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A" w:rsidRPr="00F45A77" w:rsidRDefault="00875BE3" w:rsidP="00F45A77">
      <w:pPr>
        <w:spacing w:line="276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F45A77">
        <w:rPr>
          <w:rFonts w:cs="Arial"/>
          <w:b/>
          <w:szCs w:val="24"/>
        </w:rPr>
        <w:t>Leicester Textiles Coalition</w:t>
      </w:r>
    </w:p>
    <w:p w:rsidR="0041758A" w:rsidRPr="00F45A77" w:rsidRDefault="00875BE3" w:rsidP="00F45A77">
      <w:pPr>
        <w:spacing w:line="276" w:lineRule="auto"/>
        <w:jc w:val="center"/>
        <w:rPr>
          <w:rFonts w:cs="Arial"/>
          <w:b/>
          <w:szCs w:val="24"/>
        </w:rPr>
      </w:pPr>
      <w:r w:rsidRPr="00F45A77">
        <w:rPr>
          <w:rFonts w:cs="Arial"/>
          <w:b/>
          <w:szCs w:val="24"/>
        </w:rPr>
        <w:t>Friday 6</w:t>
      </w:r>
      <w:r w:rsidR="0041758A" w:rsidRPr="00F45A77">
        <w:rPr>
          <w:rFonts w:cs="Arial"/>
          <w:b/>
          <w:szCs w:val="24"/>
          <w:vertAlign w:val="superscript"/>
        </w:rPr>
        <w:t>th</w:t>
      </w:r>
      <w:r w:rsidRPr="00F45A77">
        <w:rPr>
          <w:rFonts w:cs="Arial"/>
          <w:b/>
          <w:szCs w:val="24"/>
        </w:rPr>
        <w:t xml:space="preserve"> October</w:t>
      </w:r>
      <w:r w:rsidR="0041758A" w:rsidRPr="00F45A77">
        <w:rPr>
          <w:rFonts w:cs="Arial"/>
          <w:b/>
          <w:szCs w:val="24"/>
        </w:rPr>
        <w:t xml:space="preserve"> 2017</w:t>
      </w:r>
    </w:p>
    <w:p w:rsidR="0041758A" w:rsidRPr="00F45A77" w:rsidRDefault="00875BE3" w:rsidP="00F45A77">
      <w:pPr>
        <w:spacing w:line="276" w:lineRule="auto"/>
        <w:jc w:val="center"/>
        <w:rPr>
          <w:rFonts w:cs="Arial"/>
          <w:b/>
          <w:szCs w:val="24"/>
        </w:rPr>
      </w:pPr>
      <w:r w:rsidRPr="00F45A77">
        <w:rPr>
          <w:rFonts w:cs="Arial"/>
          <w:b/>
          <w:szCs w:val="24"/>
        </w:rPr>
        <w:t xml:space="preserve">City Hall, </w:t>
      </w:r>
      <w:r w:rsidR="00A93373">
        <w:rPr>
          <w:rFonts w:cs="Arial"/>
          <w:b/>
          <w:szCs w:val="24"/>
        </w:rPr>
        <w:t xml:space="preserve">115 Charles Street, </w:t>
      </w:r>
      <w:r w:rsidRPr="00F45A77">
        <w:rPr>
          <w:rFonts w:cs="Arial"/>
          <w:b/>
          <w:szCs w:val="24"/>
        </w:rPr>
        <w:t>Leicester</w:t>
      </w:r>
      <w:r w:rsidR="00A93373">
        <w:rPr>
          <w:rFonts w:cs="Arial"/>
          <w:b/>
          <w:szCs w:val="24"/>
        </w:rPr>
        <w:t>, LE1 1FZ</w:t>
      </w:r>
    </w:p>
    <w:p w:rsidR="0056017A" w:rsidRPr="00BA06BF" w:rsidRDefault="0056017A" w:rsidP="00F45A77">
      <w:pPr>
        <w:spacing w:line="276" w:lineRule="auto"/>
        <w:rPr>
          <w:rFonts w:cs="Arial"/>
          <w:szCs w:val="24"/>
        </w:rPr>
      </w:pPr>
    </w:p>
    <w:p w:rsidR="00131232" w:rsidRDefault="00BA06BF" w:rsidP="00BA06BF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BA06BF">
        <w:rPr>
          <w:rFonts w:eastAsia="Times New Roman" w:cs="Arial"/>
          <w:szCs w:val="24"/>
          <w:lang w:val="en-US"/>
        </w:rPr>
        <w:t xml:space="preserve">Leicester has a long and proud history of textile manufacturing and we want to ensure it plays an important role in our future. </w:t>
      </w:r>
      <w:r w:rsidR="00126B84" w:rsidRPr="00131232">
        <w:rPr>
          <w:rFonts w:eastAsia="Times New Roman" w:cs="Arial"/>
          <w:szCs w:val="24"/>
          <w:lang w:val="en-US"/>
        </w:rPr>
        <w:t xml:space="preserve">Leicester is the </w:t>
      </w:r>
      <w:r w:rsidR="00126B84" w:rsidRPr="00131232">
        <w:rPr>
          <w:rFonts w:cs="Arial"/>
          <w:szCs w:val="24"/>
        </w:rPr>
        <w:t>second largest fashion cluster in the UK, with 1,500 businesses</w:t>
      </w:r>
      <w:r w:rsidR="00126B84">
        <w:rPr>
          <w:rFonts w:cs="Arial"/>
          <w:szCs w:val="24"/>
        </w:rPr>
        <w:t xml:space="preserve"> employing around 10,000 people, and is</w:t>
      </w:r>
      <w:r w:rsidR="00126B84" w:rsidRPr="00131232">
        <w:rPr>
          <w:rFonts w:cs="Arial"/>
          <w:szCs w:val="24"/>
        </w:rPr>
        <w:t xml:space="preserve"> worth over £500m to the local economy</w:t>
      </w:r>
      <w:r w:rsidR="00126B84">
        <w:rPr>
          <w:rFonts w:cs="Arial"/>
          <w:szCs w:val="24"/>
        </w:rPr>
        <w:t>.</w:t>
      </w:r>
    </w:p>
    <w:p w:rsidR="00126B84" w:rsidRPr="005F3056" w:rsidRDefault="00126B84" w:rsidP="00BA06BF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0"/>
          <w:lang w:val="en-US"/>
        </w:rPr>
      </w:pPr>
    </w:p>
    <w:p w:rsidR="00BA06BF" w:rsidRPr="00BA06BF" w:rsidRDefault="00BA06BF" w:rsidP="00BA06BF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  <w:lang w:val="en-US"/>
        </w:rPr>
      </w:pPr>
      <w:r w:rsidRPr="00131232">
        <w:rPr>
          <w:rFonts w:eastAsia="Times New Roman" w:cs="Arial"/>
          <w:szCs w:val="24"/>
          <w:lang w:val="en-US"/>
        </w:rPr>
        <w:t>Many retailers now want to source more garments from the UK, and this gives Leicester a great opportunity given the concentration and breadth of textiles manufa</w:t>
      </w:r>
      <w:r w:rsidR="00131232" w:rsidRPr="00131232">
        <w:rPr>
          <w:rFonts w:eastAsia="Times New Roman" w:cs="Arial"/>
          <w:szCs w:val="24"/>
          <w:lang w:val="en-US"/>
        </w:rPr>
        <w:t xml:space="preserve">cturing businesses in the area. </w:t>
      </w:r>
      <w:r w:rsidR="00126B84">
        <w:rPr>
          <w:rFonts w:eastAsia="Times New Roman" w:cs="Arial"/>
          <w:szCs w:val="24"/>
          <w:lang w:val="en-US"/>
        </w:rPr>
        <w:t xml:space="preserve"> </w:t>
      </w:r>
      <w:r w:rsidRPr="00BA06BF">
        <w:rPr>
          <w:rFonts w:eastAsia="Times New Roman" w:cs="Arial"/>
          <w:szCs w:val="24"/>
          <w:lang w:val="en-US"/>
        </w:rPr>
        <w:t>However, we have to acknowledge there are unethical and illegal working practices in the industry, which are preventing retailers from buying more locally.</w:t>
      </w:r>
    </w:p>
    <w:p w:rsidR="00BA06BF" w:rsidRPr="005F3056" w:rsidRDefault="00BA06BF" w:rsidP="00BA06BF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0"/>
          <w:lang w:val="en-US"/>
        </w:rPr>
      </w:pPr>
    </w:p>
    <w:p w:rsidR="00BA06BF" w:rsidRPr="00BA06BF" w:rsidRDefault="00BA06BF" w:rsidP="00BA06BF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  <w:lang w:val="en-US"/>
        </w:rPr>
      </w:pPr>
      <w:r w:rsidRPr="00BA06BF">
        <w:rPr>
          <w:rFonts w:eastAsia="Times New Roman" w:cs="Arial"/>
          <w:szCs w:val="24"/>
          <w:lang w:val="en-US"/>
        </w:rPr>
        <w:t>This is not just an issue for Leicester, but a national one. However, in Leicester we want to make sure that we have the highest standards of employment; that workers are properly paid, well-trained, and work in safe environments. We want to support our factories to be the best they can, and to set an example that others can follow.</w:t>
      </w:r>
    </w:p>
    <w:p w:rsidR="00BA06BF" w:rsidRPr="005F3056" w:rsidRDefault="00BA06BF" w:rsidP="00BA06BF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0"/>
          <w:lang w:val="en-US"/>
        </w:rPr>
      </w:pPr>
    </w:p>
    <w:p w:rsidR="00BA06BF" w:rsidRPr="00BA06BF" w:rsidRDefault="00BA06BF" w:rsidP="00BA06BF">
      <w:pPr>
        <w:widowControl w:val="0"/>
        <w:autoSpaceDE w:val="0"/>
        <w:autoSpaceDN w:val="0"/>
        <w:adjustRightInd w:val="0"/>
        <w:rPr>
          <w:rFonts w:eastAsia="Times New Roman" w:cs="Arial"/>
          <w:szCs w:val="24"/>
          <w:lang w:val="en-US"/>
        </w:rPr>
      </w:pPr>
      <w:r w:rsidRPr="00BA06BF">
        <w:rPr>
          <w:rFonts w:eastAsia="Times New Roman" w:cs="Arial"/>
          <w:szCs w:val="24"/>
          <w:lang w:val="en-US"/>
        </w:rPr>
        <w:t xml:space="preserve">This is a huge challenge and will require effective partnerships between regulators, </w:t>
      </w:r>
      <w:r w:rsidR="00126B84">
        <w:rPr>
          <w:rFonts w:eastAsia="Times New Roman" w:cs="Arial"/>
          <w:szCs w:val="24"/>
          <w:lang w:val="en-US"/>
        </w:rPr>
        <w:t xml:space="preserve">retailers and </w:t>
      </w:r>
      <w:r w:rsidRPr="00BA06BF">
        <w:rPr>
          <w:rFonts w:eastAsia="Times New Roman" w:cs="Arial"/>
          <w:szCs w:val="24"/>
          <w:lang w:val="en-US"/>
        </w:rPr>
        <w:t xml:space="preserve">manufacturers. This meeting will look at </w:t>
      </w:r>
      <w:r w:rsidRPr="00BA06BF">
        <w:rPr>
          <w:rFonts w:cs="Arial"/>
          <w:szCs w:val="24"/>
        </w:rPr>
        <w:t>how effective and visible enforcement action can be enabled for Leicester’s textiles sector, and how we might build a partnership to drive engagement and investment going forward.</w:t>
      </w:r>
    </w:p>
    <w:p w:rsidR="00DE4396" w:rsidRPr="005F3056" w:rsidRDefault="00DE4396" w:rsidP="00F45A77">
      <w:pPr>
        <w:spacing w:line="276" w:lineRule="auto"/>
        <w:rPr>
          <w:rFonts w:cs="Arial"/>
          <w:sz w:val="20"/>
          <w:szCs w:val="20"/>
        </w:rPr>
      </w:pPr>
    </w:p>
    <w:p w:rsidR="0041758A" w:rsidRDefault="00E00930" w:rsidP="00F45A77">
      <w:pPr>
        <w:spacing w:line="276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Agenda</w:t>
      </w:r>
    </w:p>
    <w:p w:rsidR="00F45A77" w:rsidRPr="005F3056" w:rsidRDefault="00F45A77" w:rsidP="00F45A77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5386"/>
        <w:gridCol w:w="3686"/>
      </w:tblGrid>
      <w:tr w:rsidR="00875BE3" w:rsidRPr="00875BE3" w:rsidTr="000D2F74">
        <w:tc>
          <w:tcPr>
            <w:tcW w:w="993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0900</w:t>
            </w:r>
          </w:p>
        </w:tc>
        <w:tc>
          <w:tcPr>
            <w:tcW w:w="53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Arrival and refreshments</w:t>
            </w:r>
          </w:p>
        </w:tc>
        <w:tc>
          <w:tcPr>
            <w:tcW w:w="36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0930</w:t>
            </w:r>
          </w:p>
        </w:tc>
        <w:tc>
          <w:tcPr>
            <w:tcW w:w="53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Welcome/ objectives/ opportunities</w:t>
            </w:r>
          </w:p>
        </w:tc>
        <w:tc>
          <w:tcPr>
            <w:tcW w:w="36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Sir Peter Soulsby, City Mayor</w:t>
            </w: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0940</w:t>
            </w:r>
          </w:p>
        </w:tc>
        <w:tc>
          <w:tcPr>
            <w:tcW w:w="5386" w:type="dxa"/>
          </w:tcPr>
          <w:p w:rsidR="00875BE3" w:rsidRPr="00875BE3" w:rsidRDefault="0021248B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Opportunities and</w:t>
            </w:r>
            <w:r w:rsidR="00875BE3" w:rsidRPr="00875BE3">
              <w:rPr>
                <w:rFonts w:ascii="Arial" w:hAnsi="Arial" w:cs="Arial"/>
                <w:b/>
                <w:sz w:val="24"/>
                <w:szCs w:val="24"/>
              </w:rPr>
              <w:t xml:space="preserve"> challeng</w:t>
            </w:r>
            <w:r>
              <w:rPr>
                <w:rFonts w:ascii="Arial" w:hAnsi="Arial" w:cs="Arial"/>
                <w:b/>
                <w:sz w:val="24"/>
                <w:szCs w:val="24"/>
              </w:rPr>
              <w:t>es for ethical sourcing in the UK</w:t>
            </w:r>
          </w:p>
        </w:tc>
        <w:tc>
          <w:tcPr>
            <w:tcW w:w="3686" w:type="dxa"/>
          </w:tcPr>
          <w:p w:rsidR="00E05999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ASOS</w:t>
            </w:r>
          </w:p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New Look</w:t>
            </w: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0950</w:t>
            </w:r>
          </w:p>
        </w:tc>
        <w:tc>
          <w:tcPr>
            <w:tcW w:w="53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Labour Market Enforcement Strategy</w:t>
            </w:r>
          </w:p>
        </w:tc>
        <w:tc>
          <w:tcPr>
            <w:tcW w:w="36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Sir David Metcalf</w:t>
            </w:r>
            <w:r w:rsidR="00F545D4">
              <w:rPr>
                <w:rFonts w:ascii="Arial" w:hAnsi="Arial" w:cs="Arial"/>
                <w:b/>
                <w:sz w:val="24"/>
                <w:szCs w:val="24"/>
              </w:rPr>
              <w:t xml:space="preserve">, Director </w:t>
            </w:r>
            <w:r w:rsidR="00E05999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F545D4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="00E05999">
              <w:rPr>
                <w:rFonts w:ascii="Arial" w:hAnsi="Arial" w:cs="Arial"/>
                <w:b/>
                <w:sz w:val="24"/>
                <w:szCs w:val="24"/>
              </w:rPr>
              <w:t>bour Market Enforcement</w:t>
            </w: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386" w:type="dxa"/>
          </w:tcPr>
          <w:p w:rsidR="00875BE3" w:rsidRPr="00500689" w:rsidRDefault="00F84A2B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0689">
              <w:rPr>
                <w:rFonts w:ascii="Arial" w:hAnsi="Arial" w:cs="Arial"/>
                <w:b/>
                <w:sz w:val="24"/>
                <w:szCs w:val="24"/>
              </w:rPr>
              <w:t xml:space="preserve">Enabling </w:t>
            </w:r>
            <w:r w:rsidR="00B02DE9" w:rsidRPr="00500689">
              <w:rPr>
                <w:rFonts w:ascii="Arial" w:hAnsi="Arial" w:cs="Arial"/>
                <w:b/>
                <w:sz w:val="24"/>
                <w:szCs w:val="24"/>
              </w:rPr>
              <w:t>Effective Enforcement</w:t>
            </w:r>
          </w:p>
          <w:p w:rsidR="00C4304F" w:rsidRPr="00500689" w:rsidRDefault="00A143A7" w:rsidP="0050068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500689">
              <w:rPr>
                <w:rFonts w:ascii="Arial" w:hAnsi="Arial" w:cs="Arial"/>
              </w:rPr>
              <w:t>How can effective and</w:t>
            </w:r>
            <w:r w:rsidR="00500689" w:rsidRPr="00500689">
              <w:rPr>
                <w:rFonts w:ascii="Arial" w:hAnsi="Arial" w:cs="Arial"/>
              </w:rPr>
              <w:t xml:space="preserve"> visible enforcement </w:t>
            </w:r>
            <w:r w:rsidRPr="00500689">
              <w:rPr>
                <w:rFonts w:ascii="Arial" w:hAnsi="Arial" w:cs="Arial"/>
              </w:rPr>
              <w:t>be enabled for Leicester’s textiles sector</w:t>
            </w:r>
            <w:r w:rsidR="00500689" w:rsidRPr="00500689">
              <w:rPr>
                <w:rFonts w:ascii="Arial" w:hAnsi="Arial" w:cs="Arial"/>
              </w:rPr>
              <w:t>?</w:t>
            </w:r>
          </w:p>
          <w:p w:rsidR="00C4304F" w:rsidRPr="00500689" w:rsidRDefault="00500689" w:rsidP="0050068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500689">
              <w:rPr>
                <w:rFonts w:ascii="Arial" w:hAnsi="Arial" w:cs="Arial"/>
              </w:rPr>
              <w:t>What are the barriers, and what can be done to address these?</w:t>
            </w:r>
          </w:p>
          <w:p w:rsidR="00500689" w:rsidRPr="00500689" w:rsidRDefault="00500689" w:rsidP="0050068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500689">
              <w:rPr>
                <w:rFonts w:ascii="Arial" w:hAnsi="Arial" w:cs="Arial"/>
              </w:rPr>
              <w:t>How can intelligence sharing be enabled?</w:t>
            </w:r>
          </w:p>
          <w:p w:rsidR="00500689" w:rsidRPr="000D2F74" w:rsidRDefault="00500689" w:rsidP="00F45A7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Arial" w:hAnsi="Arial" w:cs="Arial"/>
              </w:rPr>
            </w:pPr>
            <w:r w:rsidRPr="00500689">
              <w:rPr>
                <w:rFonts w:ascii="Arial" w:hAnsi="Arial" w:cs="Arial"/>
              </w:rPr>
              <w:t>What other effective interventions can be put in place?</w:t>
            </w:r>
          </w:p>
        </w:tc>
        <w:tc>
          <w:tcPr>
            <w:tcW w:w="3686" w:type="dxa"/>
          </w:tcPr>
          <w:p w:rsidR="00875BE3" w:rsidRPr="00875BE3" w:rsidRDefault="00C4304F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(</w:t>
            </w:r>
            <w:r w:rsidR="00427A5E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05183F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  <w:tc>
          <w:tcPr>
            <w:tcW w:w="53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36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05183F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386" w:type="dxa"/>
          </w:tcPr>
          <w:p w:rsidR="00EC09CF" w:rsidRPr="00E27BCC" w:rsidRDefault="00634E0D" w:rsidP="007823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7BCC">
              <w:rPr>
                <w:rFonts w:ascii="Arial" w:hAnsi="Arial" w:cs="Arial"/>
                <w:b/>
                <w:sz w:val="24"/>
                <w:szCs w:val="24"/>
              </w:rPr>
              <w:t>Building</w:t>
            </w:r>
            <w:r w:rsidR="00DD3E09" w:rsidRPr="00E27BCC">
              <w:rPr>
                <w:rFonts w:ascii="Arial" w:hAnsi="Arial" w:cs="Arial"/>
                <w:b/>
                <w:sz w:val="24"/>
                <w:szCs w:val="24"/>
              </w:rPr>
              <w:t xml:space="preserve"> engagement and support</w:t>
            </w:r>
          </w:p>
          <w:p w:rsidR="00EC09CF" w:rsidRPr="00E27BCC" w:rsidRDefault="00E27BCC" w:rsidP="002A1763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can e</w:t>
            </w:r>
            <w:r w:rsidR="00EC09CF" w:rsidRPr="00E27BCC">
              <w:rPr>
                <w:rFonts w:ascii="Arial" w:hAnsi="Arial" w:cs="Arial"/>
                <w:szCs w:val="24"/>
              </w:rPr>
              <w:t xml:space="preserve">ffective partnerships </w:t>
            </w:r>
            <w:r>
              <w:rPr>
                <w:rFonts w:ascii="Arial" w:hAnsi="Arial" w:cs="Arial"/>
                <w:szCs w:val="24"/>
              </w:rPr>
              <w:t xml:space="preserve">be created </w:t>
            </w:r>
            <w:r w:rsidR="00EC09CF" w:rsidRPr="00E27BCC">
              <w:rPr>
                <w:rFonts w:ascii="Arial" w:hAnsi="Arial" w:cs="Arial"/>
                <w:szCs w:val="24"/>
              </w:rPr>
              <w:t>between regulators, retailers and manufacturers</w:t>
            </w:r>
            <w:r w:rsidR="00F32B7A">
              <w:rPr>
                <w:rFonts w:ascii="Arial" w:hAnsi="Arial" w:cs="Arial"/>
                <w:szCs w:val="24"/>
              </w:rPr>
              <w:t>?</w:t>
            </w:r>
          </w:p>
          <w:p w:rsidR="00EC09CF" w:rsidRPr="00E27BCC" w:rsidRDefault="00E27BCC" w:rsidP="007823F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What is the best way to e</w:t>
            </w:r>
            <w:r w:rsidR="00131811">
              <w:rPr>
                <w:rFonts w:ascii="Arial" w:hAnsi="Arial" w:cs="Arial"/>
              </w:rPr>
              <w:t>ngage</w:t>
            </w:r>
            <w:r w:rsidR="00EC09CF" w:rsidRPr="00E27BCC">
              <w:rPr>
                <w:rFonts w:ascii="Arial" w:hAnsi="Arial" w:cs="Arial"/>
              </w:rPr>
              <w:t xml:space="preserve"> with manufacturers and put in place effective support </w:t>
            </w:r>
            <w:r w:rsidR="002B2F99" w:rsidRPr="00E27BCC">
              <w:rPr>
                <w:rFonts w:ascii="Arial" w:hAnsi="Arial" w:cs="Arial"/>
              </w:rPr>
              <w:t>mechanisms</w:t>
            </w:r>
            <w:r w:rsidR="00F32B7A">
              <w:rPr>
                <w:rFonts w:ascii="Arial" w:hAnsi="Arial" w:cs="Arial"/>
              </w:rPr>
              <w:t>?</w:t>
            </w:r>
          </w:p>
          <w:p w:rsidR="00EC09CF" w:rsidRPr="000D2F74" w:rsidRDefault="00E27BCC" w:rsidP="007823F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How can we s</w:t>
            </w:r>
            <w:r w:rsidR="00131811">
              <w:rPr>
                <w:rFonts w:ascii="Arial" w:hAnsi="Arial" w:cs="Arial"/>
              </w:rPr>
              <w:t>ecure</w:t>
            </w:r>
            <w:r w:rsidR="003A3F11" w:rsidRPr="00E27BCC">
              <w:rPr>
                <w:rFonts w:ascii="Arial" w:hAnsi="Arial" w:cs="Arial"/>
              </w:rPr>
              <w:t xml:space="preserve"> </w:t>
            </w:r>
            <w:r w:rsidR="00A96C62" w:rsidRPr="00E27BCC">
              <w:rPr>
                <w:rFonts w:ascii="Arial" w:hAnsi="Arial" w:cs="Arial"/>
              </w:rPr>
              <w:t>government support</w:t>
            </w:r>
            <w:r w:rsidR="003A3F11" w:rsidRPr="00E27BCC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attract</w:t>
            </w:r>
            <w:r w:rsidR="003A3F11" w:rsidRPr="00E27BCC">
              <w:rPr>
                <w:rFonts w:ascii="Arial" w:hAnsi="Arial" w:cs="Arial"/>
              </w:rPr>
              <w:t xml:space="preserve"> investment</w:t>
            </w:r>
            <w:r w:rsidR="00F32B7A">
              <w:rPr>
                <w:rFonts w:ascii="Arial" w:hAnsi="Arial" w:cs="Arial"/>
              </w:rPr>
              <w:t>?</w:t>
            </w:r>
          </w:p>
        </w:tc>
        <w:tc>
          <w:tcPr>
            <w:tcW w:w="3686" w:type="dxa"/>
          </w:tcPr>
          <w:p w:rsidR="00875BE3" w:rsidRPr="00875BE3" w:rsidRDefault="00C4304F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(</w:t>
            </w:r>
            <w:r w:rsidR="00875BE3" w:rsidRPr="00875BE3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05183F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  <w:r w:rsidR="00875BE3" w:rsidRPr="00875BE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75BE3" w:rsidRPr="00875BE3" w:rsidRDefault="00B560C7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</w:t>
            </w:r>
            <w:r w:rsidR="00875BE3" w:rsidRPr="00875BE3">
              <w:rPr>
                <w:rFonts w:ascii="Arial" w:hAnsi="Arial" w:cs="Arial"/>
                <w:b/>
                <w:sz w:val="24"/>
                <w:szCs w:val="24"/>
              </w:rPr>
              <w:t xml:space="preserve"> and next steps</w:t>
            </w:r>
          </w:p>
        </w:tc>
        <w:tc>
          <w:tcPr>
            <w:tcW w:w="36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BE3">
              <w:rPr>
                <w:rFonts w:ascii="Arial" w:hAnsi="Arial" w:cs="Arial"/>
                <w:b/>
                <w:sz w:val="24"/>
                <w:szCs w:val="24"/>
              </w:rPr>
              <w:t>Sir Peter Soulsby, City Mayor</w:t>
            </w:r>
          </w:p>
        </w:tc>
      </w:tr>
      <w:tr w:rsidR="00875BE3" w:rsidRPr="00875BE3" w:rsidTr="000D2F74">
        <w:tc>
          <w:tcPr>
            <w:tcW w:w="993" w:type="dxa"/>
          </w:tcPr>
          <w:p w:rsidR="00875BE3" w:rsidRPr="00875BE3" w:rsidRDefault="00566E7A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1150</w:t>
            </w:r>
          </w:p>
        </w:tc>
        <w:tc>
          <w:tcPr>
            <w:tcW w:w="5386" w:type="dxa"/>
          </w:tcPr>
          <w:p w:rsidR="00875BE3" w:rsidRPr="00875BE3" w:rsidRDefault="007766E4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3686" w:type="dxa"/>
          </w:tcPr>
          <w:p w:rsidR="00875BE3" w:rsidRPr="00875BE3" w:rsidRDefault="00875BE3" w:rsidP="00F45A7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6FBF" w:rsidRPr="005F3056" w:rsidRDefault="00B76FBF" w:rsidP="00B76FBF">
      <w:pPr>
        <w:spacing w:line="276" w:lineRule="auto"/>
        <w:rPr>
          <w:sz w:val="16"/>
          <w:szCs w:val="16"/>
        </w:rPr>
      </w:pPr>
    </w:p>
    <w:sectPr w:rsidR="00B76FBF" w:rsidRPr="005F3056" w:rsidSect="000D2F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B2" w:rsidRDefault="00B100B2" w:rsidP="00B100B2">
      <w:r>
        <w:separator/>
      </w:r>
    </w:p>
  </w:endnote>
  <w:endnote w:type="continuationSeparator" w:id="0">
    <w:p w:rsidR="00B100B2" w:rsidRDefault="00B100B2" w:rsidP="00B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B2" w:rsidRDefault="00B100B2">
    <w:pPr>
      <w:pStyle w:val="Footer"/>
    </w:pPr>
  </w:p>
  <w:p w:rsidR="00B100B2" w:rsidRDefault="005D72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85098" wp14:editId="3228D7B9">
              <wp:simplePos x="0" y="0"/>
              <wp:positionH relativeFrom="column">
                <wp:posOffset>4527550</wp:posOffset>
              </wp:positionH>
              <wp:positionV relativeFrom="paragraph">
                <wp:posOffset>60960</wp:posOffset>
              </wp:positionV>
              <wp:extent cx="1492250" cy="361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3056" w:rsidRPr="005D72FB" w:rsidRDefault="005F3056" w:rsidP="005F3056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5D72FB">
                            <w:rPr>
                              <w:sz w:val="36"/>
                              <w:szCs w:val="36"/>
                            </w:rPr>
                            <w:t>City 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pt;margin-top:4.8pt;width:117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vBIAIAAB0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" stroked="f">
              <v:textbox>
                <w:txbxContent>
                  <w:p w:rsidR="005F3056" w:rsidRPr="005D72FB" w:rsidRDefault="005F3056" w:rsidP="005F3056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5D72FB">
                      <w:rPr>
                        <w:sz w:val="36"/>
                        <w:szCs w:val="36"/>
                      </w:rPr>
                      <w:t>City Mayor</w:t>
                    </w:r>
                  </w:p>
                </w:txbxContent>
              </v:textbox>
            </v:shape>
          </w:pict>
        </mc:Fallback>
      </mc:AlternateContent>
    </w:r>
    <w:r w:rsidR="005F3056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224EAE1" wp14:editId="2D537B27">
          <wp:simplePos x="0" y="0"/>
          <wp:positionH relativeFrom="page">
            <wp:posOffset>6477000</wp:posOffset>
          </wp:positionH>
          <wp:positionV relativeFrom="paragraph">
            <wp:posOffset>3810</wp:posOffset>
          </wp:positionV>
          <wp:extent cx="450215" cy="457200"/>
          <wp:effectExtent l="0" t="0" r="6985" b="0"/>
          <wp:wrapNone/>
          <wp:docPr id="1" name="Picture 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B2" w:rsidRDefault="00B100B2" w:rsidP="00B100B2">
      <w:r>
        <w:separator/>
      </w:r>
    </w:p>
  </w:footnote>
  <w:footnote w:type="continuationSeparator" w:id="0">
    <w:p w:rsidR="00B100B2" w:rsidRDefault="00B100B2" w:rsidP="00B1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B84"/>
    <w:multiLevelType w:val="hybridMultilevel"/>
    <w:tmpl w:val="5314A080"/>
    <w:lvl w:ilvl="0" w:tplc="0CC42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79"/>
    <w:multiLevelType w:val="hybridMultilevel"/>
    <w:tmpl w:val="00EE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80383"/>
    <w:multiLevelType w:val="hybridMultilevel"/>
    <w:tmpl w:val="BF6AD186"/>
    <w:lvl w:ilvl="0" w:tplc="0CC42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A93"/>
    <w:multiLevelType w:val="hybridMultilevel"/>
    <w:tmpl w:val="0AC8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0FBE"/>
    <w:multiLevelType w:val="multilevel"/>
    <w:tmpl w:val="342CC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8005F6"/>
    <w:multiLevelType w:val="hybridMultilevel"/>
    <w:tmpl w:val="38A0A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6383"/>
    <w:multiLevelType w:val="hybridMultilevel"/>
    <w:tmpl w:val="E42C2F9E"/>
    <w:lvl w:ilvl="0" w:tplc="0CC42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60B03"/>
    <w:multiLevelType w:val="hybridMultilevel"/>
    <w:tmpl w:val="45368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26265"/>
    <w:multiLevelType w:val="hybridMultilevel"/>
    <w:tmpl w:val="26C0DF7C"/>
    <w:lvl w:ilvl="0" w:tplc="0CC42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450E"/>
    <w:multiLevelType w:val="hybridMultilevel"/>
    <w:tmpl w:val="5CBCFE58"/>
    <w:lvl w:ilvl="0" w:tplc="26526E2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17B77"/>
    <w:multiLevelType w:val="hybridMultilevel"/>
    <w:tmpl w:val="C86A1F06"/>
    <w:lvl w:ilvl="0" w:tplc="0CC423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72DBA"/>
    <w:multiLevelType w:val="hybridMultilevel"/>
    <w:tmpl w:val="EEA60EF2"/>
    <w:lvl w:ilvl="0" w:tplc="0CC42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5F1"/>
    <w:multiLevelType w:val="hybridMultilevel"/>
    <w:tmpl w:val="8FBA73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C43A5"/>
    <w:multiLevelType w:val="hybridMultilevel"/>
    <w:tmpl w:val="EA2C3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E7590"/>
    <w:multiLevelType w:val="hybridMultilevel"/>
    <w:tmpl w:val="B3F8D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CB27CF"/>
    <w:multiLevelType w:val="hybridMultilevel"/>
    <w:tmpl w:val="2384CC1A"/>
    <w:lvl w:ilvl="0" w:tplc="DB004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B004A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D1131"/>
    <w:multiLevelType w:val="hybridMultilevel"/>
    <w:tmpl w:val="4EE4D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E77108"/>
    <w:multiLevelType w:val="hybridMultilevel"/>
    <w:tmpl w:val="C75E0158"/>
    <w:lvl w:ilvl="0" w:tplc="98EC04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340EC"/>
    <w:multiLevelType w:val="hybridMultilevel"/>
    <w:tmpl w:val="1C3CA184"/>
    <w:lvl w:ilvl="0" w:tplc="6AE2B6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0141C"/>
    <w:multiLevelType w:val="hybridMultilevel"/>
    <w:tmpl w:val="5A6AE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2E5AFA"/>
    <w:multiLevelType w:val="hybridMultilevel"/>
    <w:tmpl w:val="CB122D58"/>
    <w:lvl w:ilvl="0" w:tplc="FE304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47C4"/>
    <w:multiLevelType w:val="hybridMultilevel"/>
    <w:tmpl w:val="73527C0A"/>
    <w:lvl w:ilvl="0" w:tplc="245665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B0D20"/>
    <w:multiLevelType w:val="hybridMultilevel"/>
    <w:tmpl w:val="15BAFEC8"/>
    <w:lvl w:ilvl="0" w:tplc="0CC4239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F648F3"/>
    <w:multiLevelType w:val="hybridMultilevel"/>
    <w:tmpl w:val="8D3A70EE"/>
    <w:lvl w:ilvl="0" w:tplc="5E14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132B1"/>
    <w:multiLevelType w:val="hybridMultilevel"/>
    <w:tmpl w:val="E2C6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CA0EC0"/>
    <w:multiLevelType w:val="hybridMultilevel"/>
    <w:tmpl w:val="9FA28F80"/>
    <w:lvl w:ilvl="0" w:tplc="F6F26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04154"/>
    <w:multiLevelType w:val="hybridMultilevel"/>
    <w:tmpl w:val="E4869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435EFE"/>
    <w:multiLevelType w:val="hybridMultilevel"/>
    <w:tmpl w:val="B74EB924"/>
    <w:lvl w:ilvl="0" w:tplc="4DCE38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9762E"/>
    <w:multiLevelType w:val="hybridMultilevel"/>
    <w:tmpl w:val="71900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B12A5"/>
    <w:multiLevelType w:val="hybridMultilevel"/>
    <w:tmpl w:val="E8E06608"/>
    <w:lvl w:ilvl="0" w:tplc="0CC42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E68A6"/>
    <w:multiLevelType w:val="hybridMultilevel"/>
    <w:tmpl w:val="84A6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D4BD8"/>
    <w:multiLevelType w:val="hybridMultilevel"/>
    <w:tmpl w:val="9E0CAFDE"/>
    <w:lvl w:ilvl="0" w:tplc="42949E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6"/>
  </w:num>
  <w:num w:numId="9">
    <w:abstractNumId w:val="30"/>
  </w:num>
  <w:num w:numId="10">
    <w:abstractNumId w:val="28"/>
  </w:num>
  <w:num w:numId="11">
    <w:abstractNumId w:val="3"/>
  </w:num>
  <w:num w:numId="12">
    <w:abstractNumId w:val="17"/>
  </w:num>
  <w:num w:numId="13">
    <w:abstractNumId w:val="24"/>
  </w:num>
  <w:num w:numId="14">
    <w:abstractNumId w:val="19"/>
  </w:num>
  <w:num w:numId="15">
    <w:abstractNumId w:val="23"/>
  </w:num>
  <w:num w:numId="16">
    <w:abstractNumId w:val="13"/>
  </w:num>
  <w:num w:numId="17">
    <w:abstractNumId w:val="26"/>
  </w:num>
  <w:num w:numId="18">
    <w:abstractNumId w:val="4"/>
  </w:num>
  <w:num w:numId="19">
    <w:abstractNumId w:val="11"/>
  </w:num>
  <w:num w:numId="20">
    <w:abstractNumId w:val="8"/>
  </w:num>
  <w:num w:numId="21">
    <w:abstractNumId w:val="10"/>
  </w:num>
  <w:num w:numId="22">
    <w:abstractNumId w:val="29"/>
  </w:num>
  <w:num w:numId="23">
    <w:abstractNumId w:val="2"/>
  </w:num>
  <w:num w:numId="24">
    <w:abstractNumId w:val="0"/>
  </w:num>
  <w:num w:numId="25">
    <w:abstractNumId w:val="22"/>
  </w:num>
  <w:num w:numId="26">
    <w:abstractNumId w:val="1"/>
  </w:num>
  <w:num w:numId="27">
    <w:abstractNumId w:val="9"/>
  </w:num>
  <w:num w:numId="28">
    <w:abstractNumId w:val="21"/>
  </w:num>
  <w:num w:numId="29">
    <w:abstractNumId w:val="31"/>
  </w:num>
  <w:num w:numId="30">
    <w:abstractNumId w:val="18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D"/>
    <w:rsid w:val="00023B98"/>
    <w:rsid w:val="00045478"/>
    <w:rsid w:val="00050D52"/>
    <w:rsid w:val="0005183F"/>
    <w:rsid w:val="00074F4E"/>
    <w:rsid w:val="000D078D"/>
    <w:rsid w:val="000D0AF2"/>
    <w:rsid w:val="000D2F74"/>
    <w:rsid w:val="000E2958"/>
    <w:rsid w:val="000F0A8E"/>
    <w:rsid w:val="00103DB7"/>
    <w:rsid w:val="00117C23"/>
    <w:rsid w:val="001234E4"/>
    <w:rsid w:val="00126B84"/>
    <w:rsid w:val="001302AC"/>
    <w:rsid w:val="00131232"/>
    <w:rsid w:val="00131811"/>
    <w:rsid w:val="00147C1B"/>
    <w:rsid w:val="00151D69"/>
    <w:rsid w:val="0015220C"/>
    <w:rsid w:val="00172831"/>
    <w:rsid w:val="00185C73"/>
    <w:rsid w:val="00190614"/>
    <w:rsid w:val="001E67BE"/>
    <w:rsid w:val="0021248B"/>
    <w:rsid w:val="00213619"/>
    <w:rsid w:val="00216C07"/>
    <w:rsid w:val="002449A6"/>
    <w:rsid w:val="00267466"/>
    <w:rsid w:val="002A1763"/>
    <w:rsid w:val="002B188F"/>
    <w:rsid w:val="002B2F99"/>
    <w:rsid w:val="002C04DF"/>
    <w:rsid w:val="002D12C0"/>
    <w:rsid w:val="002D2D20"/>
    <w:rsid w:val="002D3F2E"/>
    <w:rsid w:val="002E4E66"/>
    <w:rsid w:val="002F2706"/>
    <w:rsid w:val="002F2F97"/>
    <w:rsid w:val="003118BB"/>
    <w:rsid w:val="00314EE2"/>
    <w:rsid w:val="0031792D"/>
    <w:rsid w:val="00317E04"/>
    <w:rsid w:val="00346BB6"/>
    <w:rsid w:val="00360E88"/>
    <w:rsid w:val="003706D9"/>
    <w:rsid w:val="003908A9"/>
    <w:rsid w:val="003A3F11"/>
    <w:rsid w:val="003A5CA1"/>
    <w:rsid w:val="003B19AD"/>
    <w:rsid w:val="003C3940"/>
    <w:rsid w:val="003E466D"/>
    <w:rsid w:val="003F7D02"/>
    <w:rsid w:val="004126E7"/>
    <w:rsid w:val="00414F29"/>
    <w:rsid w:val="0041758A"/>
    <w:rsid w:val="00420C88"/>
    <w:rsid w:val="00427A5E"/>
    <w:rsid w:val="00480256"/>
    <w:rsid w:val="0048435F"/>
    <w:rsid w:val="004A6304"/>
    <w:rsid w:val="004D7C1C"/>
    <w:rsid w:val="004E1205"/>
    <w:rsid w:val="004E58A3"/>
    <w:rsid w:val="00500689"/>
    <w:rsid w:val="00502C6B"/>
    <w:rsid w:val="00522BCC"/>
    <w:rsid w:val="00530627"/>
    <w:rsid w:val="0054743D"/>
    <w:rsid w:val="005515DC"/>
    <w:rsid w:val="005519B6"/>
    <w:rsid w:val="005544F5"/>
    <w:rsid w:val="0056017A"/>
    <w:rsid w:val="00566E7A"/>
    <w:rsid w:val="00585421"/>
    <w:rsid w:val="005A1196"/>
    <w:rsid w:val="005B4A3F"/>
    <w:rsid w:val="005D06D3"/>
    <w:rsid w:val="005D70F2"/>
    <w:rsid w:val="005D72FB"/>
    <w:rsid w:val="005E5461"/>
    <w:rsid w:val="005F3056"/>
    <w:rsid w:val="006334CC"/>
    <w:rsid w:val="00634E0D"/>
    <w:rsid w:val="006358F8"/>
    <w:rsid w:val="00635D26"/>
    <w:rsid w:val="006413CF"/>
    <w:rsid w:val="00650AEC"/>
    <w:rsid w:val="00675AF1"/>
    <w:rsid w:val="00684E79"/>
    <w:rsid w:val="006A6756"/>
    <w:rsid w:val="006B5305"/>
    <w:rsid w:val="006C7A17"/>
    <w:rsid w:val="006E541B"/>
    <w:rsid w:val="00757578"/>
    <w:rsid w:val="00760B35"/>
    <w:rsid w:val="007766E4"/>
    <w:rsid w:val="00780E4B"/>
    <w:rsid w:val="007817F7"/>
    <w:rsid w:val="007823F7"/>
    <w:rsid w:val="00795401"/>
    <w:rsid w:val="007B37B1"/>
    <w:rsid w:val="007B594F"/>
    <w:rsid w:val="007C0984"/>
    <w:rsid w:val="007E493A"/>
    <w:rsid w:val="007E4BA4"/>
    <w:rsid w:val="0082046C"/>
    <w:rsid w:val="00875BE3"/>
    <w:rsid w:val="008819CC"/>
    <w:rsid w:val="008853A9"/>
    <w:rsid w:val="008B213F"/>
    <w:rsid w:val="008C026D"/>
    <w:rsid w:val="008C734D"/>
    <w:rsid w:val="008D16E0"/>
    <w:rsid w:val="008E6C9D"/>
    <w:rsid w:val="009071B4"/>
    <w:rsid w:val="00925B8A"/>
    <w:rsid w:val="009262FD"/>
    <w:rsid w:val="009631CB"/>
    <w:rsid w:val="00971DD1"/>
    <w:rsid w:val="009900F0"/>
    <w:rsid w:val="00991808"/>
    <w:rsid w:val="00991D85"/>
    <w:rsid w:val="009A2093"/>
    <w:rsid w:val="00A10E4A"/>
    <w:rsid w:val="00A143A7"/>
    <w:rsid w:val="00A310D8"/>
    <w:rsid w:val="00A3484F"/>
    <w:rsid w:val="00A50C42"/>
    <w:rsid w:val="00A570BD"/>
    <w:rsid w:val="00A64EC5"/>
    <w:rsid w:val="00A93373"/>
    <w:rsid w:val="00A96C62"/>
    <w:rsid w:val="00AB1426"/>
    <w:rsid w:val="00AB1554"/>
    <w:rsid w:val="00AB177B"/>
    <w:rsid w:val="00AB24AD"/>
    <w:rsid w:val="00AC7945"/>
    <w:rsid w:val="00AD6C54"/>
    <w:rsid w:val="00B012CC"/>
    <w:rsid w:val="00B02DE9"/>
    <w:rsid w:val="00B100B2"/>
    <w:rsid w:val="00B31817"/>
    <w:rsid w:val="00B560C7"/>
    <w:rsid w:val="00B614F7"/>
    <w:rsid w:val="00B76FBF"/>
    <w:rsid w:val="00B82E05"/>
    <w:rsid w:val="00B852E8"/>
    <w:rsid w:val="00B970AA"/>
    <w:rsid w:val="00BA06BF"/>
    <w:rsid w:val="00BA575F"/>
    <w:rsid w:val="00BB40E1"/>
    <w:rsid w:val="00BC3D78"/>
    <w:rsid w:val="00BD1153"/>
    <w:rsid w:val="00BD334C"/>
    <w:rsid w:val="00C4304F"/>
    <w:rsid w:val="00C51645"/>
    <w:rsid w:val="00C5627E"/>
    <w:rsid w:val="00C90D65"/>
    <w:rsid w:val="00C917C8"/>
    <w:rsid w:val="00CC5EBD"/>
    <w:rsid w:val="00CD1101"/>
    <w:rsid w:val="00CF23AD"/>
    <w:rsid w:val="00CF4BB9"/>
    <w:rsid w:val="00CF5273"/>
    <w:rsid w:val="00CF5ABE"/>
    <w:rsid w:val="00D174E6"/>
    <w:rsid w:val="00D335CC"/>
    <w:rsid w:val="00D40582"/>
    <w:rsid w:val="00D951BA"/>
    <w:rsid w:val="00D96201"/>
    <w:rsid w:val="00DA47FE"/>
    <w:rsid w:val="00DD3E09"/>
    <w:rsid w:val="00DD6A80"/>
    <w:rsid w:val="00DE007C"/>
    <w:rsid w:val="00DE3F20"/>
    <w:rsid w:val="00DE4396"/>
    <w:rsid w:val="00DF7061"/>
    <w:rsid w:val="00E00930"/>
    <w:rsid w:val="00E05999"/>
    <w:rsid w:val="00E116FE"/>
    <w:rsid w:val="00E24C30"/>
    <w:rsid w:val="00E27BCC"/>
    <w:rsid w:val="00E333C3"/>
    <w:rsid w:val="00E45026"/>
    <w:rsid w:val="00E7324D"/>
    <w:rsid w:val="00E76F2F"/>
    <w:rsid w:val="00E96C1F"/>
    <w:rsid w:val="00EA2662"/>
    <w:rsid w:val="00EB7247"/>
    <w:rsid w:val="00EC09CF"/>
    <w:rsid w:val="00ED175B"/>
    <w:rsid w:val="00EE79F2"/>
    <w:rsid w:val="00F32B7A"/>
    <w:rsid w:val="00F34E06"/>
    <w:rsid w:val="00F4338E"/>
    <w:rsid w:val="00F45A77"/>
    <w:rsid w:val="00F545D4"/>
    <w:rsid w:val="00F57947"/>
    <w:rsid w:val="00F64256"/>
    <w:rsid w:val="00F84A2B"/>
    <w:rsid w:val="00FA0FAC"/>
    <w:rsid w:val="00FA6EB5"/>
    <w:rsid w:val="00FB1F45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AD"/>
    <w:pPr>
      <w:ind w:left="720"/>
      <w:contextualSpacing/>
    </w:pPr>
  </w:style>
  <w:style w:type="table" w:styleId="TableGrid">
    <w:name w:val="Table Grid"/>
    <w:basedOn w:val="TableNormal"/>
    <w:uiPriority w:val="59"/>
    <w:rsid w:val="0041758A"/>
    <w:rPr>
      <w:rFonts w:ascii="Segoe UI" w:hAnsi="Segoe UI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B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B2"/>
  </w:style>
  <w:style w:type="paragraph" w:styleId="Footer">
    <w:name w:val="footer"/>
    <w:basedOn w:val="Normal"/>
    <w:link w:val="FooterChar"/>
    <w:uiPriority w:val="99"/>
    <w:unhideWhenUsed/>
    <w:rsid w:val="00B10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AD"/>
    <w:pPr>
      <w:ind w:left="720"/>
      <w:contextualSpacing/>
    </w:pPr>
  </w:style>
  <w:style w:type="table" w:styleId="TableGrid">
    <w:name w:val="Table Grid"/>
    <w:basedOn w:val="TableNormal"/>
    <w:uiPriority w:val="59"/>
    <w:rsid w:val="0041758A"/>
    <w:rPr>
      <w:rFonts w:ascii="Segoe UI" w:hAnsi="Segoe UI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5B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B2"/>
  </w:style>
  <w:style w:type="paragraph" w:styleId="Footer">
    <w:name w:val="footer"/>
    <w:basedOn w:val="Normal"/>
    <w:link w:val="FooterChar"/>
    <w:uiPriority w:val="99"/>
    <w:unhideWhenUsed/>
    <w:rsid w:val="00B10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4F6B-B00A-49BB-AA41-E8322BE6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Shilliam</dc:creator>
  <cp:lastModifiedBy>Pravina Chandarana</cp:lastModifiedBy>
  <cp:revision>2</cp:revision>
  <cp:lastPrinted>2017-10-03T09:22:00Z</cp:lastPrinted>
  <dcterms:created xsi:type="dcterms:W3CDTF">2018-05-29T08:48:00Z</dcterms:created>
  <dcterms:modified xsi:type="dcterms:W3CDTF">2018-05-29T08:48:00Z</dcterms:modified>
</cp:coreProperties>
</file>