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0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544"/>
        <w:gridCol w:w="2693"/>
        <w:gridCol w:w="1418"/>
        <w:gridCol w:w="4530"/>
        <w:gridCol w:w="1140"/>
      </w:tblGrid>
      <w:tr w:rsidR="00E03466" w:rsidRPr="00E03466" w:rsidTr="00E03466">
        <w:trPr>
          <w:trHeight w:val="287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0346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Year to </w:t>
            </w:r>
          </w:p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0346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31 March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0346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Type of service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0346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Source of funding (SOF)/type of agreement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0346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Aggregate Funding per SOF</w:t>
            </w:r>
          </w:p>
        </w:tc>
        <w:tc>
          <w:tcPr>
            <w:tcW w:w="4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0346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Service provider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3466">
              <w:rPr>
                <w:rFonts w:asciiTheme="minorHAnsi" w:hAnsiTheme="minorHAnsi"/>
                <w:b/>
                <w:bCs/>
                <w:sz w:val="20"/>
                <w:szCs w:val="20"/>
              </w:rPr>
              <w:t>Amount</w:t>
            </w:r>
          </w:p>
          <w:p w:rsidR="00E03466" w:rsidRPr="00E03466" w:rsidRDefault="00E03466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3466">
              <w:rPr>
                <w:rFonts w:asciiTheme="minorHAnsi" w:hAnsiTheme="minorHAnsi"/>
                <w:b/>
                <w:bCs/>
                <w:sz w:val="20"/>
                <w:szCs w:val="20"/>
              </w:rPr>
              <w:t>For Year</w:t>
            </w:r>
          </w:p>
        </w:tc>
      </w:tr>
      <w:tr w:rsidR="00E03466" w:rsidRPr="00E03466" w:rsidTr="00E03466">
        <w:trPr>
          <w:trHeight w:val="541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0346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2014/15</w:t>
            </w:r>
          </w:p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3466">
              <w:rPr>
                <w:rFonts w:asciiTheme="minorHAnsi" w:hAnsiTheme="minorHAnsi" w:cs="Arial"/>
                <w:sz w:val="20"/>
                <w:szCs w:val="20"/>
              </w:rPr>
              <w:t>Women’s Refuge- Supported Housing and Home Security Service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3466">
              <w:rPr>
                <w:rFonts w:asciiTheme="minorHAnsi" w:hAnsiTheme="minorHAnsi" w:cs="Arial"/>
                <w:sz w:val="20"/>
                <w:szCs w:val="20"/>
              </w:rPr>
              <w:t>Community Safety Contracts (Mainstream Funding)</w:t>
            </w:r>
          </w:p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3466">
              <w:rPr>
                <w:rFonts w:asciiTheme="minorHAnsi" w:hAnsiTheme="minorHAnsi" w:cs="Arial"/>
                <w:sz w:val="20"/>
                <w:szCs w:val="20"/>
              </w:rPr>
              <w:t>£745,789</w:t>
            </w:r>
          </w:p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3466">
              <w:rPr>
                <w:rFonts w:asciiTheme="minorHAnsi" w:hAnsiTheme="minorHAnsi" w:cs="Arial"/>
                <w:sz w:val="20"/>
                <w:szCs w:val="20"/>
              </w:rPr>
              <w:t>East Midlands Housing Safe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3466">
              <w:rPr>
                <w:rFonts w:asciiTheme="minorHAnsi" w:hAnsiTheme="minorHAnsi"/>
                <w:sz w:val="20"/>
                <w:szCs w:val="20"/>
              </w:rPr>
              <w:t>£118,049</w:t>
            </w:r>
          </w:p>
        </w:tc>
      </w:tr>
      <w:tr w:rsidR="00E03466" w:rsidRPr="00E03466" w:rsidTr="00E03466">
        <w:trPr>
          <w:trHeight w:val="394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3466">
              <w:rPr>
                <w:rFonts w:asciiTheme="minorHAnsi" w:hAnsiTheme="minorHAnsi" w:cs="Arial"/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3466">
              <w:rPr>
                <w:rFonts w:asciiTheme="minorHAnsi" w:hAnsiTheme="minorHAnsi" w:cs="Arial"/>
                <w:sz w:val="20"/>
                <w:szCs w:val="20"/>
              </w:rPr>
              <w:t>East Midlands Housing Safe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3466">
              <w:rPr>
                <w:rFonts w:asciiTheme="minorHAnsi" w:hAnsiTheme="minorHAnsi"/>
                <w:sz w:val="20"/>
                <w:szCs w:val="20"/>
              </w:rPr>
              <w:t>£330,506</w:t>
            </w:r>
          </w:p>
        </w:tc>
      </w:tr>
      <w:tr w:rsidR="00E03466" w:rsidRPr="00E03466" w:rsidTr="00E03466">
        <w:trPr>
          <w:trHeight w:val="284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3466">
              <w:rPr>
                <w:rFonts w:asciiTheme="minorHAnsi" w:hAnsiTheme="minorHAnsi" w:cs="Arial"/>
                <w:sz w:val="20"/>
                <w:szCs w:val="20"/>
              </w:rPr>
              <w:t>Family Support Service support for children and young people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3466">
              <w:rPr>
                <w:rFonts w:asciiTheme="minorHAnsi" w:hAnsiTheme="minorHAnsi" w:cs="Arial"/>
                <w:sz w:val="20"/>
                <w:szCs w:val="20"/>
              </w:rPr>
              <w:t>Living Without Abuse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3466">
              <w:rPr>
                <w:rFonts w:asciiTheme="minorHAnsi" w:hAnsiTheme="minorHAnsi"/>
                <w:sz w:val="20"/>
                <w:szCs w:val="20"/>
              </w:rPr>
              <w:t>£117,976</w:t>
            </w:r>
          </w:p>
        </w:tc>
      </w:tr>
      <w:tr w:rsidR="00E03466" w:rsidRPr="00E03466" w:rsidTr="00E03466">
        <w:trPr>
          <w:trHeight w:val="284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3466">
              <w:rPr>
                <w:rFonts w:asciiTheme="minorHAnsi" w:hAnsiTheme="minorHAnsi" w:cs="Arial"/>
                <w:sz w:val="20"/>
                <w:szCs w:val="20"/>
              </w:rPr>
              <w:t>Perpetrator programme and partner support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3466">
              <w:rPr>
                <w:rFonts w:asciiTheme="minorHAnsi" w:hAnsiTheme="minorHAnsi" w:cs="Arial"/>
                <w:sz w:val="20"/>
                <w:szCs w:val="20"/>
              </w:rPr>
              <w:t>DVIRP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3466">
              <w:rPr>
                <w:rFonts w:asciiTheme="minorHAnsi" w:hAnsiTheme="minorHAnsi"/>
                <w:sz w:val="20"/>
                <w:szCs w:val="20"/>
              </w:rPr>
              <w:t>£157,399</w:t>
            </w:r>
          </w:p>
        </w:tc>
      </w:tr>
      <w:tr w:rsidR="00E03466" w:rsidRPr="00E03466" w:rsidTr="00E03466">
        <w:trPr>
          <w:trHeight w:val="284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03466" w:rsidRPr="00E03466" w:rsidRDefault="00E0346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0346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E03466" w:rsidRPr="00E03466" w:rsidTr="00E03466"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3466">
              <w:rPr>
                <w:rFonts w:asciiTheme="minorHAnsi" w:hAnsiTheme="minorHAnsi" w:cs="Arial"/>
                <w:sz w:val="20"/>
                <w:szCs w:val="20"/>
              </w:rPr>
              <w:t>Sexual Violence helpline outreach and ISVA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3466">
              <w:rPr>
                <w:rFonts w:asciiTheme="minorHAnsi" w:hAnsiTheme="minorHAnsi" w:cs="Arial"/>
                <w:sz w:val="20"/>
                <w:szCs w:val="20"/>
              </w:rPr>
              <w:t xml:space="preserve">Community Safety Contracts </w:t>
            </w:r>
          </w:p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3466">
              <w:rPr>
                <w:rFonts w:asciiTheme="minorHAnsi" w:hAnsiTheme="minorHAnsi" w:cs="Arial"/>
                <w:sz w:val="20"/>
                <w:szCs w:val="20"/>
              </w:rPr>
              <w:t>(includes contribution from Public Health)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3466">
              <w:rPr>
                <w:rFonts w:asciiTheme="minorHAnsi" w:hAnsiTheme="minorHAnsi" w:cs="Arial"/>
                <w:sz w:val="20"/>
                <w:szCs w:val="20"/>
              </w:rPr>
              <w:t>£112,500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E03466">
              <w:rPr>
                <w:rFonts w:asciiTheme="minorHAnsi" w:hAnsiTheme="minorHAnsi" w:cs="Arial"/>
                <w:sz w:val="20"/>
                <w:szCs w:val="20"/>
              </w:rPr>
              <w:t>FreeVA</w:t>
            </w:r>
            <w:proofErr w:type="spellEnd"/>
            <w:r w:rsidRPr="00E03466">
              <w:rPr>
                <w:rFonts w:asciiTheme="minorHAnsi" w:hAnsiTheme="minorHAnsi" w:cs="Arial"/>
                <w:sz w:val="20"/>
                <w:szCs w:val="20"/>
              </w:rPr>
              <w:t xml:space="preserve"> (previously known as DVIRP)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3466">
              <w:rPr>
                <w:rFonts w:asciiTheme="minorHAnsi" w:hAnsiTheme="minorHAnsi"/>
                <w:sz w:val="20"/>
                <w:szCs w:val="20"/>
              </w:rPr>
              <w:t>£63,000</w:t>
            </w:r>
          </w:p>
        </w:tc>
      </w:tr>
      <w:tr w:rsidR="00E03466" w:rsidRPr="00E03466" w:rsidTr="00E03466">
        <w:trPr>
          <w:trHeight w:val="406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3466">
              <w:rPr>
                <w:rFonts w:asciiTheme="minorHAnsi" w:hAnsiTheme="minorHAnsi" w:cs="Arial"/>
                <w:sz w:val="20"/>
                <w:szCs w:val="20"/>
              </w:rPr>
              <w:t>Sexual violence therapeutic service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3466">
              <w:rPr>
                <w:rFonts w:asciiTheme="minorHAnsi" w:hAnsiTheme="minorHAnsi" w:cs="Arial"/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3466">
              <w:rPr>
                <w:rFonts w:asciiTheme="minorHAnsi" w:hAnsiTheme="minorHAnsi"/>
                <w:sz w:val="20"/>
                <w:szCs w:val="20"/>
              </w:rPr>
              <w:t>£70,881</w:t>
            </w:r>
          </w:p>
        </w:tc>
      </w:tr>
      <w:tr w:rsidR="00E03466" w:rsidRPr="00E03466" w:rsidTr="00E03466"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3466">
              <w:rPr>
                <w:rFonts w:asciiTheme="minorHAnsi" w:hAnsiTheme="minorHAnsi" w:cs="Arial"/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E03466">
              <w:rPr>
                <w:rFonts w:asciiTheme="minorHAnsi" w:hAnsiTheme="minorHAnsi" w:cs="Arial"/>
                <w:sz w:val="20"/>
                <w:szCs w:val="20"/>
              </w:rPr>
              <w:t>FreeVA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66" w:rsidRPr="00E03466" w:rsidRDefault="00E034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3466">
              <w:rPr>
                <w:rFonts w:asciiTheme="minorHAnsi" w:hAnsiTheme="minorHAnsi"/>
                <w:sz w:val="20"/>
                <w:szCs w:val="20"/>
              </w:rPr>
              <w:t>£23,625</w:t>
            </w:r>
          </w:p>
        </w:tc>
      </w:tr>
    </w:tbl>
    <w:p w:rsidR="000B3DD2" w:rsidRPr="00E03466" w:rsidRDefault="000B3DD2">
      <w:pPr>
        <w:rPr>
          <w:rFonts w:asciiTheme="minorHAnsi" w:hAnsiTheme="minorHAnsi"/>
          <w:sz w:val="20"/>
          <w:szCs w:val="20"/>
        </w:rPr>
      </w:pPr>
    </w:p>
    <w:p w:rsidR="00E03466" w:rsidRDefault="00E03466">
      <w:bookmarkStart w:id="0" w:name="_GoBack"/>
      <w:bookmarkEnd w:id="0"/>
    </w:p>
    <w:sectPr w:rsidR="00E03466" w:rsidSect="00E034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66"/>
    <w:rsid w:val="000B3DD2"/>
    <w:rsid w:val="00E0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6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6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725F-98CF-4A25-A6DD-4F34ED8A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Komal Valand</dc:creator>
  <cp:lastModifiedBy>Komal Valand</cp:lastModifiedBy>
  <cp:revision>1</cp:revision>
  <dcterms:created xsi:type="dcterms:W3CDTF">2014-11-12T11:49:00Z</dcterms:created>
  <dcterms:modified xsi:type="dcterms:W3CDTF">2014-11-12T11:57:00Z</dcterms:modified>
</cp:coreProperties>
</file>