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13" w:rsidRDefault="00A26813" w:rsidP="00024489">
      <w:pPr>
        <w:jc w:val="both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 xml:space="preserve">Question </w:t>
      </w:r>
      <w:r w:rsidR="00024489" w:rsidRPr="00024489">
        <w:rPr>
          <w:rFonts w:ascii="Arial" w:hAnsi="Arial" w:cs="Arial"/>
          <w:b/>
          <w:sz w:val="24"/>
          <w:szCs w:val="20"/>
        </w:rPr>
        <w:t>a)</w:t>
      </w:r>
      <w:r>
        <w:rPr>
          <w:rFonts w:ascii="Arial" w:hAnsi="Arial" w:cs="Arial"/>
          <w:b/>
          <w:sz w:val="24"/>
          <w:szCs w:val="20"/>
        </w:rPr>
        <w:t>:</w:t>
      </w:r>
    </w:p>
    <w:p w:rsidR="00B9325D" w:rsidRPr="00A5167E" w:rsidRDefault="00A26813" w:rsidP="00024489">
      <w:pPr>
        <w:jc w:val="both"/>
        <w:rPr>
          <w:rFonts w:ascii="Arial" w:hAnsi="Arial" w:cs="Arial"/>
          <w:sz w:val="24"/>
          <w:szCs w:val="20"/>
        </w:rPr>
      </w:pPr>
      <w:r w:rsidRPr="00A5167E">
        <w:rPr>
          <w:rFonts w:ascii="Arial" w:hAnsi="Arial" w:cs="Arial"/>
          <w:sz w:val="24"/>
          <w:szCs w:val="20"/>
        </w:rPr>
        <w:t>Number of r</w:t>
      </w:r>
      <w:r w:rsidR="00B9325D" w:rsidRPr="00A5167E">
        <w:rPr>
          <w:rFonts w:ascii="Arial" w:hAnsi="Arial" w:cs="Arial"/>
          <w:sz w:val="24"/>
          <w:szCs w:val="20"/>
        </w:rPr>
        <w:t>ight turners from Saffron Lane to Putney Road West: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325D" w:rsidTr="00510E16"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B9325D" w:rsidRPr="003D4DDA" w:rsidRDefault="00B9325D" w:rsidP="00510E1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DA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B9325D" w:rsidRPr="003D4DDA" w:rsidRDefault="00B9325D" w:rsidP="00510E1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DA">
              <w:rPr>
                <w:rFonts w:ascii="Arial" w:hAnsi="Arial" w:cs="Arial"/>
                <w:b/>
                <w:sz w:val="20"/>
                <w:szCs w:val="20"/>
              </w:rPr>
              <w:t>Number of right turners</w:t>
            </w:r>
          </w:p>
        </w:tc>
      </w:tr>
      <w:tr w:rsidR="00B9325D" w:rsidTr="00510E16">
        <w:tc>
          <w:tcPr>
            <w:tcW w:w="4508" w:type="dxa"/>
            <w:shd w:val="clear" w:color="auto" w:fill="F2F2F2" w:themeFill="background1" w:themeFillShade="F2"/>
          </w:tcPr>
          <w:p w:rsidR="00B9325D" w:rsidRPr="003D4DDA" w:rsidRDefault="00B9325D" w:rsidP="00510E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D4DDA">
              <w:rPr>
                <w:rFonts w:ascii="Arial" w:hAnsi="Arial" w:cs="Arial"/>
                <w:sz w:val="20"/>
                <w:szCs w:val="20"/>
              </w:rPr>
              <w:t>AM Peak</w:t>
            </w:r>
          </w:p>
        </w:tc>
        <w:tc>
          <w:tcPr>
            <w:tcW w:w="4508" w:type="dxa"/>
            <w:vAlign w:val="center"/>
          </w:tcPr>
          <w:p w:rsidR="00B9325D" w:rsidRPr="003D4DDA" w:rsidRDefault="00B9325D" w:rsidP="00510E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9325D" w:rsidTr="00510E16">
        <w:tc>
          <w:tcPr>
            <w:tcW w:w="4508" w:type="dxa"/>
            <w:shd w:val="clear" w:color="auto" w:fill="F2F2F2" w:themeFill="background1" w:themeFillShade="F2"/>
          </w:tcPr>
          <w:p w:rsidR="00B9325D" w:rsidRPr="003D4DDA" w:rsidRDefault="00B9325D" w:rsidP="00510E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 Peak</w:t>
            </w:r>
          </w:p>
        </w:tc>
        <w:tc>
          <w:tcPr>
            <w:tcW w:w="4508" w:type="dxa"/>
            <w:vAlign w:val="center"/>
          </w:tcPr>
          <w:p w:rsidR="00B9325D" w:rsidRPr="003D4DDA" w:rsidRDefault="00B9325D" w:rsidP="00510E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9325D" w:rsidRDefault="00B9325D" w:rsidP="003D4DDA">
      <w:pPr>
        <w:jc w:val="both"/>
        <w:rPr>
          <w:rFonts w:ascii="Arial" w:hAnsi="Arial" w:cs="Arial"/>
          <w:b/>
          <w:sz w:val="24"/>
          <w:szCs w:val="20"/>
        </w:rPr>
      </w:pPr>
    </w:p>
    <w:p w:rsidR="00A5167E" w:rsidRPr="00A5167E" w:rsidRDefault="00A5167E" w:rsidP="003D4DDA">
      <w:pPr>
        <w:jc w:val="both"/>
        <w:rPr>
          <w:rFonts w:ascii="Arial" w:hAnsi="Arial" w:cs="Arial"/>
          <w:sz w:val="24"/>
          <w:szCs w:val="20"/>
        </w:rPr>
      </w:pPr>
      <w:r w:rsidRPr="00A5167E">
        <w:rPr>
          <w:rFonts w:ascii="Arial" w:hAnsi="Arial" w:cs="Arial"/>
          <w:sz w:val="24"/>
          <w:szCs w:val="20"/>
        </w:rPr>
        <w:t>The initial modelling showed</w:t>
      </w:r>
      <w:r>
        <w:rPr>
          <w:rFonts w:ascii="Arial" w:hAnsi="Arial" w:cs="Arial"/>
          <w:sz w:val="24"/>
          <w:szCs w:val="20"/>
        </w:rPr>
        <w:t xml:space="preserve"> the above numbers of vehicles that would use </w:t>
      </w:r>
      <w:r w:rsidR="00B10B91">
        <w:rPr>
          <w:rFonts w:ascii="Arial" w:hAnsi="Arial" w:cs="Arial"/>
          <w:sz w:val="24"/>
          <w:szCs w:val="20"/>
        </w:rPr>
        <w:t>the</w:t>
      </w:r>
      <w:r>
        <w:rPr>
          <w:rFonts w:ascii="Arial" w:hAnsi="Arial" w:cs="Arial"/>
          <w:sz w:val="24"/>
          <w:szCs w:val="20"/>
        </w:rPr>
        <w:t xml:space="preserve"> right turn from Saffron Lane to Putney Road West. </w:t>
      </w:r>
      <w:r w:rsidR="00D118A7">
        <w:rPr>
          <w:rFonts w:ascii="Arial" w:hAnsi="Arial" w:cs="Arial"/>
          <w:sz w:val="24"/>
          <w:szCs w:val="20"/>
        </w:rPr>
        <w:t>T</w:t>
      </w:r>
      <w:r>
        <w:rPr>
          <w:rFonts w:ascii="Arial" w:hAnsi="Arial" w:cs="Arial"/>
          <w:sz w:val="24"/>
          <w:szCs w:val="20"/>
        </w:rPr>
        <w:t>his movement</w:t>
      </w:r>
      <w:r w:rsidR="00D118A7">
        <w:rPr>
          <w:rFonts w:ascii="Arial" w:hAnsi="Arial" w:cs="Arial"/>
          <w:sz w:val="24"/>
          <w:szCs w:val="20"/>
        </w:rPr>
        <w:t xml:space="preserve"> will be prohibited as part of the scheme</w:t>
      </w:r>
      <w:r>
        <w:rPr>
          <w:rFonts w:ascii="Arial" w:hAnsi="Arial" w:cs="Arial"/>
          <w:sz w:val="24"/>
          <w:szCs w:val="20"/>
        </w:rPr>
        <w:t xml:space="preserve">. </w:t>
      </w:r>
    </w:p>
    <w:p w:rsidR="00A5167E" w:rsidRDefault="00A5167E" w:rsidP="003D4DDA">
      <w:pPr>
        <w:jc w:val="both"/>
        <w:rPr>
          <w:rFonts w:ascii="Arial" w:hAnsi="Arial" w:cs="Arial"/>
          <w:b/>
          <w:sz w:val="24"/>
          <w:szCs w:val="20"/>
        </w:rPr>
      </w:pPr>
    </w:p>
    <w:p w:rsidR="00A26813" w:rsidRDefault="00A26813" w:rsidP="00024489">
      <w:pPr>
        <w:ind w:left="2160" w:hanging="216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Questions </w:t>
      </w:r>
      <w:r w:rsidR="00024489">
        <w:rPr>
          <w:rFonts w:ascii="Arial" w:hAnsi="Arial" w:cs="Arial"/>
          <w:b/>
          <w:sz w:val="24"/>
          <w:szCs w:val="20"/>
        </w:rPr>
        <w:t>b), c), d), and e)</w:t>
      </w:r>
      <w:r>
        <w:rPr>
          <w:rFonts w:ascii="Arial" w:hAnsi="Arial" w:cs="Arial"/>
          <w:b/>
          <w:sz w:val="24"/>
          <w:szCs w:val="20"/>
        </w:rPr>
        <w:t>:</w:t>
      </w:r>
    </w:p>
    <w:p w:rsidR="003D4DDA" w:rsidRPr="00A5167E" w:rsidRDefault="005B15D2" w:rsidP="00A26813">
      <w:pPr>
        <w:jc w:val="both"/>
        <w:rPr>
          <w:rFonts w:ascii="Arial" w:hAnsi="Arial" w:cs="Arial"/>
          <w:sz w:val="24"/>
          <w:szCs w:val="20"/>
        </w:rPr>
      </w:pPr>
      <w:r w:rsidRPr="00A5167E">
        <w:rPr>
          <w:rFonts w:ascii="Arial" w:hAnsi="Arial" w:cs="Arial"/>
          <w:sz w:val="24"/>
          <w:szCs w:val="20"/>
        </w:rPr>
        <w:t xml:space="preserve">Number of vehicles using </w:t>
      </w:r>
      <w:r w:rsidR="003D4DDA" w:rsidRPr="00A5167E">
        <w:rPr>
          <w:rFonts w:ascii="Arial" w:hAnsi="Arial" w:cs="Arial"/>
          <w:sz w:val="24"/>
          <w:szCs w:val="20"/>
        </w:rPr>
        <w:t>Putney Road</w:t>
      </w:r>
      <w:r w:rsidRPr="00A5167E">
        <w:rPr>
          <w:rFonts w:ascii="Arial" w:hAnsi="Arial" w:cs="Arial"/>
          <w:sz w:val="24"/>
          <w:szCs w:val="20"/>
        </w:rPr>
        <w:t xml:space="preserve"> West &amp; East</w:t>
      </w:r>
      <w:r w:rsidR="003D4DDA" w:rsidRPr="00A5167E">
        <w:rPr>
          <w:rFonts w:ascii="Arial" w:hAnsi="Arial" w:cs="Arial"/>
          <w:sz w:val="24"/>
          <w:szCs w:val="20"/>
        </w:rPr>
        <w:t xml:space="preserve"> as a through route or </w:t>
      </w:r>
      <w:r w:rsidRPr="00A5167E">
        <w:rPr>
          <w:rFonts w:ascii="Arial" w:hAnsi="Arial" w:cs="Arial"/>
          <w:sz w:val="24"/>
          <w:szCs w:val="20"/>
        </w:rPr>
        <w:t>for</w:t>
      </w:r>
      <w:r w:rsidR="00A26813" w:rsidRPr="00A5167E">
        <w:rPr>
          <w:rFonts w:ascii="Arial" w:hAnsi="Arial" w:cs="Arial"/>
          <w:sz w:val="24"/>
          <w:szCs w:val="20"/>
        </w:rPr>
        <w:t xml:space="preserve"> </w:t>
      </w:r>
      <w:r w:rsidRPr="00A5167E">
        <w:rPr>
          <w:rFonts w:ascii="Arial" w:hAnsi="Arial" w:cs="Arial"/>
          <w:sz w:val="24"/>
          <w:szCs w:val="20"/>
        </w:rPr>
        <w:t>local access to the business area</w:t>
      </w:r>
      <w:r w:rsidR="003D4DDA" w:rsidRPr="00A5167E">
        <w:rPr>
          <w:rFonts w:ascii="Arial" w:hAnsi="Arial" w:cs="Arial"/>
          <w:sz w:val="24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2113"/>
        <w:gridCol w:w="2341"/>
        <w:gridCol w:w="2346"/>
      </w:tblGrid>
      <w:tr w:rsidR="007E6DC6" w:rsidRPr="006027D6" w:rsidTr="00CC2884">
        <w:tc>
          <w:tcPr>
            <w:tcW w:w="2216" w:type="dxa"/>
            <w:shd w:val="clear" w:color="auto" w:fill="D9D9D9" w:themeFill="background1" w:themeFillShade="D9"/>
          </w:tcPr>
          <w:p w:rsidR="007E6DC6" w:rsidRPr="006027D6" w:rsidRDefault="006027D6" w:rsidP="006027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7E6DC6" w:rsidRPr="006027D6" w:rsidRDefault="007E6DC6" w:rsidP="006027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D6">
              <w:rPr>
                <w:rFonts w:ascii="Arial" w:hAnsi="Arial" w:cs="Arial"/>
                <w:b/>
                <w:sz w:val="20"/>
                <w:szCs w:val="20"/>
              </w:rPr>
              <w:t>Total flow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7E6DC6" w:rsidRPr="006027D6" w:rsidRDefault="006027D6" w:rsidP="006027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E6DC6" w:rsidRPr="006027D6">
              <w:rPr>
                <w:rFonts w:ascii="Arial" w:hAnsi="Arial" w:cs="Arial"/>
                <w:b/>
                <w:sz w:val="20"/>
                <w:szCs w:val="20"/>
              </w:rPr>
              <w:t>hrough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7E6DC6" w:rsidRPr="006027D6" w:rsidRDefault="007E6DC6" w:rsidP="006027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7D6">
              <w:rPr>
                <w:rFonts w:ascii="Arial" w:hAnsi="Arial" w:cs="Arial"/>
                <w:b/>
                <w:sz w:val="20"/>
                <w:szCs w:val="20"/>
              </w:rPr>
              <w:t>Access</w:t>
            </w:r>
          </w:p>
        </w:tc>
      </w:tr>
      <w:tr w:rsidR="006027D6" w:rsidRPr="006027D6" w:rsidTr="00CC2884">
        <w:tc>
          <w:tcPr>
            <w:tcW w:w="9016" w:type="dxa"/>
            <w:gridSpan w:val="4"/>
            <w:shd w:val="clear" w:color="auto" w:fill="F2F2F2" w:themeFill="background1" w:themeFillShade="F2"/>
          </w:tcPr>
          <w:p w:rsidR="006027D6" w:rsidRPr="006027D6" w:rsidRDefault="006027D6" w:rsidP="006027D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 Peak</w:t>
            </w:r>
          </w:p>
        </w:tc>
      </w:tr>
      <w:tr w:rsidR="007E6DC6" w:rsidRPr="006027D6" w:rsidTr="00B466CB">
        <w:tc>
          <w:tcPr>
            <w:tcW w:w="2216" w:type="dxa"/>
            <w:shd w:val="clear" w:color="auto" w:fill="F2F2F2" w:themeFill="background1" w:themeFillShade="F2"/>
          </w:tcPr>
          <w:p w:rsidR="007E6DC6" w:rsidRPr="006027D6" w:rsidRDefault="007E6DC6" w:rsidP="006027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P</w:t>
            </w:r>
            <w:r w:rsidR="006027D6">
              <w:rPr>
                <w:rFonts w:ascii="Arial" w:hAnsi="Arial" w:cs="Arial"/>
                <w:sz w:val="20"/>
                <w:szCs w:val="20"/>
              </w:rPr>
              <w:t xml:space="preserve">utney </w:t>
            </w:r>
            <w:r w:rsidRPr="006027D6">
              <w:rPr>
                <w:rFonts w:ascii="Arial" w:hAnsi="Arial" w:cs="Arial"/>
                <w:sz w:val="20"/>
                <w:szCs w:val="20"/>
              </w:rPr>
              <w:t>R</w:t>
            </w:r>
            <w:r w:rsidR="006027D6">
              <w:rPr>
                <w:rFonts w:ascii="Arial" w:hAnsi="Arial" w:cs="Arial"/>
                <w:sz w:val="20"/>
                <w:szCs w:val="20"/>
              </w:rPr>
              <w:t>oad West, eastbound</w:t>
            </w:r>
            <w:r w:rsidRPr="006027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vAlign w:val="center"/>
          </w:tcPr>
          <w:p w:rsidR="007E6DC6" w:rsidRPr="006027D6" w:rsidRDefault="007E6DC6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341" w:type="dxa"/>
            <w:vAlign w:val="center"/>
          </w:tcPr>
          <w:p w:rsidR="007E6DC6" w:rsidRPr="006027D6" w:rsidRDefault="00CC358E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346" w:type="dxa"/>
            <w:vAlign w:val="center"/>
          </w:tcPr>
          <w:p w:rsidR="007E6DC6" w:rsidRPr="006027D6" w:rsidRDefault="007E6DC6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10</w:t>
            </w:r>
            <w:r w:rsidR="009E7C09">
              <w:rPr>
                <w:rFonts w:ascii="Arial" w:hAnsi="Arial" w:cs="Arial"/>
                <w:sz w:val="20"/>
                <w:szCs w:val="20"/>
              </w:rPr>
              <w:t>9</w:t>
            </w:r>
            <w:r w:rsidRPr="006027D6">
              <w:rPr>
                <w:rFonts w:ascii="Arial" w:hAnsi="Arial" w:cs="Arial"/>
                <w:sz w:val="20"/>
                <w:szCs w:val="20"/>
              </w:rPr>
              <w:t xml:space="preserve"> (arrive)</w:t>
            </w:r>
          </w:p>
        </w:tc>
      </w:tr>
      <w:tr w:rsidR="007E6DC6" w:rsidRPr="006027D6" w:rsidTr="00B466CB">
        <w:tc>
          <w:tcPr>
            <w:tcW w:w="2216" w:type="dxa"/>
            <w:shd w:val="clear" w:color="auto" w:fill="F2F2F2" w:themeFill="background1" w:themeFillShade="F2"/>
          </w:tcPr>
          <w:p w:rsidR="007E6DC6" w:rsidRPr="006027D6" w:rsidRDefault="006027D6" w:rsidP="006027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Putney Road East, eastbound</w:t>
            </w:r>
          </w:p>
        </w:tc>
        <w:tc>
          <w:tcPr>
            <w:tcW w:w="2113" w:type="dxa"/>
            <w:vAlign w:val="center"/>
          </w:tcPr>
          <w:p w:rsidR="007E6DC6" w:rsidRPr="006027D6" w:rsidRDefault="007E6DC6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341" w:type="dxa"/>
            <w:vAlign w:val="center"/>
          </w:tcPr>
          <w:p w:rsidR="007E6DC6" w:rsidRPr="006027D6" w:rsidRDefault="007E6DC6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346" w:type="dxa"/>
            <w:vAlign w:val="center"/>
          </w:tcPr>
          <w:p w:rsidR="007E6DC6" w:rsidRPr="006027D6" w:rsidRDefault="007E6DC6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1</w:t>
            </w:r>
            <w:r w:rsidR="00530EF4">
              <w:rPr>
                <w:rFonts w:ascii="Arial" w:hAnsi="Arial" w:cs="Arial"/>
                <w:sz w:val="20"/>
                <w:szCs w:val="20"/>
              </w:rPr>
              <w:t>17</w:t>
            </w:r>
            <w:r w:rsidRPr="006027D6">
              <w:rPr>
                <w:rFonts w:ascii="Arial" w:hAnsi="Arial" w:cs="Arial"/>
                <w:sz w:val="20"/>
                <w:szCs w:val="20"/>
              </w:rPr>
              <w:t xml:space="preserve"> (depart)</w:t>
            </w:r>
          </w:p>
        </w:tc>
      </w:tr>
      <w:tr w:rsidR="006027D6" w:rsidRPr="006027D6" w:rsidTr="00B93491">
        <w:tc>
          <w:tcPr>
            <w:tcW w:w="9016" w:type="dxa"/>
            <w:gridSpan w:val="4"/>
          </w:tcPr>
          <w:p w:rsidR="00724C51" w:rsidRPr="00553FC6" w:rsidRDefault="00724C51" w:rsidP="00D43A98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7E6DC6" w:rsidRPr="006027D6" w:rsidTr="00B466CB">
        <w:tc>
          <w:tcPr>
            <w:tcW w:w="2216" w:type="dxa"/>
            <w:shd w:val="clear" w:color="auto" w:fill="F2F2F2" w:themeFill="background1" w:themeFillShade="F2"/>
          </w:tcPr>
          <w:p w:rsidR="007E6DC6" w:rsidRPr="006027D6" w:rsidRDefault="006027D6" w:rsidP="006027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Putney Road East, westbound</w:t>
            </w:r>
          </w:p>
        </w:tc>
        <w:tc>
          <w:tcPr>
            <w:tcW w:w="2113" w:type="dxa"/>
            <w:vAlign w:val="center"/>
          </w:tcPr>
          <w:p w:rsidR="007E6DC6" w:rsidRPr="006027D6" w:rsidRDefault="007E6DC6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2341" w:type="dxa"/>
            <w:vAlign w:val="center"/>
          </w:tcPr>
          <w:p w:rsidR="007E6DC6" w:rsidRPr="006027D6" w:rsidRDefault="007E6DC6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207 (+1</w:t>
            </w:r>
            <w:r w:rsidR="00332B77">
              <w:rPr>
                <w:rFonts w:ascii="Arial" w:hAnsi="Arial" w:cs="Arial"/>
                <w:sz w:val="20"/>
                <w:szCs w:val="20"/>
              </w:rPr>
              <w:t>3</w:t>
            </w:r>
            <w:r w:rsidRPr="006027D6">
              <w:rPr>
                <w:rFonts w:ascii="Arial" w:hAnsi="Arial" w:cs="Arial"/>
                <w:sz w:val="20"/>
                <w:szCs w:val="20"/>
              </w:rPr>
              <w:t>3 to FCR)</w:t>
            </w:r>
          </w:p>
        </w:tc>
        <w:tc>
          <w:tcPr>
            <w:tcW w:w="2346" w:type="dxa"/>
            <w:vAlign w:val="center"/>
          </w:tcPr>
          <w:p w:rsidR="007E6DC6" w:rsidRPr="006027D6" w:rsidRDefault="007E6DC6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1</w:t>
            </w:r>
            <w:r w:rsidR="00530EF4">
              <w:rPr>
                <w:rFonts w:ascii="Arial" w:hAnsi="Arial" w:cs="Arial"/>
                <w:sz w:val="20"/>
                <w:szCs w:val="20"/>
              </w:rPr>
              <w:t>76</w:t>
            </w:r>
            <w:r w:rsidRPr="006027D6">
              <w:rPr>
                <w:rFonts w:ascii="Arial" w:hAnsi="Arial" w:cs="Arial"/>
                <w:sz w:val="20"/>
                <w:szCs w:val="20"/>
              </w:rPr>
              <w:t xml:space="preserve"> (arrive)</w:t>
            </w:r>
          </w:p>
        </w:tc>
      </w:tr>
      <w:tr w:rsidR="007E6DC6" w:rsidRPr="006027D6" w:rsidTr="00B466CB">
        <w:tc>
          <w:tcPr>
            <w:tcW w:w="2216" w:type="dxa"/>
            <w:shd w:val="clear" w:color="auto" w:fill="F2F2F2" w:themeFill="background1" w:themeFillShade="F2"/>
          </w:tcPr>
          <w:p w:rsidR="007E6DC6" w:rsidRPr="006027D6" w:rsidRDefault="006027D6" w:rsidP="006027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Putney Road West, westbound</w:t>
            </w:r>
          </w:p>
        </w:tc>
        <w:tc>
          <w:tcPr>
            <w:tcW w:w="2113" w:type="dxa"/>
            <w:vAlign w:val="center"/>
          </w:tcPr>
          <w:p w:rsidR="007E6DC6" w:rsidRPr="006027D6" w:rsidRDefault="007E6DC6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341" w:type="dxa"/>
            <w:vAlign w:val="center"/>
          </w:tcPr>
          <w:p w:rsidR="007E6DC6" w:rsidRPr="006027D6" w:rsidRDefault="007E6DC6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2</w:t>
            </w:r>
            <w:r w:rsidR="00840A95">
              <w:rPr>
                <w:rFonts w:ascii="Arial" w:hAnsi="Arial" w:cs="Arial"/>
                <w:sz w:val="20"/>
                <w:szCs w:val="20"/>
              </w:rPr>
              <w:t>07</w:t>
            </w:r>
            <w:r w:rsidRPr="006027D6">
              <w:rPr>
                <w:rFonts w:ascii="Arial" w:hAnsi="Arial" w:cs="Arial"/>
                <w:sz w:val="20"/>
                <w:szCs w:val="20"/>
              </w:rPr>
              <w:t xml:space="preserve"> (+10 from FCR)</w:t>
            </w:r>
          </w:p>
        </w:tc>
        <w:tc>
          <w:tcPr>
            <w:tcW w:w="2346" w:type="dxa"/>
            <w:vAlign w:val="center"/>
          </w:tcPr>
          <w:p w:rsidR="007E6DC6" w:rsidRPr="006027D6" w:rsidRDefault="00530EF4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7E6DC6" w:rsidRPr="006027D6">
              <w:rPr>
                <w:rFonts w:ascii="Arial" w:hAnsi="Arial" w:cs="Arial"/>
                <w:sz w:val="20"/>
                <w:szCs w:val="20"/>
              </w:rPr>
              <w:t xml:space="preserve"> (depart)</w:t>
            </w:r>
          </w:p>
        </w:tc>
      </w:tr>
      <w:tr w:rsidR="006027D6" w:rsidRPr="006027D6" w:rsidTr="00CC2884">
        <w:tc>
          <w:tcPr>
            <w:tcW w:w="9016" w:type="dxa"/>
            <w:gridSpan w:val="4"/>
            <w:shd w:val="clear" w:color="auto" w:fill="F2F2F2" w:themeFill="background1" w:themeFillShade="F2"/>
          </w:tcPr>
          <w:p w:rsidR="006027D6" w:rsidRPr="006027D6" w:rsidRDefault="006027D6" w:rsidP="006027D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b/>
                <w:sz w:val="20"/>
                <w:szCs w:val="20"/>
              </w:rPr>
              <w:t>PM Peak</w:t>
            </w:r>
          </w:p>
        </w:tc>
      </w:tr>
      <w:tr w:rsidR="00BD1A3E" w:rsidRPr="006027D6" w:rsidTr="00B466CB">
        <w:tc>
          <w:tcPr>
            <w:tcW w:w="2216" w:type="dxa"/>
            <w:shd w:val="clear" w:color="auto" w:fill="F2F2F2" w:themeFill="background1" w:themeFillShade="F2"/>
          </w:tcPr>
          <w:p w:rsidR="00BD1A3E" w:rsidRPr="006027D6" w:rsidRDefault="006027D6" w:rsidP="006027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Putney Road West, eastbound</w:t>
            </w:r>
          </w:p>
        </w:tc>
        <w:tc>
          <w:tcPr>
            <w:tcW w:w="2113" w:type="dxa"/>
            <w:vAlign w:val="center"/>
          </w:tcPr>
          <w:p w:rsidR="00BD1A3E" w:rsidRPr="006027D6" w:rsidRDefault="00BD1A3E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341" w:type="dxa"/>
            <w:vAlign w:val="center"/>
          </w:tcPr>
          <w:p w:rsidR="00BD1A3E" w:rsidRPr="006027D6" w:rsidRDefault="00D43256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46" w:type="dxa"/>
            <w:vAlign w:val="center"/>
          </w:tcPr>
          <w:p w:rsidR="00BD1A3E" w:rsidRPr="006027D6" w:rsidRDefault="00BD1A3E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8</w:t>
            </w:r>
            <w:r w:rsidR="00DC6A57">
              <w:rPr>
                <w:rFonts w:ascii="Arial" w:hAnsi="Arial" w:cs="Arial"/>
                <w:sz w:val="20"/>
                <w:szCs w:val="20"/>
              </w:rPr>
              <w:t>4</w:t>
            </w:r>
            <w:r w:rsidRPr="006027D6">
              <w:rPr>
                <w:rFonts w:ascii="Arial" w:hAnsi="Arial" w:cs="Arial"/>
                <w:sz w:val="20"/>
                <w:szCs w:val="20"/>
              </w:rPr>
              <w:t xml:space="preserve"> (arrive)</w:t>
            </w:r>
          </w:p>
        </w:tc>
      </w:tr>
      <w:tr w:rsidR="00BD1A3E" w:rsidRPr="006027D6" w:rsidTr="00B466CB">
        <w:tc>
          <w:tcPr>
            <w:tcW w:w="2216" w:type="dxa"/>
            <w:shd w:val="clear" w:color="auto" w:fill="F2F2F2" w:themeFill="background1" w:themeFillShade="F2"/>
          </w:tcPr>
          <w:p w:rsidR="00BD1A3E" w:rsidRPr="006027D6" w:rsidRDefault="006027D6" w:rsidP="006027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Putney Road East, eastbound</w:t>
            </w:r>
          </w:p>
        </w:tc>
        <w:tc>
          <w:tcPr>
            <w:tcW w:w="2113" w:type="dxa"/>
            <w:vAlign w:val="center"/>
          </w:tcPr>
          <w:p w:rsidR="00BD1A3E" w:rsidRPr="006027D6" w:rsidRDefault="00BD1A3E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341" w:type="dxa"/>
            <w:vAlign w:val="center"/>
          </w:tcPr>
          <w:p w:rsidR="00BD1A3E" w:rsidRPr="006027D6" w:rsidRDefault="00BD1A3E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18 (+9 from FCR)</w:t>
            </w:r>
          </w:p>
        </w:tc>
        <w:tc>
          <w:tcPr>
            <w:tcW w:w="2346" w:type="dxa"/>
            <w:vAlign w:val="center"/>
          </w:tcPr>
          <w:p w:rsidR="00BD1A3E" w:rsidRPr="006027D6" w:rsidRDefault="00DC6A57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  <w:r w:rsidR="00BD1A3E" w:rsidRPr="006027D6">
              <w:rPr>
                <w:rFonts w:ascii="Arial" w:hAnsi="Arial" w:cs="Arial"/>
                <w:sz w:val="20"/>
                <w:szCs w:val="20"/>
              </w:rPr>
              <w:t xml:space="preserve"> (depart)</w:t>
            </w:r>
          </w:p>
        </w:tc>
      </w:tr>
      <w:tr w:rsidR="00D43A98" w:rsidRPr="006027D6" w:rsidTr="008729BA">
        <w:tc>
          <w:tcPr>
            <w:tcW w:w="9016" w:type="dxa"/>
            <w:gridSpan w:val="4"/>
          </w:tcPr>
          <w:p w:rsidR="00396AF7" w:rsidRPr="00B87665" w:rsidRDefault="00396AF7" w:rsidP="00D43A98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D1A3E" w:rsidRPr="006027D6" w:rsidTr="00B466CB">
        <w:tc>
          <w:tcPr>
            <w:tcW w:w="2216" w:type="dxa"/>
            <w:shd w:val="clear" w:color="auto" w:fill="F2F2F2" w:themeFill="background1" w:themeFillShade="F2"/>
          </w:tcPr>
          <w:p w:rsidR="00BD1A3E" w:rsidRPr="006027D6" w:rsidRDefault="006027D6" w:rsidP="006027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Putney Road </w:t>
            </w:r>
            <w:r w:rsidR="00245B6E">
              <w:rPr>
                <w:rFonts w:ascii="Arial" w:hAnsi="Arial" w:cs="Arial"/>
                <w:sz w:val="20"/>
                <w:szCs w:val="20"/>
              </w:rPr>
              <w:t>East</w:t>
            </w:r>
            <w:r>
              <w:rPr>
                <w:rFonts w:ascii="Arial" w:hAnsi="Arial" w:cs="Arial"/>
                <w:sz w:val="20"/>
                <w:szCs w:val="20"/>
              </w:rPr>
              <w:t>, westbound</w:t>
            </w:r>
          </w:p>
        </w:tc>
        <w:tc>
          <w:tcPr>
            <w:tcW w:w="2113" w:type="dxa"/>
            <w:vAlign w:val="center"/>
          </w:tcPr>
          <w:p w:rsidR="00BD1A3E" w:rsidRPr="006027D6" w:rsidRDefault="00487A7E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2</w:t>
            </w:r>
            <w:r w:rsidR="00F65C83">
              <w:rPr>
                <w:rFonts w:ascii="Arial" w:hAnsi="Arial" w:cs="Arial"/>
                <w:sz w:val="20"/>
                <w:szCs w:val="20"/>
              </w:rPr>
              <w:t>3</w:t>
            </w:r>
            <w:r w:rsidRPr="006027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1" w:type="dxa"/>
            <w:vAlign w:val="center"/>
          </w:tcPr>
          <w:p w:rsidR="00BD1A3E" w:rsidRPr="006027D6" w:rsidRDefault="00F65C83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41CBF" w:rsidRPr="006027D6">
              <w:rPr>
                <w:rFonts w:ascii="Arial" w:hAnsi="Arial" w:cs="Arial"/>
                <w:sz w:val="20"/>
                <w:szCs w:val="20"/>
              </w:rPr>
              <w:t xml:space="preserve"> (+75 </w:t>
            </w:r>
            <w:r w:rsidR="00487A7E" w:rsidRPr="006027D6">
              <w:rPr>
                <w:rFonts w:ascii="Arial" w:hAnsi="Arial" w:cs="Arial"/>
                <w:sz w:val="20"/>
                <w:szCs w:val="20"/>
              </w:rPr>
              <w:t>to</w:t>
            </w:r>
            <w:r w:rsidR="00641CBF" w:rsidRPr="006027D6">
              <w:rPr>
                <w:rFonts w:ascii="Arial" w:hAnsi="Arial" w:cs="Arial"/>
                <w:sz w:val="20"/>
                <w:szCs w:val="20"/>
              </w:rPr>
              <w:t xml:space="preserve"> FCR)</w:t>
            </w:r>
          </w:p>
        </w:tc>
        <w:tc>
          <w:tcPr>
            <w:tcW w:w="2346" w:type="dxa"/>
            <w:vAlign w:val="center"/>
          </w:tcPr>
          <w:p w:rsidR="00BD1A3E" w:rsidRPr="006027D6" w:rsidRDefault="00DC6A57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641CBF" w:rsidRPr="006027D6">
              <w:rPr>
                <w:rFonts w:ascii="Arial" w:hAnsi="Arial" w:cs="Arial"/>
                <w:sz w:val="20"/>
                <w:szCs w:val="20"/>
              </w:rPr>
              <w:t xml:space="preserve"> (arrive)</w:t>
            </w:r>
          </w:p>
        </w:tc>
      </w:tr>
      <w:tr w:rsidR="00BD1A3E" w:rsidRPr="006027D6" w:rsidTr="00B466CB">
        <w:tc>
          <w:tcPr>
            <w:tcW w:w="2216" w:type="dxa"/>
            <w:shd w:val="clear" w:color="auto" w:fill="F2F2F2" w:themeFill="background1" w:themeFillShade="F2"/>
          </w:tcPr>
          <w:p w:rsidR="00BD1A3E" w:rsidRPr="006027D6" w:rsidRDefault="00245B6E" w:rsidP="006027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Putney Road West, westbound</w:t>
            </w:r>
          </w:p>
        </w:tc>
        <w:tc>
          <w:tcPr>
            <w:tcW w:w="2113" w:type="dxa"/>
            <w:vAlign w:val="center"/>
          </w:tcPr>
          <w:p w:rsidR="00BD1A3E" w:rsidRPr="006027D6" w:rsidRDefault="006027D6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D6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2341" w:type="dxa"/>
            <w:vAlign w:val="center"/>
          </w:tcPr>
          <w:p w:rsidR="00BD1A3E" w:rsidRPr="006027D6" w:rsidRDefault="00F65C83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41CBF" w:rsidRPr="006027D6">
              <w:rPr>
                <w:rFonts w:ascii="Arial" w:hAnsi="Arial" w:cs="Arial"/>
                <w:sz w:val="20"/>
                <w:szCs w:val="20"/>
              </w:rPr>
              <w:t xml:space="preserve"> (+76 from FCR)</w:t>
            </w:r>
          </w:p>
        </w:tc>
        <w:tc>
          <w:tcPr>
            <w:tcW w:w="2346" w:type="dxa"/>
            <w:vAlign w:val="center"/>
          </w:tcPr>
          <w:p w:rsidR="00BD1A3E" w:rsidRPr="006027D6" w:rsidRDefault="00DC6A57" w:rsidP="006027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641CBF" w:rsidRPr="006027D6">
              <w:rPr>
                <w:rFonts w:ascii="Arial" w:hAnsi="Arial" w:cs="Arial"/>
                <w:sz w:val="20"/>
                <w:szCs w:val="20"/>
              </w:rPr>
              <w:t xml:space="preserve"> (depart)</w:t>
            </w:r>
          </w:p>
        </w:tc>
      </w:tr>
    </w:tbl>
    <w:p w:rsidR="00E97BD7" w:rsidRPr="00CC48CD" w:rsidRDefault="00CC48CD" w:rsidP="003D4DDA">
      <w:pPr>
        <w:jc w:val="both"/>
        <w:rPr>
          <w:rFonts w:ascii="Arial" w:hAnsi="Arial" w:cs="Arial"/>
          <w:sz w:val="20"/>
          <w:szCs w:val="20"/>
        </w:rPr>
      </w:pPr>
      <w:r w:rsidRPr="00CC48CD">
        <w:rPr>
          <w:rFonts w:ascii="Arial" w:hAnsi="Arial" w:cs="Arial"/>
          <w:sz w:val="20"/>
          <w:szCs w:val="20"/>
        </w:rPr>
        <w:t>FCR = Freemens Common Road</w:t>
      </w:r>
    </w:p>
    <w:p w:rsidR="00D85736" w:rsidRDefault="00D85736" w:rsidP="002E4A7D">
      <w:pPr>
        <w:ind w:left="1440" w:hanging="144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Additional</w:t>
      </w:r>
      <w:r w:rsidR="00F84030">
        <w:rPr>
          <w:rFonts w:ascii="Arial" w:hAnsi="Arial" w:cs="Arial"/>
          <w:b/>
          <w:sz w:val="24"/>
          <w:szCs w:val="20"/>
        </w:rPr>
        <w:t xml:space="preserve"> requested</w:t>
      </w:r>
      <w:r>
        <w:rPr>
          <w:rFonts w:ascii="Arial" w:hAnsi="Arial" w:cs="Arial"/>
          <w:b/>
          <w:sz w:val="24"/>
          <w:szCs w:val="20"/>
        </w:rPr>
        <w:t xml:space="preserve"> information:</w:t>
      </w:r>
    </w:p>
    <w:p w:rsidR="00F22C44" w:rsidRPr="00F5410A" w:rsidRDefault="00F22C44" w:rsidP="00F5410A">
      <w:pPr>
        <w:jc w:val="both"/>
        <w:rPr>
          <w:rFonts w:ascii="Arial" w:hAnsi="Arial" w:cs="Arial"/>
          <w:sz w:val="24"/>
          <w:szCs w:val="20"/>
        </w:rPr>
      </w:pPr>
      <w:r w:rsidRPr="00F5410A">
        <w:rPr>
          <w:rFonts w:ascii="Arial" w:hAnsi="Arial" w:cs="Arial"/>
          <w:sz w:val="24"/>
          <w:szCs w:val="20"/>
        </w:rPr>
        <w:t xml:space="preserve">Vehicles using Putney Road </w:t>
      </w:r>
      <w:proofErr w:type="gramStart"/>
      <w:r w:rsidRPr="00F5410A">
        <w:rPr>
          <w:rFonts w:ascii="Arial" w:hAnsi="Arial" w:cs="Arial"/>
          <w:sz w:val="24"/>
          <w:szCs w:val="20"/>
        </w:rPr>
        <w:t>as a consequence of</w:t>
      </w:r>
      <w:proofErr w:type="gramEnd"/>
      <w:r w:rsidRPr="00F5410A">
        <w:rPr>
          <w:rFonts w:ascii="Arial" w:hAnsi="Arial" w:cs="Arial"/>
          <w:sz w:val="24"/>
          <w:szCs w:val="20"/>
        </w:rPr>
        <w:t xml:space="preserve"> the closure of the right tur</w:t>
      </w:r>
      <w:r w:rsidR="00F5410A" w:rsidRPr="00F5410A">
        <w:rPr>
          <w:rFonts w:ascii="Arial" w:hAnsi="Arial" w:cs="Arial"/>
          <w:sz w:val="24"/>
          <w:szCs w:val="20"/>
        </w:rPr>
        <w:t xml:space="preserve">n </w:t>
      </w:r>
      <w:r w:rsidRPr="00F5410A">
        <w:rPr>
          <w:rFonts w:ascii="Arial" w:hAnsi="Arial" w:cs="Arial"/>
          <w:sz w:val="24"/>
          <w:szCs w:val="20"/>
        </w:rPr>
        <w:t xml:space="preserve">on Welford </w:t>
      </w:r>
      <w:r w:rsidR="00A5167E">
        <w:rPr>
          <w:rFonts w:ascii="Arial" w:hAnsi="Arial" w:cs="Arial"/>
          <w:sz w:val="24"/>
          <w:szCs w:val="20"/>
        </w:rPr>
        <w:t>R</w:t>
      </w:r>
      <w:r w:rsidRPr="00F5410A">
        <w:rPr>
          <w:rFonts w:ascii="Arial" w:hAnsi="Arial" w:cs="Arial"/>
          <w:sz w:val="24"/>
          <w:szCs w:val="20"/>
        </w:rPr>
        <w:t>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2C44" w:rsidRPr="003D4DDA" w:rsidTr="00E77BBD"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F22C44" w:rsidRPr="003D4DDA" w:rsidRDefault="00F22C44" w:rsidP="00E77B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DA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F22C44" w:rsidRPr="003D4DDA" w:rsidRDefault="00F22C44" w:rsidP="00E77B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DA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vehicles</w:t>
            </w:r>
          </w:p>
        </w:tc>
      </w:tr>
      <w:tr w:rsidR="00F22C44" w:rsidRPr="003D4DDA" w:rsidTr="00E77BBD">
        <w:tc>
          <w:tcPr>
            <w:tcW w:w="4508" w:type="dxa"/>
            <w:shd w:val="clear" w:color="auto" w:fill="F2F2F2" w:themeFill="background1" w:themeFillShade="F2"/>
          </w:tcPr>
          <w:p w:rsidR="00F22C44" w:rsidRPr="003D4DDA" w:rsidRDefault="00F22C44" w:rsidP="00E77B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D4DDA">
              <w:rPr>
                <w:rFonts w:ascii="Arial" w:hAnsi="Arial" w:cs="Arial"/>
                <w:sz w:val="20"/>
                <w:szCs w:val="20"/>
              </w:rPr>
              <w:t>AM Peak</w:t>
            </w:r>
          </w:p>
        </w:tc>
        <w:tc>
          <w:tcPr>
            <w:tcW w:w="4508" w:type="dxa"/>
            <w:vAlign w:val="center"/>
          </w:tcPr>
          <w:p w:rsidR="00F22C44" w:rsidRPr="003D4DDA" w:rsidRDefault="001764CC" w:rsidP="00E77B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</w:tr>
      <w:tr w:rsidR="00F22C44" w:rsidRPr="003D4DDA" w:rsidTr="00E77BBD">
        <w:tc>
          <w:tcPr>
            <w:tcW w:w="4508" w:type="dxa"/>
            <w:shd w:val="clear" w:color="auto" w:fill="F2F2F2" w:themeFill="background1" w:themeFillShade="F2"/>
          </w:tcPr>
          <w:p w:rsidR="00F22C44" w:rsidRPr="003D4DDA" w:rsidRDefault="00F22C44" w:rsidP="00E77B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 Peak</w:t>
            </w:r>
          </w:p>
        </w:tc>
        <w:tc>
          <w:tcPr>
            <w:tcW w:w="4508" w:type="dxa"/>
            <w:vAlign w:val="center"/>
          </w:tcPr>
          <w:p w:rsidR="00F22C44" w:rsidRPr="003D4DDA" w:rsidRDefault="001764CC" w:rsidP="00E77B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</w:tbl>
    <w:p w:rsidR="00F22C44" w:rsidRDefault="00F22C44" w:rsidP="003D4DDA">
      <w:pPr>
        <w:jc w:val="both"/>
        <w:rPr>
          <w:rFonts w:ascii="Arial" w:hAnsi="Arial" w:cs="Arial"/>
          <w:sz w:val="24"/>
          <w:szCs w:val="20"/>
        </w:rPr>
      </w:pPr>
    </w:p>
    <w:p w:rsidR="00F5410A" w:rsidRDefault="00F5410A" w:rsidP="00F5410A">
      <w:pPr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There will be no additional traffic on Putney Road </w:t>
      </w:r>
      <w:r w:rsidR="00B9381D">
        <w:rPr>
          <w:rFonts w:ascii="Arial" w:hAnsi="Arial" w:cs="Arial"/>
          <w:sz w:val="24"/>
          <w:szCs w:val="20"/>
        </w:rPr>
        <w:t xml:space="preserve">East </w:t>
      </w:r>
      <w:proofErr w:type="gramStart"/>
      <w:r>
        <w:rPr>
          <w:rFonts w:ascii="Arial" w:hAnsi="Arial" w:cs="Arial"/>
          <w:sz w:val="24"/>
          <w:szCs w:val="20"/>
        </w:rPr>
        <w:t>as a result of</w:t>
      </w:r>
      <w:proofErr w:type="gramEnd"/>
      <w:r>
        <w:rPr>
          <w:rFonts w:ascii="Arial" w:hAnsi="Arial" w:cs="Arial"/>
          <w:sz w:val="24"/>
          <w:szCs w:val="20"/>
        </w:rPr>
        <w:t xml:space="preserve"> the closure of the right turn from Welford Road. There will be a redistribution of the vehicles accessing the area however</w:t>
      </w:r>
      <w:r w:rsidR="00B9381D">
        <w:rPr>
          <w:rFonts w:ascii="Arial" w:hAnsi="Arial" w:cs="Arial"/>
          <w:sz w:val="24"/>
          <w:szCs w:val="20"/>
        </w:rPr>
        <w:t xml:space="preserve"> which will now use Freemens Common Ro</w:t>
      </w:r>
      <w:r w:rsidR="00FC1846">
        <w:rPr>
          <w:rFonts w:ascii="Arial" w:hAnsi="Arial" w:cs="Arial"/>
          <w:sz w:val="24"/>
          <w:szCs w:val="20"/>
        </w:rPr>
        <w:t>a</w:t>
      </w:r>
      <w:r w:rsidR="00B9381D">
        <w:rPr>
          <w:rFonts w:ascii="Arial" w:hAnsi="Arial" w:cs="Arial"/>
          <w:sz w:val="24"/>
          <w:szCs w:val="20"/>
        </w:rPr>
        <w:t>d to approach from the West</w:t>
      </w:r>
      <w:r w:rsidR="00C57054">
        <w:rPr>
          <w:rFonts w:ascii="Arial" w:hAnsi="Arial" w:cs="Arial"/>
          <w:sz w:val="24"/>
          <w:szCs w:val="20"/>
        </w:rPr>
        <w:t>, as described in the table</w:t>
      </w:r>
      <w:r w:rsidR="009A2533" w:rsidRPr="009A2533">
        <w:rPr>
          <w:rFonts w:ascii="Arial" w:hAnsi="Arial" w:cs="Arial"/>
          <w:sz w:val="24"/>
          <w:szCs w:val="20"/>
        </w:rPr>
        <w:t xml:space="preserve"> </w:t>
      </w:r>
      <w:r w:rsidR="009A2533">
        <w:rPr>
          <w:rFonts w:ascii="Arial" w:hAnsi="Arial" w:cs="Arial"/>
          <w:sz w:val="24"/>
          <w:szCs w:val="20"/>
        </w:rPr>
        <w:t>above</w:t>
      </w:r>
      <w:r>
        <w:rPr>
          <w:rFonts w:ascii="Arial" w:hAnsi="Arial" w:cs="Arial"/>
          <w:sz w:val="24"/>
          <w:szCs w:val="20"/>
        </w:rPr>
        <w:t>.</w:t>
      </w:r>
    </w:p>
    <w:p w:rsidR="0040372F" w:rsidRPr="00F22C44" w:rsidRDefault="0040372F" w:rsidP="003D4DDA">
      <w:pPr>
        <w:jc w:val="both"/>
        <w:rPr>
          <w:rFonts w:ascii="Arial" w:hAnsi="Arial" w:cs="Arial"/>
          <w:sz w:val="24"/>
          <w:szCs w:val="20"/>
        </w:rPr>
      </w:pPr>
    </w:p>
    <w:sectPr w:rsidR="0040372F" w:rsidRPr="00F2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E8D"/>
    <w:multiLevelType w:val="hybridMultilevel"/>
    <w:tmpl w:val="190EA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B9F"/>
    <w:multiLevelType w:val="hybridMultilevel"/>
    <w:tmpl w:val="FD345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41BC"/>
    <w:multiLevelType w:val="hybridMultilevel"/>
    <w:tmpl w:val="D76859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61F12"/>
    <w:multiLevelType w:val="hybridMultilevel"/>
    <w:tmpl w:val="AB94F7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6"/>
    <w:rsid w:val="00024489"/>
    <w:rsid w:val="00064873"/>
    <w:rsid w:val="000779D8"/>
    <w:rsid w:val="001500B4"/>
    <w:rsid w:val="001668F4"/>
    <w:rsid w:val="001764CC"/>
    <w:rsid w:val="001E68A5"/>
    <w:rsid w:val="00245B6E"/>
    <w:rsid w:val="002E4A7D"/>
    <w:rsid w:val="00317257"/>
    <w:rsid w:val="00332B77"/>
    <w:rsid w:val="003677B5"/>
    <w:rsid w:val="00396AF7"/>
    <w:rsid w:val="003A7955"/>
    <w:rsid w:val="003D4DDA"/>
    <w:rsid w:val="003E7B87"/>
    <w:rsid w:val="003F21B1"/>
    <w:rsid w:val="0040372F"/>
    <w:rsid w:val="00436739"/>
    <w:rsid w:val="00487A7E"/>
    <w:rsid w:val="004A3C65"/>
    <w:rsid w:val="00530EF4"/>
    <w:rsid w:val="00553FC6"/>
    <w:rsid w:val="00587393"/>
    <w:rsid w:val="005B15D2"/>
    <w:rsid w:val="005C7F82"/>
    <w:rsid w:val="006027D6"/>
    <w:rsid w:val="00641CBF"/>
    <w:rsid w:val="00724C51"/>
    <w:rsid w:val="00732189"/>
    <w:rsid w:val="0075572B"/>
    <w:rsid w:val="007E6DC6"/>
    <w:rsid w:val="007F18CE"/>
    <w:rsid w:val="00840A95"/>
    <w:rsid w:val="008C44B5"/>
    <w:rsid w:val="008E07CA"/>
    <w:rsid w:val="009A2533"/>
    <w:rsid w:val="009E119F"/>
    <w:rsid w:val="009E5287"/>
    <w:rsid w:val="009E7C09"/>
    <w:rsid w:val="009F0B1A"/>
    <w:rsid w:val="00A013FA"/>
    <w:rsid w:val="00A0752A"/>
    <w:rsid w:val="00A26813"/>
    <w:rsid w:val="00A5167E"/>
    <w:rsid w:val="00A655A1"/>
    <w:rsid w:val="00A851CD"/>
    <w:rsid w:val="00B1092E"/>
    <w:rsid w:val="00B10B91"/>
    <w:rsid w:val="00B466CB"/>
    <w:rsid w:val="00B53E04"/>
    <w:rsid w:val="00B87665"/>
    <w:rsid w:val="00B9325D"/>
    <w:rsid w:val="00B9381D"/>
    <w:rsid w:val="00BD1A3E"/>
    <w:rsid w:val="00C535F8"/>
    <w:rsid w:val="00C57054"/>
    <w:rsid w:val="00C84E7A"/>
    <w:rsid w:val="00CA6EA4"/>
    <w:rsid w:val="00CB1987"/>
    <w:rsid w:val="00CC2884"/>
    <w:rsid w:val="00CC358E"/>
    <w:rsid w:val="00CC48CD"/>
    <w:rsid w:val="00D118A7"/>
    <w:rsid w:val="00D15603"/>
    <w:rsid w:val="00D43256"/>
    <w:rsid w:val="00D43A98"/>
    <w:rsid w:val="00D7469B"/>
    <w:rsid w:val="00D85736"/>
    <w:rsid w:val="00DC6A57"/>
    <w:rsid w:val="00E63ABA"/>
    <w:rsid w:val="00E97BD7"/>
    <w:rsid w:val="00EC5331"/>
    <w:rsid w:val="00F22C44"/>
    <w:rsid w:val="00F5410A"/>
    <w:rsid w:val="00F65C83"/>
    <w:rsid w:val="00F84030"/>
    <w:rsid w:val="00F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A3683-0273-4CA6-B773-44A77958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B5FC-577F-4787-B9E8-EE04C2DF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Spencer</dc:creator>
  <cp:keywords/>
  <dc:description/>
  <cp:lastModifiedBy>Tracy Loach</cp:lastModifiedBy>
  <cp:revision>2</cp:revision>
  <dcterms:created xsi:type="dcterms:W3CDTF">2019-07-02T14:59:00Z</dcterms:created>
  <dcterms:modified xsi:type="dcterms:W3CDTF">2019-07-02T14:59:00Z</dcterms:modified>
</cp:coreProperties>
</file>