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595959" w:themeFill="text1" w:themeFillTint="A6"/>
        <w:tblLook w:val="04A0" w:firstRow="1" w:lastRow="0" w:firstColumn="1" w:lastColumn="0" w:noHBand="0" w:noVBand="1"/>
      </w:tblPr>
      <w:tblGrid>
        <w:gridCol w:w="703"/>
        <w:gridCol w:w="10023"/>
      </w:tblGrid>
      <w:tr w:rsidR="002F3ED7" w:rsidRPr="00EF0673" w14:paraId="3623E581" w14:textId="77777777" w:rsidTr="7652511E">
        <w:trPr>
          <w:trHeight w:val="397"/>
        </w:trPr>
        <w:tc>
          <w:tcPr>
            <w:tcW w:w="10988" w:type="dxa"/>
            <w:gridSpan w:val="2"/>
            <w:shd w:val="clear" w:color="auto" w:fill="595959" w:themeFill="text1" w:themeFillTint="A6"/>
            <w:vAlign w:val="center"/>
          </w:tcPr>
          <w:p w14:paraId="4CBE287B" w14:textId="77777777" w:rsidR="002F3ED7" w:rsidRPr="00EF0673" w:rsidRDefault="002F3ED7" w:rsidP="000E27FD">
            <w:pPr>
              <w:rPr>
                <w:rFonts w:cstheme="minorHAnsi"/>
                <w:b/>
                <w:color w:val="FFFFFF" w:themeColor="background1"/>
                <w:sz w:val="32"/>
                <w:szCs w:val="32"/>
              </w:rPr>
            </w:pPr>
            <w:r w:rsidRPr="00EF0673">
              <w:rPr>
                <w:rFonts w:cstheme="minorHAnsi"/>
                <w:b/>
                <w:color w:val="FFFFFF" w:themeColor="background1"/>
                <w:sz w:val="32"/>
                <w:szCs w:val="32"/>
              </w:rPr>
              <w:t>1.0 General Requirements</w:t>
            </w:r>
          </w:p>
        </w:tc>
      </w:tr>
      <w:tr w:rsidR="002F3ED7" w:rsidRPr="00EF0673" w14:paraId="2A5EC4DE" w14:textId="77777777" w:rsidTr="7652511E">
        <w:tblPrEx>
          <w:shd w:val="clear" w:color="auto" w:fill="BFBFBF" w:themeFill="background1" w:themeFillShade="BF"/>
        </w:tblPrEx>
        <w:tc>
          <w:tcPr>
            <w:tcW w:w="817" w:type="dxa"/>
            <w:shd w:val="clear" w:color="auto" w:fill="BFBFBF" w:themeFill="background1" w:themeFillShade="BF"/>
          </w:tcPr>
          <w:p w14:paraId="1A285225" w14:textId="77777777" w:rsidR="002F3ED7" w:rsidRPr="00EF0673" w:rsidRDefault="002F3ED7" w:rsidP="000E27FD">
            <w:pPr>
              <w:jc w:val="center"/>
              <w:rPr>
                <w:rFonts w:cstheme="minorHAnsi"/>
                <w:b/>
                <w:sz w:val="20"/>
                <w:szCs w:val="20"/>
              </w:rPr>
            </w:pPr>
          </w:p>
        </w:tc>
        <w:tc>
          <w:tcPr>
            <w:tcW w:w="10171" w:type="dxa"/>
            <w:shd w:val="clear" w:color="auto" w:fill="F2F2F2" w:themeFill="background1" w:themeFillShade="F2"/>
          </w:tcPr>
          <w:p w14:paraId="17E40579" w14:textId="77777777" w:rsidR="00F33D11" w:rsidRPr="00EF0673" w:rsidRDefault="005A17F6" w:rsidP="00F33D11">
            <w:pPr>
              <w:widowControl w:val="0"/>
              <w:jc w:val="both"/>
              <w:rPr>
                <w:rFonts w:eastAsia="Times New Roman" w:cstheme="minorHAnsi"/>
                <w:b/>
                <w:snapToGrid w:val="0"/>
                <w:sz w:val="20"/>
                <w:szCs w:val="20"/>
              </w:rPr>
            </w:pPr>
            <w:r w:rsidRPr="00EF0673">
              <w:rPr>
                <w:rFonts w:eastAsia="Times New Roman" w:cstheme="minorHAnsi"/>
                <w:b/>
                <w:snapToGrid w:val="0"/>
                <w:sz w:val="20"/>
                <w:szCs w:val="20"/>
              </w:rPr>
              <w:t>1.1</w:t>
            </w:r>
            <w:r w:rsidR="00E25A3C" w:rsidRPr="00EF0673">
              <w:rPr>
                <w:rFonts w:eastAsia="Times New Roman" w:cstheme="minorHAnsi"/>
                <w:b/>
                <w:snapToGrid w:val="0"/>
                <w:sz w:val="20"/>
                <w:szCs w:val="20"/>
              </w:rPr>
              <w:t>.</w:t>
            </w:r>
            <w:r w:rsidRPr="00EF0673">
              <w:rPr>
                <w:rFonts w:eastAsia="Times New Roman" w:cstheme="minorHAnsi"/>
                <w:b/>
                <w:snapToGrid w:val="0"/>
                <w:sz w:val="20"/>
                <w:szCs w:val="20"/>
              </w:rPr>
              <w:t xml:space="preserve"> </w:t>
            </w:r>
            <w:r w:rsidR="00100246" w:rsidRPr="00EF0673">
              <w:rPr>
                <w:rFonts w:eastAsia="Times New Roman" w:cstheme="minorHAnsi"/>
                <w:b/>
                <w:snapToGrid w:val="0"/>
                <w:sz w:val="20"/>
                <w:szCs w:val="20"/>
              </w:rPr>
              <w:t>Description Of Works</w:t>
            </w:r>
          </w:p>
          <w:p w14:paraId="21B2B6FE" w14:textId="77777777" w:rsidR="00F33D11" w:rsidRPr="00EF0673" w:rsidRDefault="00F33D11" w:rsidP="00F33D11">
            <w:pPr>
              <w:widowControl w:val="0"/>
              <w:jc w:val="both"/>
              <w:rPr>
                <w:rFonts w:eastAsia="Times New Roman" w:cstheme="minorHAnsi"/>
                <w:b/>
                <w:snapToGrid w:val="0"/>
                <w:sz w:val="20"/>
                <w:szCs w:val="20"/>
              </w:rPr>
            </w:pPr>
          </w:p>
          <w:p w14:paraId="6023056A" w14:textId="3C628772" w:rsidR="00F33D11" w:rsidRPr="00EF0673" w:rsidRDefault="00F33D11" w:rsidP="084DB22B">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084DB22B">
              <w:rPr>
                <w:rFonts w:eastAsia="Times New Roman"/>
                <w:snapToGrid w:val="0"/>
                <w:sz w:val="24"/>
                <w:szCs w:val="24"/>
                <w:lang w:val="en-US"/>
              </w:rPr>
              <w:t xml:space="preserve">The works comprise the replacement of existing Gas Fired Central Heating Boilers and systems. </w:t>
            </w:r>
            <w:r w:rsidR="5FAB0B59" w:rsidRPr="084DB22B">
              <w:rPr>
                <w:rFonts w:eastAsia="Times New Roman"/>
                <w:snapToGrid w:val="0"/>
                <w:sz w:val="24"/>
                <w:szCs w:val="24"/>
                <w:lang w:val="en-US"/>
              </w:rPr>
              <w:t>During the contract term, there may also be a requirement to upgrade existing/install new systems on projects for energy improvement schemes.</w:t>
            </w:r>
            <w:r w:rsidRPr="084DB22B">
              <w:rPr>
                <w:rFonts w:eastAsia="Times New Roman"/>
                <w:snapToGrid w:val="0"/>
                <w:sz w:val="24"/>
                <w:szCs w:val="24"/>
                <w:lang w:val="en-US"/>
              </w:rPr>
              <w:t xml:space="preserve">  </w:t>
            </w:r>
            <w:r w:rsidR="009E5C0A">
              <w:rPr>
                <w:rFonts w:eastAsia="Times New Roman"/>
                <w:snapToGrid w:val="0"/>
                <w:sz w:val="24"/>
                <w:szCs w:val="24"/>
                <w:lang w:val="en-US"/>
              </w:rPr>
              <w:t xml:space="preserve">If there is a requirement a site instruction would be issued for a quotation from all Suppliers on the Framework once quotes are received back this cost would then be added to the schedule of rates. </w:t>
            </w:r>
            <w:r w:rsidRPr="084DB22B">
              <w:rPr>
                <w:rFonts w:eastAsia="Times New Roman"/>
                <w:snapToGrid w:val="0"/>
                <w:sz w:val="24"/>
                <w:szCs w:val="24"/>
                <w:lang w:val="en-US"/>
              </w:rPr>
              <w:t>A more detailed description can be found in section 2.1.</w:t>
            </w:r>
          </w:p>
          <w:p w14:paraId="3A9396DD" w14:textId="77777777" w:rsidR="002F3ED7" w:rsidRPr="00EF0673" w:rsidRDefault="002F3ED7" w:rsidP="00B85117">
            <w:pPr>
              <w:widowControl w:val="0"/>
              <w:tabs>
                <w:tab w:val="left" w:pos="0"/>
                <w:tab w:val="left" w:pos="1440"/>
              </w:tabs>
              <w:ind w:hanging="538"/>
              <w:jc w:val="both"/>
              <w:rPr>
                <w:rFonts w:eastAsia="Times New Roman" w:cstheme="minorHAnsi"/>
                <w:bCs/>
                <w:sz w:val="20"/>
                <w:szCs w:val="20"/>
                <w:lang w:eastAsia="en-GB"/>
              </w:rPr>
            </w:pPr>
          </w:p>
          <w:p w14:paraId="4B0F7094" w14:textId="77777777" w:rsidR="00B85117" w:rsidRPr="00EF0673" w:rsidRDefault="00B85117" w:rsidP="00B85117">
            <w:pPr>
              <w:widowControl w:val="0"/>
              <w:tabs>
                <w:tab w:val="left" w:pos="0"/>
                <w:tab w:val="left" w:pos="1440"/>
              </w:tabs>
              <w:ind w:hanging="538"/>
              <w:jc w:val="both"/>
              <w:rPr>
                <w:rFonts w:cstheme="minorHAnsi"/>
                <w:sz w:val="20"/>
                <w:szCs w:val="20"/>
              </w:rPr>
            </w:pPr>
          </w:p>
        </w:tc>
      </w:tr>
      <w:tr w:rsidR="002F3ED7" w:rsidRPr="00EF0673" w14:paraId="5AF005F0" w14:textId="77777777" w:rsidTr="7652511E">
        <w:tblPrEx>
          <w:shd w:val="clear" w:color="auto" w:fill="BFBFBF" w:themeFill="background1" w:themeFillShade="BF"/>
        </w:tblPrEx>
        <w:tc>
          <w:tcPr>
            <w:tcW w:w="817" w:type="dxa"/>
            <w:shd w:val="clear" w:color="auto" w:fill="BFBFBF" w:themeFill="background1" w:themeFillShade="BF"/>
          </w:tcPr>
          <w:p w14:paraId="10B35018"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4A145B38" w14:textId="77777777" w:rsidR="00100246" w:rsidRPr="00EF0673" w:rsidRDefault="005A17F6" w:rsidP="00100246">
            <w:pPr>
              <w:widowControl w:val="0"/>
              <w:jc w:val="both"/>
              <w:rPr>
                <w:rFonts w:eastAsia="Times New Roman" w:cstheme="minorHAnsi"/>
                <w:b/>
                <w:snapToGrid w:val="0"/>
                <w:sz w:val="24"/>
                <w:szCs w:val="24"/>
              </w:rPr>
            </w:pPr>
            <w:r w:rsidRPr="00EF0673">
              <w:rPr>
                <w:rFonts w:eastAsia="Times New Roman" w:cstheme="minorHAnsi"/>
                <w:b/>
                <w:snapToGrid w:val="0"/>
                <w:sz w:val="24"/>
                <w:szCs w:val="24"/>
              </w:rPr>
              <w:t>1.2</w:t>
            </w:r>
            <w:r w:rsidR="00E25A3C" w:rsidRPr="00EF0673">
              <w:rPr>
                <w:rFonts w:eastAsia="Times New Roman" w:cstheme="minorHAnsi"/>
                <w:b/>
                <w:snapToGrid w:val="0"/>
                <w:sz w:val="24"/>
                <w:szCs w:val="24"/>
              </w:rPr>
              <w:t>.</w:t>
            </w:r>
            <w:r w:rsidRPr="00EF0673">
              <w:rPr>
                <w:rFonts w:eastAsia="Times New Roman" w:cstheme="minorHAnsi"/>
                <w:b/>
                <w:snapToGrid w:val="0"/>
                <w:sz w:val="24"/>
                <w:szCs w:val="24"/>
              </w:rPr>
              <w:t xml:space="preserve"> </w:t>
            </w:r>
            <w:r w:rsidR="00100246" w:rsidRPr="00EF0673">
              <w:rPr>
                <w:rFonts w:eastAsia="Times New Roman" w:cstheme="minorHAnsi"/>
                <w:b/>
                <w:snapToGrid w:val="0"/>
                <w:sz w:val="24"/>
                <w:szCs w:val="24"/>
              </w:rPr>
              <w:t>Inspection Of Works</w:t>
            </w:r>
          </w:p>
          <w:p w14:paraId="0059EA63" w14:textId="7389FD67" w:rsidR="00510E7E" w:rsidRPr="00EF0673" w:rsidRDefault="00100246" w:rsidP="00176EBC">
            <w:pPr>
              <w:spacing w:after="200" w:line="23" w:lineRule="atLeast"/>
              <w:jc w:val="both"/>
              <w:rPr>
                <w:rFonts w:cstheme="minorHAnsi"/>
                <w:sz w:val="24"/>
                <w:szCs w:val="24"/>
              </w:rPr>
            </w:pPr>
            <w:r w:rsidRPr="00EF0673">
              <w:rPr>
                <w:rFonts w:eastAsia="Times New Roman" w:cstheme="minorHAnsi"/>
                <w:snapToGrid w:val="0"/>
                <w:sz w:val="24"/>
                <w:szCs w:val="24"/>
              </w:rPr>
              <w:tab/>
            </w:r>
            <w:r w:rsidR="009D3F3A" w:rsidRPr="00EF0673">
              <w:rPr>
                <w:rFonts w:eastAsia="Times New Roman" w:cstheme="minorHAnsi"/>
                <w:snapToGrid w:val="0"/>
                <w:sz w:val="24"/>
                <w:szCs w:val="24"/>
              </w:rPr>
              <w:t>All completed w</w:t>
            </w:r>
            <w:r w:rsidR="005B2920" w:rsidRPr="00EF0673">
              <w:rPr>
                <w:rFonts w:eastAsia="Times New Roman" w:cstheme="minorHAnsi"/>
                <w:snapToGrid w:val="0"/>
                <w:sz w:val="24"/>
                <w:szCs w:val="24"/>
              </w:rPr>
              <w:t xml:space="preserve">orks will be inspected by </w:t>
            </w:r>
            <w:r w:rsidR="009D3F3A" w:rsidRPr="00EF0673">
              <w:rPr>
                <w:rFonts w:eastAsia="Times New Roman" w:cstheme="minorHAnsi"/>
                <w:snapToGrid w:val="0"/>
                <w:sz w:val="24"/>
                <w:szCs w:val="24"/>
              </w:rPr>
              <w:t xml:space="preserve">a member of </w:t>
            </w:r>
            <w:r w:rsidR="005B2920" w:rsidRPr="00EF0673">
              <w:rPr>
                <w:rFonts w:eastAsia="Times New Roman" w:cstheme="minorHAnsi"/>
                <w:snapToGrid w:val="0"/>
                <w:sz w:val="24"/>
                <w:szCs w:val="24"/>
              </w:rPr>
              <w:t xml:space="preserve">the Leicester City Council </w:t>
            </w:r>
            <w:r w:rsidR="009D3F3A" w:rsidRPr="00EF0673">
              <w:rPr>
                <w:rFonts w:eastAsia="Times New Roman" w:cstheme="minorHAnsi"/>
                <w:snapToGrid w:val="0"/>
                <w:sz w:val="24"/>
                <w:szCs w:val="24"/>
              </w:rPr>
              <w:t xml:space="preserve">quality control section.  Any defects </w:t>
            </w:r>
            <w:r w:rsidR="00C63CA7">
              <w:rPr>
                <w:rFonts w:eastAsia="Times New Roman" w:cstheme="minorHAnsi"/>
                <w:snapToGrid w:val="0"/>
                <w:sz w:val="24"/>
                <w:szCs w:val="24"/>
              </w:rPr>
              <w:t>must</w:t>
            </w:r>
            <w:r w:rsidR="009D3F3A" w:rsidRPr="00EF0673">
              <w:rPr>
                <w:rFonts w:eastAsia="Times New Roman" w:cstheme="minorHAnsi"/>
                <w:snapToGrid w:val="0"/>
                <w:sz w:val="24"/>
                <w:szCs w:val="24"/>
              </w:rPr>
              <w:t xml:space="preserve"> be rectified by the contractor at no extra cost</w:t>
            </w:r>
            <w:r w:rsidR="00C959F8">
              <w:rPr>
                <w:rFonts w:eastAsia="Times New Roman" w:cstheme="minorHAnsi"/>
                <w:snapToGrid w:val="0"/>
                <w:sz w:val="24"/>
                <w:szCs w:val="24"/>
              </w:rPr>
              <w:t xml:space="preserve"> within five working days. </w:t>
            </w:r>
            <w:r w:rsidR="00176EBC" w:rsidRPr="00EF0673">
              <w:rPr>
                <w:rFonts w:cstheme="minorHAnsi"/>
                <w:sz w:val="24"/>
                <w:szCs w:val="24"/>
              </w:rPr>
              <w:t xml:space="preserve"> </w:t>
            </w:r>
          </w:p>
          <w:p w14:paraId="1CEEB918" w14:textId="6AB9C449" w:rsidR="00176EBC" w:rsidRPr="00EF0673" w:rsidRDefault="00176EBC" w:rsidP="00176EBC">
            <w:pPr>
              <w:spacing w:line="23" w:lineRule="atLeast"/>
              <w:jc w:val="both"/>
              <w:rPr>
                <w:rFonts w:cstheme="minorHAnsi"/>
                <w:sz w:val="24"/>
                <w:szCs w:val="24"/>
              </w:rPr>
            </w:pPr>
            <w:r w:rsidRPr="00EF0673">
              <w:rPr>
                <w:rFonts w:cstheme="minorHAnsi"/>
                <w:sz w:val="24"/>
                <w:szCs w:val="24"/>
              </w:rPr>
              <w:t xml:space="preserve">The Contractor will be subject to Key Performance Indicators (KPI’s). The Contractor will co-operate fully with the Authority to manage the KPI’s and shall assist the Authority in any subsequent review/compliance with the set </w:t>
            </w:r>
            <w:r w:rsidR="00C63CA7">
              <w:rPr>
                <w:rFonts w:cstheme="minorHAnsi"/>
                <w:sz w:val="24"/>
                <w:szCs w:val="24"/>
              </w:rPr>
              <w:t>KPI’s</w:t>
            </w:r>
            <w:r w:rsidRPr="00EF0673">
              <w:rPr>
                <w:rFonts w:cstheme="minorHAnsi"/>
                <w:sz w:val="24"/>
                <w:szCs w:val="24"/>
              </w:rPr>
              <w:t xml:space="preserve">.  The Authority reserves all rights to amend, omit and/or add the KPI’s and scoring criteria over the duration of the contract with advance notification to the Contractors.   </w:t>
            </w:r>
          </w:p>
          <w:p w14:paraId="0D3F847F" w14:textId="77777777" w:rsidR="00176EBC" w:rsidRPr="00EF0673" w:rsidRDefault="00176EBC" w:rsidP="00176EBC">
            <w:pPr>
              <w:spacing w:line="23" w:lineRule="atLeast"/>
              <w:jc w:val="both"/>
              <w:rPr>
                <w:rFonts w:cstheme="minorHAnsi"/>
                <w:sz w:val="24"/>
                <w:szCs w:val="24"/>
              </w:rPr>
            </w:pPr>
          </w:p>
          <w:p w14:paraId="58CAA725" w14:textId="77777777" w:rsidR="00176EBC" w:rsidRPr="00EF0673" w:rsidRDefault="00176EBC" w:rsidP="00176EBC">
            <w:pPr>
              <w:spacing w:line="23" w:lineRule="atLeast"/>
              <w:jc w:val="both"/>
              <w:rPr>
                <w:rFonts w:cstheme="minorHAnsi"/>
                <w:sz w:val="24"/>
                <w:szCs w:val="24"/>
              </w:rPr>
            </w:pPr>
            <w:r w:rsidRPr="00EF0673">
              <w:rPr>
                <w:rFonts w:cstheme="minorHAnsi"/>
                <w:sz w:val="24"/>
                <w:szCs w:val="24"/>
              </w:rPr>
              <w:t xml:space="preserve">The nine KPIs are scored individually scoring 0-4 by the Authorities appointed person for each individual job upon completion.  The average overall score for each individual job is then calculated and used for performance monitoring.  Customer satisfaction surveys are also undertaken and go towards the overall KPI’s. Customer satisfaction surveys are sent out upon completion of the works. </w:t>
            </w:r>
          </w:p>
          <w:p w14:paraId="717B1A51" w14:textId="77777777" w:rsidR="00176EBC" w:rsidRPr="00EF0673" w:rsidRDefault="00176EBC" w:rsidP="00176EBC">
            <w:pPr>
              <w:spacing w:line="23" w:lineRule="atLeast"/>
              <w:jc w:val="both"/>
              <w:rPr>
                <w:rFonts w:cstheme="minorHAnsi"/>
                <w:sz w:val="24"/>
                <w:szCs w:val="24"/>
              </w:rPr>
            </w:pPr>
          </w:p>
          <w:p w14:paraId="1AAD9A80" w14:textId="77777777" w:rsidR="00176EBC" w:rsidRPr="00EF0673" w:rsidRDefault="00176EBC" w:rsidP="00176EBC">
            <w:pPr>
              <w:spacing w:line="23" w:lineRule="atLeast"/>
              <w:jc w:val="both"/>
              <w:rPr>
                <w:rFonts w:cstheme="minorHAnsi"/>
                <w:sz w:val="24"/>
                <w:szCs w:val="24"/>
              </w:rPr>
            </w:pPr>
            <w:r w:rsidRPr="00EF0673">
              <w:rPr>
                <w:rFonts w:cstheme="minorHAnsi"/>
                <w:sz w:val="24"/>
                <w:szCs w:val="24"/>
              </w:rPr>
              <w:t>The Contractor will be notified of their average KPI score at regular intervals and at an annual KPI meeting (sooner if deemed necessary). These are held on an individual basis with the Contractor.</w:t>
            </w:r>
          </w:p>
          <w:p w14:paraId="110CEAC2" w14:textId="77777777" w:rsidR="00176EBC" w:rsidRPr="00EF0673" w:rsidRDefault="00176EBC" w:rsidP="00176EBC">
            <w:pPr>
              <w:spacing w:line="23" w:lineRule="atLeast"/>
              <w:jc w:val="both"/>
              <w:rPr>
                <w:rFonts w:cstheme="minorHAnsi"/>
                <w:sz w:val="24"/>
                <w:szCs w:val="24"/>
              </w:rPr>
            </w:pPr>
          </w:p>
          <w:p w14:paraId="3796C82E" w14:textId="77777777" w:rsidR="00176EBC" w:rsidRPr="00EF0673" w:rsidRDefault="00176EBC" w:rsidP="00176EBC">
            <w:pPr>
              <w:spacing w:line="23" w:lineRule="atLeast"/>
              <w:jc w:val="both"/>
              <w:rPr>
                <w:rFonts w:cstheme="minorHAnsi"/>
                <w:sz w:val="24"/>
                <w:szCs w:val="24"/>
              </w:rPr>
            </w:pPr>
            <w:r w:rsidRPr="00EF0673">
              <w:rPr>
                <w:rFonts w:cstheme="minorHAnsi"/>
                <w:sz w:val="24"/>
                <w:szCs w:val="24"/>
              </w:rPr>
              <w:t>Contractors will also be notified of any individual score/s of 0 (Zero) as these are considered as failure to meet the contract requirements and be asked to attend a meeting.</w:t>
            </w:r>
          </w:p>
          <w:p w14:paraId="2E8A4CED" w14:textId="77777777" w:rsidR="00176EBC" w:rsidRPr="00EF0673" w:rsidRDefault="00176EBC" w:rsidP="00176EBC">
            <w:pPr>
              <w:spacing w:line="23" w:lineRule="atLeast"/>
              <w:jc w:val="both"/>
              <w:rPr>
                <w:rFonts w:cstheme="minorHAnsi"/>
                <w:sz w:val="24"/>
                <w:szCs w:val="24"/>
              </w:rPr>
            </w:pPr>
          </w:p>
          <w:p w14:paraId="0AB5ED21" w14:textId="77777777" w:rsidR="00176EBC" w:rsidRPr="00EF0673" w:rsidRDefault="00176EBC" w:rsidP="00176EBC">
            <w:pPr>
              <w:snapToGrid w:val="0"/>
              <w:spacing w:line="23" w:lineRule="atLeast"/>
              <w:jc w:val="both"/>
              <w:rPr>
                <w:rFonts w:cstheme="minorHAnsi"/>
                <w:sz w:val="24"/>
                <w:szCs w:val="24"/>
              </w:rPr>
            </w:pPr>
            <w:r w:rsidRPr="00EF0673">
              <w:rPr>
                <w:rFonts w:cstheme="minorHAnsi"/>
                <w:sz w:val="24"/>
                <w:szCs w:val="24"/>
              </w:rPr>
              <w:t>The Authority is expecting Contractors to consistently achieve a good standard (</w:t>
            </w:r>
            <w:r w:rsidRPr="00EF0673">
              <w:rPr>
                <w:rFonts w:cstheme="minorHAnsi"/>
                <w:b/>
                <w:bCs/>
                <w:sz w:val="24"/>
                <w:szCs w:val="24"/>
              </w:rPr>
              <w:t>average</w:t>
            </w:r>
            <w:r w:rsidRPr="00EF0673">
              <w:rPr>
                <w:rFonts w:cstheme="minorHAnsi"/>
                <w:sz w:val="24"/>
                <w:szCs w:val="24"/>
              </w:rPr>
              <w:t xml:space="preserve"> score of 2.85 or above (all KPIs)) within our key performance indicators.</w:t>
            </w:r>
          </w:p>
          <w:p w14:paraId="0056B3FA" w14:textId="77777777" w:rsidR="00176EBC" w:rsidRPr="00EF0673" w:rsidRDefault="00176EBC" w:rsidP="00176EBC">
            <w:pPr>
              <w:snapToGrid w:val="0"/>
              <w:spacing w:line="23" w:lineRule="atLeast"/>
              <w:jc w:val="both"/>
              <w:rPr>
                <w:rFonts w:cstheme="minorHAnsi"/>
                <w:snapToGrid w:val="0"/>
                <w:sz w:val="24"/>
                <w:szCs w:val="24"/>
              </w:rPr>
            </w:pPr>
          </w:p>
          <w:p w14:paraId="19433F03" w14:textId="77777777" w:rsidR="00176EBC" w:rsidRPr="00EF0673" w:rsidRDefault="00176EBC" w:rsidP="00176EBC">
            <w:pPr>
              <w:snapToGrid w:val="0"/>
              <w:spacing w:line="23" w:lineRule="atLeast"/>
              <w:jc w:val="both"/>
              <w:rPr>
                <w:rFonts w:cstheme="minorHAnsi"/>
                <w:snapToGrid w:val="0"/>
                <w:sz w:val="24"/>
                <w:szCs w:val="24"/>
              </w:rPr>
            </w:pPr>
            <w:r w:rsidRPr="00EF0673">
              <w:rPr>
                <w:rFonts w:cstheme="minorHAnsi"/>
                <w:snapToGrid w:val="0"/>
                <w:sz w:val="24"/>
                <w:szCs w:val="24"/>
              </w:rPr>
              <w:t>For an initial period of 3 month from the contract signing the Authority will work with the Contractors to achieve our required standard 2.85 or greater (all KPIs).</w:t>
            </w:r>
          </w:p>
          <w:p w14:paraId="43D50A9E" w14:textId="77777777" w:rsidR="00176EBC" w:rsidRPr="00EF0673" w:rsidRDefault="00176EBC" w:rsidP="00176EBC">
            <w:pPr>
              <w:snapToGrid w:val="0"/>
              <w:spacing w:line="23" w:lineRule="atLeast"/>
              <w:jc w:val="both"/>
              <w:rPr>
                <w:rFonts w:cstheme="minorHAnsi"/>
                <w:sz w:val="24"/>
                <w:szCs w:val="24"/>
              </w:rPr>
            </w:pPr>
          </w:p>
          <w:p w14:paraId="5F051DE7" w14:textId="77777777" w:rsidR="00176EBC" w:rsidRPr="00EF0673" w:rsidRDefault="00176EBC" w:rsidP="00176EBC">
            <w:pPr>
              <w:snapToGrid w:val="0"/>
              <w:spacing w:line="23" w:lineRule="atLeast"/>
              <w:jc w:val="both"/>
              <w:rPr>
                <w:rFonts w:cstheme="minorHAnsi"/>
                <w:b/>
                <w:bCs/>
                <w:sz w:val="24"/>
                <w:szCs w:val="24"/>
              </w:rPr>
            </w:pPr>
            <w:r w:rsidRPr="00EF0673">
              <w:rPr>
                <w:rFonts w:cstheme="minorHAnsi"/>
                <w:b/>
                <w:bCs/>
                <w:sz w:val="24"/>
                <w:szCs w:val="24"/>
              </w:rPr>
              <w:t>KPI’s</w:t>
            </w:r>
          </w:p>
          <w:p w14:paraId="62591669" w14:textId="77777777" w:rsidR="00176EBC" w:rsidRPr="00EF0673" w:rsidRDefault="00176EBC" w:rsidP="00176EBC">
            <w:pPr>
              <w:snapToGrid w:val="0"/>
              <w:spacing w:line="23" w:lineRule="atLeast"/>
              <w:jc w:val="both"/>
              <w:rPr>
                <w:rFonts w:cstheme="minorHAnsi"/>
                <w:sz w:val="24"/>
                <w:szCs w:val="24"/>
              </w:rPr>
            </w:pPr>
            <w:r w:rsidRPr="00EF0673">
              <w:rPr>
                <w:rFonts w:cstheme="minorHAnsi"/>
                <w:sz w:val="24"/>
                <w:szCs w:val="24"/>
              </w:rPr>
              <w:t xml:space="preserve">The Contractor will be expected to meet and be monitored against the following range of Contract management KPI’s;  </w:t>
            </w:r>
          </w:p>
          <w:p w14:paraId="0EBD9EC7" w14:textId="77777777" w:rsidR="00176EBC" w:rsidRPr="00EF0673" w:rsidRDefault="00176EBC" w:rsidP="00176EBC">
            <w:pPr>
              <w:snapToGrid w:val="0"/>
              <w:spacing w:line="23" w:lineRule="atLeast"/>
              <w:jc w:val="both"/>
              <w:rPr>
                <w:rFonts w:cstheme="minorHAnsi"/>
                <w:sz w:val="24"/>
                <w:szCs w:val="24"/>
              </w:rPr>
            </w:pPr>
            <w:r w:rsidRPr="00EF0673">
              <w:rPr>
                <w:rFonts w:cstheme="minorHAnsi"/>
                <w:sz w:val="24"/>
                <w:szCs w:val="24"/>
              </w:rPr>
              <w:t> </w:t>
            </w:r>
          </w:p>
          <w:p w14:paraId="1B80E999" w14:textId="77777777" w:rsidR="00176EBC" w:rsidRPr="00EF0673" w:rsidRDefault="00176EBC" w:rsidP="00176EBC">
            <w:pPr>
              <w:numPr>
                <w:ilvl w:val="0"/>
                <w:numId w:val="62"/>
              </w:numPr>
              <w:spacing w:line="23" w:lineRule="atLeast"/>
              <w:jc w:val="both"/>
              <w:rPr>
                <w:rFonts w:eastAsia="Times New Roman" w:cstheme="minorHAnsi"/>
                <w:snapToGrid w:val="0"/>
                <w:sz w:val="24"/>
                <w:szCs w:val="24"/>
                <w:lang w:val="en-US"/>
              </w:rPr>
            </w:pPr>
            <w:r w:rsidRPr="00EF0673">
              <w:rPr>
                <w:rFonts w:eastAsia="Times New Roman" w:cstheme="minorHAnsi"/>
                <w:snapToGrid w:val="0"/>
                <w:sz w:val="24"/>
                <w:szCs w:val="24"/>
                <w:lang w:val="en-US"/>
              </w:rPr>
              <w:t>Quality of customer care</w:t>
            </w:r>
          </w:p>
          <w:p w14:paraId="3B8E59FD" w14:textId="77777777" w:rsidR="00176EBC" w:rsidRPr="00EF0673" w:rsidRDefault="00176EBC" w:rsidP="00176EBC">
            <w:pPr>
              <w:numPr>
                <w:ilvl w:val="0"/>
                <w:numId w:val="62"/>
              </w:numPr>
              <w:spacing w:line="23" w:lineRule="atLeast"/>
              <w:jc w:val="both"/>
              <w:rPr>
                <w:rFonts w:eastAsia="Times New Roman" w:cstheme="minorHAnsi"/>
                <w:snapToGrid w:val="0"/>
                <w:sz w:val="24"/>
                <w:szCs w:val="24"/>
                <w:lang w:val="en-US"/>
              </w:rPr>
            </w:pPr>
            <w:r w:rsidRPr="00EF0673">
              <w:rPr>
                <w:rFonts w:eastAsia="Times New Roman" w:cstheme="minorHAnsi"/>
                <w:snapToGrid w:val="0"/>
                <w:sz w:val="24"/>
                <w:szCs w:val="24"/>
                <w:lang w:val="en-US"/>
              </w:rPr>
              <w:t>Quality of work</w:t>
            </w:r>
          </w:p>
          <w:p w14:paraId="5F1F1CB8" w14:textId="77777777" w:rsidR="00176EBC" w:rsidRPr="00EF0673" w:rsidRDefault="00176EBC" w:rsidP="00176EBC">
            <w:pPr>
              <w:numPr>
                <w:ilvl w:val="0"/>
                <w:numId w:val="62"/>
              </w:numPr>
              <w:spacing w:line="23" w:lineRule="atLeast"/>
              <w:jc w:val="both"/>
              <w:rPr>
                <w:rFonts w:eastAsia="Times New Roman" w:cstheme="minorHAnsi"/>
                <w:snapToGrid w:val="0"/>
                <w:sz w:val="24"/>
                <w:szCs w:val="24"/>
                <w:lang w:val="en-US"/>
              </w:rPr>
            </w:pPr>
            <w:r w:rsidRPr="00EF0673">
              <w:rPr>
                <w:rFonts w:eastAsia="Times New Roman" w:cstheme="minorHAnsi"/>
                <w:snapToGrid w:val="0"/>
                <w:sz w:val="24"/>
                <w:szCs w:val="24"/>
                <w:lang w:val="en-US"/>
              </w:rPr>
              <w:t>Health and safety</w:t>
            </w:r>
          </w:p>
          <w:p w14:paraId="479DA891" w14:textId="77777777" w:rsidR="00176EBC" w:rsidRPr="00EF0673" w:rsidRDefault="00176EBC" w:rsidP="00176EBC">
            <w:pPr>
              <w:numPr>
                <w:ilvl w:val="0"/>
                <w:numId w:val="62"/>
              </w:numPr>
              <w:spacing w:line="23" w:lineRule="atLeast"/>
              <w:jc w:val="both"/>
              <w:rPr>
                <w:rFonts w:eastAsia="Times New Roman" w:cstheme="minorHAnsi"/>
                <w:sz w:val="24"/>
                <w:szCs w:val="24"/>
              </w:rPr>
            </w:pPr>
            <w:r w:rsidRPr="00EF0673">
              <w:rPr>
                <w:rFonts w:eastAsia="Times New Roman" w:cstheme="minorHAnsi"/>
                <w:sz w:val="24"/>
                <w:szCs w:val="24"/>
              </w:rPr>
              <w:t>Quality of materials</w:t>
            </w:r>
          </w:p>
          <w:p w14:paraId="0658A7D5" w14:textId="77777777" w:rsidR="00176EBC" w:rsidRPr="00EF0673" w:rsidRDefault="00176EBC" w:rsidP="00176EBC">
            <w:pPr>
              <w:numPr>
                <w:ilvl w:val="0"/>
                <w:numId w:val="62"/>
              </w:numPr>
              <w:spacing w:line="23" w:lineRule="atLeast"/>
              <w:jc w:val="both"/>
              <w:rPr>
                <w:rFonts w:eastAsia="Times New Roman" w:cstheme="minorHAnsi"/>
                <w:sz w:val="24"/>
                <w:szCs w:val="24"/>
              </w:rPr>
            </w:pPr>
            <w:r w:rsidRPr="00EF0673">
              <w:rPr>
                <w:rFonts w:eastAsia="Times New Roman" w:cstheme="minorHAnsi"/>
                <w:sz w:val="24"/>
                <w:szCs w:val="24"/>
              </w:rPr>
              <w:t>Effectiveness of Supervision</w:t>
            </w:r>
          </w:p>
          <w:p w14:paraId="122B521A" w14:textId="77777777" w:rsidR="00176EBC" w:rsidRPr="00EF0673" w:rsidRDefault="00176EBC" w:rsidP="00176EBC">
            <w:pPr>
              <w:numPr>
                <w:ilvl w:val="0"/>
                <w:numId w:val="62"/>
              </w:numPr>
              <w:spacing w:line="23" w:lineRule="atLeast"/>
              <w:jc w:val="both"/>
              <w:rPr>
                <w:rFonts w:eastAsia="Times New Roman" w:cstheme="minorHAnsi"/>
                <w:sz w:val="24"/>
                <w:szCs w:val="24"/>
              </w:rPr>
            </w:pPr>
            <w:r w:rsidRPr="00EF0673">
              <w:rPr>
                <w:rFonts w:eastAsia="Times New Roman" w:cstheme="minorHAnsi"/>
                <w:sz w:val="24"/>
                <w:szCs w:val="24"/>
              </w:rPr>
              <w:t xml:space="preserve">Communication </w:t>
            </w:r>
          </w:p>
          <w:p w14:paraId="22F95A02" w14:textId="77777777" w:rsidR="00176EBC" w:rsidRPr="00EF0673" w:rsidRDefault="00176EBC" w:rsidP="00176EBC">
            <w:pPr>
              <w:numPr>
                <w:ilvl w:val="0"/>
                <w:numId w:val="62"/>
              </w:numPr>
              <w:spacing w:line="23" w:lineRule="atLeast"/>
              <w:jc w:val="both"/>
              <w:rPr>
                <w:rFonts w:eastAsia="Times New Roman" w:cstheme="minorHAnsi"/>
                <w:sz w:val="24"/>
                <w:szCs w:val="24"/>
              </w:rPr>
            </w:pPr>
            <w:r w:rsidRPr="00EF0673">
              <w:rPr>
                <w:rFonts w:eastAsia="Times New Roman" w:cstheme="minorHAnsi"/>
                <w:sz w:val="24"/>
                <w:szCs w:val="24"/>
              </w:rPr>
              <w:t xml:space="preserve">Environmental </w:t>
            </w:r>
          </w:p>
          <w:p w14:paraId="52FEB8CC" w14:textId="77777777" w:rsidR="00176EBC" w:rsidRPr="00EF0673" w:rsidRDefault="00176EBC" w:rsidP="00176EBC">
            <w:pPr>
              <w:numPr>
                <w:ilvl w:val="0"/>
                <w:numId w:val="62"/>
              </w:numPr>
              <w:spacing w:line="23" w:lineRule="atLeast"/>
              <w:jc w:val="both"/>
              <w:rPr>
                <w:rFonts w:eastAsia="Times New Roman" w:cstheme="minorHAnsi"/>
                <w:sz w:val="24"/>
                <w:szCs w:val="24"/>
              </w:rPr>
            </w:pPr>
            <w:r w:rsidRPr="00EF0673">
              <w:rPr>
                <w:rFonts w:eastAsia="Times New Roman" w:cstheme="minorHAnsi"/>
                <w:sz w:val="24"/>
                <w:szCs w:val="24"/>
              </w:rPr>
              <w:t>Duration of the works</w:t>
            </w:r>
          </w:p>
          <w:p w14:paraId="11043B2F" w14:textId="77777777" w:rsidR="00176EBC" w:rsidRPr="00EF0673" w:rsidRDefault="00176EBC" w:rsidP="00176EBC">
            <w:pPr>
              <w:numPr>
                <w:ilvl w:val="0"/>
                <w:numId w:val="62"/>
              </w:numPr>
              <w:spacing w:line="23" w:lineRule="atLeast"/>
              <w:jc w:val="both"/>
              <w:rPr>
                <w:rFonts w:eastAsia="Times New Roman" w:cstheme="minorHAnsi"/>
                <w:sz w:val="24"/>
                <w:szCs w:val="24"/>
              </w:rPr>
            </w:pPr>
            <w:r w:rsidRPr="00EF0673">
              <w:rPr>
                <w:rFonts w:eastAsia="Times New Roman" w:cstheme="minorHAnsi"/>
                <w:sz w:val="24"/>
                <w:szCs w:val="24"/>
              </w:rPr>
              <w:lastRenderedPageBreak/>
              <w:t xml:space="preserve">Administration </w:t>
            </w:r>
          </w:p>
          <w:p w14:paraId="6A5F4214" w14:textId="77777777" w:rsidR="00176EBC" w:rsidRPr="00EF0673" w:rsidRDefault="00176EBC" w:rsidP="00176EBC">
            <w:pPr>
              <w:spacing w:line="23" w:lineRule="atLeast"/>
              <w:jc w:val="both"/>
              <w:rPr>
                <w:rFonts w:cstheme="minorHAnsi"/>
                <w:sz w:val="24"/>
                <w:szCs w:val="24"/>
              </w:rPr>
            </w:pPr>
          </w:p>
          <w:tbl>
            <w:tblPr>
              <w:tblW w:w="9225" w:type="dxa"/>
              <w:tblInd w:w="93" w:type="dxa"/>
              <w:tblCellMar>
                <w:left w:w="0" w:type="dxa"/>
                <w:right w:w="0" w:type="dxa"/>
              </w:tblCellMar>
              <w:tblLook w:val="04A0" w:firstRow="1" w:lastRow="0" w:firstColumn="1" w:lastColumn="0" w:noHBand="0" w:noVBand="1"/>
            </w:tblPr>
            <w:tblGrid>
              <w:gridCol w:w="724"/>
              <w:gridCol w:w="2410"/>
              <w:gridCol w:w="6091"/>
            </w:tblGrid>
            <w:tr w:rsidR="00176EBC" w:rsidRPr="00EF0673" w14:paraId="37023FC2" w14:textId="77777777" w:rsidTr="00176EBC">
              <w:trPr>
                <w:trHeight w:val="2184"/>
              </w:trPr>
              <w:tc>
                <w:tcPr>
                  <w:tcW w:w="72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376E875" w14:textId="77777777" w:rsidR="00176EBC" w:rsidRPr="00EF0673" w:rsidRDefault="00176EBC" w:rsidP="00176EBC">
                  <w:pPr>
                    <w:numPr>
                      <w:ilvl w:val="0"/>
                      <w:numId w:val="63"/>
                    </w:numPr>
                    <w:spacing w:after="0" w:line="23" w:lineRule="atLeast"/>
                    <w:ind w:left="333"/>
                    <w:contextualSpacing/>
                    <w:jc w:val="both"/>
                    <w:rPr>
                      <w:rFonts w:cstheme="minorHAnsi"/>
                      <w:b/>
                      <w:bCs/>
                      <w:sz w:val="24"/>
                      <w:szCs w:val="24"/>
                      <w:lang w:eastAsia="en-GB"/>
                    </w:rPr>
                  </w:pP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C0BF9F" w14:textId="77777777" w:rsidR="00176EBC" w:rsidRPr="00EF0673" w:rsidRDefault="00176EBC" w:rsidP="00176EBC">
                  <w:pPr>
                    <w:spacing w:line="23" w:lineRule="atLeast"/>
                    <w:jc w:val="both"/>
                    <w:rPr>
                      <w:rFonts w:cstheme="minorHAnsi"/>
                      <w:b/>
                      <w:bCs/>
                      <w:sz w:val="24"/>
                      <w:szCs w:val="24"/>
                      <w:lang w:eastAsia="en-GB"/>
                    </w:rPr>
                  </w:pPr>
                  <w:r w:rsidRPr="00EF0673">
                    <w:rPr>
                      <w:rFonts w:cstheme="minorHAnsi"/>
                      <w:b/>
                      <w:bCs/>
                      <w:sz w:val="24"/>
                      <w:szCs w:val="24"/>
                      <w:lang w:eastAsia="en-GB"/>
                    </w:rPr>
                    <w:t>QUALITY OF CUSTOMER CARE</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841EE9"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z w:val="24"/>
                      <w:szCs w:val="24"/>
                      <w:lang w:eastAsia="en-GB"/>
                    </w:rPr>
                    <w:t>Meets contract requirements;</w:t>
                  </w:r>
                </w:p>
                <w:p w14:paraId="0BA2BCEB" w14:textId="77777777" w:rsidR="00176EBC" w:rsidRPr="00EF0673" w:rsidRDefault="00176EBC" w:rsidP="00176EBC">
                  <w:pPr>
                    <w:numPr>
                      <w:ilvl w:val="0"/>
                      <w:numId w:val="64"/>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Timeliness of service</w:t>
                  </w:r>
                </w:p>
                <w:p w14:paraId="7D3648FA" w14:textId="77777777" w:rsidR="00176EBC" w:rsidRPr="00EF0673" w:rsidRDefault="00176EBC" w:rsidP="00176EBC">
                  <w:pPr>
                    <w:numPr>
                      <w:ilvl w:val="0"/>
                      <w:numId w:val="64"/>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Tenant contact</w:t>
                  </w:r>
                </w:p>
                <w:p w14:paraId="269A9535" w14:textId="77777777" w:rsidR="00176EBC" w:rsidRPr="00EF0673" w:rsidRDefault="00176EBC" w:rsidP="00176EBC">
                  <w:pPr>
                    <w:numPr>
                      <w:ilvl w:val="0"/>
                      <w:numId w:val="64"/>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Tenants induction</w:t>
                  </w:r>
                </w:p>
                <w:p w14:paraId="135AEBCC" w14:textId="77777777" w:rsidR="00176EBC" w:rsidRPr="00EF0673" w:rsidRDefault="00176EBC" w:rsidP="00176EBC">
                  <w:pPr>
                    <w:numPr>
                      <w:ilvl w:val="0"/>
                      <w:numId w:val="64"/>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Temporary facilities</w:t>
                  </w:r>
                </w:p>
                <w:p w14:paraId="2214A6E9" w14:textId="77777777" w:rsidR="00176EBC" w:rsidRPr="00EF0673" w:rsidRDefault="00176EBC" w:rsidP="00176EBC">
                  <w:pPr>
                    <w:numPr>
                      <w:ilvl w:val="0"/>
                      <w:numId w:val="64"/>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Property protection</w:t>
                  </w:r>
                </w:p>
                <w:p w14:paraId="0D53FC29" w14:textId="77777777" w:rsidR="00176EBC" w:rsidRPr="00EF0673" w:rsidRDefault="00176EBC" w:rsidP="00176EBC">
                  <w:pPr>
                    <w:numPr>
                      <w:ilvl w:val="0"/>
                      <w:numId w:val="64"/>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Continuity of services</w:t>
                  </w:r>
                </w:p>
                <w:p w14:paraId="69FD5741" w14:textId="77777777" w:rsidR="00176EBC" w:rsidRPr="00EF0673" w:rsidRDefault="00176EBC" w:rsidP="00176EBC">
                  <w:pPr>
                    <w:numPr>
                      <w:ilvl w:val="0"/>
                      <w:numId w:val="64"/>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Tenants hand over pack</w:t>
                  </w:r>
                </w:p>
                <w:p w14:paraId="370958D1" w14:textId="77777777" w:rsidR="00176EBC" w:rsidRPr="00EF0673" w:rsidRDefault="00176EBC" w:rsidP="00176EBC">
                  <w:pPr>
                    <w:numPr>
                      <w:ilvl w:val="0"/>
                      <w:numId w:val="64"/>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Programming</w:t>
                  </w:r>
                </w:p>
                <w:p w14:paraId="7CA11B98" w14:textId="77777777" w:rsidR="00176EBC" w:rsidRPr="00EF0673" w:rsidRDefault="00176EBC" w:rsidP="00176EBC">
                  <w:pPr>
                    <w:numPr>
                      <w:ilvl w:val="0"/>
                      <w:numId w:val="64"/>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If void a score of 3 will be given for this element.</w:t>
                  </w:r>
                </w:p>
                <w:p w14:paraId="4BAC95F9" w14:textId="77777777" w:rsidR="00176EBC" w:rsidRPr="00EF0673" w:rsidRDefault="00176EBC" w:rsidP="00176EBC">
                  <w:pPr>
                    <w:spacing w:line="23" w:lineRule="atLeast"/>
                    <w:jc w:val="both"/>
                    <w:rPr>
                      <w:rFonts w:cstheme="minorHAnsi"/>
                      <w:sz w:val="24"/>
                      <w:szCs w:val="24"/>
                      <w:lang w:eastAsia="en-GB"/>
                    </w:rPr>
                  </w:pPr>
                </w:p>
              </w:tc>
            </w:tr>
            <w:tr w:rsidR="00176EBC" w:rsidRPr="00EF0673" w14:paraId="579FF438" w14:textId="77777777" w:rsidTr="00176EBC">
              <w:trPr>
                <w:trHeight w:val="699"/>
              </w:trPr>
              <w:tc>
                <w:tcPr>
                  <w:tcW w:w="72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C54C832" w14:textId="77777777" w:rsidR="00176EBC" w:rsidRPr="00EF0673" w:rsidRDefault="00176EBC" w:rsidP="00176EBC">
                  <w:pPr>
                    <w:numPr>
                      <w:ilvl w:val="0"/>
                      <w:numId w:val="63"/>
                    </w:numPr>
                    <w:spacing w:after="0" w:line="23" w:lineRule="atLeast"/>
                    <w:ind w:left="333" w:right="539"/>
                    <w:contextualSpacing/>
                    <w:jc w:val="both"/>
                    <w:rPr>
                      <w:rFonts w:cstheme="minorHAnsi"/>
                      <w:b/>
                      <w:bCs/>
                      <w:sz w:val="24"/>
                      <w:szCs w:val="24"/>
                      <w:lang w:eastAsia="en-GB"/>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B911463" w14:textId="77777777" w:rsidR="00176EBC" w:rsidRPr="00EF0673" w:rsidRDefault="00176EBC" w:rsidP="00176EBC">
                  <w:pPr>
                    <w:spacing w:line="23" w:lineRule="atLeast"/>
                    <w:jc w:val="both"/>
                    <w:rPr>
                      <w:rFonts w:cstheme="minorHAnsi"/>
                      <w:b/>
                      <w:bCs/>
                      <w:sz w:val="24"/>
                      <w:szCs w:val="24"/>
                      <w:lang w:eastAsia="en-GB"/>
                    </w:rPr>
                  </w:pPr>
                  <w:r w:rsidRPr="00EF0673">
                    <w:rPr>
                      <w:rFonts w:cstheme="minorHAnsi"/>
                      <w:b/>
                      <w:bCs/>
                      <w:sz w:val="24"/>
                      <w:szCs w:val="24"/>
                      <w:lang w:eastAsia="en-GB"/>
                    </w:rPr>
                    <w:t>QULAITY OF WORK</w:t>
                  </w:r>
                </w:p>
              </w:tc>
              <w:tc>
                <w:tcPr>
                  <w:tcW w:w="6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7D4EF"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z w:val="24"/>
                      <w:szCs w:val="24"/>
                      <w:lang w:eastAsia="en-GB"/>
                    </w:rPr>
                    <w:t>Meets contract requirements;</w:t>
                  </w:r>
                </w:p>
                <w:p w14:paraId="2840ACCB" w14:textId="77777777" w:rsidR="00176EBC" w:rsidRPr="00EF0673" w:rsidRDefault="00176EBC" w:rsidP="00176EBC">
                  <w:pPr>
                    <w:keepNext/>
                    <w:numPr>
                      <w:ilvl w:val="0"/>
                      <w:numId w:val="65"/>
                    </w:numPr>
                    <w:spacing w:after="0" w:line="23" w:lineRule="atLeast"/>
                    <w:ind w:left="0" w:firstLine="0"/>
                    <w:jc w:val="both"/>
                    <w:rPr>
                      <w:rFonts w:cstheme="minorHAnsi"/>
                      <w:snapToGrid w:val="0"/>
                      <w:sz w:val="24"/>
                      <w:szCs w:val="24"/>
                    </w:rPr>
                  </w:pPr>
                  <w:r w:rsidRPr="00EF0673">
                    <w:rPr>
                      <w:rFonts w:cstheme="minorHAnsi"/>
                      <w:snapToGrid w:val="0"/>
                      <w:sz w:val="24"/>
                      <w:szCs w:val="24"/>
                    </w:rPr>
                    <w:t>Where the Authorities nominated person/s identify unsatisfactory quality of work (snagging) at the job sign off stage, the following will be applied scoring will be applied:</w:t>
                  </w:r>
                </w:p>
                <w:p w14:paraId="5431A4A9" w14:textId="77777777" w:rsidR="00176EBC" w:rsidRPr="00EF0673" w:rsidRDefault="00176EBC" w:rsidP="00176EBC">
                  <w:pPr>
                    <w:keepNext/>
                    <w:numPr>
                      <w:ilvl w:val="0"/>
                      <w:numId w:val="65"/>
                    </w:numPr>
                    <w:spacing w:after="0" w:line="23" w:lineRule="atLeast"/>
                    <w:jc w:val="both"/>
                    <w:rPr>
                      <w:rFonts w:eastAsia="Times New Roman" w:cstheme="minorHAnsi"/>
                      <w:snapToGrid w:val="0"/>
                      <w:color w:val="000000"/>
                      <w:sz w:val="24"/>
                      <w:szCs w:val="24"/>
                    </w:rPr>
                  </w:pPr>
                  <w:r w:rsidRPr="00EF0673">
                    <w:rPr>
                      <w:rFonts w:eastAsia="Times New Roman" w:cstheme="minorHAnsi"/>
                      <w:snapToGrid w:val="0"/>
                      <w:sz w:val="24"/>
                      <w:szCs w:val="24"/>
                    </w:rPr>
                    <w:t>No snags - Score 3 or above.</w:t>
                  </w:r>
                </w:p>
                <w:p w14:paraId="0F86DB16" w14:textId="77777777" w:rsidR="00176EBC" w:rsidRPr="00EF0673" w:rsidRDefault="00176EBC" w:rsidP="00176EBC">
                  <w:pPr>
                    <w:keepNext/>
                    <w:numPr>
                      <w:ilvl w:val="0"/>
                      <w:numId w:val="65"/>
                    </w:numPr>
                    <w:spacing w:after="0" w:line="23" w:lineRule="atLeast"/>
                    <w:jc w:val="both"/>
                    <w:rPr>
                      <w:rFonts w:eastAsia="Times New Roman" w:cstheme="minorHAnsi"/>
                      <w:snapToGrid w:val="0"/>
                      <w:color w:val="000000"/>
                      <w:sz w:val="24"/>
                      <w:szCs w:val="24"/>
                    </w:rPr>
                  </w:pPr>
                  <w:r w:rsidRPr="00EF0673">
                    <w:rPr>
                      <w:rFonts w:eastAsia="Times New Roman" w:cstheme="minorHAnsi"/>
                      <w:snapToGrid w:val="0"/>
                      <w:sz w:val="24"/>
                      <w:szCs w:val="24"/>
                    </w:rPr>
                    <w:t>Up to 3 snags – Score 2 on quality of work, quality of customer care and effectiveness of supervision and Environmental Performance.</w:t>
                  </w:r>
                </w:p>
                <w:p w14:paraId="438F9FDA" w14:textId="77777777" w:rsidR="00176EBC" w:rsidRPr="00EF0673" w:rsidRDefault="00176EBC" w:rsidP="00176EBC">
                  <w:pPr>
                    <w:numPr>
                      <w:ilvl w:val="0"/>
                      <w:numId w:val="65"/>
                    </w:numPr>
                    <w:spacing w:after="0" w:line="23" w:lineRule="atLeast"/>
                    <w:jc w:val="both"/>
                    <w:rPr>
                      <w:rFonts w:eastAsia="Times New Roman" w:cstheme="minorHAnsi"/>
                      <w:color w:val="000000"/>
                      <w:sz w:val="24"/>
                      <w:szCs w:val="24"/>
                    </w:rPr>
                  </w:pPr>
                  <w:r w:rsidRPr="00EF0673">
                    <w:rPr>
                      <w:rFonts w:eastAsia="Times New Roman" w:cstheme="minorHAnsi"/>
                      <w:sz w:val="24"/>
                      <w:szCs w:val="24"/>
                    </w:rPr>
                    <w:t>4 to 5 snags - Score 1 on quality of work, quality of customer care and effectiveness of supervision. Score 2 on Environmental Performances.</w:t>
                  </w:r>
                </w:p>
                <w:p w14:paraId="77F44542" w14:textId="77777777" w:rsidR="00176EBC" w:rsidRPr="00EF0673" w:rsidRDefault="00176EBC" w:rsidP="00176EBC">
                  <w:pPr>
                    <w:keepNext/>
                    <w:numPr>
                      <w:ilvl w:val="0"/>
                      <w:numId w:val="65"/>
                    </w:numPr>
                    <w:spacing w:after="0" w:line="23" w:lineRule="atLeast"/>
                    <w:jc w:val="both"/>
                    <w:rPr>
                      <w:rFonts w:eastAsia="Times New Roman" w:cstheme="minorHAnsi"/>
                      <w:snapToGrid w:val="0"/>
                      <w:color w:val="000000"/>
                      <w:sz w:val="24"/>
                      <w:szCs w:val="24"/>
                    </w:rPr>
                  </w:pPr>
                  <w:r w:rsidRPr="00EF0673">
                    <w:rPr>
                      <w:rFonts w:eastAsia="Times New Roman" w:cstheme="minorHAnsi"/>
                      <w:snapToGrid w:val="0"/>
                      <w:sz w:val="24"/>
                      <w:szCs w:val="24"/>
                    </w:rPr>
                    <w:t>More than 5 snags - Score 0 on quality of work, quality of customer care and effectiveness of supervision. Score 2 on Environmental Performances.</w:t>
                  </w:r>
                </w:p>
                <w:p w14:paraId="7111F7B9" w14:textId="77777777" w:rsidR="00176EBC" w:rsidRPr="00EF0673" w:rsidRDefault="00176EBC" w:rsidP="00176EBC">
                  <w:pPr>
                    <w:spacing w:line="23" w:lineRule="atLeast"/>
                    <w:jc w:val="both"/>
                    <w:rPr>
                      <w:rFonts w:cstheme="minorHAnsi"/>
                      <w:snapToGrid w:val="0"/>
                      <w:sz w:val="24"/>
                      <w:szCs w:val="24"/>
                    </w:rPr>
                  </w:pPr>
                  <w:r w:rsidRPr="00EF0673">
                    <w:rPr>
                      <w:rFonts w:cstheme="minorHAnsi"/>
                      <w:snapToGrid w:val="0"/>
                      <w:sz w:val="24"/>
                      <w:szCs w:val="24"/>
                    </w:rPr>
                    <w:t>Materials installed as per manufacturer’s instructions.</w:t>
                  </w:r>
                </w:p>
                <w:p w14:paraId="5959730F"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napToGrid w:val="0"/>
                      <w:sz w:val="24"/>
                      <w:szCs w:val="24"/>
                    </w:rPr>
                    <w:t>Works to current standards and good practice guides.</w:t>
                  </w:r>
                </w:p>
              </w:tc>
            </w:tr>
            <w:tr w:rsidR="00176EBC" w:rsidRPr="00EF0673" w14:paraId="2C78F3A8" w14:textId="77777777" w:rsidTr="00176EBC">
              <w:trPr>
                <w:trHeight w:val="2304"/>
              </w:trPr>
              <w:tc>
                <w:tcPr>
                  <w:tcW w:w="72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E68E628" w14:textId="77777777" w:rsidR="00176EBC" w:rsidRPr="00EF0673" w:rsidRDefault="00176EBC" w:rsidP="00176EBC">
                  <w:pPr>
                    <w:numPr>
                      <w:ilvl w:val="0"/>
                      <w:numId w:val="63"/>
                    </w:numPr>
                    <w:spacing w:after="0" w:line="23" w:lineRule="atLeast"/>
                    <w:ind w:left="333"/>
                    <w:contextualSpacing/>
                    <w:jc w:val="both"/>
                    <w:rPr>
                      <w:rFonts w:cstheme="minorHAnsi"/>
                      <w:b/>
                      <w:bCs/>
                      <w:sz w:val="24"/>
                      <w:szCs w:val="24"/>
                      <w:lang w:eastAsia="en-GB"/>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9524FE5" w14:textId="77777777" w:rsidR="00176EBC" w:rsidRPr="00EF0673" w:rsidRDefault="00176EBC" w:rsidP="00176EBC">
                  <w:pPr>
                    <w:spacing w:line="23" w:lineRule="atLeast"/>
                    <w:jc w:val="both"/>
                    <w:rPr>
                      <w:rFonts w:cstheme="minorHAnsi"/>
                      <w:b/>
                      <w:bCs/>
                      <w:sz w:val="24"/>
                      <w:szCs w:val="24"/>
                      <w:lang w:eastAsia="en-GB"/>
                    </w:rPr>
                  </w:pPr>
                  <w:r w:rsidRPr="00EF0673">
                    <w:rPr>
                      <w:rFonts w:cstheme="minorHAnsi"/>
                      <w:b/>
                      <w:bCs/>
                      <w:sz w:val="24"/>
                      <w:szCs w:val="24"/>
                      <w:lang w:eastAsia="en-GB"/>
                    </w:rPr>
                    <w:t xml:space="preserve">HEALTH AND SAFETY </w:t>
                  </w:r>
                </w:p>
              </w:tc>
              <w:tc>
                <w:tcPr>
                  <w:tcW w:w="6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FC2FB"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z w:val="24"/>
                      <w:szCs w:val="24"/>
                      <w:lang w:eastAsia="en-GB"/>
                    </w:rPr>
                    <w:t>Meets contract requirements;</w:t>
                  </w:r>
                </w:p>
                <w:p w14:paraId="7E77F943" w14:textId="77777777" w:rsidR="00176EBC" w:rsidRPr="00EF0673" w:rsidRDefault="00176EBC" w:rsidP="00176EBC">
                  <w:pPr>
                    <w:numPr>
                      <w:ilvl w:val="0"/>
                      <w:numId w:val="66"/>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PPE</w:t>
                  </w:r>
                </w:p>
                <w:p w14:paraId="5BA276A0" w14:textId="77777777" w:rsidR="00176EBC" w:rsidRPr="00EF0673" w:rsidRDefault="00176EBC" w:rsidP="00176EBC">
                  <w:pPr>
                    <w:numPr>
                      <w:ilvl w:val="0"/>
                      <w:numId w:val="66"/>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Site documentation</w:t>
                  </w:r>
                </w:p>
                <w:p w14:paraId="02ADB890" w14:textId="77777777" w:rsidR="00176EBC" w:rsidRPr="00EF0673" w:rsidRDefault="00176EBC" w:rsidP="00176EBC">
                  <w:pPr>
                    <w:numPr>
                      <w:ilvl w:val="0"/>
                      <w:numId w:val="66"/>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Signage</w:t>
                  </w:r>
                </w:p>
                <w:p w14:paraId="5D8E1705" w14:textId="77777777" w:rsidR="00176EBC" w:rsidRPr="00EF0673" w:rsidRDefault="00176EBC" w:rsidP="00176EBC">
                  <w:pPr>
                    <w:numPr>
                      <w:ilvl w:val="0"/>
                      <w:numId w:val="66"/>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R&amp;Ms</w:t>
                  </w:r>
                </w:p>
                <w:p w14:paraId="2F160931" w14:textId="77777777" w:rsidR="00176EBC" w:rsidRPr="00EF0673" w:rsidRDefault="00176EBC" w:rsidP="00176EBC">
                  <w:pPr>
                    <w:numPr>
                      <w:ilvl w:val="0"/>
                      <w:numId w:val="66"/>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Plant</w:t>
                  </w:r>
                </w:p>
                <w:p w14:paraId="7B6B5644" w14:textId="77777777" w:rsidR="00176EBC" w:rsidRPr="00EF0673" w:rsidRDefault="00176EBC" w:rsidP="00176EBC">
                  <w:pPr>
                    <w:numPr>
                      <w:ilvl w:val="0"/>
                      <w:numId w:val="66"/>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Plant maintenance</w:t>
                  </w:r>
                </w:p>
                <w:p w14:paraId="5FD97B1E" w14:textId="77777777" w:rsidR="00176EBC" w:rsidRPr="00EF0673" w:rsidRDefault="00176EBC" w:rsidP="00176EBC">
                  <w:pPr>
                    <w:numPr>
                      <w:ilvl w:val="0"/>
                      <w:numId w:val="66"/>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Tidiness of the site</w:t>
                  </w:r>
                </w:p>
                <w:p w14:paraId="35551706" w14:textId="77777777" w:rsidR="00176EBC" w:rsidRPr="00EF0673" w:rsidRDefault="00176EBC" w:rsidP="00176EBC">
                  <w:pPr>
                    <w:numPr>
                      <w:ilvl w:val="0"/>
                      <w:numId w:val="66"/>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Rubbish clearance</w:t>
                  </w:r>
                </w:p>
                <w:p w14:paraId="1C6114F4" w14:textId="77777777" w:rsidR="00176EBC" w:rsidRPr="00EF0673" w:rsidRDefault="00176EBC" w:rsidP="00176EBC">
                  <w:pPr>
                    <w:numPr>
                      <w:ilvl w:val="0"/>
                      <w:numId w:val="66"/>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Asbestos</w:t>
                  </w:r>
                </w:p>
                <w:p w14:paraId="536D8AF6" w14:textId="77777777" w:rsidR="00176EBC" w:rsidRPr="00EF0673" w:rsidRDefault="00176EBC" w:rsidP="00176EBC">
                  <w:pPr>
                    <w:numPr>
                      <w:ilvl w:val="0"/>
                      <w:numId w:val="66"/>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Access/egress</w:t>
                  </w:r>
                </w:p>
              </w:tc>
            </w:tr>
            <w:tr w:rsidR="00176EBC" w:rsidRPr="00EF0673" w14:paraId="25802DF7" w14:textId="77777777" w:rsidTr="00176EBC">
              <w:trPr>
                <w:trHeight w:val="1523"/>
              </w:trPr>
              <w:tc>
                <w:tcPr>
                  <w:tcW w:w="72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7284A46" w14:textId="77777777" w:rsidR="00176EBC" w:rsidRPr="00EF0673" w:rsidRDefault="00176EBC" w:rsidP="00176EBC">
                  <w:pPr>
                    <w:numPr>
                      <w:ilvl w:val="0"/>
                      <w:numId w:val="63"/>
                    </w:numPr>
                    <w:spacing w:after="0" w:line="23" w:lineRule="atLeast"/>
                    <w:ind w:left="333"/>
                    <w:contextualSpacing/>
                    <w:jc w:val="both"/>
                    <w:rPr>
                      <w:rFonts w:cstheme="minorHAnsi"/>
                      <w:b/>
                      <w:bCs/>
                      <w:sz w:val="24"/>
                      <w:szCs w:val="24"/>
                      <w:lang w:eastAsia="en-GB"/>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FB63BE5" w14:textId="77777777" w:rsidR="00176EBC" w:rsidRPr="00EF0673" w:rsidRDefault="00176EBC" w:rsidP="00176EBC">
                  <w:pPr>
                    <w:spacing w:line="23" w:lineRule="atLeast"/>
                    <w:jc w:val="both"/>
                    <w:rPr>
                      <w:rFonts w:cstheme="minorHAnsi"/>
                      <w:b/>
                      <w:bCs/>
                      <w:sz w:val="24"/>
                      <w:szCs w:val="24"/>
                      <w:lang w:eastAsia="en-GB"/>
                    </w:rPr>
                  </w:pPr>
                  <w:r w:rsidRPr="00EF0673">
                    <w:rPr>
                      <w:rFonts w:cstheme="minorHAnsi"/>
                      <w:b/>
                      <w:bCs/>
                      <w:sz w:val="24"/>
                      <w:szCs w:val="24"/>
                      <w:lang w:eastAsia="en-GB"/>
                    </w:rPr>
                    <w:t>QUALITY OF MATERIALS</w:t>
                  </w:r>
                </w:p>
              </w:tc>
              <w:tc>
                <w:tcPr>
                  <w:tcW w:w="60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D247937"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z w:val="24"/>
                      <w:szCs w:val="24"/>
                      <w:lang w:eastAsia="en-GB"/>
                    </w:rPr>
                    <w:t>Meets contract requirements;</w:t>
                  </w:r>
                </w:p>
                <w:p w14:paraId="6B4AEF38" w14:textId="77777777" w:rsidR="00176EBC" w:rsidRPr="00EF0673" w:rsidRDefault="00176EBC" w:rsidP="00176EBC">
                  <w:pPr>
                    <w:numPr>
                      <w:ilvl w:val="0"/>
                      <w:numId w:val="67"/>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Meets requirements and specification</w:t>
                  </w:r>
                </w:p>
                <w:p w14:paraId="34C8390C" w14:textId="77777777" w:rsidR="00176EBC" w:rsidRPr="00EF0673" w:rsidRDefault="00176EBC" w:rsidP="00176EBC">
                  <w:pPr>
                    <w:numPr>
                      <w:ilvl w:val="0"/>
                      <w:numId w:val="67"/>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Specified brands installed.</w:t>
                  </w:r>
                </w:p>
                <w:p w14:paraId="00414506" w14:textId="77777777" w:rsidR="00176EBC" w:rsidRPr="00EF0673" w:rsidRDefault="00176EBC" w:rsidP="00176EBC">
                  <w:pPr>
                    <w:numPr>
                      <w:ilvl w:val="0"/>
                      <w:numId w:val="67"/>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Installed as per manufacturer’s instructions,</w:t>
                  </w:r>
                </w:p>
                <w:p w14:paraId="6301AB7A" w14:textId="77777777" w:rsidR="00176EBC" w:rsidRPr="00EF0673" w:rsidRDefault="00176EBC" w:rsidP="00176EBC">
                  <w:pPr>
                    <w:numPr>
                      <w:ilvl w:val="0"/>
                      <w:numId w:val="67"/>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Compliant to relevant regulations</w:t>
                  </w:r>
                </w:p>
                <w:p w14:paraId="521C5F48" w14:textId="77777777" w:rsidR="00176EBC" w:rsidRPr="00EF0673" w:rsidRDefault="00176EBC" w:rsidP="00176EBC">
                  <w:pPr>
                    <w:spacing w:line="23" w:lineRule="atLeast"/>
                    <w:ind w:left="720"/>
                    <w:jc w:val="both"/>
                    <w:rPr>
                      <w:rFonts w:cstheme="minorHAnsi"/>
                      <w:sz w:val="24"/>
                      <w:szCs w:val="24"/>
                      <w:lang w:eastAsia="en-GB"/>
                    </w:rPr>
                  </w:pPr>
                </w:p>
              </w:tc>
            </w:tr>
            <w:tr w:rsidR="00176EBC" w:rsidRPr="00EF0673" w14:paraId="5FFE1493" w14:textId="77777777" w:rsidTr="00176EBC">
              <w:trPr>
                <w:trHeight w:val="2304"/>
              </w:trPr>
              <w:tc>
                <w:tcPr>
                  <w:tcW w:w="72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1702A48" w14:textId="77777777" w:rsidR="00176EBC" w:rsidRPr="00EF0673" w:rsidRDefault="00176EBC" w:rsidP="00176EBC">
                  <w:pPr>
                    <w:numPr>
                      <w:ilvl w:val="0"/>
                      <w:numId w:val="63"/>
                    </w:numPr>
                    <w:spacing w:after="0" w:line="23" w:lineRule="atLeast"/>
                    <w:ind w:left="333"/>
                    <w:contextualSpacing/>
                    <w:jc w:val="both"/>
                    <w:rPr>
                      <w:rFonts w:cstheme="minorHAnsi"/>
                      <w:b/>
                      <w:bCs/>
                      <w:sz w:val="24"/>
                      <w:szCs w:val="24"/>
                      <w:lang w:eastAsia="en-GB"/>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712E5ED" w14:textId="77777777" w:rsidR="00176EBC" w:rsidRPr="00EF0673" w:rsidRDefault="00176EBC" w:rsidP="00176EBC">
                  <w:pPr>
                    <w:spacing w:line="23" w:lineRule="atLeast"/>
                    <w:jc w:val="both"/>
                    <w:rPr>
                      <w:rFonts w:cstheme="minorHAnsi"/>
                      <w:b/>
                      <w:bCs/>
                      <w:sz w:val="24"/>
                      <w:szCs w:val="24"/>
                      <w:lang w:eastAsia="en-GB"/>
                    </w:rPr>
                  </w:pPr>
                  <w:r w:rsidRPr="00EF0673">
                    <w:rPr>
                      <w:rFonts w:cstheme="minorHAnsi"/>
                      <w:b/>
                      <w:bCs/>
                      <w:sz w:val="24"/>
                      <w:szCs w:val="24"/>
                      <w:lang w:eastAsia="en-GB"/>
                    </w:rPr>
                    <w:t xml:space="preserve">EFFECTIVENESS OF SUPERVISION </w:t>
                  </w:r>
                </w:p>
              </w:tc>
              <w:tc>
                <w:tcPr>
                  <w:tcW w:w="60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0B596F"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z w:val="24"/>
                      <w:szCs w:val="24"/>
                      <w:lang w:eastAsia="en-GB"/>
                    </w:rPr>
                    <w:t>Meets contract requirements</w:t>
                  </w:r>
                </w:p>
                <w:p w14:paraId="7D72FB32" w14:textId="77777777" w:rsidR="00176EBC" w:rsidRPr="00EF0673" w:rsidRDefault="00176EBC" w:rsidP="00176EBC">
                  <w:pPr>
                    <w:numPr>
                      <w:ilvl w:val="0"/>
                      <w:numId w:val="68"/>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100% zero defects linked to other KPIs environmental, customer care.</w:t>
                  </w:r>
                </w:p>
                <w:p w14:paraId="3F1BA161" w14:textId="77777777" w:rsidR="00176EBC" w:rsidRPr="00EF0673" w:rsidRDefault="00176EBC" w:rsidP="00176EBC">
                  <w:pPr>
                    <w:numPr>
                      <w:ilvl w:val="0"/>
                      <w:numId w:val="68"/>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Tenant liaison</w:t>
                  </w:r>
                </w:p>
                <w:p w14:paraId="220AD597" w14:textId="77777777" w:rsidR="00176EBC" w:rsidRPr="00EF0673" w:rsidRDefault="00176EBC" w:rsidP="00176EBC">
                  <w:pPr>
                    <w:numPr>
                      <w:ilvl w:val="0"/>
                      <w:numId w:val="68"/>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Authority liaison</w:t>
                  </w:r>
                </w:p>
                <w:p w14:paraId="14B0C30C" w14:textId="77777777" w:rsidR="00176EBC" w:rsidRPr="00EF0673" w:rsidRDefault="00176EBC" w:rsidP="00176EBC">
                  <w:pPr>
                    <w:numPr>
                      <w:ilvl w:val="0"/>
                      <w:numId w:val="68"/>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Programming</w:t>
                  </w:r>
                </w:p>
                <w:p w14:paraId="5C3757E2" w14:textId="77777777" w:rsidR="00176EBC" w:rsidRPr="00EF0673" w:rsidRDefault="00176EBC" w:rsidP="00176EBC">
                  <w:pPr>
                    <w:numPr>
                      <w:ilvl w:val="0"/>
                      <w:numId w:val="68"/>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Site supervision</w:t>
                  </w:r>
                </w:p>
                <w:p w14:paraId="52335F9A" w14:textId="77777777" w:rsidR="00176EBC" w:rsidRPr="00EF0673" w:rsidRDefault="00176EBC" w:rsidP="00176EBC">
                  <w:pPr>
                    <w:numPr>
                      <w:ilvl w:val="0"/>
                      <w:numId w:val="68"/>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Site health and safety</w:t>
                  </w:r>
                </w:p>
                <w:p w14:paraId="17E7835F" w14:textId="77777777" w:rsidR="00176EBC" w:rsidRPr="00EF0673" w:rsidRDefault="00176EBC" w:rsidP="00176EBC">
                  <w:pPr>
                    <w:numPr>
                      <w:ilvl w:val="0"/>
                      <w:numId w:val="68"/>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Qualification current – non-compliance score 0</w:t>
                  </w:r>
                </w:p>
                <w:p w14:paraId="27A7809F" w14:textId="77777777" w:rsidR="00176EBC" w:rsidRPr="00EF0673" w:rsidRDefault="00176EBC" w:rsidP="00176EBC">
                  <w:pPr>
                    <w:spacing w:line="23" w:lineRule="atLeast"/>
                    <w:ind w:left="360"/>
                    <w:jc w:val="both"/>
                    <w:rPr>
                      <w:rFonts w:cstheme="minorHAnsi"/>
                      <w:sz w:val="24"/>
                      <w:szCs w:val="24"/>
                      <w:lang w:eastAsia="en-GB"/>
                    </w:rPr>
                  </w:pPr>
                </w:p>
              </w:tc>
            </w:tr>
            <w:tr w:rsidR="00176EBC" w:rsidRPr="00EF0673" w14:paraId="22A74216" w14:textId="77777777" w:rsidTr="00176EBC">
              <w:trPr>
                <w:trHeight w:val="1620"/>
              </w:trPr>
              <w:tc>
                <w:tcPr>
                  <w:tcW w:w="72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16829D0" w14:textId="77777777" w:rsidR="00176EBC" w:rsidRPr="00EF0673" w:rsidRDefault="00176EBC" w:rsidP="00176EBC">
                  <w:pPr>
                    <w:numPr>
                      <w:ilvl w:val="0"/>
                      <w:numId w:val="63"/>
                    </w:numPr>
                    <w:spacing w:after="0" w:line="23" w:lineRule="atLeast"/>
                    <w:ind w:left="333"/>
                    <w:contextualSpacing/>
                    <w:jc w:val="both"/>
                    <w:rPr>
                      <w:rFonts w:cstheme="minorHAnsi"/>
                      <w:b/>
                      <w:bCs/>
                      <w:sz w:val="24"/>
                      <w:szCs w:val="24"/>
                      <w:lang w:eastAsia="en-GB"/>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418E54F" w14:textId="77777777" w:rsidR="00176EBC" w:rsidRPr="00EF0673" w:rsidRDefault="00176EBC" w:rsidP="00176EBC">
                  <w:pPr>
                    <w:spacing w:line="23" w:lineRule="atLeast"/>
                    <w:jc w:val="both"/>
                    <w:rPr>
                      <w:rFonts w:cstheme="minorHAnsi"/>
                      <w:b/>
                      <w:bCs/>
                      <w:sz w:val="24"/>
                      <w:szCs w:val="24"/>
                      <w:lang w:eastAsia="en-GB"/>
                    </w:rPr>
                  </w:pPr>
                  <w:r w:rsidRPr="00EF0673">
                    <w:rPr>
                      <w:rFonts w:cstheme="minorHAnsi"/>
                      <w:b/>
                      <w:bCs/>
                      <w:sz w:val="24"/>
                      <w:szCs w:val="24"/>
                      <w:lang w:eastAsia="en-GB"/>
                    </w:rPr>
                    <w:t>COMMUNICATION</w:t>
                  </w:r>
                </w:p>
              </w:tc>
              <w:tc>
                <w:tcPr>
                  <w:tcW w:w="6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21CBE2"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z w:val="24"/>
                      <w:szCs w:val="24"/>
                      <w:lang w:eastAsia="en-GB"/>
                    </w:rPr>
                    <w:t>Meets contract requirements;</w:t>
                  </w:r>
                </w:p>
                <w:p w14:paraId="0D97822F" w14:textId="77777777" w:rsidR="00176EBC" w:rsidRPr="00EF0673" w:rsidRDefault="00176EBC" w:rsidP="00176EBC">
                  <w:pPr>
                    <w:numPr>
                      <w:ilvl w:val="0"/>
                      <w:numId w:val="69"/>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Contact with tenant timely and professional</w:t>
                  </w:r>
                </w:p>
                <w:p w14:paraId="0869F9D4" w14:textId="77777777" w:rsidR="00176EBC" w:rsidRPr="00EF0673" w:rsidRDefault="00176EBC" w:rsidP="00176EBC">
                  <w:pPr>
                    <w:numPr>
                      <w:ilvl w:val="0"/>
                      <w:numId w:val="69"/>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Tenant keep informed all stages</w:t>
                  </w:r>
                </w:p>
                <w:p w14:paraId="64A1E8B2" w14:textId="77777777" w:rsidR="00176EBC" w:rsidRPr="00EF0673" w:rsidRDefault="00176EBC" w:rsidP="00176EBC">
                  <w:pPr>
                    <w:numPr>
                      <w:ilvl w:val="0"/>
                      <w:numId w:val="69"/>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Authority kept informed all stages</w:t>
                  </w:r>
                </w:p>
                <w:p w14:paraId="3268D4B9" w14:textId="77777777" w:rsidR="00176EBC" w:rsidRPr="00EF0673" w:rsidRDefault="00176EBC" w:rsidP="00176EBC">
                  <w:pPr>
                    <w:numPr>
                      <w:ilvl w:val="0"/>
                      <w:numId w:val="69"/>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Authority kept informed of Business changes</w:t>
                  </w:r>
                </w:p>
                <w:p w14:paraId="7AB591CC" w14:textId="77777777" w:rsidR="00176EBC" w:rsidRPr="00EF0673" w:rsidRDefault="00176EBC" w:rsidP="00176EBC">
                  <w:pPr>
                    <w:numPr>
                      <w:ilvl w:val="0"/>
                      <w:numId w:val="69"/>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Authority notified of compliments, complaints and claims.</w:t>
                  </w:r>
                </w:p>
              </w:tc>
            </w:tr>
            <w:tr w:rsidR="00176EBC" w:rsidRPr="00EF0673" w14:paraId="0EE24C43" w14:textId="77777777" w:rsidTr="00176EBC">
              <w:trPr>
                <w:trHeight w:val="1828"/>
              </w:trPr>
              <w:tc>
                <w:tcPr>
                  <w:tcW w:w="72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59F0CF4" w14:textId="77777777" w:rsidR="00176EBC" w:rsidRPr="00EF0673" w:rsidRDefault="00176EBC" w:rsidP="00176EBC">
                  <w:pPr>
                    <w:numPr>
                      <w:ilvl w:val="0"/>
                      <w:numId w:val="63"/>
                    </w:numPr>
                    <w:spacing w:after="0" w:line="23" w:lineRule="atLeast"/>
                    <w:ind w:left="333"/>
                    <w:contextualSpacing/>
                    <w:jc w:val="both"/>
                    <w:rPr>
                      <w:rFonts w:cstheme="minorHAnsi"/>
                      <w:b/>
                      <w:bCs/>
                      <w:sz w:val="24"/>
                      <w:szCs w:val="24"/>
                      <w:lang w:eastAsia="en-GB"/>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1C0A0A4" w14:textId="77777777" w:rsidR="00176EBC" w:rsidRPr="00EF0673" w:rsidRDefault="00176EBC" w:rsidP="00176EBC">
                  <w:pPr>
                    <w:spacing w:line="23" w:lineRule="atLeast"/>
                    <w:jc w:val="both"/>
                    <w:rPr>
                      <w:rFonts w:cstheme="minorHAnsi"/>
                      <w:b/>
                      <w:bCs/>
                      <w:sz w:val="24"/>
                      <w:szCs w:val="24"/>
                      <w:lang w:eastAsia="en-GB"/>
                    </w:rPr>
                  </w:pPr>
                  <w:r w:rsidRPr="00EF0673">
                    <w:rPr>
                      <w:rFonts w:cstheme="minorHAnsi"/>
                      <w:b/>
                      <w:bCs/>
                      <w:sz w:val="24"/>
                      <w:szCs w:val="24"/>
                      <w:lang w:eastAsia="en-GB"/>
                    </w:rPr>
                    <w:t>ENVIRONMENTAL</w:t>
                  </w:r>
                </w:p>
              </w:tc>
              <w:tc>
                <w:tcPr>
                  <w:tcW w:w="60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5DF8FAB"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z w:val="24"/>
                      <w:szCs w:val="24"/>
                      <w:lang w:eastAsia="en-GB"/>
                    </w:rPr>
                    <w:t>Meets contract requirements;</w:t>
                  </w:r>
                </w:p>
                <w:p w14:paraId="3C974FAA" w14:textId="77777777" w:rsidR="00176EBC" w:rsidRPr="00EF0673" w:rsidRDefault="00176EBC" w:rsidP="00176EBC">
                  <w:pPr>
                    <w:numPr>
                      <w:ilvl w:val="0"/>
                      <w:numId w:val="70"/>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 xml:space="preserve">Waste management </w:t>
                  </w:r>
                </w:p>
                <w:p w14:paraId="13D7FD9C" w14:textId="77777777" w:rsidR="00176EBC" w:rsidRPr="00EF0673" w:rsidRDefault="00176EBC" w:rsidP="00176EBC">
                  <w:pPr>
                    <w:numPr>
                      <w:ilvl w:val="0"/>
                      <w:numId w:val="70"/>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Travel</w:t>
                  </w:r>
                </w:p>
                <w:p w14:paraId="6028FCC5" w14:textId="77777777" w:rsidR="00176EBC" w:rsidRPr="00EF0673" w:rsidRDefault="00176EBC" w:rsidP="00176EBC">
                  <w:pPr>
                    <w:numPr>
                      <w:ilvl w:val="0"/>
                      <w:numId w:val="70"/>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Site Cleared</w:t>
                  </w:r>
                </w:p>
                <w:p w14:paraId="1F760D20" w14:textId="77777777" w:rsidR="00176EBC" w:rsidRPr="00EF0673" w:rsidRDefault="00176EBC" w:rsidP="00176EBC">
                  <w:pPr>
                    <w:spacing w:line="23" w:lineRule="atLeast"/>
                    <w:jc w:val="both"/>
                    <w:rPr>
                      <w:rFonts w:cstheme="minorHAnsi"/>
                      <w:sz w:val="24"/>
                      <w:szCs w:val="24"/>
                      <w:lang w:eastAsia="en-GB"/>
                    </w:rPr>
                  </w:pPr>
                </w:p>
              </w:tc>
            </w:tr>
            <w:tr w:rsidR="00176EBC" w:rsidRPr="00EF0673" w14:paraId="7FAF84D0" w14:textId="77777777" w:rsidTr="00176EBC">
              <w:trPr>
                <w:trHeight w:val="2123"/>
              </w:trPr>
              <w:tc>
                <w:tcPr>
                  <w:tcW w:w="72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A944C55" w14:textId="77777777" w:rsidR="00176EBC" w:rsidRPr="00EF0673" w:rsidRDefault="00176EBC" w:rsidP="00176EBC">
                  <w:pPr>
                    <w:numPr>
                      <w:ilvl w:val="0"/>
                      <w:numId w:val="63"/>
                    </w:numPr>
                    <w:spacing w:after="0" w:line="23" w:lineRule="atLeast"/>
                    <w:ind w:left="333"/>
                    <w:contextualSpacing/>
                    <w:jc w:val="both"/>
                    <w:rPr>
                      <w:rFonts w:cstheme="minorHAnsi"/>
                      <w:b/>
                      <w:bCs/>
                      <w:sz w:val="24"/>
                      <w:szCs w:val="24"/>
                      <w:lang w:eastAsia="en-GB"/>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6410FE0" w14:textId="77777777" w:rsidR="00176EBC" w:rsidRPr="00EF0673" w:rsidRDefault="00176EBC" w:rsidP="00176EBC">
                  <w:pPr>
                    <w:spacing w:line="23" w:lineRule="atLeast"/>
                    <w:jc w:val="both"/>
                    <w:rPr>
                      <w:rFonts w:cstheme="minorHAnsi"/>
                      <w:b/>
                      <w:bCs/>
                      <w:sz w:val="24"/>
                      <w:szCs w:val="24"/>
                      <w:lang w:eastAsia="en-GB"/>
                    </w:rPr>
                  </w:pPr>
                  <w:r w:rsidRPr="00EF0673">
                    <w:rPr>
                      <w:rFonts w:cstheme="minorHAnsi"/>
                      <w:b/>
                      <w:bCs/>
                      <w:sz w:val="24"/>
                      <w:szCs w:val="24"/>
                      <w:lang w:eastAsia="en-GB"/>
                    </w:rPr>
                    <w:t>DURATION OF WORKS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90AEAA7"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z w:val="24"/>
                      <w:szCs w:val="24"/>
                      <w:lang w:eastAsia="en-GB"/>
                    </w:rPr>
                    <w:t>Meets contract requirements;</w:t>
                  </w:r>
                </w:p>
                <w:p w14:paraId="42D8E02F"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z w:val="24"/>
                      <w:szCs w:val="24"/>
                      <w:lang w:eastAsia="en-GB"/>
                    </w:rPr>
                    <w:t xml:space="preserve">From issue to completion works stages completed: </w:t>
                  </w:r>
                </w:p>
                <w:p w14:paraId="151D4AE9" w14:textId="77777777" w:rsidR="00176EBC" w:rsidRPr="00EF0673" w:rsidRDefault="00176EBC" w:rsidP="00176EBC">
                  <w:pPr>
                    <w:numPr>
                      <w:ilvl w:val="0"/>
                      <w:numId w:val="71"/>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within specified time – score 3 (meet contract requirements)</w:t>
                  </w:r>
                </w:p>
                <w:p w14:paraId="1FCF8C56" w14:textId="77777777" w:rsidR="00176EBC" w:rsidRPr="00EF0673" w:rsidRDefault="00176EBC" w:rsidP="00176EBC">
                  <w:pPr>
                    <w:numPr>
                      <w:ilvl w:val="0"/>
                      <w:numId w:val="71"/>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over up to 7 days– score 2</w:t>
                  </w:r>
                </w:p>
                <w:p w14:paraId="784781DA" w14:textId="77777777" w:rsidR="00176EBC" w:rsidRPr="00EF0673" w:rsidRDefault="00176EBC" w:rsidP="00176EBC">
                  <w:pPr>
                    <w:numPr>
                      <w:ilvl w:val="0"/>
                      <w:numId w:val="71"/>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over 8 - 14 score 1</w:t>
                  </w:r>
                </w:p>
                <w:p w14:paraId="6A4D7464" w14:textId="77777777" w:rsidR="00176EBC" w:rsidRPr="00EF0673" w:rsidRDefault="00176EBC" w:rsidP="00176EBC">
                  <w:pPr>
                    <w:numPr>
                      <w:ilvl w:val="0"/>
                      <w:numId w:val="71"/>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over 14 score 0</w:t>
                  </w:r>
                </w:p>
                <w:p w14:paraId="38770542"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z w:val="24"/>
                      <w:szCs w:val="24"/>
                      <w:lang w:eastAsia="en-GB"/>
                    </w:rPr>
                    <w:t>Also affected as a result of exceeding the specified times are customer care and administration. Score on these KPIs will also be reduced accordingly.</w:t>
                  </w:r>
                </w:p>
                <w:p w14:paraId="49118227" w14:textId="77777777" w:rsidR="00176EBC" w:rsidRPr="00EF0673" w:rsidRDefault="00176EBC" w:rsidP="00176EBC">
                  <w:pPr>
                    <w:spacing w:line="23" w:lineRule="atLeast"/>
                    <w:jc w:val="both"/>
                    <w:rPr>
                      <w:rFonts w:cstheme="minorHAnsi"/>
                      <w:sz w:val="24"/>
                      <w:szCs w:val="24"/>
                      <w:lang w:eastAsia="en-GB"/>
                    </w:rPr>
                  </w:pPr>
                </w:p>
                <w:p w14:paraId="3FBAEF74"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z w:val="24"/>
                      <w:szCs w:val="24"/>
                      <w:lang w:eastAsia="en-GB"/>
                    </w:rPr>
                    <w:t>Work completed onsite within 21 working days:</w:t>
                  </w:r>
                </w:p>
                <w:p w14:paraId="01811474" w14:textId="77777777" w:rsidR="00176EBC" w:rsidRPr="00EF0673" w:rsidRDefault="00176EBC" w:rsidP="00176EBC">
                  <w:pPr>
                    <w:numPr>
                      <w:ilvl w:val="0"/>
                      <w:numId w:val="72"/>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lastRenderedPageBreak/>
                    <w:t>within  14 days -Score 4</w:t>
                  </w:r>
                </w:p>
                <w:p w14:paraId="4FFA5B6A" w14:textId="77777777" w:rsidR="00176EBC" w:rsidRPr="00EF0673" w:rsidRDefault="00176EBC" w:rsidP="00176EBC">
                  <w:pPr>
                    <w:numPr>
                      <w:ilvl w:val="0"/>
                      <w:numId w:val="72"/>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21 days -Score 3 (meets AUTHORITY requirements)</w:t>
                  </w:r>
                </w:p>
                <w:p w14:paraId="5291D0F8" w14:textId="77777777" w:rsidR="00176EBC" w:rsidRPr="00EF0673" w:rsidRDefault="00176EBC" w:rsidP="00176EBC">
                  <w:pPr>
                    <w:numPr>
                      <w:ilvl w:val="0"/>
                      <w:numId w:val="72"/>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22 – 27 days -Score 2</w:t>
                  </w:r>
                </w:p>
                <w:p w14:paraId="3F0A88C5" w14:textId="77777777" w:rsidR="00176EBC" w:rsidRPr="00EF0673" w:rsidRDefault="00176EBC" w:rsidP="00176EBC">
                  <w:pPr>
                    <w:numPr>
                      <w:ilvl w:val="0"/>
                      <w:numId w:val="72"/>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28 -  31 days -Score 1</w:t>
                  </w:r>
                </w:p>
                <w:p w14:paraId="122DBCC5" w14:textId="77777777" w:rsidR="00176EBC" w:rsidRPr="00EF0673" w:rsidRDefault="00176EBC" w:rsidP="00176EBC">
                  <w:pPr>
                    <w:numPr>
                      <w:ilvl w:val="0"/>
                      <w:numId w:val="72"/>
                    </w:numPr>
                    <w:spacing w:after="0" w:line="23" w:lineRule="atLeast"/>
                    <w:jc w:val="both"/>
                    <w:rPr>
                      <w:rFonts w:eastAsia="Times New Roman" w:cstheme="minorHAnsi"/>
                      <w:sz w:val="24"/>
                      <w:szCs w:val="24"/>
                      <w:lang w:eastAsia="en-GB"/>
                    </w:rPr>
                  </w:pPr>
                  <w:r w:rsidRPr="00EF0673">
                    <w:rPr>
                      <w:rFonts w:eastAsia="Times New Roman" w:cstheme="minorHAnsi"/>
                      <w:sz w:val="24"/>
                      <w:szCs w:val="24"/>
                      <w:lang w:eastAsia="en-GB"/>
                    </w:rPr>
                    <w:t>over 32 days -Score 0</w:t>
                  </w:r>
                </w:p>
              </w:tc>
            </w:tr>
            <w:tr w:rsidR="00176EBC" w:rsidRPr="00EF0673" w14:paraId="324575FC" w14:textId="77777777" w:rsidTr="00176EBC">
              <w:trPr>
                <w:trHeight w:val="2967"/>
              </w:trPr>
              <w:tc>
                <w:tcPr>
                  <w:tcW w:w="72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B87290F" w14:textId="77777777" w:rsidR="00176EBC" w:rsidRPr="00EF0673" w:rsidRDefault="00176EBC" w:rsidP="00176EBC">
                  <w:pPr>
                    <w:numPr>
                      <w:ilvl w:val="0"/>
                      <w:numId w:val="63"/>
                    </w:numPr>
                    <w:spacing w:after="0" w:line="23" w:lineRule="atLeast"/>
                    <w:ind w:left="333"/>
                    <w:contextualSpacing/>
                    <w:jc w:val="both"/>
                    <w:rPr>
                      <w:rFonts w:cstheme="minorHAnsi"/>
                      <w:b/>
                      <w:bCs/>
                      <w:sz w:val="24"/>
                      <w:szCs w:val="24"/>
                      <w:lang w:eastAsia="en-GB"/>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B3EE3EA" w14:textId="77777777" w:rsidR="00176EBC" w:rsidRPr="00EF0673" w:rsidRDefault="00176EBC" w:rsidP="00176EBC">
                  <w:pPr>
                    <w:spacing w:line="23" w:lineRule="atLeast"/>
                    <w:jc w:val="both"/>
                    <w:rPr>
                      <w:rFonts w:cstheme="minorHAnsi"/>
                      <w:b/>
                      <w:bCs/>
                      <w:sz w:val="24"/>
                      <w:szCs w:val="24"/>
                      <w:lang w:eastAsia="en-GB"/>
                    </w:rPr>
                  </w:pPr>
                  <w:r w:rsidRPr="00EF0673">
                    <w:rPr>
                      <w:rFonts w:cstheme="minorHAnsi"/>
                      <w:b/>
                      <w:bCs/>
                      <w:sz w:val="24"/>
                      <w:szCs w:val="24"/>
                      <w:lang w:eastAsia="en-GB"/>
                    </w:rPr>
                    <w:t>ADMINISTRATION</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16BA5C15"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z w:val="24"/>
                      <w:szCs w:val="24"/>
                      <w:lang w:eastAsia="en-GB"/>
                    </w:rPr>
                    <w:t>Meets contract requirements;</w:t>
                  </w:r>
                </w:p>
                <w:p w14:paraId="066B3D77" w14:textId="77777777" w:rsidR="00176EBC" w:rsidRPr="00EF0673" w:rsidRDefault="00176EBC" w:rsidP="00176EBC">
                  <w:pPr>
                    <w:spacing w:line="23" w:lineRule="atLeast"/>
                    <w:jc w:val="both"/>
                    <w:rPr>
                      <w:rFonts w:cstheme="minorHAnsi"/>
                      <w:sz w:val="24"/>
                      <w:szCs w:val="24"/>
                      <w:lang w:eastAsia="en-GB"/>
                    </w:rPr>
                  </w:pPr>
                  <w:r w:rsidRPr="00EF0673">
                    <w:rPr>
                      <w:rFonts w:cstheme="minorHAnsi"/>
                      <w:sz w:val="24"/>
                      <w:szCs w:val="24"/>
                      <w:lang w:eastAsia="en-GB"/>
                    </w:rPr>
                    <w:t>Score 3, non-compliance score reduced accordingly</w:t>
                  </w:r>
                </w:p>
                <w:p w14:paraId="5B21BBAC" w14:textId="77777777" w:rsidR="00176EBC" w:rsidRPr="00EF0673" w:rsidRDefault="00176EBC" w:rsidP="00176EBC">
                  <w:pPr>
                    <w:numPr>
                      <w:ilvl w:val="0"/>
                      <w:numId w:val="73"/>
                    </w:numPr>
                    <w:spacing w:after="0" w:line="23" w:lineRule="atLeast"/>
                    <w:rPr>
                      <w:rFonts w:eastAsia="Times New Roman" w:cstheme="minorHAnsi"/>
                      <w:sz w:val="24"/>
                      <w:szCs w:val="24"/>
                      <w:lang w:eastAsia="en-GB"/>
                    </w:rPr>
                  </w:pPr>
                  <w:r w:rsidRPr="00EF0673">
                    <w:rPr>
                      <w:rFonts w:eastAsia="Times New Roman" w:cstheme="minorHAnsi"/>
                      <w:sz w:val="24"/>
                      <w:szCs w:val="24"/>
                      <w:lang w:eastAsia="en-GB"/>
                    </w:rPr>
                    <w:t>All documentation completed correctly</w:t>
                  </w:r>
                </w:p>
                <w:p w14:paraId="38298D3A" w14:textId="77777777" w:rsidR="00176EBC" w:rsidRPr="00EF0673" w:rsidRDefault="00176EBC" w:rsidP="00176EBC">
                  <w:pPr>
                    <w:numPr>
                      <w:ilvl w:val="0"/>
                      <w:numId w:val="73"/>
                    </w:numPr>
                    <w:spacing w:after="0" w:line="23" w:lineRule="atLeast"/>
                    <w:rPr>
                      <w:rFonts w:eastAsia="Times New Roman" w:cstheme="minorHAnsi"/>
                      <w:sz w:val="24"/>
                      <w:szCs w:val="24"/>
                      <w:lang w:eastAsia="en-GB"/>
                    </w:rPr>
                  </w:pPr>
                  <w:r w:rsidRPr="00EF0673">
                    <w:rPr>
                      <w:rFonts w:eastAsia="Times New Roman" w:cstheme="minorHAnsi"/>
                      <w:sz w:val="24"/>
                      <w:szCs w:val="24"/>
                      <w:lang w:eastAsia="en-GB"/>
                    </w:rPr>
                    <w:t>Accuracy of the documentation</w:t>
                  </w:r>
                </w:p>
                <w:p w14:paraId="2D1BB872" w14:textId="77777777" w:rsidR="00176EBC" w:rsidRPr="00EF0673" w:rsidRDefault="00176EBC" w:rsidP="00176EBC">
                  <w:pPr>
                    <w:numPr>
                      <w:ilvl w:val="0"/>
                      <w:numId w:val="73"/>
                    </w:numPr>
                    <w:spacing w:after="0" w:line="23" w:lineRule="atLeast"/>
                    <w:rPr>
                      <w:rFonts w:eastAsia="Times New Roman" w:cstheme="minorHAnsi"/>
                      <w:sz w:val="24"/>
                      <w:szCs w:val="24"/>
                      <w:lang w:eastAsia="en-GB"/>
                    </w:rPr>
                  </w:pPr>
                  <w:r w:rsidRPr="00EF0673">
                    <w:rPr>
                      <w:rFonts w:eastAsia="Times New Roman" w:cstheme="minorHAnsi"/>
                      <w:sz w:val="24"/>
                      <w:szCs w:val="24"/>
                      <w:lang w:eastAsia="en-GB"/>
                    </w:rPr>
                    <w:t>Timeliness of notifications</w:t>
                  </w:r>
                </w:p>
                <w:p w14:paraId="1B7FC71B" w14:textId="77777777" w:rsidR="00176EBC" w:rsidRPr="00EF0673" w:rsidRDefault="00176EBC" w:rsidP="00176EBC">
                  <w:pPr>
                    <w:numPr>
                      <w:ilvl w:val="1"/>
                      <w:numId w:val="73"/>
                    </w:numPr>
                    <w:spacing w:after="0" w:line="23" w:lineRule="atLeast"/>
                    <w:rPr>
                      <w:rFonts w:eastAsia="Times New Roman" w:cstheme="minorHAnsi"/>
                      <w:sz w:val="24"/>
                      <w:szCs w:val="24"/>
                      <w:lang w:eastAsia="en-GB"/>
                    </w:rPr>
                  </w:pPr>
                  <w:r w:rsidRPr="00EF0673">
                    <w:rPr>
                      <w:rFonts w:eastAsia="Times New Roman" w:cstheme="minorHAnsi"/>
                      <w:sz w:val="24"/>
                      <w:szCs w:val="24"/>
                      <w:lang w:eastAsia="en-GB"/>
                    </w:rPr>
                    <w:t>Late Notification – Score 1</w:t>
                  </w:r>
                </w:p>
                <w:p w14:paraId="10061A8C" w14:textId="77777777" w:rsidR="00176EBC" w:rsidRPr="00EF0673" w:rsidRDefault="00176EBC" w:rsidP="00176EBC">
                  <w:pPr>
                    <w:numPr>
                      <w:ilvl w:val="1"/>
                      <w:numId w:val="73"/>
                    </w:numPr>
                    <w:spacing w:after="0" w:line="23" w:lineRule="atLeast"/>
                    <w:rPr>
                      <w:rFonts w:eastAsia="Times New Roman" w:cstheme="minorHAnsi"/>
                      <w:sz w:val="24"/>
                      <w:szCs w:val="24"/>
                      <w:lang w:eastAsia="en-GB"/>
                    </w:rPr>
                  </w:pPr>
                  <w:r w:rsidRPr="00EF0673">
                    <w:rPr>
                      <w:rFonts w:eastAsia="Times New Roman" w:cstheme="minorHAnsi"/>
                      <w:sz w:val="24"/>
                      <w:szCs w:val="24"/>
                      <w:lang w:eastAsia="en-GB"/>
                    </w:rPr>
                    <w:t>No Notifications - Score 0</w:t>
                  </w:r>
                </w:p>
                <w:p w14:paraId="55352820" w14:textId="77777777" w:rsidR="00176EBC" w:rsidRPr="00EF0673" w:rsidRDefault="00176EBC" w:rsidP="00176EBC">
                  <w:pPr>
                    <w:numPr>
                      <w:ilvl w:val="0"/>
                      <w:numId w:val="73"/>
                    </w:numPr>
                    <w:spacing w:after="0" w:line="23" w:lineRule="atLeast"/>
                    <w:rPr>
                      <w:rFonts w:eastAsia="Times New Roman" w:cstheme="minorHAnsi"/>
                      <w:sz w:val="24"/>
                      <w:szCs w:val="24"/>
                      <w:lang w:eastAsia="en-GB"/>
                    </w:rPr>
                  </w:pPr>
                  <w:r w:rsidRPr="00EF0673">
                    <w:rPr>
                      <w:rFonts w:eastAsia="Times New Roman" w:cstheme="minorHAnsi"/>
                      <w:sz w:val="24"/>
                      <w:szCs w:val="24"/>
                      <w:lang w:eastAsia="en-GB"/>
                    </w:rPr>
                    <w:t>Missing documents – Score 0</w:t>
                  </w:r>
                </w:p>
                <w:p w14:paraId="73514776" w14:textId="77777777" w:rsidR="00176EBC" w:rsidRPr="00EF0673" w:rsidRDefault="00176EBC" w:rsidP="00176EBC">
                  <w:pPr>
                    <w:numPr>
                      <w:ilvl w:val="0"/>
                      <w:numId w:val="73"/>
                    </w:numPr>
                    <w:spacing w:after="0" w:line="23" w:lineRule="atLeast"/>
                    <w:rPr>
                      <w:rFonts w:eastAsia="Times New Roman" w:cstheme="minorHAnsi"/>
                      <w:sz w:val="24"/>
                      <w:szCs w:val="24"/>
                      <w:lang w:eastAsia="en-GB"/>
                    </w:rPr>
                  </w:pPr>
                  <w:r w:rsidRPr="00EF0673">
                    <w:rPr>
                      <w:rFonts w:eastAsia="Times New Roman" w:cstheme="minorHAnsi"/>
                      <w:sz w:val="24"/>
                      <w:szCs w:val="24"/>
                      <w:lang w:eastAsia="en-GB"/>
                    </w:rPr>
                    <w:t>Authority notified of compliments, complaints and claims.</w:t>
                  </w:r>
                </w:p>
                <w:p w14:paraId="102F7308" w14:textId="77777777" w:rsidR="00176EBC" w:rsidRPr="00EF0673" w:rsidRDefault="00176EBC" w:rsidP="00176EBC">
                  <w:pPr>
                    <w:numPr>
                      <w:ilvl w:val="0"/>
                      <w:numId w:val="73"/>
                    </w:numPr>
                    <w:spacing w:after="0" w:line="23" w:lineRule="atLeast"/>
                    <w:rPr>
                      <w:rFonts w:eastAsia="Times New Roman" w:cstheme="minorHAnsi"/>
                      <w:sz w:val="24"/>
                      <w:szCs w:val="24"/>
                      <w:lang w:eastAsia="en-GB"/>
                    </w:rPr>
                  </w:pPr>
                  <w:r w:rsidRPr="00EF0673">
                    <w:rPr>
                      <w:rFonts w:eastAsia="Times New Roman" w:cstheme="minorHAnsi"/>
                      <w:sz w:val="24"/>
                      <w:szCs w:val="24"/>
                      <w:lang w:eastAsia="en-GB"/>
                    </w:rPr>
                    <w:t>AUTHORITY notified of access issues.</w:t>
                  </w:r>
                </w:p>
                <w:p w14:paraId="075CA272" w14:textId="77777777" w:rsidR="00176EBC" w:rsidRPr="00EF0673" w:rsidRDefault="00176EBC" w:rsidP="00176EBC">
                  <w:pPr>
                    <w:numPr>
                      <w:ilvl w:val="0"/>
                      <w:numId w:val="73"/>
                    </w:numPr>
                    <w:spacing w:after="0" w:line="23" w:lineRule="atLeast"/>
                    <w:rPr>
                      <w:rFonts w:eastAsia="Times New Roman" w:cstheme="minorHAnsi"/>
                      <w:sz w:val="24"/>
                      <w:szCs w:val="24"/>
                      <w:lang w:eastAsia="en-GB"/>
                    </w:rPr>
                  </w:pPr>
                  <w:r w:rsidRPr="00EF0673">
                    <w:rPr>
                      <w:rFonts w:eastAsia="Times New Roman" w:cstheme="minorHAnsi"/>
                      <w:sz w:val="24"/>
                      <w:szCs w:val="24"/>
                      <w:lang w:eastAsia="en-GB"/>
                    </w:rPr>
                    <w:t>Programming of works.</w:t>
                  </w:r>
                </w:p>
                <w:p w14:paraId="07D0AD29" w14:textId="77777777" w:rsidR="00176EBC" w:rsidRPr="00EF0673" w:rsidRDefault="00176EBC" w:rsidP="00176EBC">
                  <w:pPr>
                    <w:numPr>
                      <w:ilvl w:val="0"/>
                      <w:numId w:val="73"/>
                    </w:numPr>
                    <w:spacing w:after="0" w:line="23" w:lineRule="atLeast"/>
                    <w:rPr>
                      <w:rFonts w:eastAsia="Times New Roman" w:cstheme="minorHAnsi"/>
                      <w:sz w:val="24"/>
                      <w:szCs w:val="24"/>
                      <w:lang w:eastAsia="en-GB"/>
                    </w:rPr>
                  </w:pPr>
                  <w:r w:rsidRPr="00EF0673">
                    <w:rPr>
                      <w:rFonts w:eastAsia="Times New Roman" w:cstheme="minorHAnsi"/>
                      <w:sz w:val="24"/>
                      <w:szCs w:val="24"/>
                      <w:lang w:eastAsia="en-GB"/>
                    </w:rPr>
                    <w:t>Authority informed of sub-Contractors and kept updated of any proposed changes. non-compliance score 0</w:t>
                  </w:r>
                </w:p>
                <w:p w14:paraId="6B8FA4C8" w14:textId="77777777" w:rsidR="00176EBC" w:rsidRPr="00EF0673" w:rsidRDefault="00176EBC" w:rsidP="00176EBC">
                  <w:pPr>
                    <w:numPr>
                      <w:ilvl w:val="0"/>
                      <w:numId w:val="73"/>
                    </w:numPr>
                    <w:spacing w:after="0" w:line="23" w:lineRule="atLeast"/>
                    <w:rPr>
                      <w:rFonts w:eastAsia="Times New Roman" w:cstheme="minorHAnsi"/>
                      <w:sz w:val="24"/>
                      <w:szCs w:val="24"/>
                      <w:lang w:eastAsia="en-GB"/>
                    </w:rPr>
                  </w:pPr>
                  <w:r w:rsidRPr="00EF0673">
                    <w:rPr>
                      <w:rFonts w:eastAsia="Times New Roman" w:cstheme="minorHAnsi"/>
                      <w:sz w:val="24"/>
                      <w:szCs w:val="24"/>
                      <w:lang w:eastAsia="en-GB"/>
                    </w:rPr>
                    <w:t>Authority advised of staff qualification and renewals (including sub-Contractors) – non-compliance score 0</w:t>
                  </w:r>
                </w:p>
                <w:p w14:paraId="00B170EA" w14:textId="77777777" w:rsidR="00176EBC" w:rsidRPr="00EF0673" w:rsidRDefault="00176EBC" w:rsidP="00176EBC">
                  <w:pPr>
                    <w:numPr>
                      <w:ilvl w:val="0"/>
                      <w:numId w:val="73"/>
                    </w:numPr>
                    <w:spacing w:after="240" w:line="23" w:lineRule="atLeast"/>
                    <w:rPr>
                      <w:rFonts w:eastAsia="Times New Roman" w:cstheme="minorHAnsi"/>
                      <w:sz w:val="24"/>
                      <w:szCs w:val="24"/>
                      <w:lang w:eastAsia="en-GB"/>
                    </w:rPr>
                  </w:pPr>
                  <w:r w:rsidRPr="00EF0673">
                    <w:rPr>
                      <w:rFonts w:eastAsia="Times New Roman" w:cstheme="minorHAnsi"/>
                      <w:sz w:val="24"/>
                      <w:szCs w:val="24"/>
                      <w:lang w:eastAsia="en-GB"/>
                    </w:rPr>
                    <w:t>Insurances valid to the contract and Authority notified or changes/renewals.</w:t>
                  </w:r>
                </w:p>
              </w:tc>
            </w:tr>
          </w:tbl>
          <w:p w14:paraId="2DCC0823" w14:textId="77777777" w:rsidR="00176EBC" w:rsidRPr="00EF0673" w:rsidRDefault="00176EBC" w:rsidP="00176EBC">
            <w:pPr>
              <w:spacing w:line="23" w:lineRule="atLeast"/>
              <w:jc w:val="both"/>
              <w:rPr>
                <w:rFonts w:cstheme="minorHAnsi"/>
                <w:sz w:val="24"/>
                <w:szCs w:val="24"/>
                <w14:ligatures w14:val="standardContextual"/>
              </w:rPr>
            </w:pPr>
            <w:r w:rsidRPr="00EF0673">
              <w:rPr>
                <w:rFonts w:cstheme="minorHAnsi"/>
                <w:b/>
                <w:bCs/>
                <w:sz w:val="24"/>
                <w:szCs w:val="24"/>
              </w:rPr>
              <w:t>Please note that the above scoring criteria are contract specific to this contract only.</w:t>
            </w:r>
          </w:p>
          <w:p w14:paraId="0760DF8D" w14:textId="77777777" w:rsidR="00176EBC" w:rsidRPr="00EF0673" w:rsidRDefault="00176EBC" w:rsidP="00176EBC">
            <w:pPr>
              <w:spacing w:line="23" w:lineRule="atLeast"/>
              <w:jc w:val="both"/>
              <w:rPr>
                <w:rFonts w:cstheme="minorHAnsi"/>
                <w:sz w:val="24"/>
                <w:szCs w:val="24"/>
              </w:rPr>
            </w:pPr>
          </w:p>
          <w:p w14:paraId="2A6CE23A" w14:textId="77777777" w:rsidR="00176EBC" w:rsidRPr="00EF0673" w:rsidRDefault="00176EBC" w:rsidP="00176EBC">
            <w:pPr>
              <w:spacing w:line="23" w:lineRule="atLeast"/>
              <w:jc w:val="both"/>
              <w:rPr>
                <w:rFonts w:cstheme="minorHAnsi"/>
                <w:b/>
                <w:bCs/>
                <w:sz w:val="24"/>
                <w:szCs w:val="24"/>
              </w:rPr>
            </w:pPr>
            <w:r w:rsidRPr="00EF0673">
              <w:rPr>
                <w:rFonts w:cstheme="minorHAnsi"/>
                <w:b/>
                <w:bCs/>
                <w:sz w:val="24"/>
                <w:szCs w:val="24"/>
              </w:rPr>
              <w:t xml:space="preserve">Scoring criteria table: </w:t>
            </w:r>
          </w:p>
          <w:tbl>
            <w:tblPr>
              <w:tblW w:w="9075" w:type="dxa"/>
              <w:tblInd w:w="108" w:type="dxa"/>
              <w:tblCellMar>
                <w:left w:w="0" w:type="dxa"/>
                <w:right w:w="0" w:type="dxa"/>
              </w:tblCellMar>
              <w:tblLook w:val="04A0" w:firstRow="1" w:lastRow="0" w:firstColumn="1" w:lastColumn="0" w:noHBand="0" w:noVBand="1"/>
            </w:tblPr>
            <w:tblGrid>
              <w:gridCol w:w="7090"/>
              <w:gridCol w:w="1985"/>
            </w:tblGrid>
            <w:tr w:rsidR="00176EBC" w:rsidRPr="00EF0673" w14:paraId="6EBC4E95" w14:textId="77777777" w:rsidTr="00176EBC">
              <w:trPr>
                <w:trHeight w:val="594"/>
              </w:trPr>
              <w:tc>
                <w:tcPr>
                  <w:tcW w:w="7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2F9D88" w14:textId="77777777" w:rsidR="00176EBC" w:rsidRPr="00EF0673" w:rsidRDefault="00176EBC" w:rsidP="00176EBC">
                  <w:pPr>
                    <w:keepNext/>
                    <w:spacing w:line="23" w:lineRule="atLeast"/>
                    <w:jc w:val="both"/>
                    <w:rPr>
                      <w:rFonts w:cstheme="minorHAnsi"/>
                      <w:b/>
                      <w:bCs/>
                      <w:snapToGrid w:val="0"/>
                      <w:sz w:val="24"/>
                      <w:szCs w:val="24"/>
                    </w:rPr>
                  </w:pPr>
                  <w:r w:rsidRPr="00EF0673">
                    <w:rPr>
                      <w:rFonts w:cstheme="minorHAnsi"/>
                      <w:b/>
                      <w:bCs/>
                      <w:snapToGrid w:val="0"/>
                      <w:sz w:val="24"/>
                      <w:szCs w:val="24"/>
                    </w:rPr>
                    <w:t>CRITERIA</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BB2D0D" w14:textId="77777777" w:rsidR="00176EBC" w:rsidRPr="00EF0673" w:rsidRDefault="00176EBC" w:rsidP="00176EBC">
                  <w:pPr>
                    <w:keepNext/>
                    <w:spacing w:line="23" w:lineRule="atLeast"/>
                    <w:jc w:val="both"/>
                    <w:rPr>
                      <w:rFonts w:cstheme="minorHAnsi"/>
                      <w:b/>
                      <w:bCs/>
                      <w:snapToGrid w:val="0"/>
                      <w:sz w:val="24"/>
                      <w:szCs w:val="24"/>
                    </w:rPr>
                  </w:pPr>
                  <w:r w:rsidRPr="00EF0673">
                    <w:rPr>
                      <w:rFonts w:cstheme="minorHAnsi"/>
                      <w:b/>
                      <w:bCs/>
                      <w:snapToGrid w:val="0"/>
                      <w:sz w:val="24"/>
                      <w:szCs w:val="24"/>
                    </w:rPr>
                    <w:t>SCORE</w:t>
                  </w:r>
                </w:p>
              </w:tc>
            </w:tr>
            <w:tr w:rsidR="00176EBC" w:rsidRPr="00EF0673" w14:paraId="26047D23" w14:textId="77777777" w:rsidTr="00176EBC">
              <w:trPr>
                <w:trHeight w:val="721"/>
              </w:trPr>
              <w:tc>
                <w:tcPr>
                  <w:tcW w:w="7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1FA04A" w14:textId="77777777" w:rsidR="00176EBC" w:rsidRPr="00EF0673" w:rsidRDefault="00176EBC" w:rsidP="00176EBC">
                  <w:pPr>
                    <w:spacing w:line="23" w:lineRule="atLeast"/>
                    <w:ind w:left="34"/>
                    <w:jc w:val="both"/>
                    <w:rPr>
                      <w:rFonts w:cstheme="minorHAnsi"/>
                      <w:b/>
                      <w:bCs/>
                      <w:sz w:val="24"/>
                      <w:szCs w:val="24"/>
                    </w:rPr>
                  </w:pPr>
                  <w:r w:rsidRPr="00EF0673">
                    <w:rPr>
                      <w:rFonts w:cstheme="minorHAnsi"/>
                      <w:sz w:val="24"/>
                      <w:szCs w:val="24"/>
                    </w:rPr>
                    <w:t>High standard with no reservations at all and exceeding the contract requirements.</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5521F4" w14:textId="77777777" w:rsidR="00176EBC" w:rsidRPr="00EF0673" w:rsidRDefault="00176EBC" w:rsidP="00176EBC">
                  <w:pPr>
                    <w:spacing w:line="23" w:lineRule="atLeast"/>
                    <w:ind w:left="33"/>
                    <w:jc w:val="both"/>
                    <w:rPr>
                      <w:rFonts w:cstheme="minorHAnsi"/>
                      <w:sz w:val="24"/>
                      <w:szCs w:val="24"/>
                    </w:rPr>
                  </w:pPr>
                  <w:r w:rsidRPr="00EF0673">
                    <w:rPr>
                      <w:rFonts w:cstheme="minorHAnsi"/>
                      <w:sz w:val="24"/>
                      <w:szCs w:val="24"/>
                    </w:rPr>
                    <w:t>4</w:t>
                  </w:r>
                </w:p>
              </w:tc>
            </w:tr>
            <w:tr w:rsidR="00176EBC" w:rsidRPr="00EF0673" w14:paraId="4CA2E39A" w14:textId="77777777" w:rsidTr="00176EBC">
              <w:trPr>
                <w:trHeight w:val="594"/>
              </w:trPr>
              <w:tc>
                <w:tcPr>
                  <w:tcW w:w="7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165FC" w14:textId="77777777" w:rsidR="00176EBC" w:rsidRPr="00EF0673" w:rsidRDefault="00176EBC" w:rsidP="00176EBC">
                  <w:pPr>
                    <w:spacing w:line="23" w:lineRule="atLeast"/>
                    <w:jc w:val="both"/>
                    <w:rPr>
                      <w:rFonts w:cstheme="minorHAnsi"/>
                      <w:b/>
                      <w:bCs/>
                      <w:sz w:val="24"/>
                      <w:szCs w:val="24"/>
                    </w:rPr>
                  </w:pPr>
                  <w:r w:rsidRPr="00EF0673">
                    <w:rPr>
                      <w:rFonts w:cstheme="minorHAnsi"/>
                      <w:sz w:val="24"/>
                      <w:szCs w:val="24"/>
                    </w:rPr>
                    <w:t xml:space="preserve">Good standard and all contract requirements met. </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225DA" w14:textId="77777777" w:rsidR="00176EBC" w:rsidRPr="00EF0673" w:rsidRDefault="00176EBC" w:rsidP="00176EBC">
                  <w:pPr>
                    <w:spacing w:line="23" w:lineRule="atLeast"/>
                    <w:ind w:left="33"/>
                    <w:jc w:val="both"/>
                    <w:rPr>
                      <w:rFonts w:cstheme="minorHAnsi"/>
                      <w:b/>
                      <w:bCs/>
                      <w:sz w:val="24"/>
                      <w:szCs w:val="24"/>
                    </w:rPr>
                  </w:pPr>
                  <w:r w:rsidRPr="00EF0673">
                    <w:rPr>
                      <w:rFonts w:cstheme="minorHAnsi"/>
                      <w:b/>
                      <w:bCs/>
                      <w:sz w:val="24"/>
                      <w:szCs w:val="24"/>
                    </w:rPr>
                    <w:t>3</w:t>
                  </w:r>
                </w:p>
              </w:tc>
            </w:tr>
            <w:tr w:rsidR="00176EBC" w:rsidRPr="00EF0673" w14:paraId="2FA8FFE6" w14:textId="77777777" w:rsidTr="00176EBC">
              <w:trPr>
                <w:trHeight w:val="830"/>
              </w:trPr>
              <w:tc>
                <w:tcPr>
                  <w:tcW w:w="7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0268C2" w14:textId="77777777" w:rsidR="00176EBC" w:rsidRPr="00EF0673" w:rsidRDefault="00176EBC" w:rsidP="00176EBC">
                  <w:pPr>
                    <w:spacing w:line="23" w:lineRule="atLeast"/>
                    <w:ind w:left="34"/>
                    <w:jc w:val="both"/>
                    <w:rPr>
                      <w:rFonts w:cstheme="minorHAnsi"/>
                      <w:sz w:val="24"/>
                      <w:szCs w:val="24"/>
                    </w:rPr>
                  </w:pPr>
                  <w:r w:rsidRPr="00EF0673">
                    <w:rPr>
                      <w:rFonts w:cstheme="minorHAnsi"/>
                      <w:sz w:val="24"/>
                      <w:szCs w:val="24"/>
                    </w:rPr>
                    <w:t>Below standard and contract requirements met but with some reservations.</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99DD7" w14:textId="77777777" w:rsidR="00176EBC" w:rsidRPr="00EF0673" w:rsidRDefault="00176EBC" w:rsidP="00176EBC">
                  <w:pPr>
                    <w:spacing w:line="23" w:lineRule="atLeast"/>
                    <w:ind w:left="33"/>
                    <w:jc w:val="both"/>
                    <w:rPr>
                      <w:rFonts w:cstheme="minorHAnsi"/>
                      <w:sz w:val="24"/>
                      <w:szCs w:val="24"/>
                    </w:rPr>
                  </w:pPr>
                  <w:r w:rsidRPr="00EF0673">
                    <w:rPr>
                      <w:rFonts w:cstheme="minorHAnsi"/>
                      <w:sz w:val="24"/>
                      <w:szCs w:val="24"/>
                    </w:rPr>
                    <w:t>2</w:t>
                  </w:r>
                </w:p>
              </w:tc>
            </w:tr>
            <w:tr w:rsidR="00176EBC" w:rsidRPr="00EF0673" w14:paraId="4860B921" w14:textId="77777777" w:rsidTr="00176EBC">
              <w:trPr>
                <w:trHeight w:val="594"/>
              </w:trPr>
              <w:tc>
                <w:tcPr>
                  <w:tcW w:w="7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6DD647" w14:textId="77777777" w:rsidR="00176EBC" w:rsidRPr="00EF0673" w:rsidRDefault="00176EBC" w:rsidP="00176EBC">
                  <w:pPr>
                    <w:spacing w:line="23" w:lineRule="atLeast"/>
                    <w:ind w:left="34"/>
                    <w:jc w:val="both"/>
                    <w:rPr>
                      <w:rFonts w:cstheme="minorHAnsi"/>
                      <w:sz w:val="24"/>
                      <w:szCs w:val="24"/>
                    </w:rPr>
                  </w:pPr>
                  <w:r w:rsidRPr="00EF0673">
                    <w:rPr>
                      <w:rFonts w:cstheme="minorHAnsi"/>
                      <w:sz w:val="24"/>
                      <w:szCs w:val="24"/>
                    </w:rPr>
                    <w:t>Low standard and contract requirements met with significant reservations.</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20C5A" w14:textId="77777777" w:rsidR="00176EBC" w:rsidRPr="00EF0673" w:rsidRDefault="00176EBC" w:rsidP="00176EBC">
                  <w:pPr>
                    <w:spacing w:line="23" w:lineRule="atLeast"/>
                    <w:ind w:left="33"/>
                    <w:jc w:val="both"/>
                    <w:rPr>
                      <w:rFonts w:cstheme="minorHAnsi"/>
                      <w:sz w:val="24"/>
                      <w:szCs w:val="24"/>
                    </w:rPr>
                  </w:pPr>
                  <w:r w:rsidRPr="00EF0673">
                    <w:rPr>
                      <w:rFonts w:cstheme="minorHAnsi"/>
                      <w:sz w:val="24"/>
                      <w:szCs w:val="24"/>
                    </w:rPr>
                    <w:t>1</w:t>
                  </w:r>
                </w:p>
              </w:tc>
            </w:tr>
            <w:tr w:rsidR="00176EBC" w:rsidRPr="00EF0673" w14:paraId="45546F2C" w14:textId="77777777" w:rsidTr="00176EBC">
              <w:trPr>
                <w:trHeight w:val="627"/>
              </w:trPr>
              <w:tc>
                <w:tcPr>
                  <w:tcW w:w="7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AB03AD" w14:textId="77777777" w:rsidR="00176EBC" w:rsidRPr="00EF0673" w:rsidRDefault="00176EBC" w:rsidP="00176EBC">
                  <w:pPr>
                    <w:spacing w:line="23" w:lineRule="atLeast"/>
                    <w:ind w:left="34"/>
                    <w:jc w:val="both"/>
                    <w:rPr>
                      <w:rFonts w:cstheme="minorHAnsi"/>
                      <w:sz w:val="24"/>
                      <w:szCs w:val="24"/>
                    </w:rPr>
                  </w:pPr>
                  <w:r w:rsidRPr="00EF0673">
                    <w:rPr>
                      <w:rFonts w:cstheme="minorHAnsi"/>
                      <w:sz w:val="24"/>
                      <w:szCs w:val="24"/>
                    </w:rPr>
                    <w:t>Poor standard and/or fails to meet contract requirements.</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8D1C6" w14:textId="77777777" w:rsidR="00176EBC" w:rsidRPr="00EF0673" w:rsidRDefault="00176EBC" w:rsidP="00176EBC">
                  <w:pPr>
                    <w:spacing w:line="23" w:lineRule="atLeast"/>
                    <w:ind w:left="33"/>
                    <w:jc w:val="both"/>
                    <w:rPr>
                      <w:rFonts w:cstheme="minorHAnsi"/>
                      <w:sz w:val="24"/>
                      <w:szCs w:val="24"/>
                    </w:rPr>
                  </w:pPr>
                  <w:r w:rsidRPr="00EF0673">
                    <w:rPr>
                      <w:rFonts w:cstheme="minorHAnsi"/>
                      <w:sz w:val="24"/>
                      <w:szCs w:val="24"/>
                    </w:rPr>
                    <w:t>0</w:t>
                  </w:r>
                </w:p>
              </w:tc>
            </w:tr>
          </w:tbl>
          <w:p w14:paraId="5339C772" w14:textId="77777777" w:rsidR="00176EBC" w:rsidRPr="00EF0673" w:rsidRDefault="00176EBC" w:rsidP="00176EBC">
            <w:pPr>
              <w:spacing w:line="23" w:lineRule="atLeast"/>
              <w:jc w:val="both"/>
              <w:rPr>
                <w:rFonts w:cstheme="minorHAnsi"/>
                <w:sz w:val="24"/>
                <w:szCs w:val="24"/>
                <w14:ligatures w14:val="standardContextual"/>
              </w:rPr>
            </w:pPr>
          </w:p>
          <w:p w14:paraId="6AA53FCC" w14:textId="77777777" w:rsidR="00176EBC" w:rsidRPr="00EF0673" w:rsidRDefault="00176EBC" w:rsidP="00176EBC">
            <w:pPr>
              <w:spacing w:line="23" w:lineRule="atLeast"/>
              <w:jc w:val="both"/>
              <w:rPr>
                <w:rFonts w:cstheme="minorHAnsi"/>
                <w:b/>
                <w:bCs/>
                <w:sz w:val="24"/>
                <w:szCs w:val="24"/>
              </w:rPr>
            </w:pPr>
            <w:r w:rsidRPr="00EF0673">
              <w:rPr>
                <w:rFonts w:cstheme="minorHAnsi"/>
                <w:b/>
                <w:bCs/>
                <w:sz w:val="24"/>
                <w:szCs w:val="24"/>
              </w:rPr>
              <w:lastRenderedPageBreak/>
              <w:t>FAILING TO MEET THE REQUIRED KPI’s:</w:t>
            </w:r>
          </w:p>
          <w:p w14:paraId="608D57B7" w14:textId="2D9EA83A" w:rsidR="00176EBC" w:rsidRDefault="00176EBC" w:rsidP="00176EBC">
            <w:pPr>
              <w:spacing w:line="23" w:lineRule="atLeast"/>
              <w:jc w:val="both"/>
              <w:rPr>
                <w:rFonts w:cstheme="minorHAnsi"/>
                <w:color w:val="000000"/>
                <w:sz w:val="24"/>
                <w:szCs w:val="24"/>
              </w:rPr>
            </w:pPr>
            <w:r w:rsidRPr="00EF0673">
              <w:rPr>
                <w:rFonts w:cstheme="minorHAnsi"/>
                <w:color w:val="000000"/>
                <w:sz w:val="24"/>
                <w:szCs w:val="24"/>
              </w:rPr>
              <w:t>Contractors failing to meet the required standard (average 2.85 or above (all Items)) or scoring 0 (zero</w:t>
            </w:r>
            <w:r w:rsidRPr="00EF0673">
              <w:rPr>
                <w:rFonts w:cstheme="minorHAnsi"/>
                <w:sz w:val="24"/>
                <w:szCs w:val="24"/>
              </w:rPr>
              <w:t xml:space="preserve">) on any KPI per individual job </w:t>
            </w:r>
            <w:r w:rsidR="00790B63">
              <w:rPr>
                <w:rFonts w:cstheme="minorHAnsi"/>
                <w:sz w:val="24"/>
                <w:szCs w:val="24"/>
              </w:rPr>
              <w:t xml:space="preserve">on any or more occasion the Authority has the right to exercise (in its absolute sole discretion) the following action: </w:t>
            </w:r>
          </w:p>
          <w:p w14:paraId="30BC596B" w14:textId="77777777" w:rsidR="00790B63" w:rsidRPr="00EF0673" w:rsidRDefault="00790B63" w:rsidP="00176EBC">
            <w:pPr>
              <w:spacing w:line="23" w:lineRule="atLeast"/>
              <w:jc w:val="both"/>
              <w:rPr>
                <w:rFonts w:cstheme="minorHAnsi"/>
                <w:color w:val="000000"/>
                <w:sz w:val="24"/>
                <w:szCs w:val="24"/>
              </w:rPr>
            </w:pPr>
          </w:p>
          <w:p w14:paraId="296AE2D2" w14:textId="77777777" w:rsidR="00176EBC" w:rsidRDefault="00176EBC" w:rsidP="00176EBC">
            <w:pPr>
              <w:spacing w:line="23" w:lineRule="atLeast"/>
              <w:jc w:val="both"/>
              <w:rPr>
                <w:rFonts w:cstheme="minorHAnsi"/>
                <w:color w:val="000000"/>
                <w:sz w:val="24"/>
                <w:szCs w:val="24"/>
              </w:rPr>
            </w:pPr>
          </w:p>
          <w:p w14:paraId="1237FA06" w14:textId="3A99CC7B" w:rsidR="00790B63" w:rsidRPr="00C0172C" w:rsidRDefault="00790B63" w:rsidP="00790B63">
            <w:pPr>
              <w:pStyle w:val="Level3Number"/>
              <w:numPr>
                <w:ilvl w:val="0"/>
                <w:numId w:val="75"/>
              </w:numPr>
              <w:rPr>
                <w:rFonts w:ascii="Arial" w:hAnsi="Arial" w:cs="Arial"/>
              </w:rPr>
            </w:pPr>
            <w:r>
              <w:rPr>
                <w:rFonts w:ascii="Arial" w:hAnsi="Arial" w:cs="Arial"/>
              </w:rPr>
              <w:t>T</w:t>
            </w:r>
            <w:r w:rsidRPr="00C0172C">
              <w:rPr>
                <w:rFonts w:ascii="Arial" w:hAnsi="Arial" w:cs="Arial"/>
              </w:rPr>
              <w:t xml:space="preserve">o suspend the services </w:t>
            </w:r>
            <w:r>
              <w:rPr>
                <w:rFonts w:ascii="Arial" w:hAnsi="Arial" w:cs="Arial"/>
              </w:rPr>
              <w:t xml:space="preserve">of the Supplier upon written notice for any such period the Authority reasonably determines in order to remedy the failure(s). </w:t>
            </w:r>
          </w:p>
          <w:p w14:paraId="087F79BF" w14:textId="77777777" w:rsidR="00790B63" w:rsidRPr="00123C42" w:rsidRDefault="00790B63" w:rsidP="00790B63">
            <w:pPr>
              <w:pStyle w:val="Level3Number"/>
              <w:numPr>
                <w:ilvl w:val="0"/>
                <w:numId w:val="75"/>
              </w:numPr>
              <w:rPr>
                <w:rFonts w:ascii="Arial" w:hAnsi="Arial" w:cs="Arial"/>
              </w:rPr>
            </w:pPr>
            <w:r>
              <w:rPr>
                <w:rFonts w:ascii="Arial" w:hAnsi="Arial" w:cs="Arial"/>
              </w:rPr>
              <w:t xml:space="preserve">If </w:t>
            </w:r>
            <w:r w:rsidRPr="00C0172C">
              <w:rPr>
                <w:rFonts w:ascii="Arial" w:hAnsi="Arial" w:cs="Arial"/>
              </w:rPr>
              <w:t>the Supplier has not remedied the failed KPI</w:t>
            </w:r>
            <w:r>
              <w:rPr>
                <w:rFonts w:ascii="Arial" w:hAnsi="Arial" w:cs="Arial"/>
              </w:rPr>
              <w:t xml:space="preserve"> and there is continued failure by the Supplier</w:t>
            </w:r>
            <w:r w:rsidRPr="00C0172C">
              <w:rPr>
                <w:rFonts w:ascii="Arial" w:hAnsi="Arial" w:cs="Arial"/>
              </w:rPr>
              <w:t xml:space="preserve"> after</w:t>
            </w:r>
            <w:r>
              <w:rPr>
                <w:rFonts w:ascii="Arial" w:hAnsi="Arial" w:cs="Arial"/>
              </w:rPr>
              <w:t xml:space="preserve"> the</w:t>
            </w:r>
            <w:r w:rsidRPr="00C0172C">
              <w:rPr>
                <w:rFonts w:ascii="Arial" w:hAnsi="Arial" w:cs="Arial"/>
              </w:rPr>
              <w:t xml:space="preserve"> </w:t>
            </w:r>
            <w:r w:rsidRPr="00B0225C">
              <w:rPr>
                <w:rFonts w:ascii="Arial" w:hAnsi="Arial" w:cs="Arial"/>
              </w:rPr>
              <w:t xml:space="preserve">issue of a written noticed specifying the failed KPI(s) and requesting it to be remedied, the Authority shall be entitled to terminate this Framework Agreement for breach of contract by serving written notice with effect from the date specified in such notice. In such circumstances the Supplier shall not have a claim against the Authority (whether under contract, statute, </w:t>
            </w:r>
            <w:r w:rsidRPr="004856F8">
              <w:rPr>
                <w:rFonts w:ascii="Arial" w:hAnsi="Arial" w:cs="Arial"/>
              </w:rPr>
              <w:t xml:space="preserve">tort or otherwise) in respect of any consequential or indirect loss or any actual or anticipated loss of profit, loss of revenue, loss of goodwill or loss of opportunity, other than payments for </w:t>
            </w:r>
            <w:r>
              <w:rPr>
                <w:rFonts w:ascii="Arial" w:hAnsi="Arial" w:cs="Arial"/>
              </w:rPr>
              <w:t>Services</w:t>
            </w:r>
            <w:r w:rsidRPr="004856F8">
              <w:rPr>
                <w:rFonts w:ascii="Arial" w:hAnsi="Arial" w:cs="Arial"/>
              </w:rPr>
              <w:t xml:space="preserve"> already completed in accordance with the </w:t>
            </w:r>
            <w:r>
              <w:rPr>
                <w:rFonts w:ascii="Arial" w:hAnsi="Arial" w:cs="Arial"/>
              </w:rPr>
              <w:t xml:space="preserve">Framework Agreement. </w:t>
            </w:r>
          </w:p>
          <w:p w14:paraId="7ED02568" w14:textId="77777777" w:rsidR="00790B63" w:rsidRPr="00EF0673" w:rsidRDefault="00790B63" w:rsidP="00176EBC">
            <w:pPr>
              <w:spacing w:line="23" w:lineRule="atLeast"/>
              <w:jc w:val="both"/>
              <w:rPr>
                <w:rFonts w:cstheme="minorHAnsi"/>
                <w:color w:val="000000"/>
                <w:sz w:val="24"/>
                <w:szCs w:val="24"/>
              </w:rPr>
            </w:pPr>
          </w:p>
          <w:p w14:paraId="44C31EDC" w14:textId="77777777" w:rsidR="00176EBC" w:rsidRPr="00EF0673" w:rsidRDefault="00176EBC" w:rsidP="00176EBC">
            <w:pPr>
              <w:spacing w:line="23" w:lineRule="atLeast"/>
              <w:jc w:val="both"/>
              <w:rPr>
                <w:rFonts w:cstheme="minorHAnsi"/>
                <w:b/>
                <w:bCs/>
                <w:sz w:val="24"/>
                <w:szCs w:val="24"/>
              </w:rPr>
            </w:pPr>
            <w:r w:rsidRPr="00EF0673">
              <w:rPr>
                <w:rFonts w:cstheme="minorHAnsi"/>
                <w:b/>
                <w:bCs/>
                <w:sz w:val="24"/>
                <w:szCs w:val="24"/>
              </w:rPr>
              <w:t>Guidelines for adjusting Contractor’s allocation from monthly KPI results;</w:t>
            </w:r>
          </w:p>
          <w:p w14:paraId="0C83AF73" w14:textId="77777777" w:rsidR="00176EBC" w:rsidRPr="00EF0673" w:rsidRDefault="00176EBC" w:rsidP="00176EBC">
            <w:pPr>
              <w:spacing w:line="23" w:lineRule="atLeast"/>
              <w:jc w:val="both"/>
              <w:rPr>
                <w:rFonts w:cstheme="minorHAnsi"/>
                <w:sz w:val="24"/>
                <w:szCs w:val="24"/>
              </w:rPr>
            </w:pPr>
            <w:r w:rsidRPr="00EF0673">
              <w:rPr>
                <w:rFonts w:cstheme="minorHAnsi"/>
                <w:sz w:val="24"/>
                <w:szCs w:val="24"/>
              </w:rPr>
              <w:t xml:space="preserve">Where any given KPI falls below a monthly average of </w:t>
            </w:r>
            <w:r w:rsidRPr="00EF0673">
              <w:rPr>
                <w:rFonts w:cstheme="minorHAnsi"/>
                <w:b/>
                <w:bCs/>
                <w:sz w:val="24"/>
                <w:szCs w:val="24"/>
              </w:rPr>
              <w:t>2.85</w:t>
            </w:r>
            <w:r w:rsidRPr="00EF0673">
              <w:rPr>
                <w:rFonts w:cstheme="minorHAnsi"/>
                <w:sz w:val="24"/>
                <w:szCs w:val="24"/>
              </w:rPr>
              <w:t xml:space="preserve"> but over </w:t>
            </w:r>
            <w:r w:rsidRPr="00EF0673">
              <w:rPr>
                <w:rFonts w:cstheme="minorHAnsi"/>
                <w:b/>
                <w:bCs/>
                <w:sz w:val="24"/>
                <w:szCs w:val="24"/>
              </w:rPr>
              <w:t>2.35</w:t>
            </w:r>
            <w:r w:rsidRPr="00EF0673">
              <w:rPr>
                <w:rFonts w:cstheme="minorHAnsi"/>
                <w:sz w:val="24"/>
                <w:szCs w:val="24"/>
              </w:rPr>
              <w:t xml:space="preserve"> or the Contractor scores 0 (zero) on any KPI per individual job the following shall be applied.</w:t>
            </w:r>
          </w:p>
          <w:tbl>
            <w:tblPr>
              <w:tblW w:w="9072" w:type="dxa"/>
              <w:tblInd w:w="108" w:type="dxa"/>
              <w:tblCellMar>
                <w:left w:w="0" w:type="dxa"/>
                <w:right w:w="0" w:type="dxa"/>
              </w:tblCellMar>
              <w:tblLook w:val="04A0" w:firstRow="1" w:lastRow="0" w:firstColumn="1" w:lastColumn="0" w:noHBand="0" w:noVBand="1"/>
            </w:tblPr>
            <w:tblGrid>
              <w:gridCol w:w="4111"/>
              <w:gridCol w:w="4961"/>
            </w:tblGrid>
            <w:tr w:rsidR="00176EBC" w:rsidRPr="00EF0673" w14:paraId="27F263E7" w14:textId="77777777" w:rsidTr="00176EBC">
              <w:trPr>
                <w:trHeight w:val="385"/>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EE73DE" w14:textId="77777777" w:rsidR="00176EBC" w:rsidRPr="00EF0673" w:rsidRDefault="00176EBC" w:rsidP="00176EBC">
                  <w:pPr>
                    <w:spacing w:line="23" w:lineRule="atLeast"/>
                    <w:ind w:left="34"/>
                    <w:jc w:val="both"/>
                    <w:rPr>
                      <w:rFonts w:cstheme="minorHAnsi"/>
                      <w:b/>
                      <w:bCs/>
                      <w:sz w:val="24"/>
                      <w:szCs w:val="24"/>
                    </w:rPr>
                  </w:pPr>
                  <w:r w:rsidRPr="00EF0673">
                    <w:rPr>
                      <w:rFonts w:cstheme="minorHAnsi"/>
                      <w:b/>
                      <w:bCs/>
                      <w:sz w:val="24"/>
                      <w:szCs w:val="24"/>
                    </w:rPr>
                    <w:t>Number of KPI’s causing the average to fall.</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DFE21F" w14:textId="77777777" w:rsidR="00176EBC" w:rsidRPr="00EF0673" w:rsidRDefault="00176EBC" w:rsidP="00176EBC">
                  <w:pPr>
                    <w:spacing w:line="23" w:lineRule="atLeast"/>
                    <w:ind w:left="176"/>
                    <w:jc w:val="both"/>
                    <w:rPr>
                      <w:rFonts w:cstheme="minorHAnsi"/>
                      <w:b/>
                      <w:bCs/>
                      <w:sz w:val="24"/>
                      <w:szCs w:val="24"/>
                    </w:rPr>
                  </w:pPr>
                  <w:r w:rsidRPr="00EF0673">
                    <w:rPr>
                      <w:rFonts w:cstheme="minorHAnsi"/>
                      <w:b/>
                      <w:bCs/>
                      <w:sz w:val="24"/>
                      <w:szCs w:val="24"/>
                    </w:rPr>
                    <w:t>Impact of not meeting the required standard. Initiation to tender reduced to:</w:t>
                  </w:r>
                </w:p>
              </w:tc>
            </w:tr>
            <w:tr w:rsidR="00176EBC" w:rsidRPr="00EF0673" w14:paraId="6A07554A" w14:textId="77777777" w:rsidTr="00176EBC">
              <w:trPr>
                <w:trHeight w:val="257"/>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F67F1" w14:textId="77777777" w:rsidR="00176EBC" w:rsidRPr="00EF0673" w:rsidRDefault="00176EBC" w:rsidP="00176EBC">
                  <w:pPr>
                    <w:spacing w:line="23" w:lineRule="atLeast"/>
                    <w:ind w:left="34"/>
                    <w:jc w:val="both"/>
                    <w:rPr>
                      <w:rFonts w:cstheme="minorHAnsi"/>
                      <w:sz w:val="24"/>
                      <w:szCs w:val="24"/>
                    </w:rPr>
                  </w:pPr>
                  <w:r w:rsidRPr="00EF0673">
                    <w:rPr>
                      <w:rFonts w:cstheme="minorHAnsi"/>
                      <w:sz w:val="24"/>
                      <w:szCs w:val="24"/>
                    </w:rPr>
                    <w:t>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373516B" w14:textId="77777777" w:rsidR="00176EBC" w:rsidRPr="00EF0673" w:rsidRDefault="00176EBC" w:rsidP="00176EBC">
                  <w:pPr>
                    <w:spacing w:line="23" w:lineRule="atLeast"/>
                    <w:ind w:left="176"/>
                    <w:jc w:val="both"/>
                    <w:rPr>
                      <w:rFonts w:cstheme="minorHAnsi"/>
                      <w:sz w:val="24"/>
                      <w:szCs w:val="24"/>
                    </w:rPr>
                  </w:pPr>
                  <w:r w:rsidRPr="00EF0673">
                    <w:rPr>
                      <w:rFonts w:cstheme="minorHAnsi"/>
                      <w:sz w:val="24"/>
                      <w:szCs w:val="24"/>
                    </w:rPr>
                    <w:t>20% reduction</w:t>
                  </w:r>
                </w:p>
              </w:tc>
            </w:tr>
            <w:tr w:rsidR="00176EBC" w:rsidRPr="00EF0673" w14:paraId="0F50C133" w14:textId="77777777" w:rsidTr="00176EBC">
              <w:trPr>
                <w:trHeight w:val="257"/>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FF128" w14:textId="77777777" w:rsidR="00176EBC" w:rsidRPr="00EF0673" w:rsidRDefault="00176EBC" w:rsidP="00176EBC">
                  <w:pPr>
                    <w:spacing w:line="23" w:lineRule="atLeast"/>
                    <w:ind w:left="34"/>
                    <w:jc w:val="both"/>
                    <w:rPr>
                      <w:rFonts w:cstheme="minorHAnsi"/>
                      <w:sz w:val="24"/>
                      <w:szCs w:val="24"/>
                    </w:rPr>
                  </w:pPr>
                  <w:r w:rsidRPr="00EF0673">
                    <w:rPr>
                      <w:rFonts w:cstheme="minorHAnsi"/>
                      <w:sz w:val="24"/>
                      <w:szCs w:val="24"/>
                    </w:rPr>
                    <w:t>2 to 3</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9B351AB" w14:textId="77777777" w:rsidR="00176EBC" w:rsidRPr="00EF0673" w:rsidRDefault="00176EBC" w:rsidP="00176EBC">
                  <w:pPr>
                    <w:spacing w:line="23" w:lineRule="atLeast"/>
                    <w:ind w:left="176"/>
                    <w:jc w:val="both"/>
                    <w:rPr>
                      <w:rFonts w:cstheme="minorHAnsi"/>
                      <w:sz w:val="24"/>
                      <w:szCs w:val="24"/>
                    </w:rPr>
                  </w:pPr>
                  <w:r w:rsidRPr="00EF0673">
                    <w:rPr>
                      <w:rFonts w:cstheme="minorHAnsi"/>
                      <w:sz w:val="24"/>
                      <w:szCs w:val="24"/>
                    </w:rPr>
                    <w:t>30% reduction</w:t>
                  </w:r>
                </w:p>
              </w:tc>
            </w:tr>
            <w:tr w:rsidR="00176EBC" w:rsidRPr="00EF0673" w14:paraId="3DB60836" w14:textId="77777777" w:rsidTr="00176EBC">
              <w:trPr>
                <w:trHeight w:val="70"/>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07E39" w14:textId="77777777" w:rsidR="00176EBC" w:rsidRPr="00EF0673" w:rsidRDefault="00176EBC" w:rsidP="00176EBC">
                  <w:pPr>
                    <w:spacing w:line="23" w:lineRule="atLeast"/>
                    <w:ind w:left="34"/>
                    <w:jc w:val="both"/>
                    <w:rPr>
                      <w:rFonts w:cstheme="minorHAnsi"/>
                      <w:sz w:val="24"/>
                      <w:szCs w:val="24"/>
                    </w:rPr>
                  </w:pPr>
                  <w:r w:rsidRPr="00EF0673">
                    <w:rPr>
                      <w:rFonts w:cstheme="minorHAnsi"/>
                      <w:sz w:val="24"/>
                      <w:szCs w:val="24"/>
                    </w:rPr>
                    <w:t>4 to 5</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BC70921" w14:textId="77777777" w:rsidR="00176EBC" w:rsidRPr="00EF0673" w:rsidRDefault="00176EBC" w:rsidP="00176EBC">
                  <w:pPr>
                    <w:spacing w:line="23" w:lineRule="atLeast"/>
                    <w:ind w:left="176"/>
                    <w:jc w:val="both"/>
                    <w:rPr>
                      <w:rFonts w:cstheme="minorHAnsi"/>
                      <w:sz w:val="24"/>
                      <w:szCs w:val="24"/>
                    </w:rPr>
                  </w:pPr>
                  <w:r w:rsidRPr="00EF0673">
                    <w:rPr>
                      <w:rFonts w:cstheme="minorHAnsi"/>
                      <w:sz w:val="24"/>
                      <w:szCs w:val="24"/>
                    </w:rPr>
                    <w:t>50% reduction</w:t>
                  </w:r>
                </w:p>
              </w:tc>
            </w:tr>
            <w:tr w:rsidR="00176EBC" w:rsidRPr="00EF0673" w14:paraId="1B55286D" w14:textId="77777777" w:rsidTr="00176EBC">
              <w:trPr>
                <w:trHeight w:val="189"/>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5D590" w14:textId="77777777" w:rsidR="00176EBC" w:rsidRPr="00EF0673" w:rsidRDefault="00176EBC" w:rsidP="00176EBC">
                  <w:pPr>
                    <w:spacing w:line="23" w:lineRule="atLeast"/>
                    <w:ind w:left="34"/>
                    <w:jc w:val="both"/>
                    <w:rPr>
                      <w:rFonts w:cstheme="minorHAnsi"/>
                      <w:sz w:val="24"/>
                      <w:szCs w:val="24"/>
                    </w:rPr>
                  </w:pPr>
                  <w:r w:rsidRPr="00EF0673">
                    <w:rPr>
                      <w:rFonts w:cstheme="minorHAnsi"/>
                      <w:sz w:val="24"/>
                      <w:szCs w:val="24"/>
                    </w:rPr>
                    <w:t>5 or more</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CBEB5E6" w14:textId="77777777" w:rsidR="00176EBC" w:rsidRPr="00EF0673" w:rsidRDefault="00176EBC" w:rsidP="00176EBC">
                  <w:pPr>
                    <w:spacing w:line="23" w:lineRule="atLeast"/>
                    <w:ind w:left="176"/>
                    <w:jc w:val="both"/>
                    <w:rPr>
                      <w:rFonts w:cstheme="minorHAnsi"/>
                      <w:sz w:val="24"/>
                      <w:szCs w:val="24"/>
                    </w:rPr>
                  </w:pPr>
                  <w:r w:rsidRPr="00EF0673">
                    <w:rPr>
                      <w:rFonts w:cstheme="minorHAnsi"/>
                      <w:sz w:val="24"/>
                      <w:szCs w:val="24"/>
                    </w:rPr>
                    <w:t>75% reduction</w:t>
                  </w:r>
                </w:p>
              </w:tc>
            </w:tr>
          </w:tbl>
          <w:p w14:paraId="2CFC9858" w14:textId="77777777" w:rsidR="00176EBC" w:rsidRPr="00EF0673" w:rsidRDefault="00176EBC" w:rsidP="00176EBC">
            <w:pPr>
              <w:spacing w:line="23" w:lineRule="atLeast"/>
              <w:jc w:val="both"/>
              <w:rPr>
                <w:rFonts w:cstheme="minorHAnsi"/>
                <w:sz w:val="24"/>
                <w:szCs w:val="24"/>
                <w14:ligatures w14:val="standardContextual"/>
              </w:rPr>
            </w:pPr>
          </w:p>
          <w:p w14:paraId="716D2B07" w14:textId="77777777" w:rsidR="00176EBC" w:rsidRPr="00EF0673" w:rsidRDefault="00176EBC" w:rsidP="00176EBC">
            <w:pPr>
              <w:spacing w:line="23" w:lineRule="atLeast"/>
              <w:jc w:val="both"/>
              <w:rPr>
                <w:rFonts w:cstheme="minorHAnsi"/>
                <w:sz w:val="24"/>
                <w:szCs w:val="24"/>
              </w:rPr>
            </w:pPr>
            <w:r w:rsidRPr="00EF0673">
              <w:rPr>
                <w:rFonts w:cstheme="minorHAnsi"/>
                <w:sz w:val="24"/>
                <w:szCs w:val="24"/>
              </w:rPr>
              <w:t xml:space="preserve">Where any given KPI falls below a monthly average of </w:t>
            </w:r>
            <w:r w:rsidRPr="00EF0673">
              <w:rPr>
                <w:rFonts w:cstheme="minorHAnsi"/>
                <w:b/>
                <w:bCs/>
                <w:sz w:val="24"/>
                <w:szCs w:val="24"/>
              </w:rPr>
              <w:t xml:space="preserve">2.35 </w:t>
            </w:r>
            <w:r w:rsidRPr="00EF0673">
              <w:rPr>
                <w:rFonts w:cstheme="minorHAnsi"/>
                <w:sz w:val="24"/>
                <w:szCs w:val="24"/>
              </w:rPr>
              <w:t>or the Contractor scores 0 (zero) on more than one KPI per individual job the following shall be applied.</w:t>
            </w:r>
          </w:p>
          <w:tbl>
            <w:tblPr>
              <w:tblW w:w="9072" w:type="dxa"/>
              <w:tblInd w:w="108" w:type="dxa"/>
              <w:tblCellMar>
                <w:left w:w="0" w:type="dxa"/>
                <w:right w:w="0" w:type="dxa"/>
              </w:tblCellMar>
              <w:tblLook w:val="04A0" w:firstRow="1" w:lastRow="0" w:firstColumn="1" w:lastColumn="0" w:noHBand="0" w:noVBand="1"/>
            </w:tblPr>
            <w:tblGrid>
              <w:gridCol w:w="4111"/>
              <w:gridCol w:w="4961"/>
            </w:tblGrid>
            <w:tr w:rsidR="00176EBC" w:rsidRPr="00EF0673" w14:paraId="6FBCBEBE" w14:textId="77777777" w:rsidTr="00176EBC">
              <w:trPr>
                <w:trHeight w:val="497"/>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189B31" w14:textId="77777777" w:rsidR="00176EBC" w:rsidRPr="00EF0673" w:rsidRDefault="00176EBC" w:rsidP="00176EBC">
                  <w:pPr>
                    <w:spacing w:line="23" w:lineRule="atLeast"/>
                    <w:ind w:left="33"/>
                    <w:jc w:val="both"/>
                    <w:rPr>
                      <w:rFonts w:cstheme="minorHAnsi"/>
                      <w:b/>
                      <w:bCs/>
                      <w:sz w:val="24"/>
                      <w:szCs w:val="24"/>
                    </w:rPr>
                  </w:pPr>
                  <w:r w:rsidRPr="00EF0673">
                    <w:rPr>
                      <w:rFonts w:cstheme="minorHAnsi"/>
                      <w:b/>
                      <w:bCs/>
                      <w:sz w:val="24"/>
                      <w:szCs w:val="24"/>
                    </w:rPr>
                    <w:t>Number of KPI’s causing the average to fall.</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64CCA" w14:textId="77777777" w:rsidR="00176EBC" w:rsidRPr="00EF0673" w:rsidRDefault="00176EBC" w:rsidP="00176EBC">
                  <w:pPr>
                    <w:spacing w:line="23" w:lineRule="atLeast"/>
                    <w:ind w:left="176"/>
                    <w:jc w:val="both"/>
                    <w:rPr>
                      <w:rFonts w:cstheme="minorHAnsi"/>
                      <w:b/>
                      <w:bCs/>
                      <w:sz w:val="24"/>
                      <w:szCs w:val="24"/>
                    </w:rPr>
                  </w:pPr>
                  <w:r w:rsidRPr="00EF0673">
                    <w:rPr>
                      <w:rFonts w:cstheme="minorHAnsi"/>
                      <w:b/>
                      <w:bCs/>
                      <w:sz w:val="24"/>
                      <w:szCs w:val="24"/>
                    </w:rPr>
                    <w:t>Impact of not meeting the required standard. Initiation to tender reduced to:</w:t>
                  </w:r>
                </w:p>
              </w:tc>
            </w:tr>
            <w:tr w:rsidR="00176EBC" w:rsidRPr="00EF0673" w14:paraId="0E22051E" w14:textId="77777777" w:rsidTr="00176EBC">
              <w:trPr>
                <w:trHeight w:val="257"/>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E654D" w14:textId="77777777" w:rsidR="00176EBC" w:rsidRPr="00EF0673" w:rsidRDefault="00176EBC" w:rsidP="00176EBC">
                  <w:pPr>
                    <w:spacing w:line="23" w:lineRule="atLeast"/>
                    <w:ind w:left="175"/>
                    <w:jc w:val="both"/>
                    <w:rPr>
                      <w:rFonts w:cstheme="minorHAnsi"/>
                      <w:sz w:val="24"/>
                      <w:szCs w:val="24"/>
                    </w:rPr>
                  </w:pPr>
                  <w:r w:rsidRPr="00EF0673">
                    <w:rPr>
                      <w:rFonts w:cstheme="minorHAnsi"/>
                      <w:sz w:val="24"/>
                      <w:szCs w:val="24"/>
                    </w:rPr>
                    <w:t>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2B11290" w14:textId="77777777" w:rsidR="00176EBC" w:rsidRPr="00EF0673" w:rsidRDefault="00176EBC" w:rsidP="00176EBC">
                  <w:pPr>
                    <w:spacing w:line="23" w:lineRule="atLeast"/>
                    <w:ind w:left="176"/>
                    <w:jc w:val="both"/>
                    <w:rPr>
                      <w:rFonts w:cstheme="minorHAnsi"/>
                      <w:sz w:val="24"/>
                      <w:szCs w:val="24"/>
                    </w:rPr>
                  </w:pPr>
                  <w:r w:rsidRPr="00EF0673">
                    <w:rPr>
                      <w:rFonts w:cstheme="minorHAnsi"/>
                      <w:sz w:val="24"/>
                      <w:szCs w:val="24"/>
                    </w:rPr>
                    <w:t>50% reduction</w:t>
                  </w:r>
                </w:p>
              </w:tc>
            </w:tr>
            <w:tr w:rsidR="00176EBC" w:rsidRPr="00EF0673" w14:paraId="3D6CBF71" w14:textId="77777777" w:rsidTr="00176EBC">
              <w:trPr>
                <w:trHeight w:val="257"/>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2B0B77" w14:textId="77777777" w:rsidR="00176EBC" w:rsidRPr="00EF0673" w:rsidRDefault="00176EBC" w:rsidP="00176EBC">
                  <w:pPr>
                    <w:spacing w:line="23" w:lineRule="atLeast"/>
                    <w:ind w:left="175"/>
                    <w:jc w:val="both"/>
                    <w:rPr>
                      <w:rFonts w:cstheme="minorHAnsi"/>
                      <w:sz w:val="24"/>
                      <w:szCs w:val="24"/>
                    </w:rPr>
                  </w:pPr>
                  <w:r w:rsidRPr="00EF0673">
                    <w:rPr>
                      <w:rFonts w:cstheme="minorHAnsi"/>
                      <w:sz w:val="24"/>
                      <w:szCs w:val="24"/>
                    </w:rPr>
                    <w:t>2 to 3</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063BD94" w14:textId="77777777" w:rsidR="00176EBC" w:rsidRPr="00EF0673" w:rsidRDefault="00176EBC" w:rsidP="00176EBC">
                  <w:pPr>
                    <w:spacing w:line="23" w:lineRule="atLeast"/>
                    <w:ind w:left="176"/>
                    <w:jc w:val="both"/>
                    <w:rPr>
                      <w:rFonts w:cstheme="minorHAnsi"/>
                      <w:sz w:val="24"/>
                      <w:szCs w:val="24"/>
                    </w:rPr>
                  </w:pPr>
                  <w:r w:rsidRPr="00EF0673">
                    <w:rPr>
                      <w:rFonts w:cstheme="minorHAnsi"/>
                      <w:sz w:val="24"/>
                      <w:szCs w:val="24"/>
                    </w:rPr>
                    <w:t>75% reduction</w:t>
                  </w:r>
                </w:p>
              </w:tc>
            </w:tr>
            <w:tr w:rsidR="00176EBC" w:rsidRPr="00EF0673" w14:paraId="425338AB" w14:textId="77777777" w:rsidTr="00176EBC">
              <w:trPr>
                <w:trHeight w:val="70"/>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92274" w14:textId="77777777" w:rsidR="00176EBC" w:rsidRPr="00EF0673" w:rsidRDefault="00176EBC" w:rsidP="00176EBC">
                  <w:pPr>
                    <w:spacing w:line="23" w:lineRule="atLeast"/>
                    <w:ind w:left="175"/>
                    <w:jc w:val="both"/>
                    <w:rPr>
                      <w:rFonts w:cstheme="minorHAnsi"/>
                      <w:sz w:val="24"/>
                      <w:szCs w:val="24"/>
                    </w:rPr>
                  </w:pPr>
                  <w:r w:rsidRPr="00EF0673">
                    <w:rPr>
                      <w:rFonts w:cstheme="minorHAnsi"/>
                      <w:sz w:val="24"/>
                      <w:szCs w:val="24"/>
                    </w:rPr>
                    <w:t>3 or more</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3AB6BCB" w14:textId="77777777" w:rsidR="00176EBC" w:rsidRPr="00EF0673" w:rsidRDefault="00176EBC" w:rsidP="00176EBC">
                  <w:pPr>
                    <w:spacing w:line="23" w:lineRule="atLeast"/>
                    <w:ind w:left="176"/>
                    <w:jc w:val="both"/>
                    <w:rPr>
                      <w:rFonts w:cstheme="minorHAnsi"/>
                      <w:sz w:val="24"/>
                      <w:szCs w:val="24"/>
                    </w:rPr>
                  </w:pPr>
                  <w:r w:rsidRPr="00EF0673">
                    <w:rPr>
                      <w:rFonts w:cstheme="minorHAnsi"/>
                      <w:sz w:val="24"/>
                      <w:szCs w:val="24"/>
                    </w:rPr>
                    <w:t>100% reduction</w:t>
                  </w:r>
                </w:p>
              </w:tc>
            </w:tr>
          </w:tbl>
          <w:p w14:paraId="09FC5D85" w14:textId="0DB1BD82" w:rsidR="00100246" w:rsidRPr="00EF0673" w:rsidRDefault="00100246" w:rsidP="00100246">
            <w:pPr>
              <w:widowControl w:val="0"/>
              <w:tabs>
                <w:tab w:val="left" w:pos="0"/>
                <w:tab w:val="left" w:pos="1440"/>
              </w:tabs>
              <w:ind w:hanging="538"/>
              <w:jc w:val="both"/>
              <w:rPr>
                <w:rFonts w:eastAsia="Times New Roman" w:cstheme="minorHAnsi"/>
                <w:snapToGrid w:val="0"/>
                <w:sz w:val="24"/>
                <w:szCs w:val="24"/>
              </w:rPr>
            </w:pPr>
          </w:p>
          <w:p w14:paraId="0356D207" w14:textId="77777777" w:rsidR="00276C64" w:rsidRPr="00EF0673" w:rsidRDefault="00276C64" w:rsidP="00100246">
            <w:pPr>
              <w:widowControl w:val="0"/>
              <w:tabs>
                <w:tab w:val="left" w:pos="0"/>
                <w:tab w:val="left" w:pos="1440"/>
              </w:tabs>
              <w:ind w:hanging="538"/>
              <w:jc w:val="both"/>
              <w:rPr>
                <w:rFonts w:eastAsia="Times New Roman" w:cstheme="minorHAnsi"/>
                <w:snapToGrid w:val="0"/>
                <w:sz w:val="24"/>
                <w:szCs w:val="24"/>
              </w:rPr>
            </w:pPr>
          </w:p>
          <w:p w14:paraId="44198ED8" w14:textId="77777777" w:rsidR="00217A81" w:rsidRPr="00EF0673" w:rsidRDefault="00217A81" w:rsidP="00100246">
            <w:pPr>
              <w:widowControl w:val="0"/>
              <w:tabs>
                <w:tab w:val="left" w:pos="0"/>
                <w:tab w:val="left" w:pos="1440"/>
              </w:tabs>
              <w:ind w:hanging="538"/>
              <w:jc w:val="both"/>
              <w:rPr>
                <w:rFonts w:eastAsia="Times New Roman" w:cstheme="minorHAnsi"/>
                <w:snapToGrid w:val="0"/>
                <w:sz w:val="24"/>
                <w:szCs w:val="24"/>
              </w:rPr>
            </w:pPr>
          </w:p>
          <w:p w14:paraId="319C798E" w14:textId="77777777" w:rsidR="002F3ED7" w:rsidRPr="00EF0673" w:rsidRDefault="002F3ED7" w:rsidP="002F3ED7">
            <w:pPr>
              <w:widowControl w:val="0"/>
              <w:tabs>
                <w:tab w:val="left" w:pos="0"/>
                <w:tab w:val="left" w:pos="1440"/>
              </w:tabs>
              <w:ind w:hanging="538"/>
              <w:jc w:val="both"/>
              <w:rPr>
                <w:rFonts w:cstheme="minorHAnsi"/>
                <w:sz w:val="24"/>
                <w:szCs w:val="24"/>
              </w:rPr>
            </w:pPr>
          </w:p>
        </w:tc>
      </w:tr>
      <w:tr w:rsidR="002F3ED7" w:rsidRPr="00EF0673" w14:paraId="5C4C86C8" w14:textId="77777777" w:rsidTr="7652511E">
        <w:tblPrEx>
          <w:shd w:val="clear" w:color="auto" w:fill="BFBFBF" w:themeFill="background1" w:themeFillShade="BF"/>
        </w:tblPrEx>
        <w:tc>
          <w:tcPr>
            <w:tcW w:w="817" w:type="dxa"/>
            <w:shd w:val="clear" w:color="auto" w:fill="BFBFBF" w:themeFill="background1" w:themeFillShade="BF"/>
          </w:tcPr>
          <w:p w14:paraId="4520C1B9"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14B4A183" w14:textId="77777777" w:rsidR="00100246" w:rsidRPr="00EF0673" w:rsidRDefault="005A17F6" w:rsidP="00100246">
            <w:pPr>
              <w:widowControl w:val="0"/>
              <w:jc w:val="both"/>
              <w:rPr>
                <w:rFonts w:eastAsia="Times New Roman" w:cstheme="minorHAnsi"/>
                <w:b/>
                <w:snapToGrid w:val="0"/>
                <w:sz w:val="24"/>
                <w:szCs w:val="24"/>
              </w:rPr>
            </w:pPr>
            <w:r w:rsidRPr="00EF0673">
              <w:rPr>
                <w:rFonts w:eastAsia="Times New Roman" w:cstheme="minorHAnsi"/>
                <w:b/>
                <w:snapToGrid w:val="0"/>
                <w:sz w:val="24"/>
                <w:szCs w:val="24"/>
              </w:rPr>
              <w:t>1.3</w:t>
            </w:r>
            <w:r w:rsidR="00E25A3C" w:rsidRPr="00EF0673">
              <w:rPr>
                <w:rFonts w:eastAsia="Times New Roman" w:cstheme="minorHAnsi"/>
                <w:b/>
                <w:snapToGrid w:val="0"/>
                <w:sz w:val="24"/>
                <w:szCs w:val="24"/>
              </w:rPr>
              <w:t>.</w:t>
            </w:r>
            <w:r w:rsidRPr="00EF0673">
              <w:rPr>
                <w:rFonts w:eastAsia="Times New Roman" w:cstheme="minorHAnsi"/>
                <w:b/>
                <w:snapToGrid w:val="0"/>
                <w:sz w:val="24"/>
                <w:szCs w:val="24"/>
              </w:rPr>
              <w:t xml:space="preserve"> </w:t>
            </w:r>
            <w:r w:rsidR="00100246" w:rsidRPr="00EF0673">
              <w:rPr>
                <w:rFonts w:eastAsia="Times New Roman" w:cstheme="minorHAnsi"/>
                <w:b/>
                <w:snapToGrid w:val="0"/>
                <w:sz w:val="24"/>
                <w:szCs w:val="24"/>
              </w:rPr>
              <w:t>Allocation Of Works</w:t>
            </w:r>
          </w:p>
          <w:p w14:paraId="70A4E71E" w14:textId="77777777" w:rsidR="00E87FB4" w:rsidRPr="00EF0673" w:rsidRDefault="00E87FB4" w:rsidP="00100246">
            <w:pPr>
              <w:widowControl w:val="0"/>
              <w:jc w:val="both"/>
              <w:rPr>
                <w:rFonts w:eastAsia="Times New Roman" w:cstheme="minorHAnsi"/>
                <w:snapToGrid w:val="0"/>
                <w:sz w:val="24"/>
                <w:szCs w:val="24"/>
              </w:rPr>
            </w:pPr>
            <w:r w:rsidRPr="00EF0673">
              <w:rPr>
                <w:rFonts w:eastAsia="Times New Roman" w:cstheme="minorHAnsi"/>
                <w:snapToGrid w:val="0"/>
                <w:sz w:val="24"/>
                <w:szCs w:val="24"/>
              </w:rPr>
              <w:t>As Per ITT</w:t>
            </w:r>
          </w:p>
          <w:p w14:paraId="01436383" w14:textId="77777777" w:rsidR="002F3ED7" w:rsidRPr="00EF0673" w:rsidRDefault="00E87FB4" w:rsidP="00B85117">
            <w:pPr>
              <w:widowControl w:val="0"/>
              <w:tabs>
                <w:tab w:val="left" w:pos="0"/>
                <w:tab w:val="left" w:pos="1440"/>
              </w:tabs>
              <w:ind w:hanging="538"/>
              <w:jc w:val="both"/>
              <w:rPr>
                <w:rFonts w:eastAsia="Times New Roman" w:cstheme="minorHAnsi"/>
                <w:snapToGrid w:val="0"/>
                <w:sz w:val="24"/>
                <w:szCs w:val="24"/>
              </w:rPr>
            </w:pPr>
            <w:r w:rsidRPr="00EF0673">
              <w:rPr>
                <w:rFonts w:eastAsia="Times New Roman" w:cstheme="minorHAnsi"/>
                <w:snapToGrid w:val="0"/>
                <w:sz w:val="24"/>
                <w:szCs w:val="24"/>
              </w:rPr>
              <w:lastRenderedPageBreak/>
              <w:t>aa</w:t>
            </w:r>
          </w:p>
          <w:p w14:paraId="114D4493" w14:textId="77777777" w:rsidR="00B85117" w:rsidRPr="00EF0673" w:rsidRDefault="00B85117" w:rsidP="00B85117">
            <w:pPr>
              <w:widowControl w:val="0"/>
              <w:tabs>
                <w:tab w:val="left" w:pos="0"/>
                <w:tab w:val="left" w:pos="1440"/>
              </w:tabs>
              <w:ind w:hanging="538"/>
              <w:jc w:val="both"/>
              <w:rPr>
                <w:rFonts w:cstheme="minorHAnsi"/>
                <w:sz w:val="24"/>
                <w:szCs w:val="24"/>
              </w:rPr>
            </w:pPr>
          </w:p>
        </w:tc>
      </w:tr>
      <w:tr w:rsidR="002F3ED7" w:rsidRPr="00EF0673" w14:paraId="61FE81B3" w14:textId="77777777" w:rsidTr="7652511E">
        <w:tblPrEx>
          <w:shd w:val="clear" w:color="auto" w:fill="BFBFBF" w:themeFill="background1" w:themeFillShade="BF"/>
        </w:tblPrEx>
        <w:tc>
          <w:tcPr>
            <w:tcW w:w="817" w:type="dxa"/>
            <w:shd w:val="clear" w:color="auto" w:fill="BFBFBF" w:themeFill="background1" w:themeFillShade="BF"/>
          </w:tcPr>
          <w:p w14:paraId="7EDB81A7"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4609E7D7" w14:textId="77777777" w:rsidR="00EE3390" w:rsidRPr="00EF0673" w:rsidRDefault="005A17F6" w:rsidP="00EE3390">
            <w:pPr>
              <w:widowControl w:val="0"/>
              <w:tabs>
                <w:tab w:val="left" w:pos="0"/>
                <w:tab w:val="left" w:pos="1440"/>
              </w:tabs>
              <w:jc w:val="both"/>
              <w:rPr>
                <w:rFonts w:eastAsia="Times New Roman" w:cstheme="minorHAnsi"/>
                <w:b/>
                <w:snapToGrid w:val="0"/>
                <w:sz w:val="24"/>
                <w:szCs w:val="24"/>
              </w:rPr>
            </w:pPr>
            <w:r w:rsidRPr="00EF0673">
              <w:rPr>
                <w:rFonts w:eastAsia="Times New Roman" w:cstheme="minorHAnsi"/>
                <w:b/>
                <w:snapToGrid w:val="0"/>
                <w:sz w:val="24"/>
                <w:szCs w:val="24"/>
              </w:rPr>
              <w:t>1.4</w:t>
            </w:r>
            <w:r w:rsidR="00E25A3C" w:rsidRPr="00EF0673">
              <w:rPr>
                <w:rFonts w:eastAsia="Times New Roman" w:cstheme="minorHAnsi"/>
                <w:b/>
                <w:snapToGrid w:val="0"/>
                <w:sz w:val="24"/>
                <w:szCs w:val="24"/>
              </w:rPr>
              <w:t>.</w:t>
            </w:r>
            <w:r w:rsidRPr="00EF0673">
              <w:rPr>
                <w:rFonts w:eastAsia="Times New Roman" w:cstheme="minorHAnsi"/>
                <w:b/>
                <w:snapToGrid w:val="0"/>
                <w:sz w:val="24"/>
                <w:szCs w:val="24"/>
              </w:rPr>
              <w:t xml:space="preserve"> </w:t>
            </w:r>
            <w:r w:rsidR="00EE3390" w:rsidRPr="00EF0673">
              <w:rPr>
                <w:rFonts w:eastAsia="Times New Roman" w:cstheme="minorHAnsi"/>
                <w:b/>
                <w:snapToGrid w:val="0"/>
                <w:sz w:val="24"/>
                <w:szCs w:val="24"/>
              </w:rPr>
              <w:t>Quality Benchmarking Exercise</w:t>
            </w:r>
          </w:p>
          <w:p w14:paraId="05100CD5" w14:textId="77777777" w:rsidR="00EE3390" w:rsidRPr="00EF0673" w:rsidRDefault="00EE3390" w:rsidP="00EE3390">
            <w:pPr>
              <w:widowControl w:val="0"/>
              <w:tabs>
                <w:tab w:val="left" w:pos="0"/>
                <w:tab w:val="left" w:pos="1440"/>
              </w:tabs>
              <w:jc w:val="both"/>
              <w:rPr>
                <w:rFonts w:eastAsia="Times New Roman" w:cstheme="minorHAnsi"/>
                <w:snapToGrid w:val="0"/>
                <w:sz w:val="24"/>
                <w:szCs w:val="24"/>
              </w:rPr>
            </w:pPr>
            <w:r w:rsidRPr="00EF0673">
              <w:rPr>
                <w:rFonts w:eastAsia="Times New Roman" w:cstheme="minorHAnsi"/>
                <w:snapToGrid w:val="0"/>
                <w:sz w:val="24"/>
                <w:szCs w:val="24"/>
              </w:rPr>
              <w:t>The Contractor will be required to undertake a quality benchmarking exercise to provide a sample completion of works based on the main requirements of the contract specification. This will provide an opportunity to mutually agree a defined quality standard for all works to be undertaken.</w:t>
            </w:r>
          </w:p>
          <w:p w14:paraId="53C9062B" w14:textId="77777777" w:rsidR="002F3ED7" w:rsidRPr="00EF0673" w:rsidRDefault="002F3ED7" w:rsidP="002F3ED7">
            <w:pPr>
              <w:widowControl w:val="0"/>
              <w:tabs>
                <w:tab w:val="left" w:pos="0"/>
                <w:tab w:val="left" w:pos="1440"/>
              </w:tabs>
              <w:ind w:hanging="538"/>
              <w:jc w:val="both"/>
              <w:rPr>
                <w:rFonts w:cstheme="minorHAnsi"/>
                <w:sz w:val="24"/>
                <w:szCs w:val="24"/>
              </w:rPr>
            </w:pPr>
          </w:p>
        </w:tc>
      </w:tr>
      <w:tr w:rsidR="002F3ED7" w:rsidRPr="00EF0673" w14:paraId="059318B8" w14:textId="77777777" w:rsidTr="7652511E">
        <w:tblPrEx>
          <w:shd w:val="clear" w:color="auto" w:fill="BFBFBF" w:themeFill="background1" w:themeFillShade="BF"/>
        </w:tblPrEx>
        <w:tc>
          <w:tcPr>
            <w:tcW w:w="817" w:type="dxa"/>
            <w:shd w:val="clear" w:color="auto" w:fill="BFBFBF" w:themeFill="background1" w:themeFillShade="BF"/>
          </w:tcPr>
          <w:p w14:paraId="7BC2A74F"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7599887E" w14:textId="77777777" w:rsidR="00EE3390" w:rsidRPr="00EF0673" w:rsidRDefault="005A17F6" w:rsidP="00EE3390">
            <w:pPr>
              <w:widowControl w:val="0"/>
              <w:jc w:val="both"/>
              <w:rPr>
                <w:rFonts w:eastAsia="Times New Roman" w:cstheme="minorHAnsi"/>
                <w:b/>
                <w:snapToGrid w:val="0"/>
                <w:sz w:val="24"/>
                <w:szCs w:val="24"/>
              </w:rPr>
            </w:pPr>
            <w:r w:rsidRPr="00EF0673">
              <w:rPr>
                <w:rFonts w:eastAsia="Times New Roman" w:cstheme="minorHAnsi"/>
                <w:b/>
                <w:snapToGrid w:val="0"/>
                <w:sz w:val="24"/>
                <w:szCs w:val="24"/>
              </w:rPr>
              <w:t>1.5</w:t>
            </w:r>
            <w:r w:rsidR="00E25A3C" w:rsidRPr="00EF0673">
              <w:rPr>
                <w:rFonts w:eastAsia="Times New Roman" w:cstheme="minorHAnsi"/>
                <w:b/>
                <w:snapToGrid w:val="0"/>
                <w:sz w:val="24"/>
                <w:szCs w:val="24"/>
              </w:rPr>
              <w:t>.</w:t>
            </w:r>
            <w:r w:rsidRPr="00EF0673">
              <w:rPr>
                <w:rFonts w:eastAsia="Times New Roman" w:cstheme="minorHAnsi"/>
                <w:b/>
                <w:snapToGrid w:val="0"/>
                <w:sz w:val="24"/>
                <w:szCs w:val="24"/>
              </w:rPr>
              <w:t xml:space="preserve"> </w:t>
            </w:r>
            <w:r w:rsidR="00EE3390" w:rsidRPr="00EF0673">
              <w:rPr>
                <w:rFonts w:eastAsia="Times New Roman" w:cstheme="minorHAnsi"/>
                <w:b/>
                <w:snapToGrid w:val="0"/>
                <w:sz w:val="24"/>
                <w:szCs w:val="24"/>
              </w:rPr>
              <w:t>Pricing Of Works</w:t>
            </w:r>
          </w:p>
          <w:p w14:paraId="1E164149" w14:textId="77777777" w:rsidR="00EE3390" w:rsidRPr="00EF0673" w:rsidRDefault="00EE3390" w:rsidP="00EE3390">
            <w:pPr>
              <w:widowControl w:val="0"/>
              <w:jc w:val="both"/>
              <w:rPr>
                <w:rFonts w:eastAsia="Times New Roman" w:cstheme="minorHAnsi"/>
                <w:snapToGrid w:val="0"/>
                <w:sz w:val="24"/>
                <w:szCs w:val="24"/>
              </w:rPr>
            </w:pPr>
            <w:r w:rsidRPr="00EF0673">
              <w:rPr>
                <w:rFonts w:eastAsia="Times New Roman" w:cstheme="minorHAnsi"/>
                <w:snapToGrid w:val="0"/>
                <w:sz w:val="24"/>
                <w:szCs w:val="24"/>
              </w:rPr>
              <w:t>Tenderers are required to complete the attached Schedule of Rates. The Schedule of Rates will be used as the main pricing document for all works completed under this contract. Discrepancies or additional works identified that fall outside of this should be discussed directly with the Supervising Officer and prices agreed before commencement. Leicester City Council is under no obligation to accept additional work requests.</w:t>
            </w:r>
          </w:p>
          <w:p w14:paraId="56D35C91" w14:textId="77777777" w:rsidR="002F3ED7" w:rsidRPr="00EF0673" w:rsidRDefault="002F3ED7" w:rsidP="002F3ED7">
            <w:pPr>
              <w:widowControl w:val="0"/>
              <w:tabs>
                <w:tab w:val="left" w:pos="0"/>
                <w:tab w:val="left" w:pos="1440"/>
              </w:tabs>
              <w:ind w:hanging="538"/>
              <w:jc w:val="both"/>
              <w:rPr>
                <w:rFonts w:cstheme="minorHAnsi"/>
                <w:sz w:val="24"/>
                <w:szCs w:val="24"/>
              </w:rPr>
            </w:pPr>
          </w:p>
        </w:tc>
      </w:tr>
      <w:tr w:rsidR="002F3ED7" w:rsidRPr="00EF0673" w14:paraId="2E8EF70E" w14:textId="77777777" w:rsidTr="7652511E">
        <w:tblPrEx>
          <w:shd w:val="clear" w:color="auto" w:fill="BFBFBF" w:themeFill="background1" w:themeFillShade="BF"/>
        </w:tblPrEx>
        <w:tc>
          <w:tcPr>
            <w:tcW w:w="817" w:type="dxa"/>
            <w:shd w:val="clear" w:color="auto" w:fill="BFBFBF" w:themeFill="background1" w:themeFillShade="BF"/>
          </w:tcPr>
          <w:p w14:paraId="77280FDA"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56F50333" w14:textId="77777777" w:rsidR="00EE3390" w:rsidRPr="00EF0673" w:rsidRDefault="005A17F6" w:rsidP="00EE3390">
            <w:pPr>
              <w:widowControl w:val="0"/>
              <w:autoSpaceDE w:val="0"/>
              <w:autoSpaceDN w:val="0"/>
              <w:adjustRightInd w:val="0"/>
              <w:rPr>
                <w:rFonts w:eastAsia="Times New Roman" w:cstheme="minorHAnsi"/>
                <w:b/>
                <w:bCs/>
                <w:snapToGrid w:val="0"/>
                <w:sz w:val="24"/>
                <w:szCs w:val="24"/>
              </w:rPr>
            </w:pPr>
            <w:r w:rsidRPr="00EF0673">
              <w:rPr>
                <w:rFonts w:eastAsia="Times New Roman" w:cstheme="minorHAnsi"/>
                <w:b/>
                <w:bCs/>
                <w:snapToGrid w:val="0"/>
                <w:sz w:val="24"/>
                <w:szCs w:val="24"/>
              </w:rPr>
              <w:t>1.6</w:t>
            </w:r>
            <w:r w:rsidR="00E25A3C" w:rsidRPr="00EF0673">
              <w:rPr>
                <w:rFonts w:eastAsia="Times New Roman" w:cstheme="minorHAnsi"/>
                <w:b/>
                <w:bCs/>
                <w:snapToGrid w:val="0"/>
                <w:sz w:val="24"/>
                <w:szCs w:val="24"/>
              </w:rPr>
              <w:t>.</w:t>
            </w:r>
            <w:r w:rsidRPr="00EF0673">
              <w:rPr>
                <w:rFonts w:eastAsia="Times New Roman" w:cstheme="minorHAnsi"/>
                <w:b/>
                <w:bCs/>
                <w:snapToGrid w:val="0"/>
                <w:sz w:val="24"/>
                <w:szCs w:val="24"/>
              </w:rPr>
              <w:t xml:space="preserve"> </w:t>
            </w:r>
            <w:r w:rsidR="00EE3390" w:rsidRPr="00EF0673">
              <w:rPr>
                <w:rFonts w:eastAsia="Times New Roman" w:cstheme="minorHAnsi"/>
                <w:b/>
                <w:bCs/>
                <w:snapToGrid w:val="0"/>
                <w:sz w:val="24"/>
                <w:szCs w:val="24"/>
              </w:rPr>
              <w:t>Significant Preliminary Items</w:t>
            </w:r>
          </w:p>
          <w:p w14:paraId="10888FAD" w14:textId="77777777" w:rsidR="00EE3390" w:rsidRPr="00EF0673" w:rsidRDefault="00EE3390" w:rsidP="00EE3390">
            <w:pPr>
              <w:widowControl w:val="0"/>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 xml:space="preserve">When assessing the schedule of rates, consideration must be given to any unique preliminary items which could be encountered. The following list gives examples only and does not limit the actual requirements encountered. </w:t>
            </w:r>
          </w:p>
          <w:p w14:paraId="61FC92A6" w14:textId="77777777" w:rsidR="00EE3390" w:rsidRPr="00EF0673" w:rsidRDefault="00EE3390" w:rsidP="00EE3390">
            <w:pPr>
              <w:widowControl w:val="0"/>
              <w:autoSpaceDE w:val="0"/>
              <w:autoSpaceDN w:val="0"/>
              <w:adjustRightInd w:val="0"/>
              <w:jc w:val="both"/>
              <w:rPr>
                <w:rFonts w:eastAsia="Times New Roman" w:cstheme="minorHAnsi"/>
                <w:snapToGrid w:val="0"/>
                <w:sz w:val="24"/>
                <w:szCs w:val="24"/>
              </w:rPr>
            </w:pPr>
          </w:p>
          <w:p w14:paraId="3192C9FD" w14:textId="77777777" w:rsidR="00EE3390" w:rsidRPr="00EF0673" w:rsidRDefault="00EE3390" w:rsidP="008D7F73">
            <w:pPr>
              <w:widowControl w:val="0"/>
              <w:numPr>
                <w:ilvl w:val="0"/>
                <w:numId w:val="2"/>
              </w:numPr>
              <w:autoSpaceDE w:val="0"/>
              <w:autoSpaceDN w:val="0"/>
              <w:adjustRightInd w:val="0"/>
              <w:rPr>
                <w:rFonts w:eastAsia="Times New Roman" w:cstheme="minorHAnsi"/>
                <w:snapToGrid w:val="0"/>
                <w:sz w:val="24"/>
                <w:szCs w:val="24"/>
              </w:rPr>
            </w:pPr>
            <w:r w:rsidRPr="00EF0673">
              <w:rPr>
                <w:rFonts w:eastAsia="Times New Roman" w:cstheme="minorHAnsi"/>
                <w:snapToGrid w:val="0"/>
                <w:sz w:val="24"/>
                <w:szCs w:val="24"/>
              </w:rPr>
              <w:t>Aborted calls, delays, call backs and no jobs.</w:t>
            </w:r>
          </w:p>
          <w:p w14:paraId="675BC706" w14:textId="77777777" w:rsidR="00EE3390" w:rsidRPr="00EF0673" w:rsidRDefault="00EE3390" w:rsidP="008D7F73">
            <w:pPr>
              <w:widowControl w:val="0"/>
              <w:numPr>
                <w:ilvl w:val="0"/>
                <w:numId w:val="2"/>
              </w:numPr>
              <w:autoSpaceDE w:val="0"/>
              <w:autoSpaceDN w:val="0"/>
              <w:adjustRightInd w:val="0"/>
              <w:rPr>
                <w:rFonts w:eastAsia="Times New Roman" w:cstheme="minorHAnsi"/>
                <w:snapToGrid w:val="0"/>
                <w:sz w:val="24"/>
                <w:szCs w:val="24"/>
              </w:rPr>
            </w:pPr>
            <w:r w:rsidRPr="00EF0673">
              <w:rPr>
                <w:rFonts w:eastAsia="Times New Roman" w:cstheme="minorHAnsi"/>
                <w:snapToGrid w:val="0"/>
                <w:sz w:val="24"/>
                <w:szCs w:val="24"/>
              </w:rPr>
              <w:t>Establishment charges, overheads and profit.</w:t>
            </w:r>
          </w:p>
          <w:p w14:paraId="46EF2265" w14:textId="77777777" w:rsidR="00EE3390" w:rsidRPr="00EF0673" w:rsidRDefault="00EE3390" w:rsidP="008D7F73">
            <w:pPr>
              <w:widowControl w:val="0"/>
              <w:numPr>
                <w:ilvl w:val="0"/>
                <w:numId w:val="2"/>
              </w:numPr>
              <w:autoSpaceDE w:val="0"/>
              <w:autoSpaceDN w:val="0"/>
              <w:adjustRightInd w:val="0"/>
              <w:rPr>
                <w:rFonts w:eastAsia="Times New Roman" w:cstheme="minorHAnsi"/>
                <w:snapToGrid w:val="0"/>
                <w:sz w:val="24"/>
                <w:szCs w:val="24"/>
              </w:rPr>
            </w:pPr>
            <w:r w:rsidRPr="00EF0673">
              <w:rPr>
                <w:rFonts w:eastAsia="Times New Roman" w:cstheme="minorHAnsi"/>
                <w:snapToGrid w:val="0"/>
                <w:sz w:val="24"/>
                <w:szCs w:val="24"/>
              </w:rPr>
              <w:t>Nature and location of the works.</w:t>
            </w:r>
          </w:p>
          <w:p w14:paraId="5F076823" w14:textId="77777777" w:rsidR="00EE3390" w:rsidRPr="00EF0673" w:rsidRDefault="00EE3390" w:rsidP="008D7F73">
            <w:pPr>
              <w:widowControl w:val="0"/>
              <w:numPr>
                <w:ilvl w:val="0"/>
                <w:numId w:val="2"/>
              </w:numPr>
              <w:autoSpaceDE w:val="0"/>
              <w:autoSpaceDN w:val="0"/>
              <w:adjustRightInd w:val="0"/>
              <w:rPr>
                <w:rFonts w:eastAsia="Times New Roman" w:cstheme="minorHAnsi"/>
                <w:snapToGrid w:val="0"/>
                <w:sz w:val="24"/>
                <w:szCs w:val="24"/>
              </w:rPr>
            </w:pPr>
            <w:r w:rsidRPr="00EF0673">
              <w:rPr>
                <w:rFonts w:eastAsia="Times New Roman" w:cstheme="minorHAnsi"/>
                <w:snapToGrid w:val="0"/>
                <w:sz w:val="24"/>
                <w:szCs w:val="24"/>
              </w:rPr>
              <w:t>Waste removal in an environmentally friendly way.</w:t>
            </w:r>
          </w:p>
          <w:p w14:paraId="3A32F2B0" w14:textId="77777777" w:rsidR="00EE3390" w:rsidRPr="00EF0673" w:rsidRDefault="00EE3390" w:rsidP="008D7F73">
            <w:pPr>
              <w:widowControl w:val="0"/>
              <w:numPr>
                <w:ilvl w:val="0"/>
                <w:numId w:val="2"/>
              </w:numPr>
              <w:autoSpaceDE w:val="0"/>
              <w:autoSpaceDN w:val="0"/>
              <w:adjustRightInd w:val="0"/>
              <w:rPr>
                <w:rFonts w:eastAsia="Times New Roman" w:cstheme="minorHAnsi"/>
                <w:snapToGrid w:val="0"/>
                <w:sz w:val="24"/>
                <w:szCs w:val="24"/>
              </w:rPr>
            </w:pPr>
            <w:r w:rsidRPr="00EF0673">
              <w:rPr>
                <w:rFonts w:eastAsia="Times New Roman" w:cstheme="minorHAnsi"/>
                <w:snapToGrid w:val="0"/>
                <w:sz w:val="24"/>
                <w:szCs w:val="24"/>
              </w:rPr>
              <w:t>Liabilities and insurances.</w:t>
            </w:r>
          </w:p>
          <w:p w14:paraId="4F9519F6" w14:textId="77777777" w:rsidR="00EE3390" w:rsidRPr="00EF0673" w:rsidRDefault="00EE3390" w:rsidP="008D7F73">
            <w:pPr>
              <w:widowControl w:val="0"/>
              <w:numPr>
                <w:ilvl w:val="0"/>
                <w:numId w:val="2"/>
              </w:numPr>
              <w:rPr>
                <w:rFonts w:eastAsia="Times New Roman" w:cstheme="minorHAnsi"/>
                <w:snapToGrid w:val="0"/>
                <w:sz w:val="24"/>
                <w:szCs w:val="24"/>
              </w:rPr>
            </w:pPr>
            <w:r w:rsidRPr="00EF0673">
              <w:rPr>
                <w:rFonts w:eastAsia="Times New Roman" w:cstheme="minorHAnsi"/>
                <w:snapToGrid w:val="0"/>
                <w:sz w:val="24"/>
                <w:szCs w:val="24"/>
              </w:rPr>
              <w:t>Statutory obligations.</w:t>
            </w:r>
          </w:p>
          <w:p w14:paraId="2611CBE9" w14:textId="77777777" w:rsidR="00EE3390" w:rsidRPr="00EF0673" w:rsidRDefault="00EE3390" w:rsidP="008D7F73">
            <w:pPr>
              <w:widowControl w:val="0"/>
              <w:numPr>
                <w:ilvl w:val="0"/>
                <w:numId w:val="2"/>
              </w:numPr>
              <w:autoSpaceDE w:val="0"/>
              <w:autoSpaceDN w:val="0"/>
              <w:adjustRightInd w:val="0"/>
              <w:rPr>
                <w:rFonts w:eastAsia="Times New Roman" w:cstheme="minorHAnsi"/>
                <w:snapToGrid w:val="0"/>
                <w:sz w:val="24"/>
                <w:szCs w:val="24"/>
              </w:rPr>
            </w:pPr>
            <w:r w:rsidRPr="00EF0673">
              <w:rPr>
                <w:rFonts w:eastAsia="Times New Roman" w:cstheme="minorHAnsi"/>
                <w:snapToGrid w:val="0"/>
                <w:sz w:val="24"/>
                <w:szCs w:val="24"/>
              </w:rPr>
              <w:t>Existing services.</w:t>
            </w:r>
          </w:p>
          <w:p w14:paraId="13C85F72" w14:textId="77777777" w:rsidR="00EE3390" w:rsidRPr="00EF0673" w:rsidRDefault="00EE3390" w:rsidP="008D7F73">
            <w:pPr>
              <w:widowControl w:val="0"/>
              <w:numPr>
                <w:ilvl w:val="0"/>
                <w:numId w:val="2"/>
              </w:numPr>
              <w:autoSpaceDE w:val="0"/>
              <w:autoSpaceDN w:val="0"/>
              <w:adjustRightInd w:val="0"/>
              <w:rPr>
                <w:rFonts w:eastAsia="Times New Roman" w:cstheme="minorHAnsi"/>
                <w:snapToGrid w:val="0"/>
                <w:sz w:val="24"/>
                <w:szCs w:val="24"/>
              </w:rPr>
            </w:pPr>
            <w:r w:rsidRPr="00EF0673">
              <w:rPr>
                <w:rFonts w:eastAsia="Times New Roman" w:cstheme="minorHAnsi"/>
                <w:snapToGrid w:val="0"/>
                <w:sz w:val="24"/>
                <w:szCs w:val="24"/>
              </w:rPr>
              <w:t xml:space="preserve">Plant, tools, vehicles, transport, travel times and any parking costs. </w:t>
            </w:r>
          </w:p>
          <w:p w14:paraId="09025BEE" w14:textId="77777777" w:rsidR="00EE3390" w:rsidRPr="00EF0673" w:rsidRDefault="00EE3390" w:rsidP="008D7F73">
            <w:pPr>
              <w:widowControl w:val="0"/>
              <w:numPr>
                <w:ilvl w:val="0"/>
                <w:numId w:val="2"/>
              </w:numPr>
              <w:autoSpaceDE w:val="0"/>
              <w:autoSpaceDN w:val="0"/>
              <w:adjustRightInd w:val="0"/>
              <w:rPr>
                <w:rFonts w:eastAsia="Times New Roman" w:cstheme="minorHAnsi"/>
                <w:snapToGrid w:val="0"/>
                <w:sz w:val="24"/>
                <w:szCs w:val="24"/>
              </w:rPr>
            </w:pPr>
            <w:r w:rsidRPr="00EF0673">
              <w:rPr>
                <w:rFonts w:eastAsia="Times New Roman" w:cstheme="minorHAnsi"/>
                <w:snapToGrid w:val="0"/>
                <w:sz w:val="24"/>
                <w:szCs w:val="24"/>
              </w:rPr>
              <w:t>Water, lighting and power.</w:t>
            </w:r>
          </w:p>
          <w:p w14:paraId="3A8D5FD3" w14:textId="77777777" w:rsidR="00EE3390" w:rsidRPr="00EF0673" w:rsidRDefault="00EE3390" w:rsidP="008D7F73">
            <w:pPr>
              <w:widowControl w:val="0"/>
              <w:numPr>
                <w:ilvl w:val="0"/>
                <w:numId w:val="2"/>
              </w:numPr>
              <w:autoSpaceDE w:val="0"/>
              <w:autoSpaceDN w:val="0"/>
              <w:adjustRightInd w:val="0"/>
              <w:rPr>
                <w:rFonts w:eastAsia="Times New Roman" w:cstheme="minorHAnsi"/>
                <w:snapToGrid w:val="0"/>
                <w:sz w:val="24"/>
                <w:szCs w:val="24"/>
              </w:rPr>
            </w:pPr>
            <w:r w:rsidRPr="00EF0673">
              <w:rPr>
                <w:rFonts w:eastAsia="Times New Roman" w:cstheme="minorHAnsi"/>
                <w:snapToGrid w:val="0"/>
                <w:sz w:val="24"/>
                <w:szCs w:val="24"/>
              </w:rPr>
              <w:t xml:space="preserve">Scaffolding &amp; any licences required for the erecting of such.  </w:t>
            </w:r>
          </w:p>
          <w:p w14:paraId="5CA1FB7D" w14:textId="77777777" w:rsidR="00EE3390" w:rsidRPr="00EF0673" w:rsidRDefault="00EE3390" w:rsidP="008D7F73">
            <w:pPr>
              <w:widowControl w:val="0"/>
              <w:numPr>
                <w:ilvl w:val="0"/>
                <w:numId w:val="2"/>
              </w:numPr>
              <w:autoSpaceDE w:val="0"/>
              <w:autoSpaceDN w:val="0"/>
              <w:adjustRightInd w:val="0"/>
              <w:rPr>
                <w:rFonts w:eastAsia="Times New Roman" w:cstheme="minorHAnsi"/>
                <w:snapToGrid w:val="0"/>
                <w:sz w:val="24"/>
                <w:szCs w:val="24"/>
              </w:rPr>
            </w:pPr>
            <w:r w:rsidRPr="00EF0673">
              <w:rPr>
                <w:rFonts w:eastAsia="Times New Roman" w:cstheme="minorHAnsi"/>
                <w:snapToGrid w:val="0"/>
                <w:sz w:val="24"/>
                <w:szCs w:val="24"/>
              </w:rPr>
              <w:t>Site organisation, security, health and safety.</w:t>
            </w:r>
          </w:p>
          <w:p w14:paraId="4D39E272" w14:textId="49CA6474" w:rsidR="00EE3390" w:rsidRPr="00EF0673" w:rsidRDefault="00EE3390" w:rsidP="008D7F73">
            <w:pPr>
              <w:widowControl w:val="0"/>
              <w:numPr>
                <w:ilvl w:val="0"/>
                <w:numId w:val="2"/>
              </w:numPr>
              <w:autoSpaceDE w:val="0"/>
              <w:autoSpaceDN w:val="0"/>
              <w:adjustRightInd w:val="0"/>
              <w:rPr>
                <w:rFonts w:eastAsia="Times New Roman" w:cstheme="minorHAnsi"/>
                <w:snapToGrid w:val="0"/>
                <w:sz w:val="24"/>
                <w:szCs w:val="24"/>
              </w:rPr>
            </w:pPr>
            <w:r w:rsidRPr="00EF0673">
              <w:rPr>
                <w:rFonts w:eastAsia="Times New Roman" w:cstheme="minorHAnsi"/>
                <w:snapToGrid w:val="0"/>
                <w:sz w:val="24"/>
                <w:szCs w:val="24"/>
              </w:rPr>
              <w:t xml:space="preserve">Any staff requirements – </w:t>
            </w:r>
            <w:r w:rsidR="00B86EC4" w:rsidRPr="00EF0673">
              <w:rPr>
                <w:rFonts w:eastAsia="Times New Roman" w:cstheme="minorHAnsi"/>
                <w:snapToGrid w:val="0"/>
                <w:sz w:val="24"/>
                <w:szCs w:val="24"/>
              </w:rPr>
              <w:t>e.g.,</w:t>
            </w:r>
            <w:r w:rsidRPr="00EF0673">
              <w:rPr>
                <w:rFonts w:eastAsia="Times New Roman" w:cstheme="minorHAnsi"/>
                <w:snapToGrid w:val="0"/>
                <w:sz w:val="24"/>
                <w:szCs w:val="24"/>
              </w:rPr>
              <w:t xml:space="preserve"> break rooms, toilet facilities. </w:t>
            </w:r>
          </w:p>
          <w:p w14:paraId="40B108CE" w14:textId="43C03325" w:rsidR="00EE3390" w:rsidRPr="00EF0673" w:rsidRDefault="00EE3390" w:rsidP="008D7F73">
            <w:pPr>
              <w:widowControl w:val="0"/>
              <w:numPr>
                <w:ilvl w:val="0"/>
                <w:numId w:val="2"/>
              </w:numPr>
              <w:autoSpaceDE w:val="0"/>
              <w:autoSpaceDN w:val="0"/>
              <w:adjustRightInd w:val="0"/>
              <w:rPr>
                <w:rFonts w:eastAsia="Times New Roman" w:cstheme="minorHAnsi"/>
                <w:snapToGrid w:val="0"/>
                <w:sz w:val="24"/>
                <w:szCs w:val="24"/>
              </w:rPr>
            </w:pPr>
            <w:r w:rsidRPr="00EF0673">
              <w:rPr>
                <w:rFonts w:eastAsia="Times New Roman" w:cstheme="minorHAnsi"/>
                <w:snapToGrid w:val="0"/>
                <w:sz w:val="24"/>
                <w:szCs w:val="24"/>
              </w:rPr>
              <w:t xml:space="preserve">Temporary works: </w:t>
            </w:r>
            <w:r w:rsidR="00B86EC4" w:rsidRPr="00EF0673">
              <w:rPr>
                <w:rFonts w:eastAsia="Times New Roman" w:cstheme="minorHAnsi"/>
                <w:snapToGrid w:val="0"/>
                <w:sz w:val="24"/>
                <w:szCs w:val="24"/>
              </w:rPr>
              <w:t>e.g.,</w:t>
            </w:r>
            <w:r w:rsidRPr="00EF0673">
              <w:rPr>
                <w:rFonts w:eastAsia="Times New Roman" w:cstheme="minorHAnsi"/>
                <w:snapToGrid w:val="0"/>
                <w:sz w:val="24"/>
                <w:szCs w:val="24"/>
              </w:rPr>
              <w:t xml:space="preserve"> hard-standings, accommodation, storage, telephones, fencing, footways and gantries.</w:t>
            </w:r>
          </w:p>
          <w:p w14:paraId="62AB950F" w14:textId="77777777" w:rsidR="00EE3390" w:rsidRPr="00EF0673" w:rsidRDefault="00EE3390" w:rsidP="00EE3390">
            <w:pPr>
              <w:widowControl w:val="0"/>
              <w:autoSpaceDE w:val="0"/>
              <w:autoSpaceDN w:val="0"/>
              <w:adjustRightInd w:val="0"/>
              <w:rPr>
                <w:rFonts w:eastAsia="Times New Roman" w:cstheme="minorHAnsi"/>
                <w:snapToGrid w:val="0"/>
                <w:sz w:val="24"/>
                <w:szCs w:val="24"/>
              </w:rPr>
            </w:pPr>
          </w:p>
          <w:p w14:paraId="6B825290" w14:textId="77777777" w:rsidR="00EE3390" w:rsidRPr="00EF0673" w:rsidRDefault="005A17F6" w:rsidP="00EE3390">
            <w:pPr>
              <w:widowControl w:val="0"/>
              <w:autoSpaceDE w:val="0"/>
              <w:autoSpaceDN w:val="0"/>
              <w:adjustRightInd w:val="0"/>
              <w:jc w:val="both"/>
              <w:rPr>
                <w:rFonts w:eastAsia="Times New Roman" w:cstheme="minorHAnsi"/>
                <w:b/>
                <w:bCs/>
                <w:snapToGrid w:val="0"/>
                <w:sz w:val="24"/>
                <w:szCs w:val="24"/>
              </w:rPr>
            </w:pPr>
            <w:r w:rsidRPr="00EF0673">
              <w:rPr>
                <w:rFonts w:eastAsia="Times New Roman" w:cstheme="minorHAnsi"/>
                <w:b/>
                <w:bCs/>
                <w:snapToGrid w:val="0"/>
                <w:sz w:val="24"/>
                <w:szCs w:val="24"/>
              </w:rPr>
              <w:t>1.7</w:t>
            </w:r>
            <w:r w:rsidR="00E25A3C" w:rsidRPr="00EF0673">
              <w:rPr>
                <w:rFonts w:eastAsia="Times New Roman" w:cstheme="minorHAnsi"/>
                <w:b/>
                <w:bCs/>
                <w:snapToGrid w:val="0"/>
                <w:sz w:val="24"/>
                <w:szCs w:val="24"/>
              </w:rPr>
              <w:t>.</w:t>
            </w:r>
            <w:r w:rsidRPr="00EF0673">
              <w:rPr>
                <w:rFonts w:eastAsia="Times New Roman" w:cstheme="minorHAnsi"/>
                <w:b/>
                <w:bCs/>
                <w:snapToGrid w:val="0"/>
                <w:sz w:val="24"/>
                <w:szCs w:val="24"/>
              </w:rPr>
              <w:t xml:space="preserve"> </w:t>
            </w:r>
            <w:r w:rsidR="00EE3390" w:rsidRPr="00EF0673">
              <w:rPr>
                <w:rFonts w:eastAsia="Times New Roman" w:cstheme="minorHAnsi"/>
                <w:b/>
                <w:bCs/>
                <w:snapToGrid w:val="0"/>
                <w:sz w:val="24"/>
                <w:szCs w:val="24"/>
              </w:rPr>
              <w:t>Fixing, jointing or form of construction</w:t>
            </w:r>
          </w:p>
          <w:p w14:paraId="01A650A8" w14:textId="77777777" w:rsidR="00EE3390" w:rsidRPr="00EF0673" w:rsidRDefault="00EE3390" w:rsidP="00EE3390">
            <w:pPr>
              <w:widowControl w:val="0"/>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Where not specifically detailed, the methods of fixing, jointing or form of construction are at the Contractor's discretion and must be entirely suitable &amp; of good practice for the work in hand following industry standards &amp; manufacturer’s instructions/guidelines.</w:t>
            </w:r>
          </w:p>
          <w:p w14:paraId="6470F7B3" w14:textId="77777777" w:rsidR="00EE3390" w:rsidRPr="00EF0673" w:rsidRDefault="00EE3390" w:rsidP="00EE3390">
            <w:pPr>
              <w:autoSpaceDE w:val="0"/>
              <w:autoSpaceDN w:val="0"/>
              <w:adjustRightInd w:val="0"/>
              <w:rPr>
                <w:rFonts w:cstheme="minorHAnsi"/>
                <w:b/>
                <w:color w:val="000000"/>
                <w:sz w:val="24"/>
                <w:szCs w:val="24"/>
              </w:rPr>
            </w:pPr>
          </w:p>
          <w:p w14:paraId="5CDB707C" w14:textId="77777777" w:rsidR="00EE3390" w:rsidRPr="00EF0673" w:rsidRDefault="005A17F6" w:rsidP="00EE3390">
            <w:pPr>
              <w:widowControl w:val="0"/>
              <w:autoSpaceDE w:val="0"/>
              <w:autoSpaceDN w:val="0"/>
              <w:adjustRightInd w:val="0"/>
              <w:jc w:val="both"/>
              <w:rPr>
                <w:rFonts w:eastAsia="Times New Roman" w:cstheme="minorHAnsi"/>
                <w:b/>
                <w:snapToGrid w:val="0"/>
                <w:sz w:val="24"/>
                <w:szCs w:val="24"/>
              </w:rPr>
            </w:pPr>
            <w:r w:rsidRPr="00EF0673">
              <w:rPr>
                <w:rFonts w:eastAsia="Times New Roman" w:cstheme="minorHAnsi"/>
                <w:b/>
                <w:snapToGrid w:val="0"/>
                <w:sz w:val="24"/>
                <w:szCs w:val="24"/>
              </w:rPr>
              <w:t>1.8</w:t>
            </w:r>
            <w:r w:rsidR="00E25A3C" w:rsidRPr="00EF0673">
              <w:rPr>
                <w:rFonts w:eastAsia="Times New Roman" w:cstheme="minorHAnsi"/>
                <w:b/>
                <w:snapToGrid w:val="0"/>
                <w:sz w:val="24"/>
                <w:szCs w:val="24"/>
              </w:rPr>
              <w:t>.</w:t>
            </w:r>
            <w:r w:rsidRPr="00EF0673">
              <w:rPr>
                <w:rFonts w:eastAsia="Times New Roman" w:cstheme="minorHAnsi"/>
                <w:b/>
                <w:snapToGrid w:val="0"/>
                <w:sz w:val="24"/>
                <w:szCs w:val="24"/>
              </w:rPr>
              <w:t xml:space="preserve"> </w:t>
            </w:r>
            <w:r w:rsidR="00EE3390" w:rsidRPr="00EF0673">
              <w:rPr>
                <w:rFonts w:eastAsia="Times New Roman" w:cstheme="minorHAnsi"/>
                <w:b/>
                <w:snapToGrid w:val="0"/>
                <w:sz w:val="24"/>
                <w:szCs w:val="24"/>
              </w:rPr>
              <w:t>Prices</w:t>
            </w:r>
          </w:p>
          <w:p w14:paraId="69771DE9" w14:textId="77777777" w:rsidR="00EE3390" w:rsidRPr="00EF0673" w:rsidRDefault="00EE3390" w:rsidP="00EE3390">
            <w:pPr>
              <w:widowControl w:val="0"/>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The prices throughout will include (except where otherwise stated and agreed with the Contracts administrator)</w:t>
            </w:r>
          </w:p>
          <w:p w14:paraId="19C35DD2" w14:textId="77777777" w:rsidR="00EE3390" w:rsidRPr="00EF0673" w:rsidRDefault="00EE3390" w:rsidP="00EE3390">
            <w:pPr>
              <w:autoSpaceDE w:val="0"/>
              <w:autoSpaceDN w:val="0"/>
              <w:adjustRightInd w:val="0"/>
              <w:rPr>
                <w:rFonts w:cstheme="minorHAnsi"/>
                <w:b/>
                <w:color w:val="000000"/>
                <w:sz w:val="24"/>
                <w:szCs w:val="24"/>
              </w:rPr>
            </w:pPr>
          </w:p>
          <w:p w14:paraId="76F30386" w14:textId="77777777" w:rsidR="00EE3390" w:rsidRPr="00EF0673" w:rsidRDefault="00EE3390" w:rsidP="00EE3390">
            <w:pPr>
              <w:widowControl w:val="0"/>
              <w:autoSpaceDE w:val="0"/>
              <w:autoSpaceDN w:val="0"/>
              <w:adjustRightInd w:val="0"/>
              <w:jc w:val="both"/>
              <w:rPr>
                <w:rFonts w:eastAsia="Times New Roman" w:cstheme="minorHAnsi"/>
                <w:b/>
                <w:bCs/>
                <w:iCs/>
                <w:snapToGrid w:val="0"/>
                <w:sz w:val="24"/>
                <w:szCs w:val="24"/>
              </w:rPr>
            </w:pPr>
            <w:r w:rsidRPr="00EF0673">
              <w:rPr>
                <w:rFonts w:eastAsia="Times New Roman" w:cstheme="minorHAnsi"/>
                <w:b/>
                <w:bCs/>
                <w:iCs/>
                <w:snapToGrid w:val="0"/>
                <w:sz w:val="24"/>
                <w:szCs w:val="24"/>
              </w:rPr>
              <w:t>All pricing will be inclusive of the following:</w:t>
            </w:r>
          </w:p>
          <w:p w14:paraId="63DB1B65"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preliminaries, labour, waste removal and lost time.</w:t>
            </w:r>
          </w:p>
          <w:p w14:paraId="67B6EB4C"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 xml:space="preserve">Any letters and or inspections required including reports. </w:t>
            </w:r>
          </w:p>
          <w:p w14:paraId="6F6DBB3E"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supplying and delivering materials, unloading and getting into store or other approved position.</w:t>
            </w:r>
          </w:p>
          <w:p w14:paraId="5FB5244B"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storage of materials in a secure and safe environment.</w:t>
            </w:r>
          </w:p>
          <w:p w14:paraId="433E4B4E"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lastRenderedPageBreak/>
              <w:t>For assembling, fitting and fixing materials in position.</w:t>
            </w:r>
          </w:p>
          <w:p w14:paraId="47DBC50E"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carrying out work in any circumstances, unless otherwise stated.</w:t>
            </w:r>
          </w:p>
          <w:p w14:paraId="55237C22"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working at any height unless otherwise stated.</w:t>
            </w:r>
          </w:p>
          <w:p w14:paraId="4D5DFA38"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providing any certificates for works undertaken.</w:t>
            </w:r>
          </w:p>
          <w:p w14:paraId="29551654"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carrying out the work in accordance with the requirements of the Specification clauses whether or not these are repeated elsewhere.</w:t>
            </w:r>
          </w:p>
          <w:p w14:paraId="40466224"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executing in sections as necessitated by the nature of the work or to suit the chosen method of working.</w:t>
            </w:r>
          </w:p>
          <w:p w14:paraId="672FDFCF"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any break in working after the continuity of the work has been interrupted by any temporary obstruction not specifically stated in this Schedule.</w:t>
            </w:r>
          </w:p>
          <w:p w14:paraId="32A9F525"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protecting old and new works from damage.</w:t>
            </w:r>
          </w:p>
          <w:p w14:paraId="3D2E6A54"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fixing to new or old backgrounds.</w:t>
            </w:r>
          </w:p>
          <w:p w14:paraId="38B1E2D8"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 xml:space="preserve">For all PPE equipment. </w:t>
            </w:r>
          </w:p>
          <w:p w14:paraId="1B585981"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keeping the site free from all surplus materials, rubbish and debris arising from the execution of the Works.</w:t>
            </w:r>
          </w:p>
          <w:p w14:paraId="276E65F5"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leaving the site clean and tidy on completion of the works.</w:t>
            </w:r>
          </w:p>
          <w:p w14:paraId="514A3567" w14:textId="77777777" w:rsidR="00EE3390" w:rsidRPr="00EF0673" w:rsidRDefault="00EE3390" w:rsidP="008D7F73">
            <w:pPr>
              <w:widowControl w:val="0"/>
              <w:numPr>
                <w:ilvl w:val="0"/>
                <w:numId w:val="3"/>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keeping the sites safe and secure during works.</w:t>
            </w:r>
          </w:p>
          <w:p w14:paraId="26EFA29C" w14:textId="77777777" w:rsidR="00EE3390" w:rsidRPr="00EF0673" w:rsidRDefault="00EE3390" w:rsidP="00EE3390">
            <w:pPr>
              <w:autoSpaceDE w:val="0"/>
              <w:autoSpaceDN w:val="0"/>
              <w:adjustRightInd w:val="0"/>
              <w:rPr>
                <w:rFonts w:cstheme="minorHAnsi"/>
                <w:b/>
                <w:color w:val="000000"/>
                <w:sz w:val="24"/>
                <w:szCs w:val="24"/>
              </w:rPr>
            </w:pPr>
          </w:p>
          <w:p w14:paraId="523E0D9E" w14:textId="77777777" w:rsidR="00EE3390" w:rsidRPr="00EF0673" w:rsidRDefault="00EE3390" w:rsidP="00EE3390">
            <w:pPr>
              <w:widowControl w:val="0"/>
              <w:autoSpaceDE w:val="0"/>
              <w:autoSpaceDN w:val="0"/>
              <w:adjustRightInd w:val="0"/>
              <w:jc w:val="both"/>
              <w:rPr>
                <w:rFonts w:eastAsia="Times New Roman" w:cstheme="minorHAnsi"/>
                <w:b/>
                <w:snapToGrid w:val="0"/>
                <w:sz w:val="24"/>
                <w:szCs w:val="24"/>
              </w:rPr>
            </w:pPr>
            <w:r w:rsidRPr="00EF0673">
              <w:rPr>
                <w:rFonts w:eastAsia="Times New Roman" w:cstheme="minorHAnsi"/>
                <w:b/>
                <w:bCs/>
                <w:iCs/>
                <w:snapToGrid w:val="0"/>
                <w:sz w:val="24"/>
                <w:szCs w:val="24"/>
              </w:rPr>
              <w:t xml:space="preserve">Taking out, taking up </w:t>
            </w:r>
            <w:r w:rsidRPr="00EF0673">
              <w:rPr>
                <w:rFonts w:eastAsia="Times New Roman" w:cstheme="minorHAnsi"/>
                <w:b/>
                <w:snapToGrid w:val="0"/>
                <w:sz w:val="24"/>
                <w:szCs w:val="24"/>
              </w:rPr>
              <w:t xml:space="preserve">or </w:t>
            </w:r>
            <w:r w:rsidRPr="00EF0673">
              <w:rPr>
                <w:rFonts w:eastAsia="Times New Roman" w:cstheme="minorHAnsi"/>
                <w:b/>
                <w:bCs/>
                <w:iCs/>
                <w:snapToGrid w:val="0"/>
                <w:sz w:val="24"/>
                <w:szCs w:val="24"/>
              </w:rPr>
              <w:t>the like</w:t>
            </w:r>
          </w:p>
          <w:p w14:paraId="319D4329" w14:textId="77777777" w:rsidR="00EE3390" w:rsidRPr="00EF0673" w:rsidRDefault="00EE3390" w:rsidP="008D7F73">
            <w:pPr>
              <w:widowControl w:val="0"/>
              <w:numPr>
                <w:ilvl w:val="0"/>
                <w:numId w:val="4"/>
              </w:numPr>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For breaking up, cutting away, stripping or the like.</w:t>
            </w:r>
          </w:p>
          <w:p w14:paraId="792650C9" w14:textId="77777777" w:rsidR="00EE3390" w:rsidRPr="00EF0673" w:rsidRDefault="00EE3390" w:rsidP="008D7F73">
            <w:pPr>
              <w:widowControl w:val="0"/>
              <w:numPr>
                <w:ilvl w:val="0"/>
                <w:numId w:val="4"/>
              </w:numPr>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For taking out from any background unless otherwise stated.</w:t>
            </w:r>
          </w:p>
          <w:p w14:paraId="4DF62781" w14:textId="77777777" w:rsidR="00EE3390" w:rsidRPr="00EF0673" w:rsidRDefault="00EE3390" w:rsidP="008D7F73">
            <w:pPr>
              <w:widowControl w:val="0"/>
              <w:numPr>
                <w:ilvl w:val="0"/>
                <w:numId w:val="4"/>
              </w:numPr>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For getting out from the interior to the exterior of the building and lowering or hoisting to ground level as necessary by means of barrows and wheeling gangways, chutes, bagging, bucketing or hoists.</w:t>
            </w:r>
          </w:p>
          <w:p w14:paraId="77565CB2" w14:textId="77777777" w:rsidR="00EE3390" w:rsidRPr="00EF0673" w:rsidRDefault="00EE3390" w:rsidP="008D7F73">
            <w:pPr>
              <w:widowControl w:val="0"/>
              <w:numPr>
                <w:ilvl w:val="0"/>
                <w:numId w:val="4"/>
              </w:numPr>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For removing off the site to an approved place of disposal including payment of any charges in connection therewith.</w:t>
            </w:r>
          </w:p>
          <w:p w14:paraId="472F1AE4" w14:textId="77777777" w:rsidR="00EE3390" w:rsidRPr="00EF0673" w:rsidRDefault="00EE3390" w:rsidP="008D7F73">
            <w:pPr>
              <w:widowControl w:val="0"/>
              <w:numPr>
                <w:ilvl w:val="0"/>
                <w:numId w:val="4"/>
              </w:numPr>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For removing to stack or other place of storage on site as ordered.</w:t>
            </w:r>
          </w:p>
          <w:p w14:paraId="75276AFA" w14:textId="77777777" w:rsidR="00EE3390" w:rsidRPr="00EF0673" w:rsidRDefault="00EE3390" w:rsidP="008D7F73">
            <w:pPr>
              <w:widowControl w:val="0"/>
              <w:numPr>
                <w:ilvl w:val="0"/>
                <w:numId w:val="4"/>
              </w:numPr>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For carefully taking out all materials ordered to be stacked or removed to store for re-use.</w:t>
            </w:r>
          </w:p>
          <w:p w14:paraId="043FE3F9" w14:textId="77777777" w:rsidR="00EE3390" w:rsidRPr="00EF0673" w:rsidRDefault="00EE3390" w:rsidP="008D7F73">
            <w:pPr>
              <w:widowControl w:val="0"/>
              <w:numPr>
                <w:ilvl w:val="0"/>
                <w:numId w:val="4"/>
              </w:numPr>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For carefully taking out all fixings both from the background and from the item removed.</w:t>
            </w:r>
          </w:p>
          <w:p w14:paraId="22197158" w14:textId="77777777" w:rsidR="00EE3390" w:rsidRPr="00EF0673" w:rsidRDefault="00EE3390" w:rsidP="008D7F73">
            <w:pPr>
              <w:widowControl w:val="0"/>
              <w:numPr>
                <w:ilvl w:val="0"/>
                <w:numId w:val="4"/>
              </w:numPr>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For all necessary cleaning of materials removed to store in preparation for re-use.</w:t>
            </w:r>
          </w:p>
          <w:p w14:paraId="451E050D" w14:textId="77777777" w:rsidR="00EE3390" w:rsidRPr="00EF0673" w:rsidRDefault="00EE3390" w:rsidP="008D7F73">
            <w:pPr>
              <w:widowControl w:val="0"/>
              <w:numPr>
                <w:ilvl w:val="0"/>
                <w:numId w:val="4"/>
              </w:numPr>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For providing all necessary dust sheets and tarpaulin coverings.</w:t>
            </w:r>
          </w:p>
          <w:p w14:paraId="2BB49386" w14:textId="77777777" w:rsidR="00EE3390" w:rsidRPr="00EF0673" w:rsidRDefault="00EE3390" w:rsidP="008D7F73">
            <w:pPr>
              <w:widowControl w:val="0"/>
              <w:numPr>
                <w:ilvl w:val="0"/>
                <w:numId w:val="4"/>
              </w:numPr>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For laying dust by adequate sprinkling with water.</w:t>
            </w:r>
          </w:p>
          <w:p w14:paraId="498C4050" w14:textId="77777777" w:rsidR="00EE3390" w:rsidRPr="00EF0673" w:rsidRDefault="00EE3390" w:rsidP="008D7F73">
            <w:pPr>
              <w:widowControl w:val="0"/>
              <w:numPr>
                <w:ilvl w:val="0"/>
                <w:numId w:val="4"/>
              </w:numPr>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For all necessary dismantling of bulky fittings or the like preparatory to removing to stack or store.</w:t>
            </w:r>
          </w:p>
          <w:p w14:paraId="248C2597" w14:textId="77777777" w:rsidR="00EE3390" w:rsidRPr="00EF0673" w:rsidRDefault="00EE3390" w:rsidP="00EE3390">
            <w:pPr>
              <w:autoSpaceDE w:val="0"/>
              <w:autoSpaceDN w:val="0"/>
              <w:adjustRightInd w:val="0"/>
              <w:rPr>
                <w:rFonts w:cstheme="minorHAnsi"/>
                <w:b/>
                <w:color w:val="000000"/>
                <w:sz w:val="24"/>
                <w:szCs w:val="24"/>
              </w:rPr>
            </w:pPr>
          </w:p>
          <w:p w14:paraId="2F8AD43E" w14:textId="77777777" w:rsidR="00EE3390" w:rsidRPr="00EF0673" w:rsidRDefault="00EE3390" w:rsidP="00EE3390">
            <w:pPr>
              <w:widowControl w:val="0"/>
              <w:jc w:val="both"/>
              <w:rPr>
                <w:rFonts w:eastAsia="Times New Roman" w:cstheme="minorHAnsi"/>
                <w:b/>
                <w:snapToGrid w:val="0"/>
                <w:sz w:val="24"/>
                <w:szCs w:val="24"/>
              </w:rPr>
            </w:pPr>
            <w:r w:rsidRPr="00EF0673">
              <w:rPr>
                <w:rFonts w:eastAsia="Times New Roman" w:cstheme="minorHAnsi"/>
                <w:b/>
                <w:snapToGrid w:val="0"/>
                <w:sz w:val="24"/>
                <w:szCs w:val="24"/>
              </w:rPr>
              <w:t>Fixing only or laying only</w:t>
            </w:r>
          </w:p>
          <w:p w14:paraId="7BFD25D0" w14:textId="77777777" w:rsidR="00EE3390" w:rsidRPr="00EF0673" w:rsidRDefault="00EE3390" w:rsidP="008D7F73">
            <w:pPr>
              <w:widowControl w:val="0"/>
              <w:numPr>
                <w:ilvl w:val="0"/>
                <w:numId w:val="5"/>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fixing only or laying only new items or items previously set aside for re-use.</w:t>
            </w:r>
          </w:p>
          <w:p w14:paraId="39A08DDB" w14:textId="76C7D51E" w:rsidR="00EE3390" w:rsidRPr="00EF0673" w:rsidRDefault="00EE3390" w:rsidP="008D7F73">
            <w:pPr>
              <w:widowControl w:val="0"/>
              <w:numPr>
                <w:ilvl w:val="0"/>
                <w:numId w:val="5"/>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 xml:space="preserve">For taking delivery, storing and sending back returnable </w:t>
            </w:r>
            <w:r w:rsidR="00B86EC4" w:rsidRPr="00EF0673">
              <w:rPr>
                <w:rFonts w:eastAsia="Times New Roman" w:cstheme="minorHAnsi"/>
                <w:snapToGrid w:val="0"/>
                <w:sz w:val="24"/>
                <w:szCs w:val="24"/>
              </w:rPr>
              <w:t>packings</w:t>
            </w:r>
            <w:r w:rsidRPr="00EF0673">
              <w:rPr>
                <w:rFonts w:eastAsia="Times New Roman" w:cstheme="minorHAnsi"/>
                <w:snapToGrid w:val="0"/>
                <w:sz w:val="24"/>
                <w:szCs w:val="24"/>
              </w:rPr>
              <w:t>.</w:t>
            </w:r>
          </w:p>
          <w:p w14:paraId="5F6ED69C" w14:textId="77777777" w:rsidR="00EE3390" w:rsidRPr="00EF0673" w:rsidRDefault="00EE3390" w:rsidP="008D7F73">
            <w:pPr>
              <w:widowControl w:val="0"/>
              <w:numPr>
                <w:ilvl w:val="0"/>
                <w:numId w:val="5"/>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obtaining from stack or other place of storage on site.</w:t>
            </w:r>
          </w:p>
          <w:p w14:paraId="3A2C0686" w14:textId="77777777" w:rsidR="00EE3390" w:rsidRPr="00EF0673" w:rsidRDefault="00EE3390" w:rsidP="008D7F73">
            <w:pPr>
              <w:widowControl w:val="0"/>
              <w:numPr>
                <w:ilvl w:val="0"/>
                <w:numId w:val="5"/>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handling, loading, unloading, protecting, transporting to the site of the work, hoisting, lowering, assembling and fixing complete.</w:t>
            </w:r>
          </w:p>
          <w:p w14:paraId="46031314" w14:textId="77777777" w:rsidR="00EE3390" w:rsidRPr="00EF0673" w:rsidRDefault="00EE3390" w:rsidP="008D7F73">
            <w:pPr>
              <w:widowControl w:val="0"/>
              <w:numPr>
                <w:ilvl w:val="0"/>
                <w:numId w:val="5"/>
              </w:numPr>
              <w:contextualSpacing/>
              <w:jc w:val="both"/>
              <w:rPr>
                <w:rFonts w:eastAsia="Times New Roman" w:cstheme="minorHAnsi"/>
                <w:snapToGrid w:val="0"/>
                <w:sz w:val="24"/>
                <w:szCs w:val="24"/>
              </w:rPr>
            </w:pPr>
            <w:r w:rsidRPr="00EF0673">
              <w:rPr>
                <w:rFonts w:eastAsia="Times New Roman" w:cstheme="minorHAnsi"/>
                <w:snapToGrid w:val="0"/>
                <w:sz w:val="24"/>
                <w:szCs w:val="24"/>
              </w:rPr>
              <w:t>For all fixing or jointing materials required.</w:t>
            </w:r>
          </w:p>
          <w:p w14:paraId="7EFFBC48" w14:textId="77777777" w:rsidR="00EE3390" w:rsidRPr="00EF0673" w:rsidRDefault="00EE3390" w:rsidP="00EE3390">
            <w:pPr>
              <w:autoSpaceDE w:val="0"/>
              <w:autoSpaceDN w:val="0"/>
              <w:adjustRightInd w:val="0"/>
              <w:rPr>
                <w:rFonts w:cstheme="minorHAnsi"/>
                <w:b/>
                <w:color w:val="000000"/>
                <w:sz w:val="24"/>
                <w:szCs w:val="24"/>
              </w:rPr>
            </w:pPr>
          </w:p>
          <w:p w14:paraId="33E70414" w14:textId="77777777" w:rsidR="00EE3390" w:rsidRPr="00EF0673" w:rsidRDefault="00EE3390" w:rsidP="00EE3390">
            <w:pPr>
              <w:widowControl w:val="0"/>
              <w:jc w:val="both"/>
              <w:rPr>
                <w:rFonts w:eastAsia="Times New Roman" w:cstheme="minorHAnsi"/>
                <w:b/>
                <w:snapToGrid w:val="0"/>
                <w:sz w:val="24"/>
                <w:szCs w:val="24"/>
              </w:rPr>
            </w:pPr>
            <w:r w:rsidRPr="00EF0673">
              <w:rPr>
                <w:rFonts w:eastAsia="Times New Roman" w:cstheme="minorHAnsi"/>
                <w:b/>
                <w:snapToGrid w:val="0"/>
                <w:sz w:val="24"/>
                <w:szCs w:val="24"/>
              </w:rPr>
              <w:t>Renewing</w:t>
            </w:r>
          </w:p>
          <w:p w14:paraId="409438B9" w14:textId="77777777" w:rsidR="00EE3390" w:rsidRPr="00EF0673" w:rsidRDefault="00EE3390" w:rsidP="008D7F73">
            <w:pPr>
              <w:widowControl w:val="0"/>
              <w:numPr>
                <w:ilvl w:val="0"/>
                <w:numId w:val="6"/>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taking out or taking up existing and supplying and fixing new to match existing.</w:t>
            </w:r>
          </w:p>
          <w:p w14:paraId="1150F9A9" w14:textId="77777777" w:rsidR="00EE3390" w:rsidRPr="00EF0673" w:rsidRDefault="00EE3390" w:rsidP="008D7F73">
            <w:pPr>
              <w:widowControl w:val="0"/>
              <w:numPr>
                <w:ilvl w:val="0"/>
                <w:numId w:val="6"/>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bCs/>
                <w:snapToGrid w:val="0"/>
                <w:sz w:val="24"/>
                <w:szCs w:val="24"/>
              </w:rPr>
              <w:t xml:space="preserve">For </w:t>
            </w:r>
            <w:r w:rsidRPr="00EF0673">
              <w:rPr>
                <w:rFonts w:eastAsia="Times New Roman" w:cstheme="minorHAnsi"/>
                <w:snapToGrid w:val="0"/>
                <w:sz w:val="24"/>
                <w:szCs w:val="24"/>
              </w:rPr>
              <w:t>any necessary preparatory work.</w:t>
            </w:r>
          </w:p>
          <w:p w14:paraId="6A8683CF" w14:textId="77777777" w:rsidR="00EE3390" w:rsidRPr="00EF0673" w:rsidRDefault="00EE3390" w:rsidP="008D7F73">
            <w:pPr>
              <w:widowControl w:val="0"/>
              <w:numPr>
                <w:ilvl w:val="0"/>
                <w:numId w:val="6"/>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cutting and fitting to existing.</w:t>
            </w:r>
          </w:p>
          <w:p w14:paraId="457B9DFA" w14:textId="77777777" w:rsidR="00EE3390" w:rsidRPr="00EF0673" w:rsidRDefault="00EE3390" w:rsidP="008D7F73">
            <w:pPr>
              <w:widowControl w:val="0"/>
              <w:numPr>
                <w:ilvl w:val="0"/>
                <w:numId w:val="6"/>
              </w:numPr>
              <w:contextualSpacing/>
              <w:jc w:val="both"/>
              <w:rPr>
                <w:rFonts w:eastAsia="Times New Roman" w:cstheme="minorHAnsi"/>
                <w:snapToGrid w:val="0"/>
                <w:sz w:val="24"/>
                <w:szCs w:val="24"/>
              </w:rPr>
            </w:pPr>
            <w:r w:rsidRPr="00EF0673">
              <w:rPr>
                <w:rFonts w:eastAsia="Times New Roman" w:cstheme="minorHAnsi"/>
                <w:snapToGrid w:val="0"/>
                <w:sz w:val="24"/>
                <w:szCs w:val="24"/>
              </w:rPr>
              <w:t>For extending and making good finishes.</w:t>
            </w:r>
          </w:p>
          <w:p w14:paraId="32684A60" w14:textId="77777777" w:rsidR="00EE3390" w:rsidRPr="00EF0673" w:rsidRDefault="00EE3390" w:rsidP="00EE3390">
            <w:pPr>
              <w:autoSpaceDE w:val="0"/>
              <w:autoSpaceDN w:val="0"/>
              <w:adjustRightInd w:val="0"/>
              <w:rPr>
                <w:rFonts w:cstheme="minorHAnsi"/>
                <w:b/>
                <w:color w:val="000000"/>
                <w:sz w:val="24"/>
                <w:szCs w:val="24"/>
              </w:rPr>
            </w:pPr>
          </w:p>
          <w:p w14:paraId="65FA1472" w14:textId="77777777" w:rsidR="00EE3390" w:rsidRPr="00EF0673" w:rsidRDefault="00EE3390" w:rsidP="00EE3390">
            <w:pPr>
              <w:widowControl w:val="0"/>
              <w:jc w:val="both"/>
              <w:rPr>
                <w:rFonts w:eastAsia="Times New Roman" w:cstheme="minorHAnsi"/>
                <w:b/>
                <w:snapToGrid w:val="0"/>
                <w:sz w:val="24"/>
                <w:szCs w:val="24"/>
              </w:rPr>
            </w:pPr>
            <w:r w:rsidRPr="00EF0673">
              <w:rPr>
                <w:rFonts w:eastAsia="Times New Roman" w:cstheme="minorHAnsi"/>
                <w:b/>
                <w:snapToGrid w:val="0"/>
                <w:sz w:val="24"/>
                <w:szCs w:val="24"/>
              </w:rPr>
              <w:t>Resecuring</w:t>
            </w:r>
          </w:p>
          <w:p w14:paraId="45EF55DF" w14:textId="77777777" w:rsidR="00EE3390" w:rsidRPr="00EF0673" w:rsidRDefault="00EE3390" w:rsidP="008D7F73">
            <w:pPr>
              <w:widowControl w:val="0"/>
              <w:numPr>
                <w:ilvl w:val="0"/>
                <w:numId w:val="7"/>
              </w:numPr>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lastRenderedPageBreak/>
              <w:t>For fixing in position loosened components or materials.</w:t>
            </w:r>
          </w:p>
          <w:p w14:paraId="09BE1A8A" w14:textId="77777777" w:rsidR="00EE3390" w:rsidRPr="00EF0673" w:rsidRDefault="00EE3390" w:rsidP="008D7F73">
            <w:pPr>
              <w:widowControl w:val="0"/>
              <w:numPr>
                <w:ilvl w:val="0"/>
                <w:numId w:val="7"/>
              </w:numPr>
              <w:autoSpaceDE w:val="0"/>
              <w:autoSpaceDN w:val="0"/>
              <w:adjustRightInd w:val="0"/>
              <w:jc w:val="both"/>
              <w:rPr>
                <w:rFonts w:eastAsia="Times New Roman" w:cstheme="minorHAnsi"/>
                <w:snapToGrid w:val="0"/>
                <w:sz w:val="24"/>
                <w:szCs w:val="24"/>
              </w:rPr>
            </w:pPr>
            <w:r w:rsidRPr="00EF0673">
              <w:rPr>
                <w:rFonts w:eastAsia="Times New Roman" w:cstheme="minorHAnsi"/>
                <w:snapToGrid w:val="0"/>
                <w:sz w:val="24"/>
                <w:szCs w:val="24"/>
              </w:rPr>
              <w:t>For removing and renewing damaged or defective fixing or jointing materials as required.</w:t>
            </w:r>
          </w:p>
          <w:p w14:paraId="5D0CE165" w14:textId="77777777" w:rsidR="00EE3390" w:rsidRPr="00EF0673" w:rsidRDefault="00EE3390" w:rsidP="00EE3390">
            <w:pPr>
              <w:autoSpaceDE w:val="0"/>
              <w:autoSpaceDN w:val="0"/>
              <w:adjustRightInd w:val="0"/>
              <w:rPr>
                <w:rFonts w:cstheme="minorHAnsi"/>
                <w:b/>
                <w:color w:val="000000"/>
                <w:sz w:val="24"/>
                <w:szCs w:val="24"/>
              </w:rPr>
            </w:pPr>
          </w:p>
          <w:p w14:paraId="522FC18C" w14:textId="77777777" w:rsidR="00EE3390" w:rsidRPr="00EF0673" w:rsidRDefault="00EE3390" w:rsidP="00EE3390">
            <w:pPr>
              <w:widowControl w:val="0"/>
              <w:autoSpaceDE w:val="0"/>
              <w:autoSpaceDN w:val="0"/>
              <w:adjustRightInd w:val="0"/>
              <w:jc w:val="both"/>
              <w:rPr>
                <w:rFonts w:eastAsia="Times New Roman" w:cstheme="minorHAnsi"/>
                <w:b/>
                <w:snapToGrid w:val="0"/>
                <w:sz w:val="24"/>
                <w:szCs w:val="24"/>
              </w:rPr>
            </w:pPr>
            <w:r w:rsidRPr="00EF0673">
              <w:rPr>
                <w:rFonts w:eastAsia="Times New Roman" w:cstheme="minorHAnsi"/>
                <w:b/>
                <w:snapToGrid w:val="0"/>
                <w:sz w:val="24"/>
                <w:szCs w:val="24"/>
              </w:rPr>
              <w:t>Dismantling &amp; Removing</w:t>
            </w:r>
          </w:p>
          <w:p w14:paraId="0D20FA3E" w14:textId="77777777" w:rsidR="00EE3390" w:rsidRPr="00EF0673" w:rsidRDefault="00EE3390" w:rsidP="008D7F73">
            <w:pPr>
              <w:widowControl w:val="0"/>
              <w:numPr>
                <w:ilvl w:val="0"/>
                <w:numId w:val="8"/>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For carefully taking out including all cutting, disconnecting, unscrewing, unbolting and dismantling.</w:t>
            </w:r>
          </w:p>
          <w:p w14:paraId="452CE2F5" w14:textId="77777777" w:rsidR="00EE3390" w:rsidRPr="00EF0673" w:rsidRDefault="00EE3390" w:rsidP="00EE3390">
            <w:pPr>
              <w:autoSpaceDE w:val="0"/>
              <w:autoSpaceDN w:val="0"/>
              <w:adjustRightInd w:val="0"/>
              <w:rPr>
                <w:rFonts w:cstheme="minorHAnsi"/>
                <w:b/>
                <w:color w:val="000000"/>
                <w:sz w:val="24"/>
                <w:szCs w:val="24"/>
              </w:rPr>
            </w:pPr>
          </w:p>
          <w:p w14:paraId="660BA0F3" w14:textId="77777777" w:rsidR="00EE3390" w:rsidRPr="00EF0673" w:rsidRDefault="00EE3390" w:rsidP="00EE3390">
            <w:pPr>
              <w:widowControl w:val="0"/>
              <w:rPr>
                <w:rFonts w:eastAsia="Times New Roman" w:cstheme="minorHAnsi"/>
                <w:b/>
                <w:snapToGrid w:val="0"/>
                <w:sz w:val="24"/>
                <w:szCs w:val="24"/>
              </w:rPr>
            </w:pPr>
            <w:r w:rsidRPr="00EF0673">
              <w:rPr>
                <w:rFonts w:eastAsia="Times New Roman" w:cstheme="minorHAnsi"/>
                <w:b/>
                <w:snapToGrid w:val="0"/>
                <w:sz w:val="24"/>
                <w:szCs w:val="24"/>
              </w:rPr>
              <w:t>Value Of Old Items</w:t>
            </w:r>
          </w:p>
          <w:p w14:paraId="672A8336" w14:textId="77777777" w:rsidR="00EE3390" w:rsidRPr="00EF0673" w:rsidRDefault="00EE3390" w:rsidP="008D7F73">
            <w:pPr>
              <w:widowControl w:val="0"/>
              <w:numPr>
                <w:ilvl w:val="0"/>
                <w:numId w:val="9"/>
              </w:numPr>
              <w:autoSpaceDE w:val="0"/>
              <w:autoSpaceDN w:val="0"/>
              <w:adjustRightInd w:val="0"/>
              <w:contextualSpacing/>
              <w:jc w:val="both"/>
              <w:rPr>
                <w:rFonts w:eastAsia="Times New Roman" w:cstheme="minorHAnsi"/>
                <w:snapToGrid w:val="0"/>
                <w:sz w:val="24"/>
                <w:szCs w:val="24"/>
              </w:rPr>
            </w:pPr>
            <w:r w:rsidRPr="00EF0673">
              <w:rPr>
                <w:rFonts w:eastAsia="Times New Roman" w:cstheme="minorHAnsi"/>
                <w:snapToGrid w:val="0"/>
                <w:sz w:val="24"/>
                <w:szCs w:val="24"/>
              </w:rPr>
              <w:t>Unless specifically agreed otherwise, all old items for disposal will become the sole property of the Contractor and will be disposed of in an environmentally friendly way and that meet any legislative requirements.</w:t>
            </w:r>
          </w:p>
          <w:p w14:paraId="64F88EE6" w14:textId="77777777" w:rsidR="002F3ED7" w:rsidRPr="00EF0673" w:rsidRDefault="002F3ED7" w:rsidP="00EE3390">
            <w:pPr>
              <w:widowControl w:val="0"/>
              <w:tabs>
                <w:tab w:val="left" w:pos="0"/>
                <w:tab w:val="left" w:pos="1440"/>
              </w:tabs>
              <w:ind w:hanging="538"/>
              <w:jc w:val="both"/>
              <w:rPr>
                <w:rFonts w:cstheme="minorHAnsi"/>
                <w:sz w:val="24"/>
                <w:szCs w:val="24"/>
              </w:rPr>
            </w:pPr>
          </w:p>
        </w:tc>
      </w:tr>
      <w:tr w:rsidR="002F3ED7" w:rsidRPr="00EF0673" w14:paraId="605F2336" w14:textId="77777777" w:rsidTr="7652511E">
        <w:tblPrEx>
          <w:shd w:val="clear" w:color="auto" w:fill="BFBFBF" w:themeFill="background1" w:themeFillShade="BF"/>
        </w:tblPrEx>
        <w:tc>
          <w:tcPr>
            <w:tcW w:w="817" w:type="dxa"/>
            <w:shd w:val="clear" w:color="auto" w:fill="BFBFBF" w:themeFill="background1" w:themeFillShade="BF"/>
          </w:tcPr>
          <w:p w14:paraId="3DA8A456"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09B53F54" w14:textId="77777777" w:rsidR="00EE3390" w:rsidRPr="00EF0673" w:rsidRDefault="005A17F6" w:rsidP="00EE3390">
            <w:pPr>
              <w:autoSpaceDE w:val="0"/>
              <w:autoSpaceDN w:val="0"/>
              <w:adjustRightInd w:val="0"/>
              <w:rPr>
                <w:rFonts w:cstheme="minorHAnsi"/>
                <w:b/>
                <w:color w:val="000000"/>
                <w:sz w:val="24"/>
                <w:szCs w:val="24"/>
              </w:rPr>
            </w:pPr>
            <w:r w:rsidRPr="00EF0673">
              <w:rPr>
                <w:rFonts w:cstheme="minorHAnsi"/>
                <w:b/>
                <w:color w:val="000000"/>
                <w:sz w:val="24"/>
                <w:szCs w:val="24"/>
              </w:rPr>
              <w:t>1.9</w:t>
            </w:r>
            <w:r w:rsidR="00E25A3C" w:rsidRPr="00EF0673">
              <w:rPr>
                <w:rFonts w:cstheme="minorHAnsi"/>
                <w:b/>
                <w:color w:val="000000"/>
                <w:sz w:val="24"/>
                <w:szCs w:val="24"/>
              </w:rPr>
              <w:t>.</w:t>
            </w:r>
            <w:r w:rsidRPr="00EF0673">
              <w:rPr>
                <w:rFonts w:cstheme="minorHAnsi"/>
                <w:b/>
                <w:color w:val="000000"/>
                <w:sz w:val="24"/>
                <w:szCs w:val="24"/>
              </w:rPr>
              <w:t xml:space="preserve"> </w:t>
            </w:r>
            <w:r w:rsidR="00EE3390" w:rsidRPr="00EF0673">
              <w:rPr>
                <w:rFonts w:cstheme="minorHAnsi"/>
                <w:b/>
                <w:color w:val="000000"/>
                <w:sz w:val="24"/>
                <w:szCs w:val="24"/>
              </w:rPr>
              <w:t>National Schedule Of Rates</w:t>
            </w:r>
          </w:p>
          <w:p w14:paraId="094B22F4" w14:textId="77777777" w:rsidR="00EE3390" w:rsidRPr="00EF0673" w:rsidRDefault="00EE3390" w:rsidP="00EE3390">
            <w:pPr>
              <w:rPr>
                <w:rFonts w:cstheme="minorHAnsi"/>
                <w:sz w:val="24"/>
                <w:szCs w:val="24"/>
              </w:rPr>
            </w:pPr>
            <w:r w:rsidRPr="00EF0673">
              <w:rPr>
                <w:rFonts w:cstheme="minorHAnsi"/>
                <w:bCs/>
                <w:sz w:val="24"/>
                <w:szCs w:val="24"/>
              </w:rPr>
              <w:t>For the purpose of this contract the</w:t>
            </w:r>
            <w:r w:rsidRPr="00EF0673">
              <w:rPr>
                <w:rFonts w:cstheme="minorHAnsi"/>
                <w:sz w:val="24"/>
                <w:szCs w:val="24"/>
              </w:rPr>
              <w:t xml:space="preserve"> NSoR’s (Plus or minus contractors percentage adjustment) will </w:t>
            </w:r>
            <w:r w:rsidRPr="00EF0673">
              <w:rPr>
                <w:rFonts w:cstheme="minorHAnsi"/>
                <w:bCs/>
                <w:sz w:val="24"/>
                <w:szCs w:val="24"/>
              </w:rPr>
              <w:t>be the basis of costing for any ad-hoc requirements not covered within the main schedule of Works.</w:t>
            </w:r>
          </w:p>
          <w:p w14:paraId="2288AF47" w14:textId="77777777" w:rsidR="00EE3390" w:rsidRPr="00EF0673" w:rsidRDefault="00EE3390" w:rsidP="00EE3390">
            <w:pPr>
              <w:autoSpaceDE w:val="0"/>
              <w:autoSpaceDN w:val="0"/>
              <w:adjustRightInd w:val="0"/>
              <w:rPr>
                <w:rFonts w:cstheme="minorHAnsi"/>
                <w:sz w:val="24"/>
                <w:szCs w:val="24"/>
              </w:rPr>
            </w:pPr>
          </w:p>
          <w:p w14:paraId="70B8F8F4" w14:textId="77777777" w:rsidR="00EE3390" w:rsidRPr="00EF0673" w:rsidRDefault="00EE3390" w:rsidP="00EE3390">
            <w:pPr>
              <w:autoSpaceDE w:val="0"/>
              <w:autoSpaceDN w:val="0"/>
              <w:adjustRightInd w:val="0"/>
              <w:rPr>
                <w:rFonts w:cstheme="minorHAnsi"/>
                <w:sz w:val="24"/>
                <w:szCs w:val="24"/>
              </w:rPr>
            </w:pPr>
            <w:r w:rsidRPr="00EF0673">
              <w:rPr>
                <w:rFonts w:cstheme="minorHAnsi"/>
                <w:sz w:val="24"/>
                <w:szCs w:val="24"/>
              </w:rPr>
              <w:t>Each NSoR has a price which represents the amount the contractor will be paid for that task. The price against the SoR is deemed to include all costs (except VAT)</w:t>
            </w:r>
            <w:r w:rsidRPr="00EF0673">
              <w:rPr>
                <w:rFonts w:cstheme="minorHAnsi"/>
                <w:bCs/>
                <w:sz w:val="24"/>
                <w:szCs w:val="24"/>
              </w:rPr>
              <w:t xml:space="preserve"> of whatsoever nature including but not limited to job and contract preliminaries costs, profit and overheads (site &amp; office).  </w:t>
            </w:r>
            <w:r w:rsidRPr="00EF0673">
              <w:rPr>
                <w:rFonts w:cstheme="minorHAnsi"/>
                <w:sz w:val="24"/>
                <w:szCs w:val="24"/>
              </w:rPr>
              <w:t>The SoR is a compounded price covering all aspects of the task (materials, labour and plant).  The charges are based on pre</w:t>
            </w:r>
            <w:r w:rsidRPr="00EF0673">
              <w:rPr>
                <w:rFonts w:cstheme="minorHAnsi"/>
                <w:sz w:val="24"/>
                <w:szCs w:val="24"/>
              </w:rPr>
              <w:noBreakHyphen/>
              <w:t>determined and agreed basis of measurement and pricing.</w:t>
            </w:r>
          </w:p>
          <w:p w14:paraId="03339165" w14:textId="77777777" w:rsidR="002F3ED7" w:rsidRPr="00EF0673" w:rsidRDefault="002F3ED7" w:rsidP="00EE3390">
            <w:pPr>
              <w:widowControl w:val="0"/>
              <w:tabs>
                <w:tab w:val="left" w:pos="0"/>
                <w:tab w:val="left" w:pos="1440"/>
              </w:tabs>
              <w:ind w:hanging="538"/>
              <w:jc w:val="both"/>
              <w:rPr>
                <w:rFonts w:cstheme="minorHAnsi"/>
                <w:sz w:val="24"/>
                <w:szCs w:val="24"/>
              </w:rPr>
            </w:pPr>
          </w:p>
          <w:p w14:paraId="6C5D80C4" w14:textId="1DAC7D45" w:rsidR="00EE3390" w:rsidRPr="00EF0673" w:rsidRDefault="0EFC662E" w:rsidP="7652511E">
            <w:pPr>
              <w:widowControl w:val="0"/>
              <w:tabs>
                <w:tab w:val="left" w:pos="1440"/>
              </w:tabs>
              <w:jc w:val="both"/>
              <w:rPr>
                <w:sz w:val="24"/>
                <w:szCs w:val="24"/>
              </w:rPr>
            </w:pPr>
            <w:r w:rsidRPr="7652511E">
              <w:rPr>
                <w:sz w:val="24"/>
                <w:szCs w:val="24"/>
              </w:rPr>
              <w:t xml:space="preserve">The NSoR </w:t>
            </w:r>
            <w:r w:rsidR="211AD9E7" w:rsidRPr="7652511E">
              <w:rPr>
                <w:sz w:val="24"/>
                <w:szCs w:val="24"/>
              </w:rPr>
              <w:t xml:space="preserve">Latest Edition </w:t>
            </w:r>
            <w:r w:rsidR="7123BB3B" w:rsidRPr="7652511E">
              <w:rPr>
                <w:sz w:val="24"/>
                <w:szCs w:val="24"/>
              </w:rPr>
              <w:t>will apply for the duration of this contract.  The NSoR may be reviewed annually upon the anniversary of the commencement date of the Contract.  This will take into consideration of LCC budgets, targets, KPI’s and the Retail Prices Index (RPI) all items.  This does not guarantee that there will be an increase per annum.</w:t>
            </w:r>
          </w:p>
          <w:p w14:paraId="5A21DE6F" w14:textId="77777777" w:rsidR="00EE3390" w:rsidRPr="00EF0673" w:rsidRDefault="00EE3390" w:rsidP="00EE3390">
            <w:pPr>
              <w:widowControl w:val="0"/>
              <w:tabs>
                <w:tab w:val="left" w:pos="0"/>
                <w:tab w:val="left" w:pos="1440"/>
              </w:tabs>
              <w:ind w:hanging="538"/>
              <w:jc w:val="both"/>
              <w:rPr>
                <w:rFonts w:cstheme="minorHAnsi"/>
                <w:sz w:val="24"/>
                <w:szCs w:val="24"/>
              </w:rPr>
            </w:pPr>
          </w:p>
        </w:tc>
      </w:tr>
      <w:tr w:rsidR="00CA4742" w:rsidRPr="00EF0673" w14:paraId="1A614203" w14:textId="77777777" w:rsidTr="7652511E">
        <w:tblPrEx>
          <w:shd w:val="clear" w:color="auto" w:fill="BFBFBF" w:themeFill="background1" w:themeFillShade="BF"/>
        </w:tblPrEx>
        <w:tc>
          <w:tcPr>
            <w:tcW w:w="817" w:type="dxa"/>
            <w:shd w:val="clear" w:color="auto" w:fill="BFBFBF" w:themeFill="background1" w:themeFillShade="BF"/>
          </w:tcPr>
          <w:p w14:paraId="3CD6B51F" w14:textId="77777777" w:rsidR="00CA4742" w:rsidRPr="00EF0673" w:rsidRDefault="00CA4742" w:rsidP="000E27FD">
            <w:pPr>
              <w:jc w:val="center"/>
              <w:rPr>
                <w:rFonts w:cstheme="minorHAnsi"/>
                <w:b/>
                <w:sz w:val="24"/>
                <w:szCs w:val="24"/>
              </w:rPr>
            </w:pPr>
          </w:p>
          <w:p w14:paraId="13EF2C53" w14:textId="77777777" w:rsidR="00CA4742" w:rsidRPr="00EF0673" w:rsidRDefault="00CA4742" w:rsidP="000E27FD">
            <w:pPr>
              <w:jc w:val="center"/>
              <w:rPr>
                <w:rFonts w:cstheme="minorHAnsi"/>
                <w:b/>
                <w:sz w:val="24"/>
                <w:szCs w:val="24"/>
              </w:rPr>
            </w:pPr>
          </w:p>
          <w:p w14:paraId="59841942" w14:textId="77777777" w:rsidR="00CA4742" w:rsidRPr="00EF0673" w:rsidRDefault="00CA4742" w:rsidP="000E27FD">
            <w:pPr>
              <w:jc w:val="center"/>
              <w:rPr>
                <w:rFonts w:cstheme="minorHAnsi"/>
                <w:b/>
                <w:sz w:val="24"/>
                <w:szCs w:val="24"/>
              </w:rPr>
            </w:pPr>
          </w:p>
          <w:p w14:paraId="3BC9E027" w14:textId="77777777" w:rsidR="00CA4742" w:rsidRPr="00EF0673" w:rsidRDefault="00CA4742" w:rsidP="000E27FD">
            <w:pPr>
              <w:jc w:val="center"/>
              <w:rPr>
                <w:rFonts w:cstheme="minorHAnsi"/>
                <w:b/>
                <w:sz w:val="24"/>
                <w:szCs w:val="24"/>
              </w:rPr>
            </w:pPr>
          </w:p>
        </w:tc>
        <w:tc>
          <w:tcPr>
            <w:tcW w:w="10171" w:type="dxa"/>
            <w:shd w:val="clear" w:color="auto" w:fill="F2F2F2" w:themeFill="background1" w:themeFillShade="F2"/>
          </w:tcPr>
          <w:p w14:paraId="4AA91694" w14:textId="7A92F9C4" w:rsidR="00CA4742" w:rsidRPr="00EF0673" w:rsidRDefault="005A17F6" w:rsidP="00CA4742">
            <w:pPr>
              <w:autoSpaceDE w:val="0"/>
              <w:autoSpaceDN w:val="0"/>
              <w:adjustRightInd w:val="0"/>
              <w:rPr>
                <w:rFonts w:cstheme="minorHAnsi"/>
                <w:b/>
                <w:color w:val="000000"/>
                <w:sz w:val="24"/>
                <w:szCs w:val="24"/>
              </w:rPr>
            </w:pPr>
            <w:r w:rsidRPr="00EF0673">
              <w:rPr>
                <w:rFonts w:cstheme="minorHAnsi"/>
                <w:b/>
                <w:color w:val="000000"/>
                <w:sz w:val="24"/>
                <w:szCs w:val="24"/>
              </w:rPr>
              <w:t xml:space="preserve">1.10. </w:t>
            </w:r>
            <w:r w:rsidR="00CA4742" w:rsidRPr="00EF0673">
              <w:rPr>
                <w:rFonts w:cstheme="minorHAnsi"/>
                <w:b/>
                <w:color w:val="000000"/>
                <w:sz w:val="24"/>
                <w:szCs w:val="24"/>
              </w:rPr>
              <w:t xml:space="preserve">Safety, Health </w:t>
            </w:r>
            <w:r w:rsidR="00FE3FFD" w:rsidRPr="00EF0673">
              <w:rPr>
                <w:rFonts w:cstheme="minorHAnsi"/>
                <w:b/>
                <w:color w:val="000000"/>
                <w:sz w:val="24"/>
                <w:szCs w:val="24"/>
              </w:rPr>
              <w:t>and</w:t>
            </w:r>
            <w:r w:rsidR="00CA4742" w:rsidRPr="00EF0673">
              <w:rPr>
                <w:rFonts w:cstheme="minorHAnsi"/>
                <w:b/>
                <w:color w:val="000000"/>
                <w:sz w:val="24"/>
                <w:szCs w:val="24"/>
              </w:rPr>
              <w:t xml:space="preserve"> Welfare Of Workpeople</w:t>
            </w:r>
          </w:p>
          <w:p w14:paraId="53D40082" w14:textId="77777777" w:rsidR="00CA4742" w:rsidRPr="00EF0673" w:rsidRDefault="00CA4742" w:rsidP="00CA4742">
            <w:pPr>
              <w:autoSpaceDE w:val="0"/>
              <w:autoSpaceDN w:val="0"/>
              <w:adjustRightInd w:val="0"/>
              <w:rPr>
                <w:rFonts w:cstheme="minorHAnsi"/>
                <w:color w:val="000000"/>
                <w:sz w:val="24"/>
                <w:szCs w:val="24"/>
              </w:rPr>
            </w:pPr>
            <w:r w:rsidRPr="00EF0673">
              <w:rPr>
                <w:rFonts w:cstheme="minorHAnsi"/>
                <w:color w:val="000000"/>
                <w:sz w:val="24"/>
                <w:szCs w:val="24"/>
              </w:rPr>
              <w:t>The Contractor shall provide for all cost incurred and comply with all safety, health and welfare regulations appertaining to all workpeople required under or by virtue of the provisions of any enactment or regulations, together with any amendments thereto and the working rules of any industry.</w:t>
            </w:r>
          </w:p>
          <w:p w14:paraId="072465C7" w14:textId="77777777" w:rsidR="00CA4742" w:rsidRPr="00EF0673" w:rsidRDefault="00CA4742" w:rsidP="00CA4742">
            <w:pPr>
              <w:autoSpaceDE w:val="0"/>
              <w:autoSpaceDN w:val="0"/>
              <w:adjustRightInd w:val="0"/>
              <w:rPr>
                <w:rFonts w:cstheme="minorHAnsi"/>
                <w:color w:val="000000"/>
                <w:sz w:val="24"/>
                <w:szCs w:val="24"/>
              </w:rPr>
            </w:pPr>
          </w:p>
        </w:tc>
      </w:tr>
      <w:tr w:rsidR="00CA4742" w:rsidRPr="00EF0673" w14:paraId="0AB9A8D1" w14:textId="77777777" w:rsidTr="7652511E">
        <w:tblPrEx>
          <w:shd w:val="clear" w:color="auto" w:fill="BFBFBF" w:themeFill="background1" w:themeFillShade="BF"/>
        </w:tblPrEx>
        <w:tc>
          <w:tcPr>
            <w:tcW w:w="817" w:type="dxa"/>
            <w:shd w:val="clear" w:color="auto" w:fill="BFBFBF" w:themeFill="background1" w:themeFillShade="BF"/>
          </w:tcPr>
          <w:p w14:paraId="202E21D7" w14:textId="77777777" w:rsidR="00CA4742" w:rsidRPr="00EF0673" w:rsidRDefault="00CA4742" w:rsidP="00CA4742">
            <w:pPr>
              <w:jc w:val="center"/>
              <w:rPr>
                <w:rFonts w:cstheme="minorHAnsi"/>
                <w:b/>
                <w:sz w:val="24"/>
                <w:szCs w:val="24"/>
              </w:rPr>
            </w:pPr>
          </w:p>
          <w:p w14:paraId="24D50A27" w14:textId="77777777" w:rsidR="00CA4742" w:rsidRPr="00EF0673" w:rsidRDefault="00CA4742" w:rsidP="00CA4742">
            <w:pPr>
              <w:jc w:val="center"/>
              <w:rPr>
                <w:rFonts w:cstheme="minorHAnsi"/>
                <w:b/>
                <w:sz w:val="24"/>
                <w:szCs w:val="24"/>
              </w:rPr>
            </w:pPr>
          </w:p>
          <w:p w14:paraId="1BF333DE" w14:textId="77777777" w:rsidR="00CA4742" w:rsidRPr="00EF0673" w:rsidRDefault="00CA4742" w:rsidP="00CA4742">
            <w:pPr>
              <w:jc w:val="center"/>
              <w:rPr>
                <w:rFonts w:cstheme="minorHAnsi"/>
                <w:b/>
                <w:sz w:val="24"/>
                <w:szCs w:val="24"/>
              </w:rPr>
            </w:pPr>
          </w:p>
          <w:p w14:paraId="5C1979E1" w14:textId="77777777" w:rsidR="00CA4742" w:rsidRPr="00EF0673" w:rsidRDefault="00CA4742" w:rsidP="00CA4742">
            <w:pPr>
              <w:jc w:val="center"/>
              <w:rPr>
                <w:rFonts w:cstheme="minorHAnsi"/>
                <w:b/>
                <w:sz w:val="24"/>
                <w:szCs w:val="24"/>
              </w:rPr>
            </w:pPr>
          </w:p>
          <w:p w14:paraId="58658959" w14:textId="77777777" w:rsidR="00CA4742" w:rsidRPr="00EF0673" w:rsidRDefault="00CA4742" w:rsidP="00CA4742">
            <w:pPr>
              <w:jc w:val="center"/>
              <w:rPr>
                <w:rFonts w:cstheme="minorHAnsi"/>
                <w:b/>
                <w:sz w:val="24"/>
                <w:szCs w:val="24"/>
              </w:rPr>
            </w:pPr>
          </w:p>
          <w:p w14:paraId="4A5308A7" w14:textId="77777777" w:rsidR="00CA4742" w:rsidRPr="00EF0673" w:rsidRDefault="00CA4742" w:rsidP="00CA4742">
            <w:pPr>
              <w:jc w:val="center"/>
              <w:rPr>
                <w:rFonts w:cstheme="minorHAnsi"/>
                <w:b/>
                <w:sz w:val="24"/>
                <w:szCs w:val="24"/>
              </w:rPr>
            </w:pPr>
          </w:p>
          <w:p w14:paraId="6E7FC907" w14:textId="77777777" w:rsidR="00CA4742" w:rsidRPr="00EF0673" w:rsidRDefault="00CA4742" w:rsidP="00CA4742">
            <w:pPr>
              <w:jc w:val="center"/>
              <w:rPr>
                <w:rFonts w:cstheme="minorHAnsi"/>
                <w:b/>
                <w:sz w:val="24"/>
                <w:szCs w:val="24"/>
              </w:rPr>
            </w:pPr>
          </w:p>
          <w:p w14:paraId="375013FE" w14:textId="77777777" w:rsidR="00CA4742" w:rsidRPr="00EF0673" w:rsidRDefault="00CA4742" w:rsidP="00CA4742">
            <w:pPr>
              <w:jc w:val="center"/>
              <w:rPr>
                <w:rFonts w:cstheme="minorHAnsi"/>
                <w:b/>
                <w:sz w:val="24"/>
                <w:szCs w:val="24"/>
              </w:rPr>
            </w:pPr>
          </w:p>
          <w:p w14:paraId="161BDA42" w14:textId="77777777" w:rsidR="00CA4742" w:rsidRPr="00EF0673" w:rsidRDefault="00CA4742" w:rsidP="00CA4742">
            <w:pPr>
              <w:jc w:val="center"/>
              <w:rPr>
                <w:rFonts w:cstheme="minorHAnsi"/>
                <w:b/>
                <w:sz w:val="24"/>
                <w:szCs w:val="24"/>
              </w:rPr>
            </w:pPr>
          </w:p>
          <w:p w14:paraId="4590C76E" w14:textId="77777777" w:rsidR="00CA4742" w:rsidRPr="00EF0673" w:rsidRDefault="00CA4742" w:rsidP="00CA4742">
            <w:pPr>
              <w:jc w:val="center"/>
              <w:rPr>
                <w:rFonts w:cstheme="minorHAnsi"/>
                <w:b/>
                <w:sz w:val="24"/>
                <w:szCs w:val="24"/>
              </w:rPr>
            </w:pPr>
          </w:p>
          <w:p w14:paraId="5E3F9C4E" w14:textId="77777777" w:rsidR="00CA4742" w:rsidRPr="00EF0673" w:rsidRDefault="00CA4742" w:rsidP="00CA4742">
            <w:pPr>
              <w:jc w:val="center"/>
              <w:rPr>
                <w:rFonts w:cstheme="minorHAnsi"/>
                <w:b/>
                <w:sz w:val="24"/>
                <w:szCs w:val="24"/>
              </w:rPr>
            </w:pPr>
          </w:p>
          <w:p w14:paraId="495C31E7" w14:textId="77777777" w:rsidR="00CA4742" w:rsidRPr="00EF0673" w:rsidRDefault="00CA4742" w:rsidP="00CA4742">
            <w:pPr>
              <w:jc w:val="center"/>
              <w:rPr>
                <w:rFonts w:cstheme="minorHAnsi"/>
                <w:b/>
                <w:sz w:val="24"/>
                <w:szCs w:val="24"/>
              </w:rPr>
            </w:pPr>
          </w:p>
          <w:p w14:paraId="70F35563" w14:textId="77777777" w:rsidR="00CA4742" w:rsidRPr="00EF0673" w:rsidRDefault="00CA4742" w:rsidP="00CA4742">
            <w:pPr>
              <w:jc w:val="center"/>
              <w:rPr>
                <w:rFonts w:cstheme="minorHAnsi"/>
                <w:sz w:val="24"/>
                <w:szCs w:val="24"/>
              </w:rPr>
            </w:pPr>
            <w:r w:rsidRPr="00EF0673">
              <w:rPr>
                <w:rFonts w:cstheme="minorHAnsi"/>
                <w:sz w:val="24"/>
                <w:szCs w:val="24"/>
              </w:rPr>
              <w:t>a</w:t>
            </w:r>
          </w:p>
          <w:p w14:paraId="421FBB70" w14:textId="77777777" w:rsidR="00CA4742" w:rsidRPr="00EF0673" w:rsidRDefault="00CA4742" w:rsidP="00CA4742">
            <w:pPr>
              <w:jc w:val="center"/>
              <w:rPr>
                <w:rFonts w:cstheme="minorHAnsi"/>
                <w:sz w:val="24"/>
                <w:szCs w:val="24"/>
              </w:rPr>
            </w:pPr>
          </w:p>
          <w:p w14:paraId="566696EC" w14:textId="77777777" w:rsidR="00CA4742" w:rsidRPr="00EF0673" w:rsidRDefault="00CA4742" w:rsidP="00CA4742">
            <w:pPr>
              <w:jc w:val="center"/>
              <w:rPr>
                <w:rFonts w:cstheme="minorHAnsi"/>
                <w:sz w:val="24"/>
                <w:szCs w:val="24"/>
              </w:rPr>
            </w:pPr>
          </w:p>
          <w:p w14:paraId="38B8B067" w14:textId="77777777" w:rsidR="00CA4742" w:rsidRPr="00EF0673" w:rsidRDefault="00CA4742" w:rsidP="00CA4742">
            <w:pPr>
              <w:jc w:val="center"/>
              <w:rPr>
                <w:rFonts w:cstheme="minorHAnsi"/>
                <w:sz w:val="24"/>
                <w:szCs w:val="24"/>
              </w:rPr>
            </w:pPr>
            <w:r w:rsidRPr="00EF0673">
              <w:rPr>
                <w:rFonts w:cstheme="minorHAnsi"/>
                <w:sz w:val="24"/>
                <w:szCs w:val="24"/>
              </w:rPr>
              <w:t>b</w:t>
            </w:r>
          </w:p>
          <w:p w14:paraId="20544300" w14:textId="77777777" w:rsidR="00CA4742" w:rsidRPr="00EF0673" w:rsidRDefault="00CA4742" w:rsidP="00CA4742">
            <w:pPr>
              <w:jc w:val="center"/>
              <w:rPr>
                <w:rFonts w:cstheme="minorHAnsi"/>
                <w:sz w:val="24"/>
                <w:szCs w:val="24"/>
              </w:rPr>
            </w:pPr>
          </w:p>
          <w:p w14:paraId="5B9B19D6" w14:textId="77777777" w:rsidR="00CA4742" w:rsidRPr="00EF0673" w:rsidRDefault="00CA4742" w:rsidP="00CA4742">
            <w:pPr>
              <w:jc w:val="center"/>
              <w:rPr>
                <w:rFonts w:cstheme="minorHAnsi"/>
                <w:sz w:val="24"/>
                <w:szCs w:val="24"/>
              </w:rPr>
            </w:pPr>
          </w:p>
          <w:p w14:paraId="683B017A" w14:textId="77777777" w:rsidR="00CA4742" w:rsidRPr="00EF0673" w:rsidRDefault="00CA4742" w:rsidP="00CA4742">
            <w:pPr>
              <w:jc w:val="center"/>
              <w:rPr>
                <w:rFonts w:cstheme="minorHAnsi"/>
                <w:sz w:val="24"/>
                <w:szCs w:val="24"/>
              </w:rPr>
            </w:pPr>
          </w:p>
          <w:p w14:paraId="3AB4A440" w14:textId="77777777" w:rsidR="00CA4742" w:rsidRPr="00EF0673" w:rsidRDefault="00CA4742" w:rsidP="00CA4742">
            <w:pPr>
              <w:jc w:val="center"/>
              <w:rPr>
                <w:rFonts w:cstheme="minorHAnsi"/>
                <w:sz w:val="24"/>
                <w:szCs w:val="24"/>
              </w:rPr>
            </w:pPr>
          </w:p>
          <w:p w14:paraId="3F0DF98D" w14:textId="77777777" w:rsidR="00CA4742" w:rsidRPr="00EF0673" w:rsidRDefault="00CA4742" w:rsidP="00CA4742">
            <w:pPr>
              <w:jc w:val="center"/>
              <w:rPr>
                <w:rFonts w:cstheme="minorHAnsi"/>
                <w:sz w:val="24"/>
                <w:szCs w:val="24"/>
              </w:rPr>
            </w:pPr>
          </w:p>
          <w:p w14:paraId="162B68F2" w14:textId="77777777" w:rsidR="00CA4742" w:rsidRPr="00EF0673" w:rsidRDefault="00CA4742" w:rsidP="00CA4742">
            <w:pPr>
              <w:jc w:val="center"/>
              <w:rPr>
                <w:rFonts w:cstheme="minorHAnsi"/>
                <w:sz w:val="24"/>
                <w:szCs w:val="24"/>
              </w:rPr>
            </w:pPr>
            <w:r w:rsidRPr="00EF0673">
              <w:rPr>
                <w:rFonts w:cstheme="minorHAnsi"/>
                <w:sz w:val="24"/>
                <w:szCs w:val="24"/>
              </w:rPr>
              <w:t>c</w:t>
            </w:r>
          </w:p>
          <w:p w14:paraId="1A65D3C6" w14:textId="77777777" w:rsidR="00CA4742" w:rsidRPr="00EF0673" w:rsidRDefault="00CA4742" w:rsidP="00CA4742">
            <w:pPr>
              <w:jc w:val="center"/>
              <w:rPr>
                <w:rFonts w:cstheme="minorHAnsi"/>
                <w:sz w:val="24"/>
                <w:szCs w:val="24"/>
              </w:rPr>
            </w:pPr>
          </w:p>
          <w:p w14:paraId="4F7A0DD3" w14:textId="77777777" w:rsidR="00CA4742" w:rsidRPr="00EF0673" w:rsidRDefault="00CA4742" w:rsidP="00CA4742">
            <w:pPr>
              <w:jc w:val="center"/>
              <w:rPr>
                <w:rFonts w:cstheme="minorHAnsi"/>
                <w:sz w:val="24"/>
                <w:szCs w:val="24"/>
              </w:rPr>
            </w:pPr>
          </w:p>
          <w:p w14:paraId="187128A7" w14:textId="77777777" w:rsidR="00CA4742" w:rsidRPr="00EF0673" w:rsidRDefault="00CA4742" w:rsidP="00CA4742">
            <w:pPr>
              <w:jc w:val="center"/>
              <w:rPr>
                <w:rFonts w:cstheme="minorHAnsi"/>
                <w:sz w:val="24"/>
                <w:szCs w:val="24"/>
              </w:rPr>
            </w:pPr>
            <w:r w:rsidRPr="00EF0673">
              <w:rPr>
                <w:rFonts w:cstheme="minorHAnsi"/>
                <w:sz w:val="24"/>
                <w:szCs w:val="24"/>
              </w:rPr>
              <w:t>d</w:t>
            </w:r>
          </w:p>
          <w:p w14:paraId="48314FB5" w14:textId="77777777" w:rsidR="00CA4742" w:rsidRPr="00EF0673" w:rsidRDefault="00CA4742" w:rsidP="00CA4742">
            <w:pPr>
              <w:jc w:val="center"/>
              <w:rPr>
                <w:rFonts w:cstheme="minorHAnsi"/>
                <w:sz w:val="24"/>
                <w:szCs w:val="24"/>
              </w:rPr>
            </w:pPr>
          </w:p>
          <w:p w14:paraId="26CB9FB5" w14:textId="77777777" w:rsidR="00CA4742" w:rsidRPr="00EF0673" w:rsidRDefault="00CA4742" w:rsidP="00CA4742">
            <w:pPr>
              <w:jc w:val="center"/>
              <w:rPr>
                <w:rFonts w:cstheme="minorHAnsi"/>
                <w:sz w:val="24"/>
                <w:szCs w:val="24"/>
              </w:rPr>
            </w:pPr>
          </w:p>
          <w:p w14:paraId="6CBAAB22" w14:textId="77777777" w:rsidR="00CA4742" w:rsidRPr="00EF0673" w:rsidRDefault="00CA4742" w:rsidP="00CA4742">
            <w:pPr>
              <w:jc w:val="center"/>
              <w:rPr>
                <w:rFonts w:cstheme="minorHAnsi"/>
                <w:sz w:val="24"/>
                <w:szCs w:val="24"/>
              </w:rPr>
            </w:pPr>
          </w:p>
          <w:p w14:paraId="50442306" w14:textId="77777777" w:rsidR="00CA4742" w:rsidRPr="00EF0673" w:rsidRDefault="00CA4742" w:rsidP="00CA4742">
            <w:pPr>
              <w:jc w:val="center"/>
              <w:rPr>
                <w:rFonts w:cstheme="minorHAnsi"/>
                <w:sz w:val="24"/>
                <w:szCs w:val="24"/>
              </w:rPr>
            </w:pPr>
            <w:r w:rsidRPr="00EF0673">
              <w:rPr>
                <w:rFonts w:cstheme="minorHAnsi"/>
                <w:sz w:val="24"/>
                <w:szCs w:val="24"/>
              </w:rPr>
              <w:t>e</w:t>
            </w:r>
          </w:p>
          <w:p w14:paraId="610077C4" w14:textId="77777777" w:rsidR="00CA4742" w:rsidRPr="00EF0673" w:rsidRDefault="00CA4742" w:rsidP="00CA4742">
            <w:pPr>
              <w:jc w:val="center"/>
              <w:rPr>
                <w:rFonts w:cstheme="minorHAnsi"/>
                <w:sz w:val="24"/>
                <w:szCs w:val="24"/>
              </w:rPr>
            </w:pPr>
          </w:p>
          <w:p w14:paraId="69FF8B31" w14:textId="77777777" w:rsidR="00CA4742" w:rsidRPr="00EF0673" w:rsidRDefault="00CA4742" w:rsidP="00CA4742">
            <w:pPr>
              <w:jc w:val="center"/>
              <w:rPr>
                <w:rFonts w:cstheme="minorHAnsi"/>
                <w:sz w:val="24"/>
                <w:szCs w:val="24"/>
              </w:rPr>
            </w:pPr>
          </w:p>
          <w:p w14:paraId="0B8BD3B6" w14:textId="77777777" w:rsidR="00CA4742" w:rsidRPr="00EF0673" w:rsidRDefault="00CA4742" w:rsidP="00CA4742">
            <w:pPr>
              <w:rPr>
                <w:rFonts w:cstheme="minorHAnsi"/>
                <w:sz w:val="24"/>
                <w:szCs w:val="24"/>
              </w:rPr>
            </w:pPr>
          </w:p>
          <w:p w14:paraId="0E4598BB" w14:textId="77777777" w:rsidR="00CA4742" w:rsidRPr="00EF0673" w:rsidRDefault="00CA4742" w:rsidP="00CA4742">
            <w:pPr>
              <w:jc w:val="center"/>
              <w:rPr>
                <w:rFonts w:cstheme="minorHAnsi"/>
                <w:sz w:val="24"/>
                <w:szCs w:val="24"/>
              </w:rPr>
            </w:pPr>
            <w:r w:rsidRPr="00EF0673">
              <w:rPr>
                <w:rFonts w:cstheme="minorHAnsi"/>
                <w:sz w:val="24"/>
                <w:szCs w:val="24"/>
              </w:rPr>
              <w:t>f</w:t>
            </w:r>
          </w:p>
          <w:p w14:paraId="1F00E679" w14:textId="77777777" w:rsidR="00CA4742" w:rsidRPr="00EF0673" w:rsidRDefault="00CA4742" w:rsidP="00CA4742">
            <w:pPr>
              <w:jc w:val="center"/>
              <w:rPr>
                <w:rFonts w:cstheme="minorHAnsi"/>
                <w:sz w:val="24"/>
                <w:szCs w:val="24"/>
              </w:rPr>
            </w:pPr>
          </w:p>
          <w:p w14:paraId="00966DB4" w14:textId="77777777" w:rsidR="00CA4742" w:rsidRPr="00EF0673" w:rsidRDefault="00CA4742" w:rsidP="00CA4742">
            <w:pPr>
              <w:jc w:val="center"/>
              <w:rPr>
                <w:rFonts w:cstheme="minorHAnsi"/>
                <w:sz w:val="24"/>
                <w:szCs w:val="24"/>
              </w:rPr>
            </w:pPr>
          </w:p>
          <w:p w14:paraId="25FB3948" w14:textId="77777777" w:rsidR="00CA4742" w:rsidRPr="00EF0673" w:rsidRDefault="00CA4742" w:rsidP="00CA4742">
            <w:pPr>
              <w:jc w:val="center"/>
              <w:rPr>
                <w:rFonts w:cstheme="minorHAnsi"/>
                <w:sz w:val="24"/>
                <w:szCs w:val="24"/>
              </w:rPr>
            </w:pPr>
          </w:p>
          <w:p w14:paraId="31D13D0D" w14:textId="77777777" w:rsidR="00CA4742" w:rsidRPr="00EF0673" w:rsidRDefault="00CA4742" w:rsidP="00CA4742">
            <w:pPr>
              <w:jc w:val="center"/>
              <w:rPr>
                <w:rFonts w:cstheme="minorHAnsi"/>
                <w:sz w:val="24"/>
                <w:szCs w:val="24"/>
              </w:rPr>
            </w:pPr>
            <w:r w:rsidRPr="00EF0673">
              <w:rPr>
                <w:rFonts w:cstheme="minorHAnsi"/>
                <w:sz w:val="24"/>
                <w:szCs w:val="24"/>
              </w:rPr>
              <w:t>g</w:t>
            </w:r>
          </w:p>
          <w:p w14:paraId="431FDC0C" w14:textId="77777777" w:rsidR="00CA4742" w:rsidRPr="00EF0673" w:rsidRDefault="00CA4742" w:rsidP="00CA4742">
            <w:pPr>
              <w:jc w:val="center"/>
              <w:rPr>
                <w:rFonts w:cstheme="minorHAnsi"/>
                <w:sz w:val="24"/>
                <w:szCs w:val="24"/>
              </w:rPr>
            </w:pPr>
          </w:p>
          <w:p w14:paraId="3849A305" w14:textId="77777777" w:rsidR="00CA4742" w:rsidRPr="00EF0673" w:rsidRDefault="00CA4742" w:rsidP="00CA4742">
            <w:pPr>
              <w:jc w:val="center"/>
              <w:rPr>
                <w:rFonts w:cstheme="minorHAnsi"/>
                <w:b/>
                <w:sz w:val="24"/>
                <w:szCs w:val="24"/>
              </w:rPr>
            </w:pPr>
            <w:r w:rsidRPr="00EF0673">
              <w:rPr>
                <w:rFonts w:cstheme="minorHAnsi"/>
                <w:sz w:val="24"/>
                <w:szCs w:val="24"/>
              </w:rPr>
              <w:t>h</w:t>
            </w:r>
          </w:p>
          <w:p w14:paraId="7BFFD320" w14:textId="77777777" w:rsidR="00CA4742" w:rsidRPr="00EF0673" w:rsidRDefault="00CA4742" w:rsidP="00CA4742">
            <w:pPr>
              <w:jc w:val="center"/>
              <w:rPr>
                <w:rFonts w:cstheme="minorHAnsi"/>
                <w:b/>
                <w:sz w:val="24"/>
                <w:szCs w:val="24"/>
              </w:rPr>
            </w:pPr>
          </w:p>
          <w:p w14:paraId="20536A70" w14:textId="77777777" w:rsidR="00CA4742" w:rsidRPr="00EF0673" w:rsidRDefault="00CA4742" w:rsidP="00CA4742">
            <w:pPr>
              <w:jc w:val="center"/>
              <w:rPr>
                <w:rFonts w:cstheme="minorHAnsi"/>
                <w:b/>
                <w:sz w:val="24"/>
                <w:szCs w:val="24"/>
              </w:rPr>
            </w:pPr>
          </w:p>
          <w:p w14:paraId="3B270F3F" w14:textId="77777777" w:rsidR="00CA4742" w:rsidRPr="00EF0673" w:rsidRDefault="00CA4742" w:rsidP="00CA4742">
            <w:pPr>
              <w:jc w:val="center"/>
              <w:rPr>
                <w:rFonts w:cstheme="minorHAnsi"/>
                <w:b/>
                <w:sz w:val="24"/>
                <w:szCs w:val="24"/>
              </w:rPr>
            </w:pPr>
          </w:p>
        </w:tc>
        <w:tc>
          <w:tcPr>
            <w:tcW w:w="10171" w:type="dxa"/>
            <w:shd w:val="clear" w:color="auto" w:fill="F2F2F2" w:themeFill="background1" w:themeFillShade="F2"/>
          </w:tcPr>
          <w:p w14:paraId="6480C571" w14:textId="77777777" w:rsidR="00CA4742" w:rsidRPr="00EF0673" w:rsidRDefault="00CA4742" w:rsidP="00CA4742">
            <w:pPr>
              <w:autoSpaceDE w:val="0"/>
              <w:autoSpaceDN w:val="0"/>
              <w:adjustRightInd w:val="0"/>
              <w:rPr>
                <w:rFonts w:cstheme="minorHAnsi"/>
                <w:b/>
                <w:color w:val="000000"/>
                <w:sz w:val="24"/>
                <w:szCs w:val="24"/>
              </w:rPr>
            </w:pPr>
            <w:r w:rsidRPr="00EF0673">
              <w:rPr>
                <w:rFonts w:cstheme="minorHAnsi"/>
                <w:b/>
                <w:color w:val="000000"/>
                <w:sz w:val="24"/>
                <w:szCs w:val="24"/>
              </w:rPr>
              <w:lastRenderedPageBreak/>
              <w:t>Health and Safety at Work Act etc 1974 as amended</w:t>
            </w:r>
          </w:p>
          <w:p w14:paraId="3B236CEC" w14:textId="77777777" w:rsidR="00CA4742" w:rsidRPr="00EF0673" w:rsidRDefault="00CA4742" w:rsidP="00CA4742">
            <w:pPr>
              <w:autoSpaceDE w:val="0"/>
              <w:autoSpaceDN w:val="0"/>
              <w:adjustRightInd w:val="0"/>
              <w:rPr>
                <w:rFonts w:cstheme="minorHAnsi"/>
                <w:color w:val="000000"/>
                <w:sz w:val="24"/>
                <w:szCs w:val="24"/>
              </w:rPr>
            </w:pPr>
            <w:r w:rsidRPr="00EF0673">
              <w:rPr>
                <w:rFonts w:cstheme="minorHAnsi"/>
                <w:color w:val="000000"/>
                <w:sz w:val="24"/>
                <w:szCs w:val="24"/>
              </w:rPr>
              <w:t>The Employer has obligations under the above Act to consider all aspects of Health and Safety and Welfare of Employees and Contractors on the Employers premises.</w:t>
            </w:r>
          </w:p>
          <w:p w14:paraId="591670A6" w14:textId="77777777" w:rsidR="00CA4742" w:rsidRPr="00EF0673" w:rsidRDefault="00CA4742" w:rsidP="00CA4742">
            <w:pPr>
              <w:autoSpaceDE w:val="0"/>
              <w:autoSpaceDN w:val="0"/>
              <w:adjustRightInd w:val="0"/>
              <w:rPr>
                <w:rFonts w:cstheme="minorHAnsi"/>
                <w:color w:val="000000"/>
                <w:sz w:val="24"/>
                <w:szCs w:val="24"/>
              </w:rPr>
            </w:pPr>
          </w:p>
          <w:p w14:paraId="4CEC851E" w14:textId="77777777" w:rsidR="00CA4742" w:rsidRPr="00EF0673" w:rsidRDefault="00CA4742" w:rsidP="00CA4742">
            <w:pPr>
              <w:autoSpaceDE w:val="0"/>
              <w:autoSpaceDN w:val="0"/>
              <w:adjustRightInd w:val="0"/>
              <w:rPr>
                <w:rFonts w:cstheme="minorHAnsi"/>
                <w:color w:val="000000"/>
                <w:sz w:val="24"/>
                <w:szCs w:val="24"/>
              </w:rPr>
            </w:pPr>
            <w:r w:rsidRPr="00EF0673">
              <w:rPr>
                <w:rFonts w:cstheme="minorHAnsi"/>
                <w:color w:val="000000"/>
                <w:sz w:val="24"/>
                <w:szCs w:val="24"/>
              </w:rPr>
              <w:t>To meet these obligations, a system has been introduced which as far as is reasonably practical ensures the Health and Safety of all persons employed to work on the Employers premises.</w:t>
            </w:r>
          </w:p>
          <w:p w14:paraId="28BBB08F" w14:textId="77777777" w:rsidR="00CA4742" w:rsidRPr="00EF0673" w:rsidRDefault="00CA4742" w:rsidP="00CA4742">
            <w:pPr>
              <w:autoSpaceDE w:val="0"/>
              <w:autoSpaceDN w:val="0"/>
              <w:adjustRightInd w:val="0"/>
              <w:rPr>
                <w:rFonts w:cstheme="minorHAnsi"/>
                <w:color w:val="000000"/>
                <w:sz w:val="24"/>
                <w:szCs w:val="24"/>
              </w:rPr>
            </w:pPr>
          </w:p>
          <w:p w14:paraId="43711D90" w14:textId="77777777" w:rsidR="00CA4742" w:rsidRPr="00EF0673" w:rsidRDefault="00CA4742" w:rsidP="00CA4742">
            <w:pPr>
              <w:autoSpaceDE w:val="0"/>
              <w:autoSpaceDN w:val="0"/>
              <w:adjustRightInd w:val="0"/>
              <w:rPr>
                <w:rFonts w:cstheme="minorHAnsi"/>
                <w:color w:val="000000"/>
                <w:sz w:val="24"/>
                <w:szCs w:val="24"/>
              </w:rPr>
            </w:pPr>
            <w:r w:rsidRPr="00EF0673">
              <w:rPr>
                <w:rFonts w:cstheme="minorHAnsi"/>
                <w:color w:val="000000"/>
                <w:sz w:val="24"/>
                <w:szCs w:val="24"/>
              </w:rPr>
              <w:t>As a part of the system of work, the Employer lists below a number of rules to which the Contractor and the Contractor's employees are required to comply with whilst on the Employers premises and property. The Contractor hereby confirms he understands his obligations whilst on the Employers premises and by submitting a price confirms his understanding and agreement.</w:t>
            </w:r>
          </w:p>
          <w:p w14:paraId="6587FF51" w14:textId="77777777" w:rsidR="00CA4742" w:rsidRPr="00EF0673" w:rsidRDefault="00CA4742" w:rsidP="00CA4742">
            <w:pPr>
              <w:autoSpaceDE w:val="0"/>
              <w:autoSpaceDN w:val="0"/>
              <w:adjustRightInd w:val="0"/>
              <w:rPr>
                <w:rFonts w:cstheme="minorHAnsi"/>
                <w:color w:val="000000"/>
                <w:sz w:val="24"/>
                <w:szCs w:val="24"/>
              </w:rPr>
            </w:pPr>
          </w:p>
          <w:p w14:paraId="2D5AB6BF" w14:textId="77777777" w:rsidR="00CA4742" w:rsidRPr="00EF0673" w:rsidRDefault="00CA4742" w:rsidP="00CA4742">
            <w:pPr>
              <w:autoSpaceDE w:val="0"/>
              <w:autoSpaceDN w:val="0"/>
              <w:adjustRightInd w:val="0"/>
              <w:rPr>
                <w:rFonts w:cstheme="minorHAnsi"/>
                <w:color w:val="000000"/>
                <w:sz w:val="24"/>
                <w:szCs w:val="24"/>
              </w:rPr>
            </w:pPr>
            <w:r w:rsidRPr="00EF0673">
              <w:rPr>
                <w:rFonts w:cstheme="minorHAnsi"/>
                <w:color w:val="000000"/>
                <w:sz w:val="24"/>
                <w:szCs w:val="24"/>
              </w:rPr>
              <w:t>The Contractor and his employees will conform in all aspects to their legal duties and responsibilities as laid down by the Health and Safety at Work Act 1974, and the relevant statutory provisions.</w:t>
            </w:r>
          </w:p>
          <w:p w14:paraId="0C217B95" w14:textId="77777777" w:rsidR="00CA4742" w:rsidRPr="00EF0673" w:rsidRDefault="00CA4742" w:rsidP="00CA4742">
            <w:pPr>
              <w:autoSpaceDE w:val="0"/>
              <w:autoSpaceDN w:val="0"/>
              <w:adjustRightInd w:val="0"/>
              <w:rPr>
                <w:rFonts w:cstheme="minorHAnsi"/>
                <w:color w:val="000000"/>
                <w:sz w:val="24"/>
                <w:szCs w:val="24"/>
              </w:rPr>
            </w:pPr>
          </w:p>
          <w:p w14:paraId="7B8EAD76" w14:textId="77777777" w:rsidR="00CA4742" w:rsidRPr="00EF0673" w:rsidRDefault="00CA4742" w:rsidP="00CA4742">
            <w:pPr>
              <w:autoSpaceDE w:val="0"/>
              <w:autoSpaceDN w:val="0"/>
              <w:adjustRightInd w:val="0"/>
              <w:rPr>
                <w:rFonts w:cstheme="minorHAnsi"/>
                <w:color w:val="000000"/>
                <w:sz w:val="24"/>
                <w:szCs w:val="24"/>
              </w:rPr>
            </w:pPr>
            <w:r w:rsidRPr="00EF0673">
              <w:rPr>
                <w:rFonts w:cstheme="minorHAnsi"/>
                <w:color w:val="000000"/>
                <w:sz w:val="24"/>
                <w:szCs w:val="24"/>
              </w:rPr>
              <w:lastRenderedPageBreak/>
              <w:t xml:space="preserve">The Employer, staff and agents will retain the right to stop any operation, erection of plant/equipment, or the action of the Contractor if it is considered that there is danger to the Safety and Health of employees or others. The Employer will not accept responsibility for any incurred costs arising out of such action. In the event of the Employer taking this action, the Contractors site representative will be notified verbally and will have confirmation in writing by the Employers representative to order such a stoppage. </w:t>
            </w:r>
          </w:p>
          <w:p w14:paraId="2BA179C2" w14:textId="77777777" w:rsidR="00CA4742" w:rsidRPr="00EF0673" w:rsidRDefault="00CA4742" w:rsidP="00CA4742">
            <w:pPr>
              <w:autoSpaceDE w:val="0"/>
              <w:autoSpaceDN w:val="0"/>
              <w:adjustRightInd w:val="0"/>
              <w:rPr>
                <w:rFonts w:cstheme="minorHAnsi"/>
                <w:color w:val="000000"/>
                <w:sz w:val="24"/>
                <w:szCs w:val="24"/>
              </w:rPr>
            </w:pPr>
          </w:p>
          <w:p w14:paraId="6CC8E4E9" w14:textId="77777777" w:rsidR="00CA4742" w:rsidRPr="00EF0673" w:rsidRDefault="00CA4742" w:rsidP="00CA4742">
            <w:pPr>
              <w:autoSpaceDE w:val="0"/>
              <w:autoSpaceDN w:val="0"/>
              <w:adjustRightInd w:val="0"/>
              <w:rPr>
                <w:rFonts w:cstheme="minorHAnsi"/>
                <w:color w:val="000000"/>
                <w:sz w:val="24"/>
                <w:szCs w:val="24"/>
              </w:rPr>
            </w:pPr>
            <w:r w:rsidRPr="00EF0673">
              <w:rPr>
                <w:rFonts w:cstheme="minorHAnsi"/>
                <w:color w:val="000000"/>
                <w:sz w:val="24"/>
                <w:szCs w:val="24"/>
              </w:rPr>
              <w:t xml:space="preserve">The Contractor (or the Contractor's Insurers) will indemnify the Employer for any claims, costs or expenses arising out of any incidents on the Employers premises that involve the Contractor or the Contractor's employees. </w:t>
            </w:r>
          </w:p>
          <w:p w14:paraId="7202ABE3" w14:textId="77777777" w:rsidR="00CA4742" w:rsidRPr="00EF0673" w:rsidRDefault="00CA4742" w:rsidP="00CA4742">
            <w:pPr>
              <w:autoSpaceDE w:val="0"/>
              <w:autoSpaceDN w:val="0"/>
              <w:adjustRightInd w:val="0"/>
              <w:rPr>
                <w:rFonts w:cstheme="minorHAnsi"/>
                <w:color w:val="000000"/>
                <w:sz w:val="24"/>
                <w:szCs w:val="24"/>
              </w:rPr>
            </w:pPr>
          </w:p>
          <w:p w14:paraId="6B891D5F" w14:textId="77777777" w:rsidR="00CA4742" w:rsidRPr="00EF0673" w:rsidRDefault="00CA4742" w:rsidP="00CA4742">
            <w:pPr>
              <w:autoSpaceDE w:val="0"/>
              <w:autoSpaceDN w:val="0"/>
              <w:adjustRightInd w:val="0"/>
              <w:rPr>
                <w:rFonts w:cstheme="minorHAnsi"/>
                <w:color w:val="000000"/>
                <w:sz w:val="24"/>
                <w:szCs w:val="24"/>
              </w:rPr>
            </w:pPr>
            <w:r w:rsidRPr="00EF0673">
              <w:rPr>
                <w:rFonts w:cstheme="minorHAnsi"/>
                <w:color w:val="000000"/>
                <w:sz w:val="24"/>
                <w:szCs w:val="24"/>
              </w:rPr>
              <w:t xml:space="preserve">The Contractor (and the Contractors) employees will ensure that all equipment, plant and machinery and apparatus brought onto, or used on, the Employers premises are safe and without risk to health and have been maintained to a standard that will not constitute an offence under the Act of any relevant statutory provisions. </w:t>
            </w:r>
          </w:p>
          <w:p w14:paraId="0638B3BC" w14:textId="77777777" w:rsidR="00CA4742" w:rsidRPr="00EF0673" w:rsidRDefault="00CA4742" w:rsidP="00CA4742">
            <w:pPr>
              <w:autoSpaceDE w:val="0"/>
              <w:autoSpaceDN w:val="0"/>
              <w:adjustRightInd w:val="0"/>
              <w:rPr>
                <w:rFonts w:cstheme="minorHAnsi"/>
                <w:color w:val="000000"/>
                <w:sz w:val="24"/>
                <w:szCs w:val="24"/>
              </w:rPr>
            </w:pPr>
          </w:p>
          <w:p w14:paraId="4853EE44" w14:textId="77777777" w:rsidR="00CA4742" w:rsidRPr="00EF0673" w:rsidRDefault="00CA4742" w:rsidP="00CA4742">
            <w:pPr>
              <w:autoSpaceDE w:val="0"/>
              <w:autoSpaceDN w:val="0"/>
              <w:adjustRightInd w:val="0"/>
              <w:rPr>
                <w:rFonts w:cstheme="minorHAnsi"/>
                <w:color w:val="000000"/>
                <w:sz w:val="24"/>
                <w:szCs w:val="24"/>
              </w:rPr>
            </w:pPr>
            <w:r w:rsidRPr="00EF0673">
              <w:rPr>
                <w:rFonts w:cstheme="minorHAnsi"/>
                <w:color w:val="000000"/>
                <w:sz w:val="24"/>
                <w:szCs w:val="24"/>
              </w:rPr>
              <w:t xml:space="preserve">The Contractor (and the Contractor's employees) will obey written instructions or any verbal advice given to the Contractor in respect of Health and Safety by the person in control of the premises or the work activity being performed. Copies of the relevant Employers Codes of Practice will be supplied to the Contractor when necessary. </w:t>
            </w:r>
          </w:p>
          <w:p w14:paraId="56E87EAB" w14:textId="77777777" w:rsidR="00CA4742" w:rsidRPr="00EF0673" w:rsidRDefault="00CA4742" w:rsidP="00CA4742">
            <w:pPr>
              <w:autoSpaceDE w:val="0"/>
              <w:autoSpaceDN w:val="0"/>
              <w:adjustRightInd w:val="0"/>
              <w:rPr>
                <w:rFonts w:cstheme="minorHAnsi"/>
                <w:color w:val="000000"/>
                <w:sz w:val="24"/>
                <w:szCs w:val="24"/>
              </w:rPr>
            </w:pPr>
          </w:p>
          <w:p w14:paraId="30504967" w14:textId="77777777" w:rsidR="00CA4742" w:rsidRPr="00EF0673" w:rsidRDefault="00CA4742" w:rsidP="00CA4742">
            <w:pPr>
              <w:autoSpaceDE w:val="0"/>
              <w:autoSpaceDN w:val="0"/>
              <w:adjustRightInd w:val="0"/>
              <w:rPr>
                <w:rFonts w:cstheme="minorHAnsi"/>
                <w:color w:val="000000"/>
                <w:sz w:val="24"/>
                <w:szCs w:val="24"/>
              </w:rPr>
            </w:pPr>
            <w:r w:rsidRPr="00EF0673">
              <w:rPr>
                <w:rFonts w:cstheme="minorHAnsi"/>
                <w:color w:val="000000"/>
                <w:sz w:val="24"/>
                <w:szCs w:val="24"/>
              </w:rPr>
              <w:t xml:space="preserve">The Contractor (and the Contractor's employees) will notify the person in control of the premises of the work activity being performed and of any notifiable dangerous occurrence occurring on the premises arising out of, or in connection with, the work as specified in the notification of Accident and Dangerous Occurrences Regulations 1980. </w:t>
            </w:r>
          </w:p>
          <w:p w14:paraId="131CC1BF" w14:textId="77777777" w:rsidR="00CA4742" w:rsidRPr="00EF0673" w:rsidRDefault="00CA4742" w:rsidP="00CA4742">
            <w:pPr>
              <w:autoSpaceDE w:val="0"/>
              <w:autoSpaceDN w:val="0"/>
              <w:adjustRightInd w:val="0"/>
              <w:rPr>
                <w:rFonts w:cstheme="minorHAnsi"/>
                <w:color w:val="000000"/>
                <w:sz w:val="24"/>
                <w:szCs w:val="24"/>
              </w:rPr>
            </w:pPr>
          </w:p>
          <w:p w14:paraId="5141813F" w14:textId="77777777" w:rsidR="00CA4742" w:rsidRPr="00EF0673" w:rsidRDefault="00CA4742" w:rsidP="00CA4742">
            <w:pPr>
              <w:autoSpaceDE w:val="0"/>
              <w:autoSpaceDN w:val="0"/>
              <w:adjustRightInd w:val="0"/>
              <w:rPr>
                <w:rFonts w:cstheme="minorHAnsi"/>
                <w:color w:val="000000"/>
                <w:sz w:val="24"/>
                <w:szCs w:val="24"/>
              </w:rPr>
            </w:pPr>
            <w:r w:rsidRPr="00EF0673">
              <w:rPr>
                <w:rFonts w:cstheme="minorHAnsi"/>
                <w:color w:val="000000"/>
                <w:sz w:val="24"/>
                <w:szCs w:val="24"/>
              </w:rPr>
              <w:t xml:space="preserve">The Employer may notify an Inspector appointed under the Authority of the Act of any breach of the regulations. </w:t>
            </w:r>
          </w:p>
          <w:p w14:paraId="590824F4" w14:textId="77777777" w:rsidR="00CA4742" w:rsidRPr="00EF0673" w:rsidRDefault="00CA4742" w:rsidP="00CA4742">
            <w:pPr>
              <w:autoSpaceDE w:val="0"/>
              <w:autoSpaceDN w:val="0"/>
              <w:adjustRightInd w:val="0"/>
              <w:rPr>
                <w:rFonts w:cstheme="minorHAnsi"/>
                <w:color w:val="000000"/>
                <w:sz w:val="24"/>
                <w:szCs w:val="24"/>
              </w:rPr>
            </w:pPr>
          </w:p>
          <w:p w14:paraId="287E8107" w14:textId="77777777" w:rsidR="00CA4742" w:rsidRPr="00EF0673" w:rsidRDefault="00CA4742" w:rsidP="00CA4742">
            <w:pPr>
              <w:autoSpaceDE w:val="0"/>
              <w:autoSpaceDN w:val="0"/>
              <w:adjustRightInd w:val="0"/>
              <w:rPr>
                <w:rFonts w:cstheme="minorHAnsi"/>
                <w:color w:val="000000"/>
                <w:sz w:val="24"/>
                <w:szCs w:val="24"/>
              </w:rPr>
            </w:pPr>
            <w:r w:rsidRPr="00EF0673">
              <w:rPr>
                <w:rFonts w:cstheme="minorHAnsi"/>
                <w:color w:val="000000"/>
                <w:sz w:val="24"/>
                <w:szCs w:val="24"/>
              </w:rPr>
              <w:t>The Contractor (and the Contractor's employees) shall employ the best practicable means (as defined in the Control of Pollution Act 1974) to minimise noise and vibration resulting from their operations and shall have regard to British Standard BS5228 (Code of Practice for Noise Control and Demolitions Sites).</w:t>
            </w:r>
          </w:p>
          <w:p w14:paraId="1828C1F6" w14:textId="77777777" w:rsidR="00CA4742" w:rsidRPr="00EF0673" w:rsidRDefault="00CA4742" w:rsidP="00CA4742">
            <w:pPr>
              <w:autoSpaceDE w:val="0"/>
              <w:autoSpaceDN w:val="0"/>
              <w:adjustRightInd w:val="0"/>
              <w:rPr>
                <w:rFonts w:cstheme="minorHAnsi"/>
                <w:color w:val="000000"/>
                <w:sz w:val="24"/>
                <w:szCs w:val="24"/>
              </w:rPr>
            </w:pPr>
          </w:p>
          <w:p w14:paraId="6EA5BABA" w14:textId="77777777" w:rsidR="00CA4742" w:rsidRPr="00EF0673" w:rsidRDefault="00CA4742" w:rsidP="00CA4742">
            <w:pPr>
              <w:autoSpaceDE w:val="0"/>
              <w:autoSpaceDN w:val="0"/>
              <w:adjustRightInd w:val="0"/>
              <w:rPr>
                <w:rFonts w:cstheme="minorHAnsi"/>
                <w:i/>
                <w:iCs/>
                <w:color w:val="000000"/>
                <w:sz w:val="24"/>
                <w:szCs w:val="24"/>
              </w:rPr>
            </w:pPr>
            <w:r w:rsidRPr="00EF0673">
              <w:rPr>
                <w:rFonts w:cstheme="minorHAnsi"/>
                <w:i/>
                <w:iCs/>
                <w:color w:val="000000"/>
                <w:sz w:val="24"/>
                <w:szCs w:val="24"/>
              </w:rPr>
              <w:t>The purpose of this notice is to draw the attention of the Contractor to general provisions of the Health and Safety at Work Act 1974 and similar relevant legislation and to safeguard the position of the Employer in the event of contravention of such legislation. It is not intended to be exhaustive. The Employer will not accept liability for any mis-statement of the law contained in this notice.</w:t>
            </w:r>
          </w:p>
          <w:p w14:paraId="66F972E5" w14:textId="77777777" w:rsidR="00CA4742" w:rsidRPr="00EF0673" w:rsidRDefault="00CA4742" w:rsidP="00CA4742">
            <w:pPr>
              <w:autoSpaceDE w:val="0"/>
              <w:autoSpaceDN w:val="0"/>
              <w:adjustRightInd w:val="0"/>
              <w:rPr>
                <w:rFonts w:cstheme="minorHAnsi"/>
                <w:b/>
                <w:color w:val="000000"/>
                <w:sz w:val="24"/>
                <w:szCs w:val="24"/>
              </w:rPr>
            </w:pPr>
          </w:p>
        </w:tc>
      </w:tr>
      <w:tr w:rsidR="00CA4742" w:rsidRPr="00EF0673" w14:paraId="05AC790B" w14:textId="77777777" w:rsidTr="7652511E">
        <w:tblPrEx>
          <w:shd w:val="clear" w:color="auto" w:fill="BFBFBF" w:themeFill="background1" w:themeFillShade="BF"/>
        </w:tblPrEx>
        <w:tc>
          <w:tcPr>
            <w:tcW w:w="817" w:type="dxa"/>
            <w:shd w:val="clear" w:color="auto" w:fill="BFBFBF" w:themeFill="background1" w:themeFillShade="BF"/>
          </w:tcPr>
          <w:p w14:paraId="0F8E0370" w14:textId="77777777" w:rsidR="00CA4742" w:rsidRPr="00EF0673" w:rsidRDefault="00CA4742" w:rsidP="000E27FD">
            <w:pPr>
              <w:jc w:val="center"/>
              <w:rPr>
                <w:rFonts w:cstheme="minorHAnsi"/>
                <w:b/>
                <w:sz w:val="24"/>
                <w:szCs w:val="24"/>
              </w:rPr>
            </w:pPr>
          </w:p>
          <w:p w14:paraId="5626AB4A" w14:textId="77777777" w:rsidR="00CA4742" w:rsidRPr="00EF0673" w:rsidRDefault="00CA4742" w:rsidP="000E27FD">
            <w:pPr>
              <w:jc w:val="center"/>
              <w:rPr>
                <w:rFonts w:cstheme="minorHAnsi"/>
                <w:b/>
                <w:sz w:val="24"/>
                <w:szCs w:val="24"/>
              </w:rPr>
            </w:pPr>
          </w:p>
          <w:p w14:paraId="24861A4A" w14:textId="77777777" w:rsidR="00CA4742" w:rsidRPr="00EF0673" w:rsidRDefault="00CA4742" w:rsidP="000E27FD">
            <w:pPr>
              <w:jc w:val="center"/>
              <w:rPr>
                <w:rFonts w:cstheme="minorHAnsi"/>
                <w:b/>
                <w:sz w:val="24"/>
                <w:szCs w:val="24"/>
              </w:rPr>
            </w:pPr>
          </w:p>
          <w:p w14:paraId="47AB4BA5" w14:textId="77777777" w:rsidR="00CA4742" w:rsidRPr="00EF0673" w:rsidRDefault="00CA4742" w:rsidP="000E27FD">
            <w:pPr>
              <w:jc w:val="center"/>
              <w:rPr>
                <w:rFonts w:cstheme="minorHAnsi"/>
                <w:b/>
                <w:sz w:val="24"/>
                <w:szCs w:val="24"/>
              </w:rPr>
            </w:pPr>
          </w:p>
        </w:tc>
        <w:tc>
          <w:tcPr>
            <w:tcW w:w="10171" w:type="dxa"/>
            <w:shd w:val="clear" w:color="auto" w:fill="F2F2F2" w:themeFill="background1" w:themeFillShade="F2"/>
          </w:tcPr>
          <w:p w14:paraId="1181CCB7" w14:textId="77777777" w:rsidR="00CA4742" w:rsidRPr="00EF0673" w:rsidRDefault="00E25A3C" w:rsidP="00CA4742">
            <w:pPr>
              <w:autoSpaceDE w:val="0"/>
              <w:autoSpaceDN w:val="0"/>
              <w:adjustRightInd w:val="0"/>
              <w:rPr>
                <w:rFonts w:cstheme="minorHAnsi"/>
                <w:b/>
                <w:color w:val="000000"/>
                <w:sz w:val="24"/>
                <w:szCs w:val="24"/>
              </w:rPr>
            </w:pPr>
            <w:r w:rsidRPr="00EF0673">
              <w:rPr>
                <w:rFonts w:cstheme="minorHAnsi"/>
                <w:b/>
                <w:color w:val="000000"/>
                <w:sz w:val="24"/>
                <w:szCs w:val="24"/>
              </w:rPr>
              <w:t xml:space="preserve">1.11. </w:t>
            </w:r>
            <w:r w:rsidR="00CA4742" w:rsidRPr="00EF0673">
              <w:rPr>
                <w:rFonts w:cstheme="minorHAnsi"/>
                <w:b/>
                <w:color w:val="000000"/>
                <w:sz w:val="24"/>
                <w:szCs w:val="24"/>
              </w:rPr>
              <w:t>Asbestos</w:t>
            </w:r>
          </w:p>
          <w:p w14:paraId="7D079F26" w14:textId="77777777" w:rsidR="00627C62" w:rsidRPr="00EF0673" w:rsidRDefault="00627C62" w:rsidP="00627C62">
            <w:pPr>
              <w:spacing w:line="23" w:lineRule="atLeast"/>
              <w:jc w:val="both"/>
              <w:rPr>
                <w:rFonts w:cstheme="minorHAnsi"/>
                <w:b/>
                <w:bCs/>
                <w:color w:val="000000"/>
                <w:sz w:val="24"/>
                <w:szCs w:val="24"/>
              </w:rPr>
            </w:pPr>
            <w:r w:rsidRPr="00EF0673">
              <w:rPr>
                <w:rFonts w:cstheme="minorHAnsi"/>
                <w:b/>
                <w:bCs/>
                <w:color w:val="000000"/>
                <w:sz w:val="24"/>
                <w:szCs w:val="24"/>
              </w:rPr>
              <w:t>The Contractor/s shall allow in their pricing for all of the following requirements:</w:t>
            </w:r>
          </w:p>
          <w:p w14:paraId="28717FF3" w14:textId="427251F0" w:rsidR="00627C62" w:rsidRPr="00EF0673" w:rsidRDefault="00627C62" w:rsidP="00627C62">
            <w:pPr>
              <w:snapToGrid w:val="0"/>
              <w:spacing w:line="23" w:lineRule="atLeast"/>
              <w:ind w:right="120"/>
              <w:jc w:val="both"/>
              <w:rPr>
                <w:rFonts w:cstheme="minorHAnsi"/>
                <w:sz w:val="24"/>
                <w:szCs w:val="24"/>
              </w:rPr>
            </w:pPr>
            <w:r w:rsidRPr="00EF0673">
              <w:rPr>
                <w:rFonts w:cstheme="minorHAnsi"/>
                <w:sz w:val="24"/>
                <w:szCs w:val="24"/>
              </w:rPr>
              <w:t xml:space="preserve">It is an </w:t>
            </w:r>
            <w:r w:rsidR="00AE5711" w:rsidRPr="00EF0673">
              <w:rPr>
                <w:rFonts w:cstheme="minorHAnsi"/>
                <w:sz w:val="24"/>
                <w:szCs w:val="24"/>
              </w:rPr>
              <w:t>essential criterion of this contract</w:t>
            </w:r>
            <w:r w:rsidRPr="00EF0673">
              <w:rPr>
                <w:rFonts w:cstheme="minorHAnsi"/>
                <w:sz w:val="24"/>
                <w:szCs w:val="24"/>
              </w:rPr>
              <w:t xml:space="preserve"> that the successful </w:t>
            </w:r>
            <w:r w:rsidRPr="00EF0673">
              <w:rPr>
                <w:rFonts w:cstheme="minorHAnsi"/>
                <w:color w:val="000000"/>
                <w:sz w:val="24"/>
                <w:szCs w:val="24"/>
              </w:rPr>
              <w:t>Contractor</w:t>
            </w:r>
            <w:r w:rsidRPr="00EF0673">
              <w:rPr>
                <w:rFonts w:cstheme="minorHAnsi"/>
                <w:sz w:val="24"/>
                <w:szCs w:val="24"/>
              </w:rPr>
              <w:t xml:space="preserve"> /s shall be able to identify asbestos containing materials and work with notifiable non-licensed asbestos containing materials.</w:t>
            </w:r>
          </w:p>
          <w:p w14:paraId="25464C98" w14:textId="77777777" w:rsidR="00627C62" w:rsidRPr="00EF0673" w:rsidRDefault="00627C62" w:rsidP="00627C62">
            <w:pPr>
              <w:snapToGrid w:val="0"/>
              <w:spacing w:line="23" w:lineRule="atLeast"/>
              <w:ind w:right="120"/>
              <w:jc w:val="both"/>
              <w:rPr>
                <w:rFonts w:cstheme="minorHAnsi"/>
                <w:sz w:val="24"/>
                <w:szCs w:val="24"/>
              </w:rPr>
            </w:pPr>
          </w:p>
          <w:p w14:paraId="14F5295B" w14:textId="77777777" w:rsidR="00627C62" w:rsidRPr="00EF0673" w:rsidRDefault="00627C62" w:rsidP="00627C62">
            <w:pPr>
              <w:spacing w:line="23" w:lineRule="atLeast"/>
              <w:ind w:right="120"/>
              <w:jc w:val="both"/>
              <w:rPr>
                <w:rFonts w:cstheme="minorHAnsi"/>
                <w:color w:val="000000"/>
                <w:sz w:val="24"/>
                <w:szCs w:val="24"/>
              </w:rPr>
            </w:pPr>
            <w:r w:rsidRPr="00EF0673">
              <w:rPr>
                <w:rFonts w:cstheme="minorHAnsi"/>
                <w:color w:val="000000"/>
                <w:sz w:val="24"/>
                <w:szCs w:val="24"/>
              </w:rPr>
              <w:t xml:space="preserve">During the term of this agreement the Contractor /s are required to have the appropriate up to date procedures in place to work within the Authorities properties/buildings that contain asbestos.  The Contractor /s shall ensure that they have all the relevant working practices and control measures in place so that any works undertaken are in strict accordance with all relevant current regulations and </w:t>
            </w:r>
            <w:r w:rsidRPr="00EF0673">
              <w:rPr>
                <w:rFonts w:cstheme="minorHAnsi"/>
                <w:color w:val="000000"/>
                <w:sz w:val="24"/>
                <w:szCs w:val="24"/>
              </w:rPr>
              <w:lastRenderedPageBreak/>
              <w:t>legislation relating to asbestos (</w:t>
            </w:r>
            <w:r w:rsidRPr="00EF0673">
              <w:rPr>
                <w:rFonts w:cstheme="minorHAnsi"/>
                <w:b/>
                <w:bCs/>
                <w:color w:val="000000"/>
                <w:sz w:val="24"/>
                <w:szCs w:val="24"/>
              </w:rPr>
              <w:t xml:space="preserve">Control of Asbestos Regulations 2012).  </w:t>
            </w:r>
            <w:r w:rsidRPr="00EF0673">
              <w:rPr>
                <w:rFonts w:cstheme="minorHAnsi"/>
                <w:color w:val="000000"/>
                <w:sz w:val="24"/>
                <w:szCs w:val="24"/>
              </w:rPr>
              <w:t xml:space="preserve">This shall include any of the Authorities specific requirements that are over and above any such regulations.  </w:t>
            </w:r>
          </w:p>
          <w:p w14:paraId="1C403C23" w14:textId="77777777" w:rsidR="00627C62" w:rsidRPr="00EF0673" w:rsidRDefault="00627C62" w:rsidP="00627C62">
            <w:pPr>
              <w:spacing w:line="23" w:lineRule="atLeast"/>
              <w:ind w:right="120"/>
              <w:jc w:val="both"/>
              <w:rPr>
                <w:rFonts w:cstheme="minorHAnsi"/>
                <w:color w:val="000000"/>
                <w:sz w:val="24"/>
                <w:szCs w:val="24"/>
              </w:rPr>
            </w:pPr>
          </w:p>
          <w:p w14:paraId="674FC768" w14:textId="77777777" w:rsidR="00627C62" w:rsidRPr="00EF0673" w:rsidRDefault="00627C62" w:rsidP="00627C62">
            <w:pPr>
              <w:spacing w:line="23" w:lineRule="atLeast"/>
              <w:ind w:right="120"/>
              <w:jc w:val="both"/>
              <w:rPr>
                <w:rFonts w:cstheme="minorHAnsi"/>
                <w:sz w:val="24"/>
                <w:szCs w:val="24"/>
              </w:rPr>
            </w:pPr>
            <w:r w:rsidRPr="00EF0673">
              <w:rPr>
                <w:rFonts w:cstheme="minorHAnsi"/>
                <w:sz w:val="24"/>
                <w:szCs w:val="24"/>
              </w:rPr>
              <w:t>The Contractor/s is advised that asbestos containing materials may be present within the Authorities properties at the following locations, please note that this list is not exhaustive.</w:t>
            </w:r>
          </w:p>
          <w:p w14:paraId="7AA1BF90"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 xml:space="preserve">Vinyl floor tiles, </w:t>
            </w:r>
          </w:p>
          <w:p w14:paraId="2A3EEEE6"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Textured coatings to walls and ceilings,</w:t>
            </w:r>
          </w:p>
          <w:p w14:paraId="4B5FC37F"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 xml:space="preserve">Cement bonded and AIB ceilings, </w:t>
            </w:r>
          </w:p>
          <w:p w14:paraId="33DBC617"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 xml:space="preserve">Linings for walls, ceilings and doors,  </w:t>
            </w:r>
          </w:p>
          <w:p w14:paraId="114B29DD"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Loose asbestos packing between floors and in partition walls,</w:t>
            </w:r>
          </w:p>
          <w:p w14:paraId="0B91BE08"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Bath panels,</w:t>
            </w:r>
          </w:p>
          <w:p w14:paraId="7133FBF7"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 xml:space="preserve">Boxing-in, </w:t>
            </w:r>
          </w:p>
          <w:p w14:paraId="7256225F"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 xml:space="preserve">Fire breaks, </w:t>
            </w:r>
          </w:p>
          <w:p w14:paraId="6D718939"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Old wiring,</w:t>
            </w:r>
          </w:p>
          <w:p w14:paraId="37AA5382"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Insulation panels in some storage heaters,</w:t>
            </w:r>
          </w:p>
          <w:p w14:paraId="1C526930"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 xml:space="preserve">Pipe lagging, </w:t>
            </w:r>
          </w:p>
          <w:p w14:paraId="209A0A71"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 xml:space="preserve">Cement bonded flues, </w:t>
            </w:r>
          </w:p>
          <w:p w14:paraId="508F46C6"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Eaves gutters and rainwater pipes,</w:t>
            </w:r>
          </w:p>
          <w:p w14:paraId="239AFCD6" w14:textId="77777777" w:rsidR="00627C62" w:rsidRPr="00EF0673" w:rsidRDefault="00627C62" w:rsidP="00627C62">
            <w:pPr>
              <w:pStyle w:val="ListParagraph"/>
              <w:numPr>
                <w:ilvl w:val="0"/>
                <w:numId w:val="51"/>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Garage and shed roofs.</w:t>
            </w:r>
          </w:p>
          <w:p w14:paraId="0BE26E98" w14:textId="77777777" w:rsidR="00627C62" w:rsidRPr="00EF0673" w:rsidRDefault="00627C62" w:rsidP="00627C62">
            <w:pPr>
              <w:spacing w:line="23" w:lineRule="atLeast"/>
              <w:ind w:right="120"/>
              <w:jc w:val="both"/>
              <w:rPr>
                <w:rFonts w:cstheme="minorHAnsi"/>
                <w:b/>
                <w:bCs/>
                <w:sz w:val="24"/>
                <w:szCs w:val="24"/>
              </w:rPr>
            </w:pPr>
          </w:p>
          <w:p w14:paraId="08B97053" w14:textId="77777777" w:rsidR="00627C62" w:rsidRPr="00EF0673" w:rsidRDefault="00627C62" w:rsidP="00627C62">
            <w:pPr>
              <w:spacing w:line="23" w:lineRule="atLeast"/>
              <w:ind w:right="120"/>
              <w:jc w:val="both"/>
              <w:rPr>
                <w:rFonts w:cstheme="minorHAnsi"/>
                <w:sz w:val="24"/>
                <w:szCs w:val="24"/>
              </w:rPr>
            </w:pPr>
            <w:r w:rsidRPr="00EF0673">
              <w:rPr>
                <w:rFonts w:cstheme="minorHAnsi"/>
                <w:sz w:val="24"/>
                <w:szCs w:val="24"/>
              </w:rPr>
              <w:t xml:space="preserve">The Contractor/s is advised that the Contract Administrator, Supervising Officer and Quality Control Team has access to the Housing Departments Asbestos asset register and will be able to assist the Contractor/s with the identification of properties which may contain asbestos. The Authority will supply any known details of Asbestos Containing Materials at the time when the initial work order is raised.  The Authority does not warrant that this should be taken as definitive and that the Contractor /s shall take all due diligence prior to carrying out any work where there may be a presence of any Asbestos. </w:t>
            </w:r>
          </w:p>
          <w:p w14:paraId="4D16CEFB" w14:textId="77777777" w:rsidR="00627C62" w:rsidRPr="00EF0673" w:rsidRDefault="00627C62" w:rsidP="00627C62">
            <w:pPr>
              <w:spacing w:line="23" w:lineRule="atLeast"/>
              <w:ind w:right="120"/>
              <w:jc w:val="both"/>
              <w:rPr>
                <w:rFonts w:cstheme="minorHAnsi"/>
                <w:sz w:val="24"/>
                <w:szCs w:val="24"/>
              </w:rPr>
            </w:pPr>
            <w:r w:rsidRPr="00EF0673">
              <w:rPr>
                <w:rFonts w:cstheme="minorHAnsi"/>
                <w:sz w:val="24"/>
                <w:szCs w:val="24"/>
              </w:rPr>
              <w:t xml:space="preserve">       </w:t>
            </w:r>
          </w:p>
          <w:p w14:paraId="7F0F612D" w14:textId="77777777" w:rsidR="00627C62" w:rsidRPr="00EF0673" w:rsidRDefault="00627C62" w:rsidP="00627C62">
            <w:pPr>
              <w:pStyle w:val="ListParagraph"/>
              <w:spacing w:line="23" w:lineRule="atLeast"/>
              <w:ind w:left="0"/>
              <w:jc w:val="both"/>
              <w:rPr>
                <w:rFonts w:cstheme="minorHAnsi"/>
                <w:b/>
                <w:bCs/>
                <w:sz w:val="24"/>
                <w:szCs w:val="24"/>
              </w:rPr>
            </w:pPr>
            <w:r w:rsidRPr="00EF0673">
              <w:rPr>
                <w:rFonts w:cstheme="minorHAnsi"/>
                <w:b/>
                <w:bCs/>
                <w:sz w:val="24"/>
                <w:szCs w:val="24"/>
              </w:rPr>
              <w:t>Risk and method working statements;</w:t>
            </w:r>
          </w:p>
          <w:p w14:paraId="0C0FEE11" w14:textId="77777777" w:rsidR="00627C62" w:rsidRPr="00EF0673" w:rsidRDefault="00627C62" w:rsidP="00627C62">
            <w:pPr>
              <w:snapToGrid w:val="0"/>
              <w:spacing w:line="23" w:lineRule="atLeast"/>
              <w:ind w:right="120"/>
              <w:jc w:val="both"/>
              <w:rPr>
                <w:rFonts w:cstheme="minorHAnsi"/>
                <w:sz w:val="24"/>
                <w:szCs w:val="24"/>
              </w:rPr>
            </w:pPr>
            <w:r w:rsidRPr="00EF0673">
              <w:rPr>
                <w:rFonts w:cstheme="minorHAnsi"/>
                <w:sz w:val="24"/>
                <w:szCs w:val="24"/>
              </w:rPr>
              <w:t xml:space="preserve">All work must be undertaken in strict accordance with the Contractor/s risk assessment and method working statements (RAMS) which shall be approved by the Contract Administrator or their nominated representative.  </w:t>
            </w:r>
          </w:p>
          <w:p w14:paraId="5A2CB93F" w14:textId="77777777" w:rsidR="00627C62" w:rsidRPr="00EF0673" w:rsidRDefault="00627C62" w:rsidP="00627C62">
            <w:pPr>
              <w:snapToGrid w:val="0"/>
              <w:spacing w:line="23" w:lineRule="atLeast"/>
              <w:ind w:right="120"/>
              <w:jc w:val="both"/>
              <w:rPr>
                <w:rFonts w:cstheme="minorHAnsi"/>
                <w:sz w:val="24"/>
                <w:szCs w:val="24"/>
              </w:rPr>
            </w:pPr>
          </w:p>
          <w:p w14:paraId="00CB9323" w14:textId="77777777" w:rsidR="00627C62" w:rsidRPr="00EF0673" w:rsidRDefault="00627C62" w:rsidP="00627C62">
            <w:pPr>
              <w:snapToGrid w:val="0"/>
              <w:spacing w:line="23" w:lineRule="atLeast"/>
              <w:ind w:right="120"/>
              <w:jc w:val="both"/>
              <w:rPr>
                <w:rFonts w:cstheme="minorHAnsi"/>
                <w:sz w:val="24"/>
                <w:szCs w:val="24"/>
              </w:rPr>
            </w:pPr>
            <w:r w:rsidRPr="00EF0673">
              <w:rPr>
                <w:rFonts w:cstheme="minorHAnsi"/>
                <w:sz w:val="24"/>
                <w:szCs w:val="24"/>
              </w:rPr>
              <w:t xml:space="preserve">All RAMS must be in compliance with current relevant regulations, legislation and the Authorities requirements.  </w:t>
            </w:r>
          </w:p>
          <w:p w14:paraId="1CD852C0" w14:textId="77777777" w:rsidR="00627C62" w:rsidRPr="00EF0673" w:rsidRDefault="00627C62" w:rsidP="00627C62">
            <w:pPr>
              <w:snapToGrid w:val="0"/>
              <w:spacing w:line="23" w:lineRule="atLeast"/>
              <w:ind w:right="120"/>
              <w:jc w:val="both"/>
              <w:rPr>
                <w:rFonts w:cstheme="minorHAnsi"/>
                <w:sz w:val="24"/>
                <w:szCs w:val="24"/>
              </w:rPr>
            </w:pPr>
          </w:p>
          <w:p w14:paraId="31EB4999" w14:textId="77777777" w:rsidR="00627C62" w:rsidRPr="00EF0673" w:rsidRDefault="00627C62" w:rsidP="00627C62">
            <w:pPr>
              <w:snapToGrid w:val="0"/>
              <w:spacing w:line="23" w:lineRule="atLeast"/>
              <w:ind w:right="120"/>
              <w:jc w:val="both"/>
              <w:rPr>
                <w:rFonts w:cstheme="minorHAnsi"/>
                <w:sz w:val="24"/>
                <w:szCs w:val="24"/>
              </w:rPr>
            </w:pPr>
            <w:r w:rsidRPr="00EF0673">
              <w:rPr>
                <w:rFonts w:cstheme="minorHAnsi"/>
                <w:sz w:val="24"/>
                <w:szCs w:val="24"/>
              </w:rPr>
              <w:t xml:space="preserve">The Contractor must </w:t>
            </w:r>
            <w:r w:rsidRPr="00EF0673">
              <w:rPr>
                <w:rFonts w:cstheme="minorHAnsi"/>
                <w:color w:val="000000"/>
                <w:sz w:val="24"/>
                <w:szCs w:val="24"/>
              </w:rPr>
              <w:t xml:space="preserve">continually evaluate and amend the RAMS to take account of changes </w:t>
            </w:r>
            <w:r w:rsidRPr="00EF0673">
              <w:rPr>
                <w:rFonts w:cstheme="minorHAnsi"/>
                <w:sz w:val="24"/>
                <w:szCs w:val="24"/>
              </w:rPr>
              <w:t>to the relevant regulations/legislation.  Copies must be provided to the Authority for consideration and approval prior to implementation.</w:t>
            </w:r>
          </w:p>
          <w:p w14:paraId="2A733A41" w14:textId="77777777" w:rsidR="00627C62" w:rsidRPr="00EF0673" w:rsidRDefault="00627C62" w:rsidP="00627C62">
            <w:pPr>
              <w:snapToGrid w:val="0"/>
              <w:spacing w:line="23" w:lineRule="atLeast"/>
              <w:ind w:right="120"/>
              <w:jc w:val="both"/>
              <w:rPr>
                <w:rFonts w:cstheme="minorHAnsi"/>
                <w:sz w:val="24"/>
                <w:szCs w:val="24"/>
              </w:rPr>
            </w:pPr>
          </w:p>
          <w:p w14:paraId="218E8C45" w14:textId="77777777" w:rsidR="00627C62" w:rsidRPr="00EF0673" w:rsidRDefault="00627C62" w:rsidP="00627C62">
            <w:pPr>
              <w:pStyle w:val="ListParagraph"/>
              <w:numPr>
                <w:ilvl w:val="0"/>
                <w:numId w:val="52"/>
              </w:numPr>
              <w:spacing w:line="23" w:lineRule="atLeast"/>
              <w:ind w:left="0" w:right="120" w:firstLine="0"/>
              <w:jc w:val="both"/>
              <w:rPr>
                <w:rFonts w:cstheme="minorHAnsi"/>
                <w:b/>
                <w:bCs/>
                <w:sz w:val="24"/>
                <w:szCs w:val="24"/>
              </w:rPr>
            </w:pPr>
            <w:r w:rsidRPr="00EF0673">
              <w:rPr>
                <w:rFonts w:cstheme="minorHAnsi"/>
                <w:b/>
                <w:bCs/>
                <w:sz w:val="24"/>
                <w:szCs w:val="24"/>
              </w:rPr>
              <w:t>Asbestos training;</w:t>
            </w:r>
          </w:p>
          <w:p w14:paraId="74A7FB2F" w14:textId="77777777" w:rsidR="00627C62" w:rsidRPr="00EF0673" w:rsidRDefault="00627C62" w:rsidP="00627C62">
            <w:pPr>
              <w:pStyle w:val="NormalWeb"/>
              <w:spacing w:before="0" w:beforeAutospacing="0" w:after="0" w:afterAutospacing="0" w:line="23" w:lineRule="atLeast"/>
              <w:jc w:val="both"/>
              <w:textAlignment w:val="baseline"/>
              <w:rPr>
                <w:rFonts w:asciiTheme="minorHAnsi" w:hAnsiTheme="minorHAnsi" w:cstheme="minorHAnsi"/>
                <w:color w:val="000000"/>
              </w:rPr>
            </w:pPr>
            <w:r w:rsidRPr="00EF0673">
              <w:rPr>
                <w:rFonts w:asciiTheme="minorHAnsi" w:hAnsiTheme="minorHAnsi" w:cstheme="minorHAnsi"/>
                <w:color w:val="000000"/>
              </w:rPr>
              <w:t>The Contractor/s direct employees and any sub-Contractors workers and supervisors must be able to recognise asbestos-containing materials (ACMs) and know what to do if they come across them in order to protect themselves, others and the environment.</w:t>
            </w:r>
          </w:p>
          <w:p w14:paraId="6B5C2089" w14:textId="77777777" w:rsidR="00627C62" w:rsidRPr="00EF0673" w:rsidRDefault="00627C62" w:rsidP="00627C62">
            <w:pPr>
              <w:pStyle w:val="NormalWeb"/>
              <w:spacing w:before="0" w:beforeAutospacing="0" w:after="0" w:afterAutospacing="0" w:line="23" w:lineRule="atLeast"/>
              <w:ind w:left="709"/>
              <w:jc w:val="both"/>
              <w:textAlignment w:val="baseline"/>
              <w:rPr>
                <w:rFonts w:asciiTheme="minorHAnsi" w:hAnsiTheme="minorHAnsi" w:cstheme="minorHAnsi"/>
                <w:color w:val="000000"/>
              </w:rPr>
            </w:pPr>
          </w:p>
          <w:p w14:paraId="485923ED" w14:textId="77777777" w:rsidR="00627C62" w:rsidRPr="00EF0673" w:rsidRDefault="00627C62" w:rsidP="00627C62">
            <w:pPr>
              <w:pStyle w:val="NormalWeb"/>
              <w:spacing w:before="0" w:beforeAutospacing="0" w:after="0" w:afterAutospacing="0" w:line="23" w:lineRule="atLeast"/>
              <w:jc w:val="both"/>
              <w:textAlignment w:val="baseline"/>
              <w:rPr>
                <w:rFonts w:asciiTheme="minorHAnsi" w:hAnsiTheme="minorHAnsi" w:cstheme="minorHAnsi"/>
                <w:color w:val="000000"/>
              </w:rPr>
            </w:pPr>
            <w:r w:rsidRPr="00EF0673">
              <w:rPr>
                <w:rFonts w:asciiTheme="minorHAnsi" w:hAnsiTheme="minorHAnsi" w:cstheme="minorHAnsi"/>
                <w:color w:val="000000"/>
              </w:rPr>
              <w:t>The minimum asbestos training required under this contract is:</w:t>
            </w:r>
          </w:p>
          <w:p w14:paraId="1EC41431" w14:textId="77777777" w:rsidR="00627C62" w:rsidRPr="00EF0673" w:rsidRDefault="00627C62" w:rsidP="00627C62">
            <w:pPr>
              <w:pStyle w:val="ListParagraph"/>
              <w:numPr>
                <w:ilvl w:val="0"/>
                <w:numId w:val="53"/>
              </w:numPr>
              <w:spacing w:line="23" w:lineRule="atLeast"/>
              <w:jc w:val="both"/>
              <w:textAlignment w:val="baseline"/>
              <w:rPr>
                <w:rFonts w:eastAsia="Times New Roman" w:cstheme="minorHAnsi"/>
                <w:b/>
                <w:bCs/>
                <w:color w:val="000000"/>
                <w:sz w:val="24"/>
                <w:szCs w:val="24"/>
              </w:rPr>
            </w:pPr>
            <w:r w:rsidRPr="00EF0673">
              <w:rPr>
                <w:rFonts w:eastAsia="Times New Roman" w:cstheme="minorHAnsi"/>
                <w:b/>
                <w:bCs/>
                <w:color w:val="000000"/>
                <w:sz w:val="24"/>
                <w:szCs w:val="24"/>
              </w:rPr>
              <w:t>Asbestos awareness</w:t>
            </w:r>
            <w:r w:rsidRPr="00EF0673">
              <w:rPr>
                <w:rFonts w:eastAsia="Times New Roman" w:cstheme="minorHAnsi"/>
                <w:color w:val="000000"/>
                <w:sz w:val="24"/>
                <w:szCs w:val="24"/>
              </w:rPr>
              <w:t xml:space="preserve"> </w:t>
            </w:r>
          </w:p>
          <w:p w14:paraId="63474E27" w14:textId="77777777" w:rsidR="00627C62" w:rsidRPr="00EF0673" w:rsidRDefault="00627C62" w:rsidP="00627C62">
            <w:pPr>
              <w:spacing w:line="23" w:lineRule="atLeast"/>
              <w:ind w:left="709"/>
              <w:jc w:val="both"/>
              <w:textAlignment w:val="baseline"/>
              <w:rPr>
                <w:rFonts w:cstheme="minorHAnsi"/>
                <w:color w:val="000000"/>
                <w:sz w:val="24"/>
                <w:szCs w:val="24"/>
              </w:rPr>
            </w:pPr>
            <w:r w:rsidRPr="00EF0673">
              <w:rPr>
                <w:rFonts w:cstheme="minorHAnsi"/>
                <w:color w:val="000000"/>
                <w:sz w:val="24"/>
                <w:szCs w:val="24"/>
              </w:rPr>
              <w:lastRenderedPageBreak/>
              <w:t xml:space="preserve">The Contractor/s shall ensure that their direct employees and any sub-Contractors are trained in asbestos awareness.  The Authority requires this training to undertaken before employees are permitted on site and must be renewed every 12 months as a minimum requirement.   </w:t>
            </w:r>
          </w:p>
          <w:p w14:paraId="418E0A68" w14:textId="77777777" w:rsidR="00627C62" w:rsidRPr="00EF0673" w:rsidRDefault="00627C62" w:rsidP="00627C62">
            <w:pPr>
              <w:spacing w:line="23" w:lineRule="atLeast"/>
              <w:jc w:val="both"/>
              <w:textAlignment w:val="baseline"/>
              <w:rPr>
                <w:rFonts w:cstheme="minorHAnsi"/>
                <w:color w:val="000000"/>
                <w:sz w:val="24"/>
                <w:szCs w:val="24"/>
              </w:rPr>
            </w:pPr>
          </w:p>
          <w:p w14:paraId="01320244" w14:textId="77777777" w:rsidR="00627C62" w:rsidRPr="00EF0673" w:rsidRDefault="00627C62" w:rsidP="00627C62">
            <w:pPr>
              <w:pStyle w:val="ListParagraph"/>
              <w:numPr>
                <w:ilvl w:val="0"/>
                <w:numId w:val="53"/>
              </w:numPr>
              <w:spacing w:line="23" w:lineRule="atLeast"/>
              <w:jc w:val="both"/>
              <w:textAlignment w:val="baseline"/>
              <w:rPr>
                <w:rFonts w:eastAsia="Times New Roman" w:cstheme="minorHAnsi"/>
                <w:b/>
                <w:bCs/>
                <w:color w:val="000000"/>
                <w:sz w:val="24"/>
                <w:szCs w:val="24"/>
              </w:rPr>
            </w:pPr>
            <w:r w:rsidRPr="00EF0673">
              <w:rPr>
                <w:rFonts w:eastAsia="Times New Roman" w:cstheme="minorHAnsi"/>
                <w:b/>
                <w:bCs/>
                <w:color w:val="000000"/>
                <w:sz w:val="24"/>
                <w:szCs w:val="24"/>
              </w:rPr>
              <w:t>Non-licensable work with asbestos including NNLW</w:t>
            </w:r>
          </w:p>
          <w:p w14:paraId="768D8CF1" w14:textId="23B7A012" w:rsidR="00627C62" w:rsidRPr="00EF0673" w:rsidRDefault="00627C62" w:rsidP="00627C62">
            <w:pPr>
              <w:spacing w:line="23" w:lineRule="atLeast"/>
              <w:ind w:left="709"/>
              <w:jc w:val="both"/>
              <w:textAlignment w:val="baseline"/>
              <w:rPr>
                <w:rFonts w:cstheme="minorHAnsi"/>
                <w:color w:val="000000"/>
                <w:sz w:val="24"/>
                <w:szCs w:val="24"/>
              </w:rPr>
            </w:pPr>
            <w:r w:rsidRPr="00EF0673">
              <w:rPr>
                <w:rFonts w:cstheme="minorHAnsi"/>
                <w:color w:val="000000"/>
                <w:sz w:val="24"/>
                <w:szCs w:val="24"/>
              </w:rPr>
              <w:t>The Contractor/s shall ensure that their direct employees and any sub-Contractors are suitably trained for Non-licensable work with asbestos including Notified Non</w:t>
            </w:r>
            <w:r w:rsidR="000C6284">
              <w:rPr>
                <w:rFonts w:cstheme="minorHAnsi"/>
                <w:color w:val="000000"/>
                <w:sz w:val="24"/>
                <w:szCs w:val="24"/>
              </w:rPr>
              <w:t>-</w:t>
            </w:r>
            <w:r w:rsidRPr="00EF0673">
              <w:rPr>
                <w:rFonts w:cstheme="minorHAnsi"/>
                <w:color w:val="000000"/>
                <w:sz w:val="24"/>
                <w:szCs w:val="24"/>
              </w:rPr>
              <w:t xml:space="preserve">Licenced Works (NNLW).  The Authority requires this training to undertaken before employees are permitted on site and must be reviewed and renewed as necessary.   </w:t>
            </w:r>
          </w:p>
          <w:p w14:paraId="2F64FA21" w14:textId="77777777" w:rsidR="00627C62" w:rsidRPr="00EF0673" w:rsidRDefault="00627C62" w:rsidP="00627C62">
            <w:pPr>
              <w:spacing w:line="23" w:lineRule="atLeast"/>
              <w:ind w:left="709"/>
              <w:jc w:val="both"/>
              <w:textAlignment w:val="baseline"/>
              <w:rPr>
                <w:rFonts w:cstheme="minorHAnsi"/>
                <w:color w:val="000000"/>
                <w:sz w:val="24"/>
                <w:szCs w:val="24"/>
              </w:rPr>
            </w:pPr>
          </w:p>
          <w:p w14:paraId="4FDC9DAD" w14:textId="77777777" w:rsidR="00627C62" w:rsidRPr="00EF0673" w:rsidRDefault="00627C62" w:rsidP="00627C62">
            <w:pPr>
              <w:spacing w:line="23" w:lineRule="atLeast"/>
              <w:ind w:left="709" w:right="120"/>
              <w:jc w:val="both"/>
              <w:rPr>
                <w:rFonts w:cstheme="minorHAnsi"/>
                <w:color w:val="000000"/>
                <w:sz w:val="24"/>
                <w:szCs w:val="24"/>
              </w:rPr>
            </w:pPr>
            <w:r w:rsidRPr="00EF0673">
              <w:rPr>
                <w:rFonts w:cstheme="minorHAnsi"/>
                <w:color w:val="000000"/>
                <w:sz w:val="24"/>
                <w:szCs w:val="24"/>
              </w:rPr>
              <w:t xml:space="preserve">Details of all training shall be provided to the Contract Administrator prior to the commencement of any works and on the annual renewal date of the training.  </w:t>
            </w:r>
          </w:p>
          <w:p w14:paraId="5D99DFF2" w14:textId="77777777" w:rsidR="00627C62" w:rsidRPr="00EF0673" w:rsidRDefault="00627C62" w:rsidP="00627C62">
            <w:pPr>
              <w:spacing w:line="23" w:lineRule="atLeast"/>
              <w:ind w:left="709" w:right="120"/>
              <w:jc w:val="both"/>
              <w:rPr>
                <w:rFonts w:cstheme="minorHAnsi"/>
                <w:color w:val="000000"/>
                <w:sz w:val="24"/>
                <w:szCs w:val="24"/>
              </w:rPr>
            </w:pPr>
            <w:r w:rsidRPr="00EF0673">
              <w:rPr>
                <w:rFonts w:cstheme="minorHAnsi"/>
                <w:color w:val="000000"/>
                <w:sz w:val="24"/>
                <w:szCs w:val="24"/>
              </w:rPr>
              <w:t>Any member of staff found on site without a current certificate will be removed from site and not permitted back until such time as a current certificate is in place.</w:t>
            </w:r>
          </w:p>
          <w:p w14:paraId="7331288B" w14:textId="77777777" w:rsidR="00627C62" w:rsidRPr="00EF0673" w:rsidRDefault="00627C62" w:rsidP="00627C62">
            <w:pPr>
              <w:spacing w:line="23" w:lineRule="atLeast"/>
              <w:ind w:left="709"/>
              <w:jc w:val="both"/>
              <w:rPr>
                <w:rFonts w:cstheme="minorHAnsi"/>
                <w:sz w:val="24"/>
                <w:szCs w:val="24"/>
              </w:rPr>
            </w:pPr>
            <w:r w:rsidRPr="00EF0673">
              <w:rPr>
                <w:rFonts w:cstheme="minorHAnsi"/>
                <w:color w:val="000000"/>
                <w:sz w:val="24"/>
                <w:szCs w:val="24"/>
              </w:rPr>
              <w:t xml:space="preserve">The following </w:t>
            </w:r>
            <w:r w:rsidRPr="00EF0673">
              <w:rPr>
                <w:rFonts w:cstheme="minorHAnsi"/>
                <w:sz w:val="24"/>
                <w:szCs w:val="24"/>
              </w:rPr>
              <w:t>asbestos training information, training providers</w:t>
            </w:r>
          </w:p>
          <w:p w14:paraId="3FED5056" w14:textId="77777777" w:rsidR="00627C62" w:rsidRPr="00EF0673" w:rsidRDefault="00627C62" w:rsidP="00627C62">
            <w:pPr>
              <w:spacing w:line="23" w:lineRule="atLeast"/>
              <w:ind w:left="709" w:right="120"/>
              <w:jc w:val="both"/>
              <w:rPr>
                <w:rFonts w:cstheme="minorHAnsi"/>
                <w:color w:val="000000"/>
                <w:sz w:val="24"/>
                <w:szCs w:val="24"/>
              </w:rPr>
            </w:pPr>
            <w:r w:rsidRPr="00EF0673">
              <w:rPr>
                <w:rFonts w:cstheme="minorHAnsi"/>
                <w:color w:val="000000"/>
                <w:sz w:val="24"/>
                <w:szCs w:val="24"/>
              </w:rPr>
              <w:t>Links may be of assistance.</w:t>
            </w:r>
          </w:p>
          <w:p w14:paraId="0E2FC631" w14:textId="77777777" w:rsidR="00627C62" w:rsidRPr="00EF0673" w:rsidRDefault="00627C62" w:rsidP="00627C62">
            <w:pPr>
              <w:spacing w:line="23" w:lineRule="atLeast"/>
              <w:ind w:left="709" w:right="120"/>
              <w:jc w:val="both"/>
              <w:rPr>
                <w:rFonts w:cstheme="minorHAnsi"/>
                <w:color w:val="000000"/>
                <w:sz w:val="24"/>
                <w:szCs w:val="24"/>
              </w:rPr>
            </w:pPr>
          </w:p>
          <w:p w14:paraId="59D2FC33" w14:textId="77777777" w:rsidR="00627C62" w:rsidRPr="00EF0673" w:rsidRDefault="007F04E4" w:rsidP="00627C62">
            <w:pPr>
              <w:pStyle w:val="ListParagraph"/>
              <w:numPr>
                <w:ilvl w:val="0"/>
                <w:numId w:val="53"/>
              </w:numPr>
              <w:spacing w:line="23" w:lineRule="atLeast"/>
              <w:ind w:right="119"/>
              <w:jc w:val="both"/>
              <w:rPr>
                <w:rFonts w:eastAsia="Times New Roman" w:cstheme="minorHAnsi"/>
                <w:sz w:val="24"/>
                <w:szCs w:val="24"/>
              </w:rPr>
            </w:pPr>
            <w:hyperlink r:id="rId7" w:history="1">
              <w:r w:rsidR="00627C62" w:rsidRPr="00EF0673">
                <w:rPr>
                  <w:rStyle w:val="Hyperlink"/>
                  <w:rFonts w:asciiTheme="minorHAnsi" w:eastAsia="Times New Roman" w:hAnsiTheme="minorHAnsi" w:cstheme="minorHAnsi"/>
                  <w:sz w:val="24"/>
                  <w:szCs w:val="24"/>
                </w:rPr>
                <w:t>http://www.hse.gov.uk/asbestos/training.htm</w:t>
              </w:r>
            </w:hyperlink>
            <w:r w:rsidR="00627C62" w:rsidRPr="00EF0673">
              <w:rPr>
                <w:rFonts w:eastAsia="Times New Roman" w:cstheme="minorHAnsi"/>
                <w:sz w:val="24"/>
                <w:szCs w:val="24"/>
              </w:rPr>
              <w:t xml:space="preserve"> </w:t>
            </w:r>
          </w:p>
          <w:p w14:paraId="0E22056D" w14:textId="77777777" w:rsidR="00627C62" w:rsidRPr="00EF0673" w:rsidRDefault="00627C62" w:rsidP="00627C62">
            <w:pPr>
              <w:snapToGrid w:val="0"/>
              <w:spacing w:line="23" w:lineRule="atLeast"/>
              <w:ind w:right="120"/>
              <w:jc w:val="both"/>
              <w:rPr>
                <w:rFonts w:cstheme="minorHAnsi"/>
                <w:b/>
                <w:bCs/>
                <w:sz w:val="24"/>
                <w:szCs w:val="24"/>
              </w:rPr>
            </w:pPr>
          </w:p>
          <w:p w14:paraId="4A36D25B" w14:textId="77777777" w:rsidR="00627C62" w:rsidRPr="00EF0673" w:rsidRDefault="00627C62" w:rsidP="00627C62">
            <w:pPr>
              <w:pStyle w:val="ListParagraph"/>
              <w:numPr>
                <w:ilvl w:val="0"/>
                <w:numId w:val="52"/>
              </w:numPr>
              <w:snapToGrid w:val="0"/>
              <w:spacing w:line="23" w:lineRule="atLeast"/>
              <w:ind w:left="567" w:right="120" w:hanging="567"/>
              <w:jc w:val="both"/>
              <w:rPr>
                <w:rFonts w:cstheme="minorHAnsi"/>
                <w:b/>
                <w:bCs/>
                <w:sz w:val="24"/>
                <w:szCs w:val="24"/>
              </w:rPr>
            </w:pPr>
            <w:r w:rsidRPr="00EF0673">
              <w:rPr>
                <w:rFonts w:cstheme="minorHAnsi"/>
                <w:b/>
                <w:bCs/>
                <w:sz w:val="24"/>
                <w:szCs w:val="24"/>
              </w:rPr>
              <w:t>The authorities team;</w:t>
            </w:r>
          </w:p>
          <w:p w14:paraId="3430C9E5" w14:textId="77777777" w:rsidR="00627C62" w:rsidRPr="00EF0673" w:rsidRDefault="00627C62" w:rsidP="00627C62">
            <w:pPr>
              <w:spacing w:line="23" w:lineRule="atLeast"/>
              <w:jc w:val="both"/>
              <w:rPr>
                <w:rFonts w:cstheme="minorHAnsi"/>
                <w:color w:val="000000"/>
                <w:sz w:val="24"/>
                <w:szCs w:val="24"/>
              </w:rPr>
            </w:pPr>
            <w:r w:rsidRPr="00EF0673">
              <w:rPr>
                <w:rFonts w:cstheme="minorHAnsi"/>
                <w:color w:val="000000"/>
                <w:sz w:val="24"/>
                <w:szCs w:val="24"/>
              </w:rPr>
              <w:t xml:space="preserve">The Contractor /s shall liaise with the Authorities asbestos team and where necessary the Authorities appointed asbestos Contractors, regarding notification and access activities.  </w:t>
            </w:r>
          </w:p>
          <w:p w14:paraId="4EBE320E" w14:textId="77777777" w:rsidR="00627C62" w:rsidRPr="00EF0673" w:rsidRDefault="00627C62" w:rsidP="00627C62">
            <w:pPr>
              <w:pStyle w:val="ListParagraph"/>
              <w:numPr>
                <w:ilvl w:val="0"/>
                <w:numId w:val="54"/>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In-house asbestos team:</w:t>
            </w:r>
          </w:p>
          <w:p w14:paraId="71931115" w14:textId="77777777" w:rsidR="00627C62" w:rsidRPr="00EF0673" w:rsidRDefault="00627C62" w:rsidP="00627C62">
            <w:pPr>
              <w:pStyle w:val="ListParagraph"/>
              <w:numPr>
                <w:ilvl w:val="0"/>
                <w:numId w:val="53"/>
              </w:numPr>
              <w:spacing w:line="23" w:lineRule="atLeast"/>
              <w:ind w:left="1134" w:right="119"/>
              <w:jc w:val="both"/>
              <w:rPr>
                <w:rFonts w:cstheme="minorHAnsi"/>
                <w:color w:val="000000"/>
                <w:sz w:val="24"/>
                <w:szCs w:val="24"/>
              </w:rPr>
            </w:pPr>
            <w:r w:rsidRPr="00EF0673">
              <w:rPr>
                <w:rFonts w:cstheme="minorHAnsi"/>
                <w:color w:val="000000"/>
                <w:sz w:val="24"/>
                <w:szCs w:val="24"/>
              </w:rPr>
              <w:t>Asbestos Co-ordinator - 0116 454 5246</w:t>
            </w:r>
          </w:p>
          <w:p w14:paraId="32035634" w14:textId="77777777" w:rsidR="00627C62" w:rsidRPr="00EF0673" w:rsidRDefault="00627C62" w:rsidP="00627C62">
            <w:pPr>
              <w:pStyle w:val="ListParagraph"/>
              <w:numPr>
                <w:ilvl w:val="0"/>
                <w:numId w:val="53"/>
              </w:numPr>
              <w:spacing w:line="23" w:lineRule="atLeast"/>
              <w:ind w:left="1134" w:right="119"/>
              <w:jc w:val="both"/>
              <w:rPr>
                <w:rFonts w:cstheme="minorHAnsi"/>
                <w:color w:val="000000"/>
                <w:sz w:val="24"/>
                <w:szCs w:val="24"/>
              </w:rPr>
            </w:pPr>
            <w:r w:rsidRPr="00EF0673">
              <w:rPr>
                <w:rFonts w:cstheme="minorHAnsi"/>
                <w:color w:val="000000"/>
                <w:sz w:val="24"/>
                <w:szCs w:val="24"/>
              </w:rPr>
              <w:t>Asbestos Technician</w:t>
            </w:r>
          </w:p>
          <w:p w14:paraId="450EE13B" w14:textId="77777777" w:rsidR="00627C62" w:rsidRPr="00EF0673" w:rsidRDefault="00627C62" w:rsidP="00627C62">
            <w:pPr>
              <w:pStyle w:val="ListParagraph"/>
              <w:numPr>
                <w:ilvl w:val="0"/>
                <w:numId w:val="53"/>
              </w:numPr>
              <w:spacing w:line="23" w:lineRule="atLeast"/>
              <w:ind w:left="1134" w:right="119"/>
              <w:jc w:val="both"/>
              <w:rPr>
                <w:rFonts w:cstheme="minorHAnsi"/>
                <w:color w:val="000000"/>
                <w:sz w:val="24"/>
                <w:szCs w:val="24"/>
              </w:rPr>
            </w:pPr>
            <w:r w:rsidRPr="00EF0673">
              <w:rPr>
                <w:rFonts w:cstheme="minorHAnsi"/>
                <w:color w:val="000000"/>
                <w:sz w:val="24"/>
                <w:szCs w:val="24"/>
              </w:rPr>
              <w:t>Asbestos Administration Team - 0116 454 5278</w:t>
            </w:r>
          </w:p>
          <w:p w14:paraId="66E37431" w14:textId="77777777" w:rsidR="00627C62" w:rsidRPr="00EF0673" w:rsidRDefault="00627C62" w:rsidP="00627C62">
            <w:pPr>
              <w:pStyle w:val="ListParagraph"/>
              <w:numPr>
                <w:ilvl w:val="0"/>
                <w:numId w:val="53"/>
              </w:numPr>
              <w:spacing w:line="23" w:lineRule="atLeast"/>
              <w:ind w:left="1134" w:right="119"/>
              <w:jc w:val="both"/>
              <w:rPr>
                <w:rFonts w:cstheme="minorHAnsi"/>
                <w:color w:val="000000"/>
                <w:sz w:val="24"/>
                <w:szCs w:val="24"/>
              </w:rPr>
            </w:pPr>
            <w:r w:rsidRPr="00EF0673">
              <w:rPr>
                <w:rFonts w:cstheme="minorHAnsi"/>
                <w:color w:val="000000"/>
                <w:sz w:val="24"/>
                <w:szCs w:val="24"/>
              </w:rPr>
              <w:t>Asbestos collection service</w:t>
            </w:r>
          </w:p>
          <w:p w14:paraId="3EED5AE3" w14:textId="77777777" w:rsidR="00627C62" w:rsidRPr="00EF0673" w:rsidRDefault="00627C62" w:rsidP="00627C62">
            <w:pPr>
              <w:pStyle w:val="ListParagraph"/>
              <w:spacing w:line="23" w:lineRule="atLeast"/>
              <w:ind w:left="567" w:hanging="567"/>
              <w:jc w:val="both"/>
              <w:rPr>
                <w:rFonts w:cstheme="minorHAnsi"/>
                <w:color w:val="000000"/>
                <w:sz w:val="24"/>
                <w:szCs w:val="24"/>
              </w:rPr>
            </w:pPr>
          </w:p>
          <w:p w14:paraId="32C47D33" w14:textId="77777777" w:rsidR="00627C62" w:rsidRPr="00EF0673" w:rsidRDefault="00627C62" w:rsidP="00627C62">
            <w:pPr>
              <w:pStyle w:val="ListParagraph"/>
              <w:numPr>
                <w:ilvl w:val="0"/>
                <w:numId w:val="54"/>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Appointed specialist analysis and removal Contractors:</w:t>
            </w:r>
          </w:p>
          <w:p w14:paraId="3703D2FD" w14:textId="77777777" w:rsidR="00627C62" w:rsidRPr="00EF0673" w:rsidRDefault="00627C62" w:rsidP="00627C62">
            <w:pPr>
              <w:pStyle w:val="ListParagraph"/>
              <w:spacing w:line="23" w:lineRule="atLeast"/>
              <w:ind w:left="567" w:right="119"/>
              <w:jc w:val="both"/>
              <w:rPr>
                <w:rFonts w:cstheme="minorHAnsi"/>
                <w:color w:val="000000"/>
                <w:sz w:val="24"/>
                <w:szCs w:val="24"/>
              </w:rPr>
            </w:pPr>
          </w:p>
          <w:p w14:paraId="28C1F600" w14:textId="77777777" w:rsidR="00627C62" w:rsidRPr="00EF0673" w:rsidRDefault="00627C62" w:rsidP="00627C62">
            <w:pPr>
              <w:spacing w:line="23" w:lineRule="atLeast"/>
              <w:ind w:left="567" w:hanging="567"/>
              <w:jc w:val="both"/>
              <w:rPr>
                <w:rFonts w:cstheme="minorHAnsi"/>
                <w:color w:val="000000"/>
                <w:sz w:val="24"/>
                <w:szCs w:val="24"/>
              </w:rPr>
            </w:pPr>
            <w:r w:rsidRPr="00EF0673">
              <w:rPr>
                <w:rFonts w:cstheme="minorHAnsi"/>
                <w:color w:val="000000"/>
                <w:sz w:val="24"/>
                <w:szCs w:val="24"/>
              </w:rPr>
              <w:t xml:space="preserve">The </w:t>
            </w:r>
            <w:r w:rsidRPr="00EF0673">
              <w:rPr>
                <w:rFonts w:cstheme="minorHAnsi"/>
                <w:sz w:val="24"/>
                <w:szCs w:val="24"/>
              </w:rPr>
              <w:t>Authority</w:t>
            </w:r>
            <w:r w:rsidRPr="00EF0673">
              <w:rPr>
                <w:rFonts w:cstheme="minorHAnsi"/>
                <w:color w:val="000000"/>
                <w:sz w:val="24"/>
                <w:szCs w:val="24"/>
              </w:rPr>
              <w:t xml:space="preserve"> will appoint their nominated Contractor to remove the following: </w:t>
            </w:r>
          </w:p>
          <w:p w14:paraId="3407196B" w14:textId="77777777" w:rsidR="00627C62" w:rsidRPr="00EF0673" w:rsidRDefault="00627C62" w:rsidP="00627C62">
            <w:pPr>
              <w:pStyle w:val="ListParagraph"/>
              <w:numPr>
                <w:ilvl w:val="0"/>
                <w:numId w:val="55"/>
              </w:numPr>
              <w:spacing w:line="23" w:lineRule="atLeast"/>
              <w:ind w:left="709" w:hanging="425"/>
              <w:jc w:val="both"/>
              <w:rPr>
                <w:rFonts w:cstheme="minorHAnsi"/>
                <w:color w:val="000000"/>
                <w:sz w:val="24"/>
                <w:szCs w:val="24"/>
              </w:rPr>
            </w:pPr>
            <w:r w:rsidRPr="00EF0673">
              <w:rPr>
                <w:rFonts w:cstheme="minorHAnsi"/>
                <w:color w:val="000000"/>
                <w:sz w:val="24"/>
                <w:szCs w:val="24"/>
              </w:rPr>
              <w:t xml:space="preserve">Notifiable non-licensable materials </w:t>
            </w:r>
          </w:p>
          <w:p w14:paraId="0F66F949" w14:textId="77777777" w:rsidR="00627C62" w:rsidRPr="00EF0673" w:rsidRDefault="00627C62" w:rsidP="00627C62">
            <w:pPr>
              <w:pStyle w:val="ListParagraph"/>
              <w:numPr>
                <w:ilvl w:val="0"/>
                <w:numId w:val="56"/>
              </w:numPr>
              <w:spacing w:line="23" w:lineRule="atLeast"/>
              <w:ind w:left="1134" w:hanging="425"/>
              <w:jc w:val="both"/>
              <w:rPr>
                <w:rFonts w:cstheme="minorHAnsi"/>
                <w:color w:val="000000"/>
                <w:sz w:val="24"/>
                <w:szCs w:val="24"/>
              </w:rPr>
            </w:pPr>
            <w:r w:rsidRPr="00EF0673">
              <w:rPr>
                <w:rFonts w:cstheme="minorHAnsi"/>
                <w:color w:val="000000"/>
                <w:sz w:val="24"/>
                <w:szCs w:val="24"/>
              </w:rPr>
              <w:t>textured coatings on walls and ceilings (over 1m</w:t>
            </w:r>
            <w:r w:rsidRPr="00EF0673">
              <w:rPr>
                <w:rFonts w:cstheme="minorHAnsi"/>
                <w:color w:val="000000"/>
                <w:sz w:val="24"/>
                <w:szCs w:val="24"/>
                <w:vertAlign w:val="superscript"/>
              </w:rPr>
              <w:t>2</w:t>
            </w:r>
            <w:r w:rsidRPr="00EF0673">
              <w:rPr>
                <w:rFonts w:cstheme="minorHAnsi"/>
                <w:color w:val="000000"/>
                <w:sz w:val="24"/>
                <w:szCs w:val="24"/>
              </w:rPr>
              <w:t xml:space="preserve">), </w:t>
            </w:r>
          </w:p>
          <w:p w14:paraId="7C763012" w14:textId="77777777" w:rsidR="00627C62" w:rsidRPr="00EF0673" w:rsidRDefault="00627C62" w:rsidP="00627C62">
            <w:pPr>
              <w:pStyle w:val="ListParagraph"/>
              <w:numPr>
                <w:ilvl w:val="0"/>
                <w:numId w:val="56"/>
              </w:numPr>
              <w:spacing w:line="23" w:lineRule="atLeast"/>
              <w:ind w:left="1134" w:hanging="425"/>
              <w:jc w:val="both"/>
              <w:rPr>
                <w:rFonts w:cstheme="minorHAnsi"/>
                <w:color w:val="000000"/>
                <w:sz w:val="24"/>
                <w:szCs w:val="24"/>
              </w:rPr>
            </w:pPr>
            <w:r w:rsidRPr="00EF0673">
              <w:rPr>
                <w:rFonts w:cstheme="minorHAnsi"/>
                <w:color w:val="000000"/>
                <w:sz w:val="24"/>
                <w:szCs w:val="24"/>
              </w:rPr>
              <w:t xml:space="preserve">loose texture coating on concrete (scrapes), </w:t>
            </w:r>
          </w:p>
          <w:p w14:paraId="5D1F187A" w14:textId="77777777" w:rsidR="00627C62" w:rsidRPr="00EF0673" w:rsidRDefault="00627C62" w:rsidP="00627C62">
            <w:pPr>
              <w:pStyle w:val="ListParagraph"/>
              <w:numPr>
                <w:ilvl w:val="0"/>
                <w:numId w:val="56"/>
              </w:numPr>
              <w:spacing w:line="23" w:lineRule="atLeast"/>
              <w:ind w:left="1134" w:hanging="425"/>
              <w:jc w:val="both"/>
              <w:rPr>
                <w:rFonts w:cstheme="minorHAnsi"/>
                <w:sz w:val="24"/>
                <w:szCs w:val="24"/>
              </w:rPr>
            </w:pPr>
            <w:r w:rsidRPr="00EF0673">
              <w:rPr>
                <w:rFonts w:cstheme="minorHAnsi"/>
                <w:color w:val="000000"/>
                <w:sz w:val="24"/>
                <w:szCs w:val="24"/>
              </w:rPr>
              <w:t xml:space="preserve">asbestos </w:t>
            </w:r>
            <w:r w:rsidRPr="00EF0673">
              <w:rPr>
                <w:rFonts w:cstheme="minorHAnsi"/>
                <w:sz w:val="24"/>
                <w:szCs w:val="24"/>
              </w:rPr>
              <w:t>from drilled holes over 50mm,</w:t>
            </w:r>
          </w:p>
          <w:p w14:paraId="0CFAD691" w14:textId="77777777" w:rsidR="00627C62" w:rsidRPr="00EF0673" w:rsidRDefault="00627C62" w:rsidP="00627C62">
            <w:pPr>
              <w:pStyle w:val="ListParagraph"/>
              <w:spacing w:line="23" w:lineRule="atLeast"/>
              <w:ind w:left="567" w:hanging="567"/>
              <w:jc w:val="both"/>
              <w:rPr>
                <w:rFonts w:cstheme="minorHAnsi"/>
                <w:color w:val="000000"/>
                <w:sz w:val="24"/>
                <w:szCs w:val="24"/>
              </w:rPr>
            </w:pPr>
          </w:p>
          <w:p w14:paraId="0E062EC7" w14:textId="77777777" w:rsidR="00627C62" w:rsidRPr="00EF0673" w:rsidRDefault="00627C62" w:rsidP="00627C62">
            <w:pPr>
              <w:pStyle w:val="ListParagraph"/>
              <w:numPr>
                <w:ilvl w:val="0"/>
                <w:numId w:val="55"/>
              </w:numPr>
              <w:spacing w:line="23" w:lineRule="atLeast"/>
              <w:ind w:left="709" w:hanging="425"/>
              <w:jc w:val="both"/>
              <w:rPr>
                <w:rFonts w:cstheme="minorHAnsi"/>
                <w:color w:val="000000"/>
                <w:sz w:val="24"/>
                <w:szCs w:val="24"/>
              </w:rPr>
            </w:pPr>
            <w:r w:rsidRPr="00EF0673">
              <w:rPr>
                <w:rFonts w:cstheme="minorHAnsi"/>
                <w:color w:val="000000"/>
                <w:sz w:val="24"/>
                <w:szCs w:val="24"/>
              </w:rPr>
              <w:t>All licensable materials (AIB) (14-day notice).</w:t>
            </w:r>
          </w:p>
          <w:p w14:paraId="1E3D4151" w14:textId="77777777" w:rsidR="00627C62" w:rsidRPr="00EF0673" w:rsidRDefault="00627C62" w:rsidP="00627C62">
            <w:pPr>
              <w:pStyle w:val="ListParagraph"/>
              <w:spacing w:line="23" w:lineRule="atLeast"/>
              <w:ind w:left="567" w:hanging="567"/>
              <w:jc w:val="both"/>
              <w:rPr>
                <w:rFonts w:cstheme="minorHAnsi"/>
                <w:sz w:val="24"/>
                <w:szCs w:val="24"/>
              </w:rPr>
            </w:pPr>
          </w:p>
          <w:p w14:paraId="2EFF7CAB" w14:textId="77777777" w:rsidR="00627C62" w:rsidRPr="00EF0673" w:rsidRDefault="00627C62" w:rsidP="00627C62">
            <w:pPr>
              <w:pStyle w:val="ListParagraph"/>
              <w:spacing w:line="23" w:lineRule="atLeast"/>
              <w:ind w:left="0"/>
              <w:jc w:val="both"/>
              <w:rPr>
                <w:rFonts w:cstheme="minorHAnsi"/>
                <w:sz w:val="24"/>
                <w:szCs w:val="24"/>
              </w:rPr>
            </w:pPr>
            <w:r w:rsidRPr="00EF0673">
              <w:rPr>
                <w:rFonts w:cstheme="minorHAnsi"/>
                <w:sz w:val="24"/>
                <w:szCs w:val="24"/>
              </w:rPr>
              <w:t>Where possible removal will be carried out prior to any works commencing on site. However, in some instances a part or full strip out may be required to facilitate the main works.</w:t>
            </w:r>
          </w:p>
          <w:p w14:paraId="1A5E8776" w14:textId="77777777" w:rsidR="00627C62" w:rsidRPr="00EF0673" w:rsidRDefault="00627C62" w:rsidP="00627C62">
            <w:pPr>
              <w:pStyle w:val="ListParagraph"/>
              <w:spacing w:line="23" w:lineRule="atLeast"/>
              <w:ind w:left="567" w:hanging="567"/>
              <w:jc w:val="both"/>
              <w:rPr>
                <w:rFonts w:cstheme="minorHAnsi"/>
                <w:color w:val="000000"/>
                <w:sz w:val="24"/>
                <w:szCs w:val="24"/>
              </w:rPr>
            </w:pPr>
          </w:p>
          <w:p w14:paraId="377F7D74" w14:textId="77777777" w:rsidR="00627C62" w:rsidRPr="00EF0673" w:rsidRDefault="00627C62" w:rsidP="00627C62">
            <w:pPr>
              <w:spacing w:line="23" w:lineRule="atLeast"/>
              <w:ind w:right="119"/>
              <w:jc w:val="both"/>
              <w:rPr>
                <w:rFonts w:cstheme="minorHAnsi"/>
                <w:color w:val="000000"/>
                <w:sz w:val="24"/>
                <w:szCs w:val="24"/>
              </w:rPr>
            </w:pPr>
            <w:r w:rsidRPr="00EF0673">
              <w:rPr>
                <w:rFonts w:cstheme="minorHAnsi"/>
                <w:color w:val="000000"/>
                <w:sz w:val="24"/>
                <w:szCs w:val="24"/>
              </w:rPr>
              <w:t>A collection service for asbestos removed from the Authorities properties:</w:t>
            </w:r>
          </w:p>
          <w:p w14:paraId="30FC9ED6" w14:textId="77777777" w:rsidR="00627C62" w:rsidRPr="00EF0673" w:rsidRDefault="00627C62" w:rsidP="00627C62">
            <w:pPr>
              <w:spacing w:line="23" w:lineRule="atLeast"/>
              <w:ind w:right="119"/>
              <w:jc w:val="both"/>
              <w:rPr>
                <w:rFonts w:cstheme="minorHAnsi"/>
                <w:color w:val="000000"/>
                <w:sz w:val="24"/>
                <w:szCs w:val="24"/>
              </w:rPr>
            </w:pPr>
          </w:p>
          <w:p w14:paraId="66664D75" w14:textId="31A1741B" w:rsidR="00627C62" w:rsidRPr="00EF0673" w:rsidRDefault="00627C62" w:rsidP="00627C62">
            <w:pPr>
              <w:pStyle w:val="ListParagraph"/>
              <w:numPr>
                <w:ilvl w:val="0"/>
                <w:numId w:val="55"/>
              </w:numPr>
              <w:spacing w:line="23" w:lineRule="atLeast"/>
              <w:jc w:val="both"/>
              <w:rPr>
                <w:rFonts w:eastAsia="Times New Roman" w:cstheme="minorHAnsi"/>
                <w:sz w:val="24"/>
                <w:szCs w:val="24"/>
              </w:rPr>
            </w:pPr>
            <w:r w:rsidRPr="00EF0673">
              <w:rPr>
                <w:rFonts w:eastAsia="Times New Roman" w:cstheme="minorHAnsi"/>
                <w:sz w:val="24"/>
                <w:szCs w:val="24"/>
              </w:rPr>
              <w:t xml:space="preserve">The Authority is registered as a licensed carrier and has their own inhouse collection service.  The Authority will collect if required the Contractor’s waste, this must be sealed within an approved container. The Authorities asbestos waste collection service must be utilised wherever possible </w:t>
            </w:r>
            <w:r w:rsidR="00212F07" w:rsidRPr="00EF0673">
              <w:rPr>
                <w:rFonts w:eastAsia="Times New Roman" w:cstheme="minorHAnsi"/>
                <w:sz w:val="24"/>
                <w:szCs w:val="24"/>
              </w:rPr>
              <w:t>(this</w:t>
            </w:r>
            <w:r w:rsidRPr="00EF0673">
              <w:rPr>
                <w:rFonts w:eastAsia="Times New Roman" w:cstheme="minorHAnsi"/>
                <w:sz w:val="24"/>
                <w:szCs w:val="24"/>
              </w:rPr>
              <w:t xml:space="preserve"> is a free service provision).  </w:t>
            </w:r>
          </w:p>
          <w:p w14:paraId="7DB679E9" w14:textId="77777777" w:rsidR="00627C62" w:rsidRPr="00EF0673" w:rsidRDefault="00627C62" w:rsidP="00627C62">
            <w:pPr>
              <w:spacing w:line="23" w:lineRule="atLeast"/>
              <w:ind w:left="567"/>
              <w:jc w:val="both"/>
              <w:rPr>
                <w:rFonts w:cstheme="minorHAnsi"/>
                <w:sz w:val="24"/>
                <w:szCs w:val="24"/>
              </w:rPr>
            </w:pPr>
          </w:p>
          <w:p w14:paraId="5C6FDBE0" w14:textId="77777777" w:rsidR="00627C62" w:rsidRPr="00EF0673" w:rsidRDefault="00627C62" w:rsidP="00627C62">
            <w:pPr>
              <w:pStyle w:val="ListParagraph"/>
              <w:numPr>
                <w:ilvl w:val="0"/>
                <w:numId w:val="57"/>
              </w:numPr>
              <w:spacing w:line="23" w:lineRule="atLeast"/>
              <w:ind w:right="120" w:hanging="425"/>
              <w:jc w:val="both"/>
              <w:rPr>
                <w:rFonts w:cstheme="minorHAnsi"/>
                <w:color w:val="000000"/>
                <w:sz w:val="24"/>
                <w:szCs w:val="24"/>
              </w:rPr>
            </w:pPr>
            <w:r w:rsidRPr="00EF0673">
              <w:rPr>
                <w:rFonts w:cstheme="minorHAnsi"/>
                <w:color w:val="000000"/>
                <w:sz w:val="24"/>
                <w:szCs w:val="24"/>
              </w:rPr>
              <w:lastRenderedPageBreak/>
              <w:t xml:space="preserve">All waste must be DOUBLE bagged or DOUBLE wrapped with heavy duty plastic with correct hazard warning signs attached (red inner bag/wrap and clear outer bag/wrap and individually sealed).  Consideration must be given to the material, shape, size and weight of the item.  Weight is limited to 15kg per item. </w:t>
            </w:r>
          </w:p>
          <w:p w14:paraId="4A530082" w14:textId="77777777" w:rsidR="00627C62" w:rsidRPr="00EF0673" w:rsidRDefault="00627C62" w:rsidP="00627C62">
            <w:pPr>
              <w:pStyle w:val="ListParagraph"/>
              <w:numPr>
                <w:ilvl w:val="0"/>
                <w:numId w:val="57"/>
              </w:numPr>
              <w:spacing w:line="23" w:lineRule="atLeast"/>
              <w:ind w:right="120" w:hanging="425"/>
              <w:jc w:val="both"/>
              <w:rPr>
                <w:rFonts w:cstheme="minorHAnsi"/>
                <w:color w:val="000000"/>
                <w:sz w:val="24"/>
                <w:szCs w:val="24"/>
              </w:rPr>
            </w:pPr>
            <w:r w:rsidRPr="00EF0673">
              <w:rPr>
                <w:rFonts w:cstheme="minorHAnsi"/>
                <w:color w:val="000000"/>
                <w:sz w:val="24"/>
                <w:szCs w:val="24"/>
              </w:rPr>
              <w:t xml:space="preserve">Notification to the </w:t>
            </w:r>
            <w:r w:rsidRPr="00EF0673">
              <w:rPr>
                <w:rFonts w:cstheme="minorHAnsi"/>
                <w:sz w:val="24"/>
                <w:szCs w:val="24"/>
              </w:rPr>
              <w:t>Authority</w:t>
            </w:r>
            <w:r w:rsidRPr="00EF0673">
              <w:rPr>
                <w:rFonts w:cstheme="minorHAnsi"/>
                <w:color w:val="000000"/>
                <w:sz w:val="24"/>
                <w:szCs w:val="24"/>
              </w:rPr>
              <w:t xml:space="preserve"> by completing the appropriate form (copy attached) and e-mailing to the </w:t>
            </w:r>
            <w:r w:rsidRPr="00EF0673">
              <w:rPr>
                <w:rFonts w:cstheme="minorHAnsi"/>
                <w:sz w:val="24"/>
                <w:szCs w:val="24"/>
              </w:rPr>
              <w:t>Authority</w:t>
            </w:r>
            <w:r w:rsidRPr="00EF0673">
              <w:rPr>
                <w:rFonts w:cstheme="minorHAnsi"/>
                <w:color w:val="000000"/>
                <w:sz w:val="24"/>
                <w:szCs w:val="24"/>
              </w:rPr>
              <w:t xml:space="preserve"> before the daily deadline of 1pm.  </w:t>
            </w:r>
            <w:hyperlink r:id="rId8" w:history="1">
              <w:r w:rsidRPr="00EF0673">
                <w:rPr>
                  <w:rStyle w:val="Hyperlink"/>
                  <w:rFonts w:asciiTheme="minorHAnsi" w:hAnsiTheme="minorHAnsi" w:cstheme="minorHAnsi"/>
                  <w:sz w:val="24"/>
                  <w:szCs w:val="24"/>
                </w:rPr>
                <w:t>asbestoswaste.request@leicester.gov.uk</w:t>
              </w:r>
            </w:hyperlink>
          </w:p>
          <w:p w14:paraId="6D4756C9" w14:textId="77777777" w:rsidR="00627C62" w:rsidRPr="00EF0673" w:rsidRDefault="00627C62" w:rsidP="00627C62">
            <w:pPr>
              <w:pStyle w:val="ListParagraph"/>
              <w:spacing w:line="23" w:lineRule="atLeast"/>
              <w:ind w:left="1134" w:right="120"/>
              <w:jc w:val="both"/>
              <w:rPr>
                <w:rFonts w:cstheme="minorHAnsi"/>
                <w:color w:val="000000"/>
                <w:sz w:val="24"/>
                <w:szCs w:val="24"/>
              </w:rPr>
            </w:pPr>
          </w:p>
          <w:p w14:paraId="64D95BDF" w14:textId="77777777" w:rsidR="00627C62" w:rsidRPr="00EF0673" w:rsidRDefault="00627C62" w:rsidP="00627C62">
            <w:pPr>
              <w:pStyle w:val="ListParagraph"/>
              <w:numPr>
                <w:ilvl w:val="0"/>
                <w:numId w:val="57"/>
              </w:numPr>
              <w:spacing w:line="23" w:lineRule="atLeast"/>
              <w:ind w:right="120" w:hanging="425"/>
              <w:jc w:val="both"/>
              <w:rPr>
                <w:rFonts w:cstheme="minorHAnsi"/>
                <w:color w:val="000000"/>
                <w:sz w:val="24"/>
                <w:szCs w:val="24"/>
              </w:rPr>
            </w:pPr>
            <w:r w:rsidRPr="00EF0673">
              <w:rPr>
                <w:rFonts w:cstheme="minorHAnsi"/>
                <w:color w:val="000000"/>
                <w:sz w:val="24"/>
                <w:szCs w:val="24"/>
              </w:rPr>
              <w:t xml:space="preserve">Notification to the </w:t>
            </w:r>
            <w:r w:rsidRPr="00EF0673">
              <w:rPr>
                <w:rFonts w:cstheme="minorHAnsi"/>
                <w:sz w:val="24"/>
                <w:szCs w:val="24"/>
              </w:rPr>
              <w:t>Authority</w:t>
            </w:r>
            <w:r w:rsidRPr="00EF0673">
              <w:rPr>
                <w:rFonts w:cstheme="minorHAnsi"/>
                <w:color w:val="000000"/>
                <w:sz w:val="24"/>
                <w:szCs w:val="24"/>
              </w:rPr>
              <w:t xml:space="preserve"> and collection must be on the same day as removal.</w:t>
            </w:r>
          </w:p>
          <w:p w14:paraId="01A667C9" w14:textId="77777777" w:rsidR="00627C62" w:rsidRPr="00EF0673" w:rsidRDefault="00627C62" w:rsidP="00627C62">
            <w:pPr>
              <w:spacing w:line="23" w:lineRule="atLeast"/>
              <w:ind w:left="1134" w:right="120"/>
              <w:jc w:val="both"/>
              <w:rPr>
                <w:rFonts w:cstheme="minorHAnsi"/>
                <w:color w:val="000000"/>
                <w:sz w:val="24"/>
                <w:szCs w:val="24"/>
              </w:rPr>
            </w:pPr>
          </w:p>
          <w:p w14:paraId="67E84177" w14:textId="77777777" w:rsidR="00627C62" w:rsidRPr="00EF0673" w:rsidRDefault="00627C62" w:rsidP="00627C62">
            <w:pPr>
              <w:pStyle w:val="ListParagraph"/>
              <w:numPr>
                <w:ilvl w:val="0"/>
                <w:numId w:val="57"/>
              </w:numPr>
              <w:spacing w:line="23" w:lineRule="atLeast"/>
              <w:ind w:right="120" w:hanging="425"/>
              <w:jc w:val="both"/>
              <w:rPr>
                <w:rFonts w:cstheme="minorHAnsi"/>
                <w:color w:val="000000"/>
                <w:sz w:val="24"/>
                <w:szCs w:val="24"/>
              </w:rPr>
            </w:pPr>
            <w:r w:rsidRPr="00EF0673">
              <w:rPr>
                <w:rFonts w:cstheme="minorHAnsi"/>
                <w:color w:val="000000"/>
                <w:sz w:val="24"/>
                <w:szCs w:val="24"/>
              </w:rPr>
              <w:t>Items must be kept secure until collection.  Under no circumstances are the items to be left unsecure and unattended.</w:t>
            </w:r>
          </w:p>
          <w:p w14:paraId="54245BF4" w14:textId="77777777" w:rsidR="00627C62" w:rsidRPr="00EF0673" w:rsidRDefault="00627C62" w:rsidP="00627C62">
            <w:pPr>
              <w:spacing w:line="23" w:lineRule="atLeast"/>
              <w:ind w:right="120"/>
              <w:jc w:val="both"/>
              <w:rPr>
                <w:rFonts w:cstheme="minorHAnsi"/>
                <w:color w:val="000000"/>
                <w:sz w:val="24"/>
                <w:szCs w:val="24"/>
              </w:rPr>
            </w:pPr>
          </w:p>
          <w:p w14:paraId="11E89043" w14:textId="77777777" w:rsidR="00627C62" w:rsidRPr="00EF0673" w:rsidRDefault="00627C62" w:rsidP="00627C62">
            <w:pPr>
              <w:snapToGrid w:val="0"/>
              <w:spacing w:line="23" w:lineRule="atLeast"/>
              <w:ind w:right="120"/>
              <w:jc w:val="both"/>
              <w:rPr>
                <w:rFonts w:cstheme="minorHAnsi"/>
                <w:b/>
                <w:bCs/>
                <w:sz w:val="24"/>
                <w:szCs w:val="24"/>
              </w:rPr>
            </w:pPr>
            <w:r w:rsidRPr="00EF0673">
              <w:rPr>
                <w:rFonts w:cstheme="minorHAnsi"/>
                <w:b/>
                <w:bCs/>
                <w:sz w:val="24"/>
                <w:szCs w:val="24"/>
              </w:rPr>
              <w:t>HSE notification</w:t>
            </w:r>
          </w:p>
          <w:p w14:paraId="21F30E0B" w14:textId="77777777" w:rsidR="00627C62" w:rsidRPr="00EF0673" w:rsidRDefault="00627C62" w:rsidP="00627C62">
            <w:pPr>
              <w:spacing w:line="23" w:lineRule="atLeast"/>
              <w:jc w:val="both"/>
              <w:rPr>
                <w:rFonts w:cstheme="minorHAnsi"/>
                <w:color w:val="000000"/>
                <w:sz w:val="24"/>
                <w:szCs w:val="24"/>
              </w:rPr>
            </w:pPr>
            <w:r w:rsidRPr="00EF0673">
              <w:rPr>
                <w:rFonts w:cstheme="minorHAnsi"/>
                <w:color w:val="000000"/>
                <w:sz w:val="24"/>
                <w:szCs w:val="24"/>
              </w:rPr>
              <w:t>The Contractor/s is responsible for notifying the HSE of any removal and/or works they carry out on asbestos containing materials.  Confirmation of notification must be provided to the Authority.</w:t>
            </w:r>
          </w:p>
          <w:p w14:paraId="046E7C37" w14:textId="77777777" w:rsidR="00627C62" w:rsidRPr="00EF0673" w:rsidRDefault="007F04E4" w:rsidP="00627C62">
            <w:pPr>
              <w:pStyle w:val="ListParagraph"/>
              <w:numPr>
                <w:ilvl w:val="0"/>
                <w:numId w:val="58"/>
              </w:numPr>
              <w:spacing w:line="23" w:lineRule="atLeast"/>
              <w:ind w:right="119"/>
              <w:jc w:val="both"/>
              <w:rPr>
                <w:rFonts w:eastAsia="Times New Roman" w:cstheme="minorHAnsi"/>
                <w:color w:val="000000"/>
                <w:sz w:val="24"/>
                <w:szCs w:val="24"/>
              </w:rPr>
            </w:pPr>
            <w:hyperlink r:id="rId9" w:history="1">
              <w:r w:rsidR="00627C62" w:rsidRPr="00EF0673">
                <w:rPr>
                  <w:rStyle w:val="Hyperlink"/>
                  <w:rFonts w:asciiTheme="minorHAnsi" w:eastAsia="Times New Roman" w:hAnsiTheme="minorHAnsi" w:cstheme="minorHAnsi"/>
                  <w:sz w:val="24"/>
                  <w:szCs w:val="24"/>
                </w:rPr>
                <w:t>http://www.hse.gov.uk/asbestos/licensing/notifiable-non-licensed-work.htm</w:t>
              </w:r>
            </w:hyperlink>
            <w:r w:rsidR="00627C62" w:rsidRPr="00EF0673">
              <w:rPr>
                <w:rFonts w:eastAsia="Times New Roman" w:cstheme="minorHAnsi"/>
                <w:color w:val="000000"/>
                <w:sz w:val="24"/>
                <w:szCs w:val="24"/>
              </w:rPr>
              <w:t xml:space="preserve"> </w:t>
            </w:r>
          </w:p>
          <w:p w14:paraId="1D9FF0A5" w14:textId="77777777" w:rsidR="00627C62" w:rsidRPr="00EF0673" w:rsidRDefault="00627C62" w:rsidP="00627C62">
            <w:pPr>
              <w:spacing w:line="23" w:lineRule="atLeast"/>
              <w:ind w:right="120"/>
              <w:jc w:val="both"/>
              <w:rPr>
                <w:rFonts w:cstheme="minorHAnsi"/>
                <w:color w:val="000000"/>
                <w:sz w:val="24"/>
                <w:szCs w:val="24"/>
              </w:rPr>
            </w:pPr>
          </w:p>
          <w:p w14:paraId="1BDFB94B" w14:textId="77777777" w:rsidR="00627C62" w:rsidRPr="00EF0673" w:rsidRDefault="00627C62" w:rsidP="00627C62">
            <w:pPr>
              <w:spacing w:line="23" w:lineRule="atLeast"/>
              <w:ind w:right="120"/>
              <w:jc w:val="both"/>
              <w:rPr>
                <w:rFonts w:cstheme="minorHAnsi"/>
                <w:b/>
                <w:bCs/>
                <w:sz w:val="24"/>
                <w:szCs w:val="24"/>
              </w:rPr>
            </w:pPr>
            <w:r w:rsidRPr="00EF0673">
              <w:rPr>
                <w:rFonts w:cstheme="minorHAnsi"/>
                <w:b/>
                <w:bCs/>
                <w:sz w:val="24"/>
                <w:szCs w:val="24"/>
              </w:rPr>
              <w:t>Work involving asbestos containing materials (ACM’s)</w:t>
            </w:r>
          </w:p>
          <w:p w14:paraId="70D4336E" w14:textId="77777777" w:rsidR="00627C62" w:rsidRPr="00EF0673" w:rsidRDefault="00627C62" w:rsidP="00627C62">
            <w:pPr>
              <w:spacing w:line="23" w:lineRule="atLeast"/>
              <w:jc w:val="both"/>
              <w:rPr>
                <w:rFonts w:cstheme="minorHAnsi"/>
                <w:color w:val="000000"/>
                <w:sz w:val="24"/>
                <w:szCs w:val="24"/>
              </w:rPr>
            </w:pPr>
            <w:r w:rsidRPr="00EF0673">
              <w:rPr>
                <w:rFonts w:cstheme="minorHAnsi"/>
                <w:color w:val="000000"/>
                <w:sz w:val="24"/>
                <w:szCs w:val="24"/>
              </w:rPr>
              <w:t>Under no circumstances must any asbestos containing material be refixed or replaced. The use and re-use of asbestos is illegal.</w:t>
            </w:r>
          </w:p>
          <w:p w14:paraId="17C60437" w14:textId="77777777" w:rsidR="00627C62" w:rsidRPr="00EF0673" w:rsidRDefault="00627C62" w:rsidP="00627C62">
            <w:pPr>
              <w:spacing w:line="23" w:lineRule="atLeast"/>
              <w:jc w:val="both"/>
              <w:rPr>
                <w:rFonts w:cstheme="minorHAnsi"/>
                <w:color w:val="000000"/>
                <w:sz w:val="24"/>
                <w:szCs w:val="24"/>
              </w:rPr>
            </w:pPr>
          </w:p>
          <w:p w14:paraId="229C7232" w14:textId="3B39C3AC" w:rsidR="00627C62" w:rsidRPr="00EF0673" w:rsidRDefault="00627C62" w:rsidP="00627C62">
            <w:pPr>
              <w:spacing w:line="23" w:lineRule="atLeast"/>
              <w:jc w:val="both"/>
              <w:rPr>
                <w:rFonts w:cstheme="minorHAnsi"/>
                <w:color w:val="000000"/>
                <w:sz w:val="24"/>
                <w:szCs w:val="24"/>
              </w:rPr>
            </w:pPr>
            <w:r w:rsidRPr="00EF0673">
              <w:rPr>
                <w:rFonts w:cstheme="minorHAnsi"/>
                <w:color w:val="000000"/>
                <w:sz w:val="24"/>
                <w:szCs w:val="24"/>
              </w:rPr>
              <w:t xml:space="preserve">Contractor /s working with/removing ACMs (see item 3b Authorities Team) as long as it is done in strict accordance with approved RAMS.  The RAMS are to be in accordance with </w:t>
            </w:r>
            <w:r w:rsidR="004009A1" w:rsidRPr="00EF0673">
              <w:rPr>
                <w:rFonts w:cstheme="minorHAnsi"/>
                <w:color w:val="000000"/>
                <w:sz w:val="24"/>
                <w:szCs w:val="24"/>
              </w:rPr>
              <w:t>all</w:t>
            </w:r>
            <w:r w:rsidRPr="00EF0673">
              <w:rPr>
                <w:rFonts w:cstheme="minorHAnsi"/>
                <w:color w:val="000000"/>
                <w:sz w:val="24"/>
                <w:szCs w:val="24"/>
              </w:rPr>
              <w:t xml:space="preserve"> current regulations and legislation, </w:t>
            </w:r>
            <w:r w:rsidRPr="00EF0673">
              <w:rPr>
                <w:rFonts w:cstheme="minorHAnsi"/>
                <w:b/>
                <w:bCs/>
                <w:color w:val="000000"/>
                <w:sz w:val="24"/>
                <w:szCs w:val="24"/>
              </w:rPr>
              <w:t>Control of Asbestos Regulations 2012</w:t>
            </w:r>
            <w:r w:rsidRPr="00EF0673">
              <w:rPr>
                <w:rFonts w:cstheme="minorHAnsi"/>
                <w:color w:val="000000"/>
                <w:sz w:val="24"/>
                <w:szCs w:val="24"/>
              </w:rPr>
              <w:t>.</w:t>
            </w:r>
          </w:p>
          <w:p w14:paraId="66D5B530" w14:textId="77777777" w:rsidR="00627C62" w:rsidRPr="00EF0673" w:rsidRDefault="00627C62" w:rsidP="00627C62">
            <w:pPr>
              <w:pStyle w:val="ListParagraph"/>
              <w:numPr>
                <w:ilvl w:val="0"/>
                <w:numId w:val="58"/>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 xml:space="preserve">Textured coatings are known to contain approx. between 3% and 5% Chrysotile (white asbestos) and the material is prone to friability unless properly sealed.  </w:t>
            </w:r>
          </w:p>
          <w:p w14:paraId="2F94E827" w14:textId="77777777" w:rsidR="00627C62" w:rsidRPr="00EF0673" w:rsidRDefault="00627C62" w:rsidP="00627C62">
            <w:pPr>
              <w:pStyle w:val="ListParagraph"/>
              <w:spacing w:line="23" w:lineRule="atLeast"/>
              <w:ind w:left="0"/>
              <w:jc w:val="both"/>
              <w:rPr>
                <w:rFonts w:cstheme="minorHAnsi"/>
                <w:color w:val="000000"/>
                <w:sz w:val="24"/>
                <w:szCs w:val="24"/>
              </w:rPr>
            </w:pPr>
          </w:p>
          <w:p w14:paraId="7E9AE15A" w14:textId="77777777" w:rsidR="00627C62" w:rsidRPr="00EF0673" w:rsidRDefault="00627C62" w:rsidP="00627C62">
            <w:pPr>
              <w:pStyle w:val="ListParagraph"/>
              <w:numPr>
                <w:ilvl w:val="0"/>
                <w:numId w:val="58"/>
              </w:numPr>
              <w:spacing w:line="23" w:lineRule="atLeast"/>
              <w:ind w:right="119"/>
              <w:rPr>
                <w:rFonts w:eastAsia="Times New Roman" w:cstheme="minorHAnsi"/>
                <w:color w:val="000000"/>
                <w:sz w:val="24"/>
                <w:szCs w:val="24"/>
              </w:rPr>
            </w:pPr>
            <w:r w:rsidRPr="00EF0673">
              <w:rPr>
                <w:rFonts w:eastAsia="Times New Roman" w:cstheme="minorHAnsi"/>
                <w:color w:val="000000"/>
                <w:sz w:val="24"/>
                <w:szCs w:val="24"/>
              </w:rPr>
              <w:t xml:space="preserve">Limited work such as drilling small holes (up to 50mm) and painting can be carried out on textured coatings provided appropriate dust control measures are employed.  Full details on what is allowed can be found in the Asbestos Essentials Task Manual </w:t>
            </w:r>
            <w:r w:rsidRPr="00EF0673">
              <w:rPr>
                <w:rFonts w:eastAsia="Times New Roman" w:cstheme="minorHAnsi"/>
                <w:b/>
                <w:bCs/>
                <w:color w:val="000000"/>
                <w:sz w:val="24"/>
                <w:szCs w:val="24"/>
              </w:rPr>
              <w:t xml:space="preserve">(only shadow vacuuming techniques to control dust will be acceptable).  </w:t>
            </w:r>
            <w:hyperlink r:id="rId10" w:history="1">
              <w:r w:rsidRPr="00EF0673">
                <w:rPr>
                  <w:rStyle w:val="Hyperlink"/>
                  <w:rFonts w:asciiTheme="minorHAnsi" w:eastAsia="Times New Roman" w:hAnsiTheme="minorHAnsi" w:cstheme="minorHAnsi"/>
                  <w:sz w:val="24"/>
                  <w:szCs w:val="24"/>
                </w:rPr>
                <w:t>http://www.hse.gov.uk/ASBESTOS/essentials/index.htm</w:t>
              </w:r>
            </w:hyperlink>
            <w:r w:rsidRPr="00EF0673">
              <w:rPr>
                <w:rFonts w:eastAsia="Times New Roman" w:cstheme="minorHAnsi"/>
                <w:color w:val="000000"/>
                <w:sz w:val="24"/>
                <w:szCs w:val="24"/>
              </w:rPr>
              <w:t xml:space="preserve"> </w:t>
            </w:r>
          </w:p>
          <w:p w14:paraId="16C43AF3" w14:textId="77777777" w:rsidR="00627C62" w:rsidRPr="00EF0673" w:rsidRDefault="00627C62" w:rsidP="00627C62">
            <w:pPr>
              <w:spacing w:line="23" w:lineRule="atLeast"/>
              <w:ind w:left="1209" w:hanging="360"/>
              <w:jc w:val="both"/>
              <w:rPr>
                <w:rFonts w:cstheme="minorHAnsi"/>
                <w:color w:val="000000"/>
                <w:sz w:val="24"/>
                <w:szCs w:val="24"/>
              </w:rPr>
            </w:pPr>
          </w:p>
          <w:p w14:paraId="01163C7F" w14:textId="77777777" w:rsidR="00627C62" w:rsidRPr="00EF0673" w:rsidRDefault="00627C62" w:rsidP="00627C62">
            <w:pPr>
              <w:spacing w:line="23" w:lineRule="atLeast"/>
              <w:jc w:val="both"/>
              <w:rPr>
                <w:rFonts w:cstheme="minorHAnsi"/>
                <w:color w:val="000000"/>
                <w:sz w:val="24"/>
                <w:szCs w:val="24"/>
              </w:rPr>
            </w:pPr>
            <w:r w:rsidRPr="00EF0673">
              <w:rPr>
                <w:rFonts w:cstheme="minorHAnsi"/>
                <w:color w:val="000000"/>
                <w:sz w:val="24"/>
                <w:szCs w:val="24"/>
              </w:rPr>
              <w:t>When working with ACM’s it is essential to have all necessary equipment readily to hand before the work starts.  Example of potential tools and equipment required:</w:t>
            </w:r>
          </w:p>
          <w:p w14:paraId="4D1B7ACD" w14:textId="77777777" w:rsidR="00627C62" w:rsidRPr="00EF0673" w:rsidRDefault="00627C62" w:rsidP="00627C62">
            <w:pPr>
              <w:pStyle w:val="ListParagraph"/>
              <w:numPr>
                <w:ilvl w:val="0"/>
                <w:numId w:val="59"/>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H type vacuum cleaner,</w:t>
            </w:r>
          </w:p>
          <w:p w14:paraId="3242D9D3" w14:textId="77777777" w:rsidR="00627C62" w:rsidRPr="00EF0673" w:rsidRDefault="00627C62" w:rsidP="00627C62">
            <w:pPr>
              <w:pStyle w:val="ListParagraph"/>
              <w:numPr>
                <w:ilvl w:val="0"/>
                <w:numId w:val="59"/>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Captured head,</w:t>
            </w:r>
          </w:p>
          <w:p w14:paraId="49AB404E" w14:textId="77777777" w:rsidR="00627C62" w:rsidRPr="00EF0673" w:rsidRDefault="00627C62" w:rsidP="00627C62">
            <w:pPr>
              <w:pStyle w:val="ListParagraph"/>
              <w:numPr>
                <w:ilvl w:val="0"/>
                <w:numId w:val="59"/>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heavy gauge plastic sheet,</w:t>
            </w:r>
          </w:p>
          <w:p w14:paraId="49CEC335" w14:textId="77777777" w:rsidR="00627C62" w:rsidRPr="00EF0673" w:rsidRDefault="00627C62" w:rsidP="00627C62">
            <w:pPr>
              <w:pStyle w:val="ListParagraph"/>
              <w:numPr>
                <w:ilvl w:val="0"/>
                <w:numId w:val="59"/>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asbestos bags (red and clear with appropriate labelling)</w:t>
            </w:r>
          </w:p>
          <w:p w14:paraId="1C239E0D" w14:textId="77777777" w:rsidR="00627C62" w:rsidRPr="00EF0673" w:rsidRDefault="00627C62" w:rsidP="00627C62">
            <w:pPr>
              <w:pStyle w:val="ListParagraph"/>
              <w:numPr>
                <w:ilvl w:val="0"/>
                <w:numId w:val="59"/>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duct tape,</w:t>
            </w:r>
          </w:p>
          <w:p w14:paraId="1D730B60" w14:textId="77777777" w:rsidR="00627C62" w:rsidRPr="00EF0673" w:rsidRDefault="00627C62" w:rsidP="00627C62">
            <w:pPr>
              <w:pStyle w:val="ListParagraph"/>
              <w:numPr>
                <w:ilvl w:val="0"/>
                <w:numId w:val="59"/>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suitable disposable coverall,</w:t>
            </w:r>
          </w:p>
          <w:p w14:paraId="6188339F" w14:textId="77777777" w:rsidR="00627C62" w:rsidRPr="00EF0673" w:rsidRDefault="00627C62" w:rsidP="00627C62">
            <w:pPr>
              <w:pStyle w:val="ListParagraph"/>
              <w:numPr>
                <w:ilvl w:val="0"/>
                <w:numId w:val="59"/>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suitable face mask,</w:t>
            </w:r>
          </w:p>
          <w:p w14:paraId="41313B1F" w14:textId="77777777" w:rsidR="00627C62" w:rsidRPr="00EF0673" w:rsidRDefault="00627C62" w:rsidP="00627C62">
            <w:pPr>
              <w:pStyle w:val="ListParagraph"/>
              <w:numPr>
                <w:ilvl w:val="0"/>
                <w:numId w:val="59"/>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over shoes,</w:t>
            </w:r>
          </w:p>
          <w:p w14:paraId="18B5DE5E" w14:textId="77777777" w:rsidR="00627C62" w:rsidRPr="00EF0673" w:rsidRDefault="00627C62" w:rsidP="00627C62">
            <w:pPr>
              <w:pStyle w:val="ListParagraph"/>
              <w:numPr>
                <w:ilvl w:val="0"/>
                <w:numId w:val="59"/>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Damp rags or wet wipes.</w:t>
            </w:r>
          </w:p>
          <w:p w14:paraId="14208847" w14:textId="77777777" w:rsidR="00627C62" w:rsidRPr="00EF0673" w:rsidRDefault="00627C62" w:rsidP="00627C62">
            <w:pPr>
              <w:pStyle w:val="ListParagraph"/>
              <w:numPr>
                <w:ilvl w:val="0"/>
                <w:numId w:val="59"/>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PVA glue/wall paper paste</w:t>
            </w:r>
          </w:p>
          <w:p w14:paraId="3F18D440" w14:textId="77777777" w:rsidR="00627C62" w:rsidRPr="00EF0673" w:rsidRDefault="00627C62" w:rsidP="00627C62">
            <w:pPr>
              <w:pStyle w:val="ListParagraph"/>
              <w:numPr>
                <w:ilvl w:val="0"/>
                <w:numId w:val="59"/>
              </w:numPr>
              <w:spacing w:line="23" w:lineRule="atLeast"/>
              <w:ind w:right="119"/>
              <w:jc w:val="both"/>
              <w:rPr>
                <w:rFonts w:eastAsia="Times New Roman" w:cstheme="minorHAnsi"/>
                <w:color w:val="000000"/>
                <w:sz w:val="24"/>
                <w:szCs w:val="24"/>
              </w:rPr>
            </w:pPr>
            <w:r w:rsidRPr="00EF0673">
              <w:rPr>
                <w:rFonts w:eastAsia="Times New Roman" w:cstheme="minorHAnsi"/>
                <w:color w:val="000000"/>
                <w:sz w:val="24"/>
                <w:szCs w:val="24"/>
              </w:rPr>
              <w:t>Small paint brush</w:t>
            </w:r>
          </w:p>
          <w:p w14:paraId="36936787" w14:textId="77777777" w:rsidR="00627C62" w:rsidRPr="00EF0673" w:rsidRDefault="00627C62" w:rsidP="00627C62">
            <w:pPr>
              <w:pStyle w:val="ListParagraph"/>
              <w:spacing w:line="23" w:lineRule="atLeast"/>
              <w:ind w:left="567" w:right="119"/>
              <w:jc w:val="both"/>
              <w:rPr>
                <w:rFonts w:cstheme="minorHAnsi"/>
                <w:color w:val="000000"/>
                <w:sz w:val="24"/>
                <w:szCs w:val="24"/>
              </w:rPr>
            </w:pPr>
          </w:p>
          <w:p w14:paraId="4FF77C6F" w14:textId="77777777" w:rsidR="00627C62" w:rsidRPr="00EF0673" w:rsidRDefault="00627C62" w:rsidP="00627C62">
            <w:pPr>
              <w:snapToGrid w:val="0"/>
              <w:spacing w:line="23" w:lineRule="atLeast"/>
              <w:ind w:right="120"/>
              <w:jc w:val="both"/>
              <w:rPr>
                <w:rFonts w:cstheme="minorHAnsi"/>
                <w:sz w:val="24"/>
                <w:szCs w:val="24"/>
              </w:rPr>
            </w:pPr>
            <w:r w:rsidRPr="00EF0673">
              <w:rPr>
                <w:rFonts w:cstheme="minorHAnsi"/>
                <w:sz w:val="24"/>
                <w:szCs w:val="24"/>
              </w:rPr>
              <w:lastRenderedPageBreak/>
              <w:t>The Authority reserves the right to monitor for compliance with current UK regulations and approved codes of practice, when working with non-licenced ACM’s. This may involve taking air samples at any time during the works to ensure that control limits and peak levels are not exceeded and to ensure compliance.</w:t>
            </w:r>
          </w:p>
          <w:p w14:paraId="646D98B8" w14:textId="77777777" w:rsidR="00627C62" w:rsidRPr="00EF0673" w:rsidRDefault="00627C62" w:rsidP="00627C62">
            <w:pPr>
              <w:snapToGrid w:val="0"/>
              <w:spacing w:line="23" w:lineRule="atLeast"/>
              <w:ind w:right="120"/>
              <w:jc w:val="both"/>
              <w:rPr>
                <w:rFonts w:cstheme="minorHAnsi"/>
                <w:sz w:val="24"/>
                <w:szCs w:val="24"/>
              </w:rPr>
            </w:pPr>
          </w:p>
          <w:p w14:paraId="5B88C859" w14:textId="77777777" w:rsidR="00627C62" w:rsidRPr="00EF0673" w:rsidRDefault="00627C62" w:rsidP="00627C62">
            <w:pPr>
              <w:spacing w:line="23" w:lineRule="atLeast"/>
              <w:jc w:val="both"/>
              <w:rPr>
                <w:rFonts w:cstheme="minorHAnsi"/>
                <w:b/>
                <w:bCs/>
                <w:sz w:val="24"/>
                <w:szCs w:val="24"/>
              </w:rPr>
            </w:pPr>
            <w:r w:rsidRPr="00EF0673">
              <w:rPr>
                <w:rFonts w:cstheme="minorHAnsi"/>
                <w:b/>
                <w:bCs/>
                <w:sz w:val="24"/>
                <w:szCs w:val="24"/>
              </w:rPr>
              <w:t>Uncontrolled release of ACM’s</w:t>
            </w:r>
          </w:p>
          <w:p w14:paraId="297AE1B0" w14:textId="77777777" w:rsidR="00627C62" w:rsidRPr="00EF0673" w:rsidRDefault="00627C62" w:rsidP="00627C62">
            <w:pPr>
              <w:spacing w:line="23" w:lineRule="atLeast"/>
              <w:jc w:val="both"/>
              <w:rPr>
                <w:rFonts w:cstheme="minorHAnsi"/>
                <w:sz w:val="24"/>
                <w:szCs w:val="24"/>
              </w:rPr>
            </w:pPr>
            <w:r w:rsidRPr="00EF0673">
              <w:rPr>
                <w:rFonts w:cstheme="minorHAnsi"/>
                <w:sz w:val="24"/>
                <w:szCs w:val="24"/>
              </w:rPr>
              <w:t xml:space="preserve">In the case of any Asbestos being found or disturbed the Contractor /s shall immediately </w:t>
            </w:r>
            <w:r w:rsidRPr="00EF0673">
              <w:rPr>
                <w:rFonts w:cstheme="minorHAnsi"/>
                <w:color w:val="000000"/>
                <w:sz w:val="24"/>
                <w:szCs w:val="24"/>
              </w:rPr>
              <w:t xml:space="preserve">stop work, seal off the area and </w:t>
            </w:r>
            <w:r w:rsidRPr="00EF0673">
              <w:rPr>
                <w:rFonts w:cstheme="minorHAnsi"/>
                <w:sz w:val="24"/>
                <w:szCs w:val="24"/>
              </w:rPr>
              <w:t xml:space="preserve">notify the asbestos team who will arrange for further investigation and sampling as necessary. </w:t>
            </w:r>
          </w:p>
          <w:p w14:paraId="6A30F13B" w14:textId="77777777" w:rsidR="00627C62" w:rsidRPr="00EF0673" w:rsidRDefault="00627C62" w:rsidP="00627C62">
            <w:pPr>
              <w:spacing w:line="23" w:lineRule="atLeast"/>
              <w:jc w:val="both"/>
              <w:rPr>
                <w:rFonts w:cstheme="minorHAnsi"/>
                <w:color w:val="000000"/>
                <w:sz w:val="24"/>
                <w:szCs w:val="24"/>
              </w:rPr>
            </w:pPr>
            <w:r w:rsidRPr="00EF0673">
              <w:rPr>
                <w:rFonts w:cstheme="minorHAnsi"/>
                <w:color w:val="000000"/>
                <w:sz w:val="24"/>
                <w:szCs w:val="24"/>
              </w:rPr>
              <w:t>Contact details</w:t>
            </w:r>
          </w:p>
          <w:p w14:paraId="72A34B88" w14:textId="77777777" w:rsidR="00627C62" w:rsidRPr="00EF0673" w:rsidRDefault="00627C62" w:rsidP="00627C62">
            <w:pPr>
              <w:pStyle w:val="ListParagraph"/>
              <w:numPr>
                <w:ilvl w:val="0"/>
                <w:numId w:val="60"/>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The Asbestos Coordinator - 0116 454 5246</w:t>
            </w:r>
          </w:p>
          <w:p w14:paraId="7D959E35" w14:textId="77777777" w:rsidR="00627C62" w:rsidRPr="00EF0673" w:rsidRDefault="00627C62" w:rsidP="00627C62">
            <w:pPr>
              <w:pStyle w:val="ListParagraph"/>
              <w:numPr>
                <w:ilvl w:val="0"/>
                <w:numId w:val="60"/>
              </w:numPr>
              <w:spacing w:line="23" w:lineRule="atLeast"/>
              <w:ind w:right="120"/>
              <w:jc w:val="both"/>
              <w:rPr>
                <w:rFonts w:eastAsia="Times New Roman" w:cstheme="minorHAnsi"/>
                <w:color w:val="000000"/>
                <w:sz w:val="24"/>
                <w:szCs w:val="24"/>
              </w:rPr>
            </w:pPr>
            <w:r w:rsidRPr="00EF0673">
              <w:rPr>
                <w:rFonts w:eastAsia="Times New Roman" w:cstheme="minorHAnsi"/>
                <w:color w:val="000000"/>
                <w:sz w:val="24"/>
                <w:szCs w:val="24"/>
              </w:rPr>
              <w:t>The Asbestos Team - 0116 454 5278</w:t>
            </w:r>
          </w:p>
          <w:p w14:paraId="6FE3568E" w14:textId="77777777" w:rsidR="00627C62" w:rsidRPr="00EF0673" w:rsidRDefault="00627C62" w:rsidP="00627C62">
            <w:pPr>
              <w:spacing w:line="23" w:lineRule="atLeast"/>
              <w:jc w:val="both"/>
              <w:rPr>
                <w:rFonts w:cstheme="minorHAnsi"/>
                <w:color w:val="000000"/>
                <w:sz w:val="24"/>
                <w:szCs w:val="24"/>
              </w:rPr>
            </w:pPr>
          </w:p>
          <w:p w14:paraId="7F7C76CD" w14:textId="77777777" w:rsidR="00627C62" w:rsidRPr="00EF0673" w:rsidRDefault="00627C62" w:rsidP="00627C62">
            <w:pPr>
              <w:spacing w:line="23" w:lineRule="atLeast"/>
              <w:jc w:val="both"/>
              <w:rPr>
                <w:rFonts w:cstheme="minorHAnsi"/>
                <w:color w:val="000000"/>
                <w:sz w:val="24"/>
                <w:szCs w:val="24"/>
              </w:rPr>
            </w:pPr>
            <w:r w:rsidRPr="00EF0673">
              <w:rPr>
                <w:rFonts w:cstheme="minorHAnsi"/>
                <w:color w:val="000000"/>
                <w:sz w:val="24"/>
                <w:szCs w:val="24"/>
              </w:rPr>
              <w:t>Any uncontrolled release of asbestos fibres is reportable under RIDDOR.</w:t>
            </w:r>
          </w:p>
          <w:p w14:paraId="64E681FE" w14:textId="77777777" w:rsidR="00627C62" w:rsidRPr="00EF0673" w:rsidRDefault="00627C62" w:rsidP="00627C62">
            <w:pPr>
              <w:spacing w:line="23" w:lineRule="atLeast"/>
              <w:jc w:val="both"/>
              <w:rPr>
                <w:rFonts w:cstheme="minorHAnsi"/>
                <w:color w:val="000000"/>
                <w:sz w:val="24"/>
                <w:szCs w:val="24"/>
              </w:rPr>
            </w:pPr>
            <w:r w:rsidRPr="00EF0673">
              <w:rPr>
                <w:rFonts w:cstheme="minorHAnsi"/>
                <w:color w:val="000000"/>
                <w:sz w:val="24"/>
                <w:szCs w:val="24"/>
              </w:rPr>
              <w:t xml:space="preserve">Any uncontrolled release will normally require background air monitoring to be carried out which will be at the discretion of the Asbestos Coordinator or other member of the Asbestos Team. The results of such monitoring will be used to decide what further action is required by the </w:t>
            </w:r>
            <w:r w:rsidRPr="00EF0673">
              <w:rPr>
                <w:rFonts w:cstheme="minorHAnsi"/>
                <w:sz w:val="24"/>
                <w:szCs w:val="24"/>
              </w:rPr>
              <w:t>Authority</w:t>
            </w:r>
            <w:r w:rsidRPr="00EF0673">
              <w:rPr>
                <w:rFonts w:cstheme="minorHAnsi"/>
                <w:color w:val="000000"/>
                <w:sz w:val="24"/>
                <w:szCs w:val="24"/>
              </w:rPr>
              <w:t xml:space="preserve"> to return the situation to normal. </w:t>
            </w:r>
          </w:p>
          <w:p w14:paraId="7A15E049" w14:textId="77777777" w:rsidR="00627C62" w:rsidRPr="00EF0673" w:rsidRDefault="00627C62" w:rsidP="00627C62">
            <w:pPr>
              <w:spacing w:line="23" w:lineRule="atLeast"/>
              <w:jc w:val="both"/>
              <w:rPr>
                <w:rFonts w:cstheme="minorHAnsi"/>
                <w:color w:val="000000"/>
                <w:sz w:val="24"/>
                <w:szCs w:val="24"/>
              </w:rPr>
            </w:pPr>
            <w:r w:rsidRPr="00EF0673">
              <w:rPr>
                <w:rFonts w:cstheme="minorHAnsi"/>
                <w:color w:val="000000"/>
                <w:sz w:val="24"/>
                <w:szCs w:val="24"/>
              </w:rPr>
              <w:t>All costs involved with an uncontrolled release will be rechargeable to the Contractor.</w:t>
            </w:r>
          </w:p>
          <w:p w14:paraId="344A49C1" w14:textId="77777777" w:rsidR="00627C62" w:rsidRPr="00EF0673" w:rsidRDefault="00627C62" w:rsidP="00627C62">
            <w:pPr>
              <w:spacing w:line="23" w:lineRule="atLeast"/>
              <w:jc w:val="both"/>
              <w:rPr>
                <w:rFonts w:cstheme="minorHAnsi"/>
                <w:b/>
                <w:bCs/>
                <w:color w:val="000000"/>
                <w:sz w:val="24"/>
                <w:szCs w:val="24"/>
                <w:u w:val="single"/>
              </w:rPr>
            </w:pPr>
          </w:p>
          <w:p w14:paraId="2F930137" w14:textId="77777777" w:rsidR="00627C62" w:rsidRPr="00EF0673" w:rsidRDefault="00627C62" w:rsidP="00CA4742">
            <w:pPr>
              <w:autoSpaceDE w:val="0"/>
              <w:autoSpaceDN w:val="0"/>
              <w:adjustRightInd w:val="0"/>
              <w:rPr>
                <w:rFonts w:eastAsia="Times New Roman" w:cstheme="minorHAnsi"/>
                <w:snapToGrid w:val="0"/>
                <w:sz w:val="24"/>
                <w:szCs w:val="24"/>
              </w:rPr>
            </w:pPr>
          </w:p>
          <w:p w14:paraId="4D1A5144" w14:textId="77777777" w:rsidR="00CA4742" w:rsidRPr="00EF0673" w:rsidRDefault="00CA4742" w:rsidP="00434729">
            <w:pPr>
              <w:widowControl w:val="0"/>
              <w:ind w:right="120"/>
              <w:rPr>
                <w:rFonts w:cstheme="minorHAnsi"/>
                <w:b/>
                <w:color w:val="000000"/>
                <w:sz w:val="24"/>
                <w:szCs w:val="24"/>
              </w:rPr>
            </w:pPr>
          </w:p>
        </w:tc>
      </w:tr>
      <w:tr w:rsidR="002F3ED7" w:rsidRPr="00EF0673" w14:paraId="7947EEE4" w14:textId="77777777" w:rsidTr="7652511E">
        <w:tblPrEx>
          <w:shd w:val="clear" w:color="auto" w:fill="BFBFBF" w:themeFill="background1" w:themeFillShade="BF"/>
        </w:tblPrEx>
        <w:tc>
          <w:tcPr>
            <w:tcW w:w="817" w:type="dxa"/>
            <w:shd w:val="clear" w:color="auto" w:fill="BFBFBF" w:themeFill="background1" w:themeFillShade="BF"/>
          </w:tcPr>
          <w:p w14:paraId="44AC5E95"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23B54DD3" w14:textId="77777777" w:rsidR="008A385C" w:rsidRPr="00EF0673" w:rsidRDefault="00E25A3C" w:rsidP="008A385C">
            <w:pPr>
              <w:widowControl w:val="0"/>
              <w:jc w:val="both"/>
              <w:rPr>
                <w:rFonts w:eastAsia="Times New Roman" w:cstheme="minorHAnsi"/>
                <w:b/>
                <w:snapToGrid w:val="0"/>
                <w:sz w:val="24"/>
                <w:szCs w:val="24"/>
              </w:rPr>
            </w:pPr>
            <w:r w:rsidRPr="00EF0673">
              <w:rPr>
                <w:rFonts w:eastAsia="Times New Roman" w:cstheme="minorHAnsi"/>
                <w:b/>
                <w:snapToGrid w:val="0"/>
                <w:sz w:val="24"/>
                <w:szCs w:val="24"/>
              </w:rPr>
              <w:t xml:space="preserve">1.12. </w:t>
            </w:r>
            <w:r w:rsidR="008A385C" w:rsidRPr="00EF0673">
              <w:rPr>
                <w:rFonts w:eastAsia="Times New Roman" w:cstheme="minorHAnsi"/>
                <w:b/>
                <w:snapToGrid w:val="0"/>
                <w:sz w:val="24"/>
                <w:szCs w:val="24"/>
              </w:rPr>
              <w:t>Timescales</w:t>
            </w:r>
          </w:p>
          <w:p w14:paraId="7D776D5E" w14:textId="77777777" w:rsidR="004F321E" w:rsidRPr="00EF0673" w:rsidRDefault="008A385C" w:rsidP="00B85117">
            <w:pPr>
              <w:widowControl w:val="0"/>
              <w:jc w:val="both"/>
              <w:rPr>
                <w:rFonts w:eastAsia="Times New Roman" w:cstheme="minorHAnsi"/>
                <w:snapToGrid w:val="0"/>
                <w:sz w:val="24"/>
                <w:szCs w:val="24"/>
              </w:rPr>
            </w:pPr>
            <w:r w:rsidRPr="00EF0673">
              <w:rPr>
                <w:rFonts w:eastAsia="Times New Roman" w:cstheme="minorHAnsi"/>
                <w:snapToGrid w:val="0"/>
                <w:sz w:val="24"/>
                <w:szCs w:val="24"/>
              </w:rPr>
              <w:t>Works are to be undertaken within the timescales given</w:t>
            </w:r>
            <w:r w:rsidR="00E25A3C" w:rsidRPr="00EF0673">
              <w:rPr>
                <w:rFonts w:eastAsia="Times New Roman" w:cstheme="minorHAnsi"/>
                <w:snapToGrid w:val="0"/>
                <w:sz w:val="24"/>
                <w:szCs w:val="24"/>
              </w:rPr>
              <w:t xml:space="preserve"> in part 2.4. of the specification.</w:t>
            </w:r>
            <w:r w:rsidRPr="00EF0673">
              <w:rPr>
                <w:rFonts w:eastAsia="Times New Roman" w:cstheme="minorHAnsi"/>
                <w:snapToGrid w:val="0"/>
                <w:sz w:val="24"/>
                <w:szCs w:val="24"/>
              </w:rPr>
              <w:t xml:space="preserve"> </w:t>
            </w:r>
          </w:p>
          <w:p w14:paraId="69ABA78E" w14:textId="77777777" w:rsidR="00B85117" w:rsidRPr="00EF0673" w:rsidRDefault="00B85117" w:rsidP="00B85117">
            <w:pPr>
              <w:widowControl w:val="0"/>
              <w:jc w:val="both"/>
              <w:rPr>
                <w:rFonts w:cstheme="minorHAnsi"/>
                <w:sz w:val="24"/>
                <w:szCs w:val="24"/>
              </w:rPr>
            </w:pPr>
          </w:p>
        </w:tc>
      </w:tr>
      <w:tr w:rsidR="002F3ED7" w:rsidRPr="00EF0673" w14:paraId="1160D3CA" w14:textId="77777777" w:rsidTr="7652511E">
        <w:tblPrEx>
          <w:shd w:val="clear" w:color="auto" w:fill="BFBFBF" w:themeFill="background1" w:themeFillShade="BF"/>
        </w:tblPrEx>
        <w:tc>
          <w:tcPr>
            <w:tcW w:w="817" w:type="dxa"/>
            <w:shd w:val="clear" w:color="auto" w:fill="BFBFBF" w:themeFill="background1" w:themeFillShade="BF"/>
          </w:tcPr>
          <w:p w14:paraId="57A487C7"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5DF9CD4F" w14:textId="77777777" w:rsidR="008A385C" w:rsidRPr="00EF0673" w:rsidRDefault="00E25A3C" w:rsidP="008A385C">
            <w:pPr>
              <w:widowControl w:val="0"/>
              <w:jc w:val="both"/>
              <w:rPr>
                <w:rFonts w:eastAsia="Times New Roman" w:cstheme="minorHAnsi"/>
                <w:b/>
                <w:snapToGrid w:val="0"/>
                <w:sz w:val="24"/>
                <w:szCs w:val="24"/>
              </w:rPr>
            </w:pPr>
            <w:r w:rsidRPr="00EF0673">
              <w:rPr>
                <w:rFonts w:eastAsia="Times New Roman" w:cstheme="minorHAnsi"/>
                <w:b/>
                <w:snapToGrid w:val="0"/>
                <w:sz w:val="24"/>
                <w:szCs w:val="24"/>
              </w:rPr>
              <w:t xml:space="preserve">1.13. </w:t>
            </w:r>
            <w:r w:rsidR="008A385C" w:rsidRPr="00EF0673">
              <w:rPr>
                <w:rFonts w:eastAsia="Times New Roman" w:cstheme="minorHAnsi"/>
                <w:b/>
                <w:snapToGrid w:val="0"/>
                <w:sz w:val="24"/>
                <w:szCs w:val="24"/>
              </w:rPr>
              <w:t>Booking In Works</w:t>
            </w:r>
          </w:p>
          <w:p w14:paraId="53463EBE" w14:textId="77777777" w:rsidR="008A385C" w:rsidRPr="00EF0673" w:rsidRDefault="008A385C" w:rsidP="008A385C">
            <w:pPr>
              <w:widowControl w:val="0"/>
              <w:jc w:val="both"/>
              <w:rPr>
                <w:rFonts w:eastAsia="Times New Roman" w:cstheme="minorHAnsi"/>
                <w:snapToGrid w:val="0"/>
                <w:sz w:val="24"/>
                <w:szCs w:val="24"/>
              </w:rPr>
            </w:pPr>
            <w:r w:rsidRPr="00EF0673">
              <w:rPr>
                <w:rFonts w:eastAsia="Times New Roman" w:cstheme="minorHAnsi"/>
                <w:snapToGrid w:val="0"/>
                <w:sz w:val="24"/>
                <w:szCs w:val="24"/>
              </w:rPr>
              <w:t>The contractor will be responsible for contacting each customer to arrange a suitable start date for the works and to explain what is to be undertaken and any requirements that need to be implemented to carry out the work(s). Customers should only be contacted via telephone or formal letter approved by LC</w:t>
            </w:r>
            <w:r w:rsidR="00E87FB4" w:rsidRPr="00EF0673">
              <w:rPr>
                <w:rFonts w:eastAsia="Times New Roman" w:cstheme="minorHAnsi"/>
                <w:snapToGrid w:val="0"/>
                <w:sz w:val="24"/>
                <w:szCs w:val="24"/>
              </w:rPr>
              <w:t>C</w:t>
            </w:r>
            <w:r w:rsidRPr="00EF0673">
              <w:rPr>
                <w:rFonts w:eastAsia="Times New Roman" w:cstheme="minorHAnsi"/>
                <w:snapToGrid w:val="0"/>
                <w:sz w:val="24"/>
                <w:szCs w:val="24"/>
              </w:rPr>
              <w:t xml:space="preserve">. Cold calling is not permitted unless a specific LCC request has been made to do so. </w:t>
            </w:r>
          </w:p>
          <w:p w14:paraId="48E1E035" w14:textId="77777777" w:rsidR="008A385C" w:rsidRPr="00EF0673" w:rsidRDefault="008A385C" w:rsidP="008A385C">
            <w:pPr>
              <w:widowControl w:val="0"/>
              <w:jc w:val="both"/>
              <w:rPr>
                <w:rFonts w:eastAsia="Times New Roman" w:cstheme="minorHAnsi"/>
                <w:snapToGrid w:val="0"/>
                <w:sz w:val="24"/>
                <w:szCs w:val="24"/>
              </w:rPr>
            </w:pPr>
          </w:p>
          <w:p w14:paraId="1C631B49" w14:textId="6AEE2F4A" w:rsidR="008A385C" w:rsidRPr="00EF0673" w:rsidRDefault="008A385C" w:rsidP="008A385C">
            <w:pPr>
              <w:widowControl w:val="0"/>
              <w:jc w:val="both"/>
              <w:rPr>
                <w:rFonts w:eastAsia="Times New Roman" w:cstheme="minorHAnsi"/>
                <w:snapToGrid w:val="0"/>
                <w:sz w:val="24"/>
                <w:szCs w:val="24"/>
              </w:rPr>
            </w:pPr>
            <w:r w:rsidRPr="00EF0673">
              <w:rPr>
                <w:rFonts w:eastAsia="Times New Roman" w:cstheme="minorHAnsi"/>
                <w:snapToGrid w:val="0"/>
                <w:sz w:val="24"/>
                <w:szCs w:val="24"/>
              </w:rPr>
              <w:t xml:space="preserve">Missed appointments will </w:t>
            </w:r>
            <w:r w:rsidRPr="00EF0673">
              <w:rPr>
                <w:rFonts w:eastAsia="Times New Roman" w:cstheme="minorHAnsi"/>
                <w:b/>
                <w:snapToGrid w:val="0"/>
                <w:sz w:val="24"/>
                <w:szCs w:val="24"/>
                <w:u w:val="single"/>
              </w:rPr>
              <w:t>not</w:t>
            </w:r>
            <w:r w:rsidRPr="00EF0673">
              <w:rPr>
                <w:rFonts w:eastAsia="Times New Roman" w:cstheme="minorHAnsi"/>
                <w:b/>
                <w:snapToGrid w:val="0"/>
                <w:sz w:val="24"/>
                <w:szCs w:val="24"/>
              </w:rPr>
              <w:t xml:space="preserve"> </w:t>
            </w:r>
            <w:r w:rsidRPr="00EF0673">
              <w:rPr>
                <w:rFonts w:eastAsia="Times New Roman" w:cstheme="minorHAnsi"/>
                <w:snapToGrid w:val="0"/>
                <w:sz w:val="24"/>
                <w:szCs w:val="24"/>
              </w:rPr>
              <w:t xml:space="preserve">be chargeable </w:t>
            </w:r>
            <w:r w:rsidR="00AC5C4C" w:rsidRPr="00EF0673">
              <w:rPr>
                <w:rFonts w:eastAsia="Times New Roman" w:cstheme="minorHAnsi"/>
                <w:snapToGrid w:val="0"/>
                <w:sz w:val="24"/>
                <w:szCs w:val="24"/>
              </w:rPr>
              <w:t xml:space="preserve">during </w:t>
            </w:r>
            <w:r w:rsidRPr="00EF0673">
              <w:rPr>
                <w:rFonts w:eastAsia="Times New Roman" w:cstheme="minorHAnsi"/>
                <w:snapToGrid w:val="0"/>
                <w:sz w:val="24"/>
                <w:szCs w:val="24"/>
              </w:rPr>
              <w:t xml:space="preserve">this contract. Contractors &amp; associated sub-contractors are advised to confirm appointments 24 hours before attending. All missed appointments are to be followed by a written confirmation letter (approved by LCC) giving the customer a </w:t>
            </w:r>
            <w:r w:rsidR="00221743" w:rsidRPr="00EF0673">
              <w:rPr>
                <w:rFonts w:eastAsia="Times New Roman" w:cstheme="minorHAnsi"/>
                <w:snapToGrid w:val="0"/>
                <w:sz w:val="24"/>
                <w:szCs w:val="24"/>
              </w:rPr>
              <w:t>7-day</w:t>
            </w:r>
            <w:r w:rsidRPr="00EF0673">
              <w:rPr>
                <w:rFonts w:eastAsia="Times New Roman" w:cstheme="minorHAnsi"/>
                <w:snapToGrid w:val="0"/>
                <w:sz w:val="24"/>
                <w:szCs w:val="24"/>
              </w:rPr>
              <w:t xml:space="preserve"> period to make contact to re-arrange the appointment. Where no contact has been received LCC are to be informed</w:t>
            </w:r>
            <w:r w:rsidR="00E87FB4" w:rsidRPr="00EF0673">
              <w:rPr>
                <w:rFonts w:eastAsia="Times New Roman" w:cstheme="minorHAnsi"/>
                <w:snapToGrid w:val="0"/>
                <w:sz w:val="24"/>
                <w:szCs w:val="24"/>
              </w:rPr>
              <w:t>.</w:t>
            </w:r>
          </w:p>
          <w:p w14:paraId="211A84AE" w14:textId="77777777" w:rsidR="002F3ED7" w:rsidRPr="00EF0673" w:rsidRDefault="002F3ED7" w:rsidP="002F3ED7">
            <w:pPr>
              <w:widowControl w:val="0"/>
              <w:tabs>
                <w:tab w:val="left" w:pos="0"/>
                <w:tab w:val="left" w:pos="1440"/>
              </w:tabs>
              <w:ind w:hanging="538"/>
              <w:jc w:val="both"/>
              <w:rPr>
                <w:rFonts w:cstheme="minorHAnsi"/>
                <w:sz w:val="24"/>
                <w:szCs w:val="24"/>
              </w:rPr>
            </w:pPr>
          </w:p>
        </w:tc>
      </w:tr>
      <w:tr w:rsidR="002F3ED7" w:rsidRPr="00EF0673" w14:paraId="4E767778" w14:textId="77777777" w:rsidTr="7652511E">
        <w:tblPrEx>
          <w:shd w:val="clear" w:color="auto" w:fill="BFBFBF" w:themeFill="background1" w:themeFillShade="BF"/>
        </w:tblPrEx>
        <w:tc>
          <w:tcPr>
            <w:tcW w:w="817" w:type="dxa"/>
            <w:shd w:val="clear" w:color="auto" w:fill="BFBFBF" w:themeFill="background1" w:themeFillShade="BF"/>
          </w:tcPr>
          <w:p w14:paraId="4AA9B849" w14:textId="77777777" w:rsidR="002F3ED7" w:rsidRPr="00EF0673" w:rsidRDefault="002F3ED7" w:rsidP="000E27FD">
            <w:pPr>
              <w:jc w:val="center"/>
              <w:rPr>
                <w:rFonts w:cstheme="minorHAnsi"/>
                <w:b/>
                <w:sz w:val="24"/>
                <w:szCs w:val="24"/>
              </w:rPr>
            </w:pPr>
          </w:p>
        </w:tc>
        <w:tc>
          <w:tcPr>
            <w:tcW w:w="10171" w:type="dxa"/>
            <w:tcBorders>
              <w:bottom w:val="single" w:sz="18" w:space="0" w:color="FFFFFF" w:themeColor="background1"/>
            </w:tcBorders>
            <w:shd w:val="clear" w:color="auto" w:fill="F2F2F2" w:themeFill="background1" w:themeFillShade="F2"/>
          </w:tcPr>
          <w:p w14:paraId="6C0FA26E" w14:textId="77777777" w:rsidR="008A385C" w:rsidRPr="00EF0673" w:rsidRDefault="00E25A3C" w:rsidP="008A385C">
            <w:pPr>
              <w:widowControl w:val="0"/>
              <w:jc w:val="both"/>
              <w:rPr>
                <w:rFonts w:eastAsia="Times New Roman" w:cstheme="minorHAnsi"/>
                <w:b/>
                <w:snapToGrid w:val="0"/>
                <w:sz w:val="24"/>
                <w:szCs w:val="24"/>
              </w:rPr>
            </w:pPr>
            <w:r w:rsidRPr="00EF0673">
              <w:rPr>
                <w:rFonts w:eastAsia="Times New Roman" w:cstheme="minorHAnsi"/>
                <w:b/>
                <w:snapToGrid w:val="0"/>
                <w:sz w:val="24"/>
                <w:szCs w:val="24"/>
              </w:rPr>
              <w:t xml:space="preserve">1.14. </w:t>
            </w:r>
            <w:r w:rsidR="008A385C" w:rsidRPr="00EF0673">
              <w:rPr>
                <w:rFonts w:eastAsia="Times New Roman" w:cstheme="minorHAnsi"/>
                <w:b/>
                <w:snapToGrid w:val="0"/>
                <w:sz w:val="24"/>
                <w:szCs w:val="24"/>
              </w:rPr>
              <w:t>Works Status</w:t>
            </w:r>
          </w:p>
          <w:p w14:paraId="2ED754F7" w14:textId="46C4D47E" w:rsidR="008A385C" w:rsidRPr="00EF0673" w:rsidRDefault="55CDA273" w:rsidP="7652511E">
            <w:pPr>
              <w:widowControl w:val="0"/>
              <w:jc w:val="both"/>
              <w:rPr>
                <w:rFonts w:eastAsia="Times New Roman"/>
                <w:snapToGrid w:val="0"/>
                <w:sz w:val="24"/>
                <w:szCs w:val="24"/>
              </w:rPr>
            </w:pPr>
            <w:r w:rsidRPr="7652511E">
              <w:rPr>
                <w:rFonts w:eastAsia="Times New Roman"/>
                <w:snapToGrid w:val="0"/>
                <w:sz w:val="24"/>
                <w:szCs w:val="24"/>
              </w:rPr>
              <w:t xml:space="preserve">Weekly updates are to be provided by the main contractor to the LCC Contract Administrator showing the current status of all jobs issued. This should be in spread sheet format and </w:t>
            </w:r>
            <w:r w:rsidR="035699D7" w:rsidRPr="7652511E">
              <w:rPr>
                <w:rFonts w:eastAsia="Times New Roman"/>
                <w:snapToGrid w:val="0"/>
                <w:sz w:val="24"/>
                <w:szCs w:val="24"/>
              </w:rPr>
              <w:t>include</w:t>
            </w:r>
            <w:r w:rsidRPr="7652511E">
              <w:rPr>
                <w:rFonts w:eastAsia="Times New Roman"/>
                <w:snapToGrid w:val="0"/>
                <w:sz w:val="24"/>
                <w:szCs w:val="24"/>
              </w:rPr>
              <w:t xml:space="preserve"> completed jobs with dates; on-going works; jobs still to be booked and jobs which are on hold with reason e.g. weather delays; access restrictions; jobs that have been cancelled with reasons, etc.</w:t>
            </w:r>
          </w:p>
          <w:p w14:paraId="15E35D14" w14:textId="77777777" w:rsidR="002F3ED7" w:rsidRPr="00EF0673" w:rsidRDefault="002F3ED7" w:rsidP="002F3ED7">
            <w:pPr>
              <w:widowControl w:val="0"/>
              <w:tabs>
                <w:tab w:val="left" w:pos="0"/>
                <w:tab w:val="left" w:pos="1440"/>
              </w:tabs>
              <w:ind w:hanging="538"/>
              <w:jc w:val="both"/>
              <w:rPr>
                <w:rFonts w:cstheme="minorHAnsi"/>
                <w:sz w:val="24"/>
                <w:szCs w:val="24"/>
              </w:rPr>
            </w:pPr>
          </w:p>
        </w:tc>
      </w:tr>
      <w:tr w:rsidR="002F3ED7" w:rsidRPr="00EF0673" w14:paraId="0A9C93CD" w14:textId="77777777" w:rsidTr="7652511E">
        <w:tblPrEx>
          <w:shd w:val="clear" w:color="auto" w:fill="BFBFBF" w:themeFill="background1" w:themeFillShade="BF"/>
        </w:tblPrEx>
        <w:tc>
          <w:tcPr>
            <w:tcW w:w="817" w:type="dxa"/>
            <w:shd w:val="clear" w:color="auto" w:fill="BFBFBF" w:themeFill="background1" w:themeFillShade="BF"/>
          </w:tcPr>
          <w:p w14:paraId="31D22111"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654B6749" w14:textId="77777777" w:rsidR="00F02A07" w:rsidRPr="00EF0673" w:rsidRDefault="00E25A3C" w:rsidP="00F02A07">
            <w:pPr>
              <w:autoSpaceDE w:val="0"/>
              <w:autoSpaceDN w:val="0"/>
              <w:adjustRightInd w:val="0"/>
              <w:rPr>
                <w:rFonts w:cstheme="minorHAnsi"/>
                <w:b/>
                <w:color w:val="000000"/>
                <w:sz w:val="24"/>
                <w:szCs w:val="24"/>
              </w:rPr>
            </w:pPr>
            <w:r w:rsidRPr="00EF0673">
              <w:rPr>
                <w:rFonts w:cstheme="minorHAnsi"/>
                <w:b/>
                <w:color w:val="000000"/>
                <w:sz w:val="24"/>
                <w:szCs w:val="24"/>
              </w:rPr>
              <w:t xml:space="preserve">1.15. </w:t>
            </w:r>
            <w:r w:rsidR="00F02A07" w:rsidRPr="00EF0673">
              <w:rPr>
                <w:rFonts w:cstheme="minorHAnsi"/>
                <w:b/>
                <w:color w:val="000000"/>
                <w:sz w:val="24"/>
                <w:szCs w:val="24"/>
              </w:rPr>
              <w:t>Quality Control</w:t>
            </w:r>
          </w:p>
          <w:p w14:paraId="18C63AC2" w14:textId="77777777" w:rsidR="00F02A07" w:rsidRPr="00EF0673" w:rsidRDefault="00F02A07" w:rsidP="00F02A07">
            <w:pPr>
              <w:autoSpaceDE w:val="0"/>
              <w:autoSpaceDN w:val="0"/>
              <w:adjustRightInd w:val="0"/>
              <w:rPr>
                <w:rFonts w:cstheme="minorHAnsi"/>
                <w:color w:val="000000"/>
                <w:sz w:val="24"/>
                <w:szCs w:val="24"/>
              </w:rPr>
            </w:pPr>
            <w:r w:rsidRPr="00EF0673">
              <w:rPr>
                <w:rFonts w:cstheme="minorHAnsi"/>
                <w:color w:val="000000"/>
                <w:sz w:val="24"/>
                <w:szCs w:val="24"/>
              </w:rPr>
              <w:t xml:space="preserve">The Contractor is required to establish and maintain procedures to ensure that the Works, including the work of all subcontractors, comply with specified requirements. </w:t>
            </w:r>
          </w:p>
          <w:p w14:paraId="07C8D2C9" w14:textId="77777777" w:rsidR="00F02A07" w:rsidRPr="00EF0673" w:rsidRDefault="00F02A07" w:rsidP="00F02A07">
            <w:pPr>
              <w:autoSpaceDE w:val="0"/>
              <w:autoSpaceDN w:val="0"/>
              <w:adjustRightInd w:val="0"/>
              <w:rPr>
                <w:rFonts w:cstheme="minorHAnsi"/>
                <w:color w:val="000000"/>
                <w:sz w:val="24"/>
                <w:szCs w:val="24"/>
              </w:rPr>
            </w:pPr>
          </w:p>
          <w:p w14:paraId="3E4B263D" w14:textId="77777777" w:rsidR="00F02A07" w:rsidRPr="00EF0673" w:rsidRDefault="00F02A07" w:rsidP="00F02A07">
            <w:pPr>
              <w:autoSpaceDE w:val="0"/>
              <w:autoSpaceDN w:val="0"/>
              <w:adjustRightInd w:val="0"/>
              <w:rPr>
                <w:rFonts w:cstheme="minorHAnsi"/>
                <w:color w:val="000000"/>
                <w:sz w:val="24"/>
                <w:szCs w:val="24"/>
              </w:rPr>
            </w:pPr>
            <w:r w:rsidRPr="00EF0673">
              <w:rPr>
                <w:rFonts w:eastAsia="Times New Roman" w:cstheme="minorHAnsi"/>
                <w:b/>
                <w:snapToGrid w:val="0"/>
                <w:sz w:val="24"/>
                <w:szCs w:val="24"/>
                <w:u w:val="single"/>
              </w:rPr>
              <w:lastRenderedPageBreak/>
              <w:t>All</w:t>
            </w:r>
            <w:r w:rsidRPr="00EF0673">
              <w:rPr>
                <w:rFonts w:eastAsia="Times New Roman" w:cstheme="minorHAnsi"/>
                <w:snapToGrid w:val="0"/>
                <w:sz w:val="24"/>
                <w:szCs w:val="24"/>
              </w:rPr>
              <w:t xml:space="preserve"> work will be quality monitored at key stages during their installations as defined by the Contractor and LCC </w:t>
            </w:r>
            <w:r w:rsidRPr="00EF0673">
              <w:rPr>
                <w:rFonts w:cstheme="minorHAnsi"/>
                <w:color w:val="000000"/>
                <w:sz w:val="24"/>
                <w:szCs w:val="24"/>
              </w:rPr>
              <w:t>Contract Administrator</w:t>
            </w:r>
            <w:r w:rsidRPr="00EF0673">
              <w:rPr>
                <w:rFonts w:eastAsia="Times New Roman" w:cstheme="minorHAnsi"/>
                <w:snapToGrid w:val="0"/>
                <w:sz w:val="24"/>
                <w:szCs w:val="24"/>
              </w:rPr>
              <w:t xml:space="preserve">. Completed works will be 100% quality checked, quantified &amp; signed-off by LCC </w:t>
            </w:r>
            <w:r w:rsidRPr="00EF0673">
              <w:rPr>
                <w:rFonts w:cstheme="minorHAnsi"/>
                <w:color w:val="000000"/>
                <w:sz w:val="24"/>
                <w:szCs w:val="24"/>
              </w:rPr>
              <w:t xml:space="preserve">Clerks of Works prior to handover. </w:t>
            </w:r>
          </w:p>
          <w:p w14:paraId="6406B4FF" w14:textId="77777777" w:rsidR="00F02A07" w:rsidRPr="00EF0673" w:rsidRDefault="00F02A07" w:rsidP="00F02A07">
            <w:pPr>
              <w:autoSpaceDE w:val="0"/>
              <w:autoSpaceDN w:val="0"/>
              <w:adjustRightInd w:val="0"/>
              <w:rPr>
                <w:rFonts w:cstheme="minorHAnsi"/>
                <w:color w:val="000000"/>
                <w:sz w:val="24"/>
                <w:szCs w:val="24"/>
              </w:rPr>
            </w:pPr>
          </w:p>
          <w:p w14:paraId="705A755F" w14:textId="77777777" w:rsidR="00F02A07" w:rsidRPr="00EF0673" w:rsidRDefault="00F02A07" w:rsidP="00F02A07">
            <w:pPr>
              <w:autoSpaceDE w:val="0"/>
              <w:autoSpaceDN w:val="0"/>
              <w:adjustRightInd w:val="0"/>
              <w:rPr>
                <w:rFonts w:cstheme="minorHAnsi"/>
                <w:color w:val="000000"/>
                <w:sz w:val="24"/>
                <w:szCs w:val="24"/>
              </w:rPr>
            </w:pPr>
            <w:r w:rsidRPr="00EF0673">
              <w:rPr>
                <w:rFonts w:cstheme="minorHAnsi"/>
                <w:color w:val="000000"/>
                <w:sz w:val="24"/>
                <w:szCs w:val="24"/>
              </w:rPr>
              <w:t>The Quality monitoring of any LCC nominated subcontractor will be undertaken by LCC Clerks of Works and will require coordination with the Contractor in line with their Programme of Works.</w:t>
            </w:r>
          </w:p>
          <w:p w14:paraId="5955BC70" w14:textId="77777777" w:rsidR="00F02A07" w:rsidRPr="00EF0673" w:rsidRDefault="00F02A07" w:rsidP="00F02A07">
            <w:pPr>
              <w:widowControl w:val="0"/>
              <w:jc w:val="both"/>
              <w:rPr>
                <w:rFonts w:eastAsia="Times New Roman" w:cstheme="minorHAnsi"/>
                <w:snapToGrid w:val="0"/>
                <w:sz w:val="24"/>
                <w:szCs w:val="24"/>
              </w:rPr>
            </w:pPr>
          </w:p>
          <w:p w14:paraId="492B0980" w14:textId="7CF80DCB" w:rsidR="00F02A07" w:rsidRPr="00EF0673" w:rsidRDefault="00F02A07" w:rsidP="00F02A07">
            <w:pPr>
              <w:autoSpaceDE w:val="0"/>
              <w:autoSpaceDN w:val="0"/>
              <w:adjustRightInd w:val="0"/>
              <w:rPr>
                <w:rFonts w:cstheme="minorHAnsi"/>
                <w:color w:val="000000"/>
                <w:sz w:val="24"/>
                <w:szCs w:val="24"/>
              </w:rPr>
            </w:pPr>
            <w:r w:rsidRPr="00EF0673">
              <w:rPr>
                <w:rFonts w:cstheme="minorHAnsi"/>
                <w:color w:val="000000"/>
                <w:sz w:val="24"/>
                <w:szCs w:val="24"/>
              </w:rPr>
              <w:t xml:space="preserve">The Contractor is required to maintain full records, keep copies for inspection by the Contract Administrator, and submit copies of </w:t>
            </w:r>
            <w:r w:rsidR="00776BC4" w:rsidRPr="00EF0673">
              <w:rPr>
                <w:rFonts w:cstheme="minorHAnsi"/>
                <w:color w:val="000000"/>
                <w:sz w:val="24"/>
                <w:szCs w:val="24"/>
              </w:rPr>
              <w:t>parts</w:t>
            </w:r>
            <w:r w:rsidRPr="00EF0673">
              <w:rPr>
                <w:rFonts w:cstheme="minorHAnsi"/>
                <w:color w:val="000000"/>
                <w:sz w:val="24"/>
                <w:szCs w:val="24"/>
              </w:rPr>
              <w:t xml:space="preserve"> of the records on request. Records must include:</w:t>
            </w:r>
          </w:p>
          <w:p w14:paraId="13185429" w14:textId="77777777" w:rsidR="00F02A07" w:rsidRPr="00EF0673" w:rsidRDefault="00F02A07" w:rsidP="00F02A07">
            <w:pPr>
              <w:autoSpaceDE w:val="0"/>
              <w:autoSpaceDN w:val="0"/>
              <w:adjustRightInd w:val="0"/>
              <w:rPr>
                <w:rFonts w:cstheme="minorHAnsi"/>
                <w:color w:val="000000"/>
                <w:sz w:val="24"/>
                <w:szCs w:val="24"/>
              </w:rPr>
            </w:pPr>
          </w:p>
          <w:p w14:paraId="27616883" w14:textId="77777777" w:rsidR="00F02A07" w:rsidRPr="00EF0673" w:rsidRDefault="00F02A07" w:rsidP="008D7F73">
            <w:pPr>
              <w:numPr>
                <w:ilvl w:val="0"/>
                <w:numId w:val="10"/>
              </w:numPr>
              <w:autoSpaceDE w:val="0"/>
              <w:autoSpaceDN w:val="0"/>
              <w:adjustRightInd w:val="0"/>
              <w:contextualSpacing/>
              <w:rPr>
                <w:rFonts w:cstheme="minorHAnsi"/>
                <w:color w:val="000000"/>
                <w:sz w:val="24"/>
                <w:szCs w:val="24"/>
              </w:rPr>
            </w:pPr>
            <w:r w:rsidRPr="00EF0673">
              <w:rPr>
                <w:rFonts w:cstheme="minorHAnsi"/>
                <w:color w:val="000000"/>
                <w:sz w:val="24"/>
                <w:szCs w:val="24"/>
              </w:rPr>
              <w:t xml:space="preserve">Identification of the element, item, batch and location of materials used </w:t>
            </w:r>
          </w:p>
          <w:p w14:paraId="5EF3253B" w14:textId="77777777" w:rsidR="00F02A07" w:rsidRPr="00EF0673" w:rsidRDefault="00F02A07" w:rsidP="008D7F73">
            <w:pPr>
              <w:numPr>
                <w:ilvl w:val="0"/>
                <w:numId w:val="10"/>
              </w:numPr>
              <w:autoSpaceDE w:val="0"/>
              <w:autoSpaceDN w:val="0"/>
              <w:adjustRightInd w:val="0"/>
              <w:contextualSpacing/>
              <w:rPr>
                <w:rFonts w:cstheme="minorHAnsi"/>
                <w:color w:val="000000"/>
                <w:sz w:val="24"/>
                <w:szCs w:val="24"/>
              </w:rPr>
            </w:pPr>
            <w:r w:rsidRPr="00EF0673">
              <w:rPr>
                <w:rFonts w:cstheme="minorHAnsi"/>
                <w:color w:val="000000"/>
                <w:sz w:val="24"/>
                <w:szCs w:val="24"/>
              </w:rPr>
              <w:t>The nature and dates of quality inspections, tests and approvals</w:t>
            </w:r>
          </w:p>
          <w:p w14:paraId="30E838C1" w14:textId="77777777" w:rsidR="00F02A07" w:rsidRPr="00EF0673" w:rsidRDefault="00F02A07" w:rsidP="008D7F73">
            <w:pPr>
              <w:numPr>
                <w:ilvl w:val="0"/>
                <w:numId w:val="10"/>
              </w:numPr>
              <w:autoSpaceDE w:val="0"/>
              <w:autoSpaceDN w:val="0"/>
              <w:adjustRightInd w:val="0"/>
              <w:contextualSpacing/>
              <w:rPr>
                <w:rFonts w:cstheme="minorHAnsi"/>
                <w:color w:val="000000"/>
                <w:sz w:val="24"/>
                <w:szCs w:val="24"/>
              </w:rPr>
            </w:pPr>
            <w:r w:rsidRPr="00EF0673">
              <w:rPr>
                <w:rFonts w:cstheme="minorHAnsi"/>
                <w:color w:val="000000"/>
                <w:sz w:val="24"/>
                <w:szCs w:val="24"/>
              </w:rPr>
              <w:t>The nature and extent of any non-conforming work found</w:t>
            </w:r>
          </w:p>
          <w:p w14:paraId="57D6024D" w14:textId="77777777" w:rsidR="00F02A07" w:rsidRPr="00EF0673" w:rsidRDefault="00F02A07" w:rsidP="008D7F73">
            <w:pPr>
              <w:numPr>
                <w:ilvl w:val="0"/>
                <w:numId w:val="10"/>
              </w:numPr>
              <w:autoSpaceDE w:val="0"/>
              <w:autoSpaceDN w:val="0"/>
              <w:adjustRightInd w:val="0"/>
              <w:contextualSpacing/>
              <w:rPr>
                <w:rFonts w:cstheme="minorHAnsi"/>
                <w:color w:val="000000"/>
                <w:sz w:val="24"/>
                <w:szCs w:val="24"/>
              </w:rPr>
            </w:pPr>
            <w:r w:rsidRPr="00EF0673">
              <w:rPr>
                <w:rFonts w:cstheme="minorHAnsi"/>
                <w:color w:val="000000"/>
                <w:sz w:val="24"/>
                <w:szCs w:val="24"/>
              </w:rPr>
              <w:t>Details of any corrective action</w:t>
            </w:r>
          </w:p>
          <w:p w14:paraId="48233B09" w14:textId="77777777" w:rsidR="002F3ED7" w:rsidRPr="00EF0673" w:rsidRDefault="002F3ED7" w:rsidP="00F02A07">
            <w:pPr>
              <w:widowControl w:val="0"/>
              <w:tabs>
                <w:tab w:val="left" w:pos="0"/>
                <w:tab w:val="left" w:pos="1440"/>
              </w:tabs>
              <w:ind w:hanging="538"/>
              <w:jc w:val="both"/>
              <w:rPr>
                <w:rFonts w:cstheme="minorHAnsi"/>
                <w:sz w:val="24"/>
                <w:szCs w:val="24"/>
              </w:rPr>
            </w:pPr>
          </w:p>
        </w:tc>
      </w:tr>
      <w:tr w:rsidR="002F3ED7" w:rsidRPr="00EF0673" w14:paraId="7E26ADCB" w14:textId="77777777" w:rsidTr="7652511E">
        <w:tblPrEx>
          <w:shd w:val="clear" w:color="auto" w:fill="BFBFBF" w:themeFill="background1" w:themeFillShade="BF"/>
        </w:tblPrEx>
        <w:tc>
          <w:tcPr>
            <w:tcW w:w="817" w:type="dxa"/>
            <w:shd w:val="clear" w:color="auto" w:fill="BFBFBF" w:themeFill="background1" w:themeFillShade="BF"/>
          </w:tcPr>
          <w:p w14:paraId="33DED68C"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06D97FBF" w14:textId="77777777" w:rsidR="00F02A07" w:rsidRPr="00EF0673" w:rsidRDefault="00E25A3C" w:rsidP="00F02A07">
            <w:pPr>
              <w:widowControl w:val="0"/>
              <w:jc w:val="both"/>
              <w:rPr>
                <w:rFonts w:eastAsia="Times New Roman" w:cstheme="minorHAnsi"/>
                <w:b/>
                <w:snapToGrid w:val="0"/>
                <w:sz w:val="24"/>
                <w:szCs w:val="24"/>
              </w:rPr>
            </w:pPr>
            <w:r w:rsidRPr="00EF0673">
              <w:rPr>
                <w:rFonts w:eastAsia="Times New Roman" w:cstheme="minorHAnsi"/>
                <w:b/>
                <w:snapToGrid w:val="0"/>
                <w:sz w:val="24"/>
                <w:szCs w:val="24"/>
              </w:rPr>
              <w:t xml:space="preserve">1.16. </w:t>
            </w:r>
            <w:r w:rsidR="00BD4F8D" w:rsidRPr="00EF0673">
              <w:rPr>
                <w:rFonts w:eastAsia="Times New Roman" w:cstheme="minorHAnsi"/>
                <w:b/>
                <w:snapToGrid w:val="0"/>
                <w:sz w:val="24"/>
                <w:szCs w:val="24"/>
              </w:rPr>
              <w:t>Warranty Periods</w:t>
            </w:r>
          </w:p>
          <w:p w14:paraId="61066F6B" w14:textId="77777777" w:rsidR="00F02A07" w:rsidRPr="00EF0673" w:rsidRDefault="00F02A07" w:rsidP="008D7F73">
            <w:pPr>
              <w:widowControl w:val="0"/>
              <w:numPr>
                <w:ilvl w:val="0"/>
                <w:numId w:val="11"/>
              </w:numPr>
              <w:contextualSpacing/>
              <w:rPr>
                <w:rFonts w:cstheme="minorHAnsi"/>
                <w:sz w:val="24"/>
                <w:szCs w:val="24"/>
              </w:rPr>
            </w:pPr>
            <w:r w:rsidRPr="00EF0673">
              <w:rPr>
                <w:rFonts w:cstheme="minorHAnsi"/>
                <w:sz w:val="24"/>
                <w:szCs w:val="24"/>
              </w:rPr>
              <w:t>Across all works areas - 1 year defects liability period.</w:t>
            </w:r>
          </w:p>
          <w:p w14:paraId="4EED3C14" w14:textId="77777777" w:rsidR="002F3ED7" w:rsidRPr="00EF0673" w:rsidRDefault="002F3ED7" w:rsidP="00B85117">
            <w:pPr>
              <w:widowControl w:val="0"/>
              <w:ind w:left="360"/>
              <w:contextualSpacing/>
              <w:rPr>
                <w:rFonts w:cstheme="minorHAnsi"/>
                <w:sz w:val="24"/>
                <w:szCs w:val="24"/>
              </w:rPr>
            </w:pPr>
          </w:p>
        </w:tc>
      </w:tr>
      <w:tr w:rsidR="002F3ED7" w:rsidRPr="00EF0673" w14:paraId="70AB948D" w14:textId="77777777" w:rsidTr="7652511E">
        <w:tblPrEx>
          <w:shd w:val="clear" w:color="auto" w:fill="BFBFBF" w:themeFill="background1" w:themeFillShade="BF"/>
        </w:tblPrEx>
        <w:tc>
          <w:tcPr>
            <w:tcW w:w="817" w:type="dxa"/>
            <w:shd w:val="clear" w:color="auto" w:fill="BFBFBF" w:themeFill="background1" w:themeFillShade="BF"/>
          </w:tcPr>
          <w:p w14:paraId="2CE63F7B"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181E198B" w14:textId="77777777" w:rsidR="00DD128A" w:rsidRPr="00EF0673" w:rsidRDefault="00E25A3C" w:rsidP="00DD128A">
            <w:pPr>
              <w:rPr>
                <w:rFonts w:cstheme="minorHAnsi"/>
                <w:b/>
                <w:sz w:val="24"/>
                <w:szCs w:val="24"/>
              </w:rPr>
            </w:pPr>
            <w:r w:rsidRPr="00EF0673">
              <w:rPr>
                <w:rFonts w:cstheme="minorHAnsi"/>
                <w:b/>
                <w:sz w:val="24"/>
                <w:szCs w:val="24"/>
              </w:rPr>
              <w:t xml:space="preserve">1.17. </w:t>
            </w:r>
            <w:r w:rsidR="00DD128A" w:rsidRPr="00EF0673">
              <w:rPr>
                <w:rFonts w:cstheme="minorHAnsi"/>
                <w:b/>
                <w:sz w:val="24"/>
                <w:szCs w:val="24"/>
              </w:rPr>
              <w:t>Latent Defects</w:t>
            </w:r>
          </w:p>
          <w:p w14:paraId="55C6A464" w14:textId="77777777" w:rsidR="00DD128A" w:rsidRPr="00EF0673" w:rsidRDefault="00DD128A" w:rsidP="00DD128A">
            <w:pPr>
              <w:rPr>
                <w:rFonts w:eastAsia="Times New Roman" w:cstheme="minorHAnsi"/>
                <w:color w:val="000000"/>
                <w:kern w:val="36"/>
                <w:sz w:val="24"/>
                <w:szCs w:val="24"/>
                <w:lang w:val="en" w:eastAsia="en-GB"/>
              </w:rPr>
            </w:pPr>
            <w:r w:rsidRPr="00EF0673">
              <w:rPr>
                <w:rFonts w:cstheme="minorHAnsi"/>
                <w:sz w:val="24"/>
                <w:szCs w:val="24"/>
              </w:rPr>
              <w:t xml:space="preserve">The </w:t>
            </w:r>
            <w:r w:rsidRPr="00EF0673">
              <w:rPr>
                <w:rFonts w:eastAsia="Times New Roman" w:cstheme="minorHAnsi"/>
                <w:color w:val="000000"/>
                <w:kern w:val="36"/>
                <w:sz w:val="24"/>
                <w:szCs w:val="24"/>
                <w:lang w:val="en" w:eastAsia="en-GB"/>
              </w:rPr>
              <w:t xml:space="preserve">Latent Damages Act 1986 </w:t>
            </w:r>
            <w:r w:rsidRPr="00EF0673">
              <w:rPr>
                <w:rFonts w:cstheme="minorHAnsi"/>
                <w:sz w:val="24"/>
                <w:szCs w:val="24"/>
              </w:rPr>
              <w:t>will be applied where deemed necessary</w:t>
            </w:r>
            <w:r w:rsidRPr="00EF0673">
              <w:rPr>
                <w:rFonts w:eastAsia="Times New Roman" w:cstheme="minorHAnsi"/>
                <w:color w:val="000000"/>
                <w:kern w:val="36"/>
                <w:sz w:val="24"/>
                <w:szCs w:val="24"/>
                <w:lang w:val="en" w:eastAsia="en-GB"/>
              </w:rPr>
              <w:t>.</w:t>
            </w:r>
          </w:p>
          <w:p w14:paraId="409D6153" w14:textId="77777777" w:rsidR="002F3ED7" w:rsidRPr="00EF0673" w:rsidRDefault="002F3ED7" w:rsidP="002F3ED7">
            <w:pPr>
              <w:widowControl w:val="0"/>
              <w:tabs>
                <w:tab w:val="left" w:pos="0"/>
                <w:tab w:val="left" w:pos="1440"/>
              </w:tabs>
              <w:ind w:hanging="538"/>
              <w:jc w:val="both"/>
              <w:rPr>
                <w:rFonts w:cstheme="minorHAnsi"/>
                <w:sz w:val="24"/>
                <w:szCs w:val="24"/>
              </w:rPr>
            </w:pPr>
          </w:p>
        </w:tc>
      </w:tr>
      <w:tr w:rsidR="002F3ED7" w:rsidRPr="00EF0673" w14:paraId="17415093" w14:textId="77777777" w:rsidTr="7652511E">
        <w:tblPrEx>
          <w:shd w:val="clear" w:color="auto" w:fill="BFBFBF" w:themeFill="background1" w:themeFillShade="BF"/>
        </w:tblPrEx>
        <w:tc>
          <w:tcPr>
            <w:tcW w:w="817" w:type="dxa"/>
            <w:shd w:val="clear" w:color="auto" w:fill="BFBFBF" w:themeFill="background1" w:themeFillShade="BF"/>
          </w:tcPr>
          <w:p w14:paraId="016ED88B"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1475EE97" w14:textId="77777777" w:rsidR="00DD128A" w:rsidRPr="00EF0673" w:rsidRDefault="00E25A3C" w:rsidP="00DD128A">
            <w:pPr>
              <w:widowControl w:val="0"/>
              <w:jc w:val="both"/>
              <w:rPr>
                <w:rFonts w:eastAsia="Times New Roman" w:cstheme="minorHAnsi"/>
                <w:b/>
                <w:snapToGrid w:val="0"/>
                <w:sz w:val="24"/>
                <w:szCs w:val="24"/>
              </w:rPr>
            </w:pPr>
            <w:r w:rsidRPr="00EF0673">
              <w:rPr>
                <w:rFonts w:eastAsia="Times New Roman" w:cstheme="minorHAnsi"/>
                <w:b/>
                <w:snapToGrid w:val="0"/>
                <w:sz w:val="24"/>
                <w:szCs w:val="24"/>
              </w:rPr>
              <w:t xml:space="preserve">1.18. </w:t>
            </w:r>
            <w:r w:rsidR="002B4730" w:rsidRPr="00EF0673">
              <w:rPr>
                <w:rFonts w:eastAsia="Times New Roman" w:cstheme="minorHAnsi"/>
                <w:b/>
                <w:snapToGrid w:val="0"/>
                <w:sz w:val="24"/>
                <w:szCs w:val="24"/>
              </w:rPr>
              <w:t>Waste Transfer Notices</w:t>
            </w:r>
          </w:p>
          <w:p w14:paraId="0B4EE323" w14:textId="77777777" w:rsidR="00DD128A" w:rsidRPr="00EF0673" w:rsidRDefault="00DD128A" w:rsidP="00DD128A">
            <w:pPr>
              <w:widowControl w:val="0"/>
              <w:jc w:val="both"/>
              <w:rPr>
                <w:rFonts w:eastAsia="Times New Roman" w:cstheme="minorHAnsi"/>
                <w:snapToGrid w:val="0"/>
                <w:sz w:val="24"/>
                <w:szCs w:val="24"/>
              </w:rPr>
            </w:pPr>
            <w:r w:rsidRPr="00EF0673">
              <w:rPr>
                <w:rFonts w:eastAsia="Times New Roman" w:cstheme="minorHAnsi"/>
                <w:snapToGrid w:val="0"/>
                <w:sz w:val="24"/>
                <w:szCs w:val="24"/>
              </w:rPr>
              <w:t>Where required waste transfer certificates are to be submitted with reference to the work addresses as part of each payment application.</w:t>
            </w:r>
          </w:p>
          <w:p w14:paraId="6C6C713E" w14:textId="77777777" w:rsidR="002F3ED7" w:rsidRPr="00EF0673" w:rsidRDefault="002F3ED7" w:rsidP="002F3ED7">
            <w:pPr>
              <w:widowControl w:val="0"/>
              <w:tabs>
                <w:tab w:val="left" w:pos="0"/>
                <w:tab w:val="left" w:pos="1440"/>
              </w:tabs>
              <w:ind w:hanging="538"/>
              <w:jc w:val="both"/>
              <w:rPr>
                <w:rFonts w:cstheme="minorHAnsi"/>
                <w:sz w:val="24"/>
                <w:szCs w:val="24"/>
              </w:rPr>
            </w:pPr>
          </w:p>
        </w:tc>
      </w:tr>
      <w:tr w:rsidR="002F3ED7" w:rsidRPr="00EF0673" w14:paraId="3CDD3A52" w14:textId="77777777" w:rsidTr="7652511E">
        <w:tblPrEx>
          <w:shd w:val="clear" w:color="auto" w:fill="BFBFBF" w:themeFill="background1" w:themeFillShade="BF"/>
        </w:tblPrEx>
        <w:tc>
          <w:tcPr>
            <w:tcW w:w="817" w:type="dxa"/>
            <w:shd w:val="clear" w:color="auto" w:fill="BFBFBF" w:themeFill="background1" w:themeFillShade="BF"/>
          </w:tcPr>
          <w:p w14:paraId="3FBCC8A1"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4869AF4A" w14:textId="77777777" w:rsidR="00DD128A" w:rsidRPr="00EF0673" w:rsidRDefault="00E25A3C" w:rsidP="00DD128A">
            <w:pPr>
              <w:widowControl w:val="0"/>
              <w:jc w:val="both"/>
              <w:rPr>
                <w:rFonts w:eastAsia="Times New Roman" w:cstheme="minorHAnsi"/>
                <w:b/>
                <w:snapToGrid w:val="0"/>
                <w:sz w:val="24"/>
                <w:szCs w:val="24"/>
              </w:rPr>
            </w:pPr>
            <w:r w:rsidRPr="00EF0673">
              <w:rPr>
                <w:rFonts w:eastAsia="Times New Roman" w:cstheme="minorHAnsi"/>
                <w:b/>
                <w:snapToGrid w:val="0"/>
                <w:sz w:val="24"/>
                <w:szCs w:val="24"/>
              </w:rPr>
              <w:t xml:space="preserve">1.19. </w:t>
            </w:r>
            <w:r w:rsidR="002B4730" w:rsidRPr="00EF0673">
              <w:rPr>
                <w:rFonts w:eastAsia="Times New Roman" w:cstheme="minorHAnsi"/>
                <w:b/>
                <w:snapToGrid w:val="0"/>
                <w:sz w:val="24"/>
                <w:szCs w:val="24"/>
              </w:rPr>
              <w:t>Invoicing</w:t>
            </w:r>
          </w:p>
          <w:p w14:paraId="19768BD1" w14:textId="5C519156" w:rsidR="00DD128A" w:rsidRPr="00EF0673" w:rsidRDefault="00DD128A" w:rsidP="00DD128A">
            <w:pPr>
              <w:widowControl w:val="0"/>
              <w:jc w:val="both"/>
              <w:rPr>
                <w:rFonts w:eastAsia="Times New Roman" w:cstheme="minorHAnsi"/>
                <w:snapToGrid w:val="0"/>
                <w:sz w:val="24"/>
                <w:szCs w:val="24"/>
              </w:rPr>
            </w:pPr>
            <w:r w:rsidRPr="00EF0673">
              <w:rPr>
                <w:rFonts w:eastAsia="Times New Roman" w:cstheme="minorHAnsi"/>
                <w:snapToGrid w:val="0"/>
                <w:sz w:val="24"/>
                <w:szCs w:val="24"/>
              </w:rPr>
              <w:t xml:space="preserve">Invoices are to be processed </w:t>
            </w:r>
            <w:r w:rsidR="00776BC4" w:rsidRPr="00EF0673">
              <w:rPr>
                <w:rFonts w:eastAsia="Times New Roman" w:cstheme="minorHAnsi"/>
                <w:snapToGrid w:val="0"/>
                <w:sz w:val="24"/>
                <w:szCs w:val="24"/>
              </w:rPr>
              <w:t>monthly</w:t>
            </w:r>
            <w:r w:rsidRPr="00EF0673">
              <w:rPr>
                <w:rFonts w:eastAsia="Times New Roman" w:cstheme="minorHAnsi"/>
                <w:snapToGrid w:val="0"/>
                <w:sz w:val="24"/>
                <w:szCs w:val="24"/>
              </w:rPr>
              <w:t xml:space="preserve"> &amp; broken down to show jobs individually; these will have details listing all works undertaken with reference to the LCC Schedule of Rates complete with costs per item and final sub-total. Non schedule items are to be shown within the same format with reference made to the name of the LCC authorising Officer. </w:t>
            </w:r>
          </w:p>
          <w:p w14:paraId="3AC30DDF" w14:textId="77777777" w:rsidR="0008617C" w:rsidRPr="00EF0673" w:rsidRDefault="0008617C" w:rsidP="00DD128A">
            <w:pPr>
              <w:widowControl w:val="0"/>
              <w:jc w:val="both"/>
              <w:rPr>
                <w:rFonts w:eastAsia="Times New Roman" w:cstheme="minorHAnsi"/>
                <w:snapToGrid w:val="0"/>
                <w:sz w:val="24"/>
                <w:szCs w:val="24"/>
              </w:rPr>
            </w:pPr>
          </w:p>
          <w:p w14:paraId="2F8D68F9" w14:textId="3034AF38" w:rsidR="0008617C" w:rsidRPr="00EF0673" w:rsidRDefault="005E5388" w:rsidP="00DD128A">
            <w:pPr>
              <w:widowControl w:val="0"/>
              <w:jc w:val="both"/>
              <w:rPr>
                <w:rFonts w:eastAsia="Times New Roman" w:cstheme="minorHAnsi"/>
                <w:b/>
                <w:bCs/>
                <w:snapToGrid w:val="0"/>
                <w:sz w:val="24"/>
                <w:szCs w:val="24"/>
              </w:rPr>
            </w:pPr>
            <w:r w:rsidRPr="00EF0673">
              <w:rPr>
                <w:rFonts w:eastAsia="Times New Roman" w:cstheme="minorHAnsi"/>
                <w:b/>
                <w:bCs/>
                <w:snapToGrid w:val="0"/>
                <w:sz w:val="24"/>
                <w:szCs w:val="24"/>
              </w:rPr>
              <w:t xml:space="preserve">1.20. </w:t>
            </w:r>
            <w:r w:rsidR="00FF375A" w:rsidRPr="00EF0673">
              <w:rPr>
                <w:rFonts w:eastAsia="Times New Roman" w:cstheme="minorHAnsi"/>
                <w:b/>
                <w:bCs/>
                <w:snapToGrid w:val="0"/>
                <w:sz w:val="24"/>
                <w:szCs w:val="24"/>
              </w:rPr>
              <w:t>Fire Stopping</w:t>
            </w:r>
          </w:p>
          <w:p w14:paraId="64C43575" w14:textId="77777777" w:rsidR="00FF375A" w:rsidRPr="00EF0673" w:rsidRDefault="00FF375A" w:rsidP="00DD128A">
            <w:pPr>
              <w:widowControl w:val="0"/>
              <w:jc w:val="both"/>
              <w:rPr>
                <w:rFonts w:eastAsia="Times New Roman" w:cstheme="minorHAnsi"/>
                <w:snapToGrid w:val="0"/>
                <w:sz w:val="24"/>
                <w:szCs w:val="24"/>
              </w:rPr>
            </w:pPr>
          </w:p>
          <w:p w14:paraId="73DE93E9" w14:textId="77777777" w:rsidR="002F3ED7" w:rsidRPr="00EF0673" w:rsidRDefault="002F3ED7" w:rsidP="002F3ED7">
            <w:pPr>
              <w:widowControl w:val="0"/>
              <w:tabs>
                <w:tab w:val="left" w:pos="0"/>
                <w:tab w:val="left" w:pos="1440"/>
              </w:tabs>
              <w:ind w:hanging="538"/>
              <w:jc w:val="both"/>
              <w:rPr>
                <w:rFonts w:cstheme="minorHAnsi"/>
                <w:sz w:val="24"/>
                <w:szCs w:val="24"/>
              </w:rPr>
            </w:pPr>
          </w:p>
        </w:tc>
      </w:tr>
      <w:tr w:rsidR="002F3ED7" w:rsidRPr="00EF0673" w14:paraId="72F8670F" w14:textId="77777777" w:rsidTr="7652511E">
        <w:tblPrEx>
          <w:shd w:val="clear" w:color="auto" w:fill="BFBFBF" w:themeFill="background1" w:themeFillShade="BF"/>
        </w:tblPrEx>
        <w:tc>
          <w:tcPr>
            <w:tcW w:w="817" w:type="dxa"/>
            <w:shd w:val="clear" w:color="auto" w:fill="BFBFBF" w:themeFill="background1" w:themeFillShade="BF"/>
          </w:tcPr>
          <w:p w14:paraId="0E132C31"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71B9D2EC" w14:textId="43E46B50" w:rsidR="002B43B1" w:rsidRPr="00EF0673" w:rsidRDefault="002B43B1" w:rsidP="002B43B1">
            <w:pPr>
              <w:rPr>
                <w:rFonts w:cstheme="minorHAnsi"/>
                <w:sz w:val="24"/>
                <w:szCs w:val="24"/>
              </w:rPr>
            </w:pPr>
            <w:r w:rsidRPr="00EF0673">
              <w:rPr>
                <w:rFonts w:cstheme="minorHAnsi"/>
                <w:sz w:val="24"/>
                <w:szCs w:val="24"/>
              </w:rPr>
              <w:t xml:space="preserve">In accordance with Approved Document B, all fire-rated elements must be reinstated once penetrated by any maintenance or installation works, </w:t>
            </w:r>
            <w:r w:rsidR="00DA1660" w:rsidRPr="00EF0673">
              <w:rPr>
                <w:rFonts w:cstheme="minorHAnsi"/>
                <w:sz w:val="24"/>
                <w:szCs w:val="24"/>
              </w:rPr>
              <w:t>e.g.</w:t>
            </w:r>
            <w:r w:rsidRPr="00EF0673">
              <w:rPr>
                <w:rFonts w:cstheme="minorHAnsi"/>
                <w:sz w:val="24"/>
                <w:szCs w:val="24"/>
              </w:rPr>
              <w:t>, installing, replacing or removing redundant cables and conduits. Such penetrations should be kept to a minimum, as small as possible and fire-stopped appropriately, using a proprietary, certified fire stopping sealing system (Reference: Association for Specialist Fire Protection (ASFP) (</w:t>
            </w:r>
            <w:hyperlink r:id="rId11" w:history="1">
              <w:r w:rsidRPr="00EF0673">
                <w:rPr>
                  <w:rStyle w:val="Hyperlink"/>
                  <w:rFonts w:asciiTheme="minorHAnsi" w:hAnsiTheme="minorHAnsi" w:cstheme="minorHAnsi"/>
                  <w:sz w:val="24"/>
                  <w:szCs w:val="24"/>
                </w:rPr>
                <w:t>www.asfp.org.uk</w:t>
              </w:r>
            </w:hyperlink>
            <w:r w:rsidRPr="00EF0673">
              <w:rPr>
                <w:rFonts w:cstheme="minorHAnsi"/>
                <w:sz w:val="24"/>
                <w:szCs w:val="24"/>
              </w:rPr>
              <w:t>) ASFP Red Book – Fire-Stopping: Linear Joint Seals, Penetration Seals and Cavity Barriers, Fourth Edition)</w:t>
            </w:r>
          </w:p>
          <w:p w14:paraId="00DD9655" w14:textId="77777777" w:rsidR="002B43B1" w:rsidRPr="00EF0673" w:rsidRDefault="002B43B1" w:rsidP="002B43B1">
            <w:pPr>
              <w:autoSpaceDE w:val="0"/>
              <w:autoSpaceDN w:val="0"/>
              <w:rPr>
                <w:rFonts w:cstheme="minorHAnsi"/>
                <w:sz w:val="24"/>
                <w:szCs w:val="24"/>
              </w:rPr>
            </w:pPr>
          </w:p>
          <w:p w14:paraId="4FDCF240" w14:textId="77777777" w:rsidR="002B43B1" w:rsidRPr="00EF0673" w:rsidRDefault="002B43B1" w:rsidP="002B43B1">
            <w:pPr>
              <w:pStyle w:val="ListParagraph"/>
              <w:numPr>
                <w:ilvl w:val="0"/>
                <w:numId w:val="61"/>
              </w:numPr>
              <w:autoSpaceDE w:val="0"/>
              <w:autoSpaceDN w:val="0"/>
              <w:rPr>
                <w:rFonts w:eastAsia="Times New Roman" w:cstheme="minorHAnsi"/>
                <w:sz w:val="24"/>
                <w:szCs w:val="24"/>
              </w:rPr>
            </w:pPr>
            <w:r w:rsidRPr="00EF0673">
              <w:rPr>
                <w:rFonts w:eastAsia="Times New Roman" w:cstheme="minorHAnsi"/>
                <w:sz w:val="24"/>
                <w:szCs w:val="24"/>
              </w:rPr>
              <w:t>Those who carry out the installing of fire-stopping systems must have the necessary expertise, e.g., holding the relevant third-party certification.</w:t>
            </w:r>
          </w:p>
          <w:p w14:paraId="6A466401" w14:textId="77777777" w:rsidR="002B43B1" w:rsidRPr="00EF0673" w:rsidRDefault="002B43B1" w:rsidP="002B43B1">
            <w:pPr>
              <w:pStyle w:val="ListParagraph"/>
              <w:numPr>
                <w:ilvl w:val="0"/>
                <w:numId w:val="61"/>
              </w:numPr>
              <w:autoSpaceDE w:val="0"/>
              <w:autoSpaceDN w:val="0"/>
              <w:rPr>
                <w:rFonts w:eastAsia="Times New Roman" w:cstheme="minorHAnsi"/>
                <w:sz w:val="24"/>
                <w:szCs w:val="24"/>
              </w:rPr>
            </w:pPr>
            <w:r w:rsidRPr="00EF0673">
              <w:rPr>
                <w:rFonts w:eastAsia="Times New Roman" w:cstheme="minorHAnsi"/>
                <w:sz w:val="24"/>
                <w:szCs w:val="24"/>
              </w:rPr>
              <w:t>Appropriate proprietary fire-stopping systems must be used and designed in accordance with manufacturer’s printed instructions.</w:t>
            </w:r>
          </w:p>
          <w:p w14:paraId="29776F1A" w14:textId="77777777" w:rsidR="002B43B1" w:rsidRPr="00EF0673" w:rsidRDefault="002B43B1" w:rsidP="002B43B1">
            <w:pPr>
              <w:pStyle w:val="ListParagraph"/>
              <w:numPr>
                <w:ilvl w:val="0"/>
                <w:numId w:val="61"/>
              </w:numPr>
              <w:autoSpaceDE w:val="0"/>
              <w:autoSpaceDN w:val="0"/>
              <w:rPr>
                <w:rFonts w:eastAsia="Times New Roman" w:cstheme="minorHAnsi"/>
                <w:sz w:val="24"/>
                <w:szCs w:val="24"/>
              </w:rPr>
            </w:pPr>
            <w:r w:rsidRPr="00EF0673">
              <w:rPr>
                <w:rFonts w:eastAsia="Times New Roman" w:cstheme="minorHAnsi"/>
                <w:sz w:val="24"/>
                <w:szCs w:val="24"/>
              </w:rPr>
              <w:t>Do not mix products or systems from different manufacturers.</w:t>
            </w:r>
          </w:p>
          <w:p w14:paraId="65EE1222" w14:textId="77777777" w:rsidR="002B43B1" w:rsidRPr="00EF0673" w:rsidRDefault="002B43B1" w:rsidP="002B43B1">
            <w:pPr>
              <w:pStyle w:val="ListParagraph"/>
              <w:numPr>
                <w:ilvl w:val="0"/>
                <w:numId w:val="61"/>
              </w:numPr>
              <w:autoSpaceDE w:val="0"/>
              <w:autoSpaceDN w:val="0"/>
              <w:rPr>
                <w:rFonts w:eastAsia="Times New Roman" w:cstheme="minorHAnsi"/>
                <w:sz w:val="24"/>
                <w:szCs w:val="24"/>
              </w:rPr>
            </w:pPr>
            <w:r w:rsidRPr="00EF0673">
              <w:rPr>
                <w:rFonts w:eastAsia="Times New Roman" w:cstheme="minorHAnsi"/>
                <w:sz w:val="24"/>
                <w:szCs w:val="24"/>
              </w:rPr>
              <w:t>All new cable routes should be agreed with the Contract Administrator prior to commencing the work.</w:t>
            </w:r>
          </w:p>
          <w:p w14:paraId="793A8C72" w14:textId="77777777" w:rsidR="002B43B1" w:rsidRPr="00EF0673" w:rsidRDefault="002B43B1" w:rsidP="002B43B1">
            <w:pPr>
              <w:pStyle w:val="ListParagraph"/>
              <w:numPr>
                <w:ilvl w:val="0"/>
                <w:numId w:val="61"/>
              </w:numPr>
              <w:autoSpaceDE w:val="0"/>
              <w:autoSpaceDN w:val="0"/>
              <w:rPr>
                <w:rFonts w:eastAsia="Times New Roman" w:cstheme="minorHAnsi"/>
                <w:sz w:val="24"/>
                <w:szCs w:val="24"/>
              </w:rPr>
            </w:pPr>
            <w:r w:rsidRPr="00EF0673">
              <w:rPr>
                <w:rFonts w:eastAsia="Times New Roman" w:cstheme="minorHAnsi"/>
                <w:sz w:val="24"/>
                <w:szCs w:val="24"/>
              </w:rPr>
              <w:lastRenderedPageBreak/>
              <w:t>When works are undertaken, any redundant cables should be removed, and any penetration holes fire stopped.</w:t>
            </w:r>
          </w:p>
          <w:p w14:paraId="562AF968" w14:textId="77777777" w:rsidR="002B43B1" w:rsidRPr="00EF0673" w:rsidRDefault="002B43B1" w:rsidP="002B43B1">
            <w:pPr>
              <w:pStyle w:val="ListParagraph"/>
              <w:numPr>
                <w:ilvl w:val="0"/>
                <w:numId w:val="61"/>
              </w:numPr>
              <w:autoSpaceDE w:val="0"/>
              <w:autoSpaceDN w:val="0"/>
              <w:rPr>
                <w:rFonts w:eastAsia="Times New Roman" w:cstheme="minorHAnsi"/>
                <w:sz w:val="24"/>
                <w:szCs w:val="24"/>
              </w:rPr>
            </w:pPr>
            <w:r w:rsidRPr="00EF0673">
              <w:rPr>
                <w:rFonts w:eastAsia="Times New Roman" w:cstheme="minorHAnsi"/>
                <w:sz w:val="24"/>
                <w:szCs w:val="24"/>
              </w:rPr>
              <w:t>Adequate documentation must be provided to the Contract Administrator so that they may inspect all fire stopping penetrations and record the penetration sealing system used for reference and future maintenance of the fire-stopping seals.</w:t>
            </w:r>
          </w:p>
          <w:p w14:paraId="49AEFEB2" w14:textId="77777777" w:rsidR="002B43B1" w:rsidRPr="00EF0673" w:rsidRDefault="002B43B1" w:rsidP="002B43B1">
            <w:pPr>
              <w:spacing w:after="200" w:line="276" w:lineRule="auto"/>
              <w:rPr>
                <w:rFonts w:cstheme="minorHAnsi"/>
                <w:sz w:val="24"/>
                <w:szCs w:val="24"/>
              </w:rPr>
            </w:pPr>
          </w:p>
          <w:p w14:paraId="10930375" w14:textId="77777777" w:rsidR="002F3ED7" w:rsidRPr="00EF0673" w:rsidRDefault="002F3ED7" w:rsidP="002F3ED7">
            <w:pPr>
              <w:widowControl w:val="0"/>
              <w:tabs>
                <w:tab w:val="left" w:pos="0"/>
                <w:tab w:val="left" w:pos="1440"/>
              </w:tabs>
              <w:ind w:hanging="538"/>
              <w:jc w:val="both"/>
              <w:rPr>
                <w:rFonts w:cstheme="minorHAnsi"/>
                <w:sz w:val="24"/>
                <w:szCs w:val="24"/>
              </w:rPr>
            </w:pPr>
          </w:p>
        </w:tc>
      </w:tr>
      <w:tr w:rsidR="002F3ED7" w:rsidRPr="00EF0673" w14:paraId="32A5A896" w14:textId="77777777" w:rsidTr="7652511E">
        <w:tblPrEx>
          <w:shd w:val="clear" w:color="auto" w:fill="BFBFBF" w:themeFill="background1" w:themeFillShade="BF"/>
        </w:tblPrEx>
        <w:tc>
          <w:tcPr>
            <w:tcW w:w="817" w:type="dxa"/>
            <w:shd w:val="clear" w:color="auto" w:fill="BFBFBF" w:themeFill="background1" w:themeFillShade="BF"/>
          </w:tcPr>
          <w:p w14:paraId="3E969632"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320CDDCC" w14:textId="77777777" w:rsidR="002F3ED7" w:rsidRPr="00EF0673" w:rsidRDefault="002F3ED7" w:rsidP="002F3ED7">
            <w:pPr>
              <w:widowControl w:val="0"/>
              <w:tabs>
                <w:tab w:val="left" w:pos="0"/>
                <w:tab w:val="left" w:pos="1440"/>
              </w:tabs>
              <w:ind w:hanging="538"/>
              <w:jc w:val="both"/>
              <w:rPr>
                <w:rFonts w:cstheme="minorHAnsi"/>
                <w:sz w:val="24"/>
                <w:szCs w:val="24"/>
              </w:rPr>
            </w:pPr>
          </w:p>
        </w:tc>
      </w:tr>
      <w:tr w:rsidR="002F3ED7" w:rsidRPr="00EF0673" w14:paraId="30E0EAE4" w14:textId="77777777" w:rsidTr="7652511E">
        <w:tblPrEx>
          <w:shd w:val="clear" w:color="auto" w:fill="BFBFBF" w:themeFill="background1" w:themeFillShade="BF"/>
        </w:tblPrEx>
        <w:tc>
          <w:tcPr>
            <w:tcW w:w="817" w:type="dxa"/>
            <w:shd w:val="clear" w:color="auto" w:fill="BFBFBF" w:themeFill="background1" w:themeFillShade="BF"/>
          </w:tcPr>
          <w:p w14:paraId="1841554A" w14:textId="77777777" w:rsidR="002F3ED7" w:rsidRPr="00EF0673" w:rsidRDefault="002F3ED7" w:rsidP="000E27FD">
            <w:pPr>
              <w:jc w:val="center"/>
              <w:rPr>
                <w:rFonts w:cstheme="minorHAnsi"/>
                <w:b/>
                <w:sz w:val="24"/>
                <w:szCs w:val="24"/>
              </w:rPr>
            </w:pPr>
          </w:p>
        </w:tc>
        <w:tc>
          <w:tcPr>
            <w:tcW w:w="10171" w:type="dxa"/>
            <w:shd w:val="clear" w:color="auto" w:fill="F2F2F2" w:themeFill="background1" w:themeFillShade="F2"/>
          </w:tcPr>
          <w:p w14:paraId="1D71C6B6" w14:textId="77777777" w:rsidR="002F3ED7" w:rsidRPr="00EF0673" w:rsidRDefault="002F3ED7" w:rsidP="002F3ED7">
            <w:pPr>
              <w:widowControl w:val="0"/>
              <w:tabs>
                <w:tab w:val="left" w:pos="0"/>
                <w:tab w:val="left" w:pos="1440"/>
              </w:tabs>
              <w:ind w:hanging="538"/>
              <w:jc w:val="both"/>
              <w:rPr>
                <w:rFonts w:cstheme="minorHAnsi"/>
                <w:sz w:val="24"/>
                <w:szCs w:val="24"/>
              </w:rPr>
            </w:pPr>
          </w:p>
        </w:tc>
      </w:tr>
    </w:tbl>
    <w:p w14:paraId="56A1395F" w14:textId="77777777" w:rsidR="002B4730" w:rsidRPr="00EF0673" w:rsidRDefault="002B4730">
      <w:pPr>
        <w:rPr>
          <w:rFonts w:cstheme="minorHAnsi"/>
          <w:b/>
          <w:sz w:val="32"/>
          <w:szCs w:val="32"/>
        </w:rPr>
      </w:pPr>
    </w:p>
    <w:tbl>
      <w:tblPr>
        <w:tblStyle w:val="TableGrid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595959" w:themeFill="text1" w:themeFillTint="A6"/>
        <w:tblLook w:val="04A0" w:firstRow="1" w:lastRow="0" w:firstColumn="1" w:lastColumn="0" w:noHBand="0" w:noVBand="1"/>
      </w:tblPr>
      <w:tblGrid>
        <w:gridCol w:w="776"/>
        <w:gridCol w:w="9950"/>
      </w:tblGrid>
      <w:tr w:rsidR="000D2C11" w:rsidRPr="00EF0673" w14:paraId="0C13CB0B" w14:textId="77777777" w:rsidTr="7652511E">
        <w:trPr>
          <w:trHeight w:val="397"/>
        </w:trPr>
        <w:tc>
          <w:tcPr>
            <w:tcW w:w="10988" w:type="dxa"/>
            <w:gridSpan w:val="2"/>
            <w:shd w:val="clear" w:color="auto" w:fill="595959" w:themeFill="text1" w:themeFillTint="A6"/>
            <w:vAlign w:val="center"/>
          </w:tcPr>
          <w:p w14:paraId="0222CCB4" w14:textId="77777777" w:rsidR="000D2C11" w:rsidRPr="00EF0673" w:rsidRDefault="000D2C11" w:rsidP="000D2C11">
            <w:pPr>
              <w:rPr>
                <w:rFonts w:cstheme="minorHAnsi"/>
                <w:b/>
                <w:color w:val="FFFFFF" w:themeColor="background1"/>
                <w:sz w:val="32"/>
                <w:szCs w:val="32"/>
              </w:rPr>
            </w:pPr>
            <w:r w:rsidRPr="00EF0673">
              <w:rPr>
                <w:rFonts w:cstheme="minorHAnsi"/>
                <w:b/>
                <w:color w:val="FFFFFF" w:themeColor="background1"/>
                <w:sz w:val="32"/>
                <w:szCs w:val="32"/>
              </w:rPr>
              <w:t xml:space="preserve">2.0 Installation Specification </w:t>
            </w:r>
          </w:p>
        </w:tc>
      </w:tr>
      <w:tr w:rsidR="000D2C11" w:rsidRPr="00EF0673" w14:paraId="7E0CBAE7" w14:textId="77777777" w:rsidTr="7652511E">
        <w:tblPrEx>
          <w:shd w:val="clear" w:color="auto" w:fill="BFBFBF" w:themeFill="background1" w:themeFillShade="BF"/>
        </w:tblPrEx>
        <w:tc>
          <w:tcPr>
            <w:tcW w:w="10988" w:type="dxa"/>
            <w:gridSpan w:val="2"/>
            <w:tcBorders>
              <w:bottom w:val="single" w:sz="18" w:space="0" w:color="FFFFFF" w:themeColor="background1"/>
            </w:tcBorders>
            <w:shd w:val="clear" w:color="auto" w:fill="BFBFBF" w:themeFill="background1" w:themeFillShade="BF"/>
          </w:tcPr>
          <w:p w14:paraId="6E611A92" w14:textId="77777777" w:rsidR="000D2C11" w:rsidRPr="00EF0673" w:rsidRDefault="000D2C11" w:rsidP="000D2C11">
            <w:pPr>
              <w:rPr>
                <w:rFonts w:cstheme="minorHAnsi"/>
                <w:b/>
                <w:sz w:val="24"/>
                <w:szCs w:val="24"/>
              </w:rPr>
            </w:pPr>
            <w:r w:rsidRPr="00EF0673">
              <w:rPr>
                <w:rFonts w:cstheme="minorHAnsi"/>
                <w:b/>
                <w:sz w:val="24"/>
                <w:szCs w:val="24"/>
              </w:rPr>
              <w:t xml:space="preserve">To be read in conjunction with 1.0 General </w:t>
            </w:r>
            <w:r w:rsidR="002B4730" w:rsidRPr="00EF0673">
              <w:rPr>
                <w:rFonts w:cstheme="minorHAnsi"/>
                <w:b/>
                <w:sz w:val="24"/>
                <w:szCs w:val="24"/>
              </w:rPr>
              <w:t xml:space="preserve">Requirements </w:t>
            </w:r>
            <w:r w:rsidRPr="00EF0673">
              <w:rPr>
                <w:rFonts w:cstheme="minorHAnsi"/>
                <w:b/>
                <w:sz w:val="24"/>
                <w:szCs w:val="24"/>
              </w:rPr>
              <w:t>and Preliminaries contained with this contract.</w:t>
            </w:r>
          </w:p>
          <w:p w14:paraId="1E453F01" w14:textId="77777777" w:rsidR="000D2C11" w:rsidRPr="00EF0673" w:rsidRDefault="000D2C11" w:rsidP="000D2C11">
            <w:pPr>
              <w:autoSpaceDE w:val="0"/>
              <w:autoSpaceDN w:val="0"/>
              <w:adjustRightInd w:val="0"/>
              <w:rPr>
                <w:rFonts w:cstheme="minorHAnsi"/>
                <w:color w:val="000000" w:themeColor="text1"/>
                <w:sz w:val="24"/>
                <w:szCs w:val="24"/>
              </w:rPr>
            </w:pPr>
          </w:p>
          <w:p w14:paraId="618ECA2D" w14:textId="77777777" w:rsidR="000D2C11" w:rsidRPr="00EF0673" w:rsidRDefault="000D2C11" w:rsidP="000D2C11">
            <w:pPr>
              <w:autoSpaceDE w:val="0"/>
              <w:autoSpaceDN w:val="0"/>
              <w:adjustRightInd w:val="0"/>
              <w:rPr>
                <w:rFonts w:cstheme="minorHAnsi"/>
                <w:color w:val="000000" w:themeColor="text1"/>
                <w:sz w:val="24"/>
                <w:szCs w:val="24"/>
              </w:rPr>
            </w:pPr>
            <w:r w:rsidRPr="00EF0673">
              <w:rPr>
                <w:rFonts w:cstheme="minorHAnsi"/>
                <w:color w:val="000000" w:themeColor="text1"/>
                <w:sz w:val="24"/>
                <w:szCs w:val="24"/>
              </w:rPr>
              <w:t>Regard must be made towards the requirements specified in this section. Where a range of material or suppliers has been specified the contractor is required to identify which item is to be used. Where no material or supplier choice has been identified the designer or contractor must ensure that the material selection meets the requirements of this specification.</w:t>
            </w:r>
          </w:p>
          <w:p w14:paraId="3DEEFEC2" w14:textId="77777777" w:rsidR="000D2C11" w:rsidRPr="00EF0673" w:rsidRDefault="000D2C11" w:rsidP="000D2C11">
            <w:pPr>
              <w:rPr>
                <w:rFonts w:cstheme="minorHAnsi"/>
                <w:color w:val="000000"/>
                <w:sz w:val="24"/>
                <w:szCs w:val="24"/>
              </w:rPr>
            </w:pPr>
            <w:r w:rsidRPr="00EF0673">
              <w:rPr>
                <w:rFonts w:cstheme="minorHAnsi"/>
                <w:color w:val="000000"/>
                <w:sz w:val="24"/>
                <w:szCs w:val="24"/>
              </w:rPr>
              <w:t xml:space="preserve"> </w:t>
            </w:r>
          </w:p>
          <w:p w14:paraId="14B02D39" w14:textId="77777777" w:rsidR="000D2C11" w:rsidRPr="00EF0673" w:rsidRDefault="000D2C11" w:rsidP="000D2C11">
            <w:pPr>
              <w:rPr>
                <w:rFonts w:cstheme="minorHAnsi"/>
                <w:b/>
                <w:sz w:val="24"/>
                <w:szCs w:val="24"/>
              </w:rPr>
            </w:pPr>
            <w:r w:rsidRPr="00EF0673">
              <w:rPr>
                <w:rFonts w:cstheme="minorHAnsi"/>
                <w:sz w:val="24"/>
                <w:szCs w:val="24"/>
              </w:rPr>
              <w:t>Where not specifically detailed, the methods of fixing, jointing or form of construction are at the Contractor's discretion and must be entirely suitable &amp; of good practice for the work in hand following industry standards &amp; manufacturer’s instructions/guidelines.</w:t>
            </w:r>
          </w:p>
          <w:p w14:paraId="45C3A7E4" w14:textId="77777777" w:rsidR="000D2C11" w:rsidRPr="00EF0673" w:rsidRDefault="000D2C11" w:rsidP="000D2C11">
            <w:pPr>
              <w:rPr>
                <w:rFonts w:cstheme="minorHAnsi"/>
                <w:color w:val="000000"/>
                <w:sz w:val="20"/>
                <w:szCs w:val="20"/>
              </w:rPr>
            </w:pPr>
          </w:p>
        </w:tc>
      </w:tr>
      <w:tr w:rsidR="001C24B5" w:rsidRPr="00EF0673" w14:paraId="4F5A102C" w14:textId="77777777" w:rsidTr="7652511E">
        <w:tblPrEx>
          <w:shd w:val="clear" w:color="auto" w:fill="BFBFBF" w:themeFill="background1" w:themeFillShade="BF"/>
        </w:tblPrEx>
        <w:tc>
          <w:tcPr>
            <w:tcW w:w="817" w:type="dxa"/>
            <w:shd w:val="clear" w:color="auto" w:fill="BFBFBF" w:themeFill="background1" w:themeFillShade="BF"/>
          </w:tcPr>
          <w:p w14:paraId="496B3165" w14:textId="77777777" w:rsidR="001C24B5" w:rsidRPr="00EF0673" w:rsidRDefault="001C24B5" w:rsidP="000D2C11">
            <w:pPr>
              <w:rPr>
                <w:rFonts w:cstheme="minorHAnsi"/>
                <w:b/>
                <w:sz w:val="20"/>
                <w:szCs w:val="20"/>
              </w:rPr>
            </w:pPr>
          </w:p>
          <w:p w14:paraId="3052C4BC" w14:textId="77777777" w:rsidR="001C24B5" w:rsidRPr="00EF0673" w:rsidRDefault="001C24B5" w:rsidP="000D2C11">
            <w:pPr>
              <w:rPr>
                <w:rFonts w:cstheme="minorHAnsi"/>
                <w:b/>
                <w:sz w:val="20"/>
                <w:szCs w:val="20"/>
              </w:rPr>
            </w:pPr>
          </w:p>
        </w:tc>
        <w:tc>
          <w:tcPr>
            <w:tcW w:w="10171" w:type="dxa"/>
            <w:shd w:val="clear" w:color="auto" w:fill="F2F2F2" w:themeFill="background1" w:themeFillShade="F2"/>
          </w:tcPr>
          <w:p w14:paraId="7252405A" w14:textId="77777777" w:rsidR="000E27FD" w:rsidRPr="00EF0673" w:rsidRDefault="000E27FD" w:rsidP="000E27FD">
            <w:pPr>
              <w:tabs>
                <w:tab w:val="left" w:pos="3402"/>
              </w:tabs>
              <w:spacing w:line="280" w:lineRule="atLeast"/>
              <w:ind w:right="119"/>
              <w:rPr>
                <w:rFonts w:eastAsia="Times New Roman" w:cstheme="minorHAnsi"/>
                <w:bCs/>
                <w:sz w:val="24"/>
                <w:szCs w:val="24"/>
              </w:rPr>
            </w:pPr>
          </w:p>
          <w:p w14:paraId="587BB7A7" w14:textId="77777777" w:rsidR="000E27FD" w:rsidRPr="00EF0673" w:rsidRDefault="000E27FD" w:rsidP="000E27FD">
            <w:pPr>
              <w:ind w:right="-51"/>
              <w:jc w:val="both"/>
              <w:rPr>
                <w:rFonts w:eastAsia="Times New Roman" w:cstheme="minorHAnsi"/>
                <w:b/>
                <w:sz w:val="24"/>
                <w:szCs w:val="24"/>
                <w:u w:val="single"/>
              </w:rPr>
            </w:pPr>
            <w:r w:rsidRPr="00EF0673">
              <w:rPr>
                <w:rFonts w:eastAsia="Times New Roman" w:cstheme="minorHAnsi"/>
                <w:b/>
                <w:sz w:val="24"/>
                <w:szCs w:val="24"/>
              </w:rPr>
              <w:t xml:space="preserve">2.1.  </w:t>
            </w:r>
            <w:r w:rsidRPr="00EF0673">
              <w:rPr>
                <w:rFonts w:eastAsia="Times New Roman" w:cstheme="minorHAnsi"/>
                <w:b/>
                <w:sz w:val="24"/>
                <w:szCs w:val="24"/>
                <w:u w:val="single"/>
              </w:rPr>
              <w:t>DESCRIPTION OF WORKS AND REQUIREMENTS.</w:t>
            </w:r>
          </w:p>
          <w:p w14:paraId="1D415E5B" w14:textId="77777777" w:rsidR="000E27FD" w:rsidRPr="00EF0673" w:rsidRDefault="000E27FD" w:rsidP="000E27FD">
            <w:pPr>
              <w:ind w:right="-51"/>
              <w:rPr>
                <w:rFonts w:eastAsia="Times New Roman" w:cstheme="minorHAnsi"/>
                <w:sz w:val="24"/>
                <w:szCs w:val="24"/>
              </w:rPr>
            </w:pPr>
          </w:p>
          <w:p w14:paraId="6FCD96FB"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right="119"/>
              <w:jc w:val="both"/>
              <w:rPr>
                <w:rFonts w:eastAsia="Times New Roman" w:cstheme="minorHAnsi"/>
                <w:sz w:val="24"/>
                <w:szCs w:val="24"/>
              </w:rPr>
            </w:pPr>
            <w:r w:rsidRPr="00EF0673">
              <w:rPr>
                <w:rFonts w:eastAsia="Times New Roman" w:cstheme="minorHAnsi"/>
                <w:sz w:val="24"/>
                <w:szCs w:val="24"/>
              </w:rPr>
              <w:t>This specification outlines the extent of the work that is to be provided by the successful</w:t>
            </w:r>
          </w:p>
          <w:p w14:paraId="3D2617CA"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right="119"/>
              <w:jc w:val="both"/>
              <w:rPr>
                <w:rFonts w:eastAsia="Times New Roman" w:cstheme="minorHAnsi"/>
                <w:sz w:val="24"/>
                <w:szCs w:val="24"/>
              </w:rPr>
            </w:pPr>
            <w:r w:rsidRPr="00EF0673">
              <w:rPr>
                <w:rFonts w:eastAsia="Times New Roman" w:cstheme="minorHAnsi"/>
                <w:sz w:val="24"/>
                <w:szCs w:val="24"/>
              </w:rPr>
              <w:t xml:space="preserve">Contractor, which will include a fully auditable system. We are also looking to implement a live reporting system.   </w:t>
            </w:r>
          </w:p>
          <w:p w14:paraId="796B7CEB"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right="119"/>
              <w:jc w:val="both"/>
              <w:rPr>
                <w:rFonts w:eastAsia="Times New Roman" w:cstheme="minorHAnsi"/>
                <w:sz w:val="24"/>
                <w:szCs w:val="24"/>
              </w:rPr>
            </w:pPr>
          </w:p>
          <w:p w14:paraId="2BA429BA" w14:textId="184C5CC1"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right="119"/>
              <w:jc w:val="both"/>
              <w:rPr>
                <w:rFonts w:eastAsia="Times New Roman" w:cstheme="minorHAnsi"/>
                <w:sz w:val="24"/>
                <w:szCs w:val="24"/>
              </w:rPr>
            </w:pPr>
            <w:r w:rsidRPr="00EF0673">
              <w:rPr>
                <w:rFonts w:eastAsia="Times New Roman" w:cstheme="minorHAnsi"/>
                <w:sz w:val="24"/>
                <w:szCs w:val="24"/>
              </w:rPr>
              <w:t xml:space="preserve">The successful Contractor(s) shall be monitored </w:t>
            </w:r>
            <w:r w:rsidR="003828F4" w:rsidRPr="00EF0673">
              <w:rPr>
                <w:rFonts w:eastAsia="Times New Roman" w:cstheme="minorHAnsi"/>
                <w:sz w:val="24"/>
                <w:szCs w:val="24"/>
              </w:rPr>
              <w:t>using</w:t>
            </w:r>
            <w:r w:rsidRPr="00EF0673">
              <w:rPr>
                <w:rFonts w:eastAsia="Times New Roman" w:cstheme="minorHAnsi"/>
                <w:sz w:val="24"/>
                <w:szCs w:val="24"/>
              </w:rPr>
              <w:t xml:space="preserve"> key performance indicators (KPIs) incorporated within this specification for expected standard required for undertaking these works.</w:t>
            </w:r>
          </w:p>
          <w:p w14:paraId="53E17CD7"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p>
          <w:p w14:paraId="0C7F2DC2" w14:textId="28EAA308" w:rsidR="000E27FD" w:rsidRPr="00EF0673" w:rsidRDefault="000E27FD" w:rsidP="7652511E">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bookmarkStart w:id="0" w:name="_Hlk16082509"/>
            <w:r w:rsidRPr="7652511E">
              <w:rPr>
                <w:rFonts w:eastAsia="Times New Roman"/>
                <w:snapToGrid w:val="0"/>
                <w:sz w:val="24"/>
                <w:szCs w:val="24"/>
                <w:lang w:val="en-US"/>
              </w:rPr>
              <w:t xml:space="preserve">The works comprise the replacement of existing Gas Fired Central Heating Boilers and systems. </w:t>
            </w:r>
            <w:r w:rsidR="5113BC49" w:rsidRPr="7652511E">
              <w:rPr>
                <w:rFonts w:eastAsia="Times New Roman"/>
                <w:snapToGrid w:val="0"/>
                <w:sz w:val="24"/>
                <w:szCs w:val="24"/>
                <w:lang w:val="en-US"/>
              </w:rPr>
              <w:t>During the contract term, there may also be a requirement to upgrade existing/install new systems on projects for energy improvement schemes.</w:t>
            </w:r>
          </w:p>
          <w:bookmarkEnd w:id="0"/>
          <w:p w14:paraId="060B234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Cs/>
                <w:snapToGrid w:val="0"/>
                <w:sz w:val="24"/>
                <w:szCs w:val="24"/>
                <w:lang w:val="en-US"/>
              </w:rPr>
            </w:pPr>
          </w:p>
          <w:p w14:paraId="745600CF" w14:textId="5BF73326"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bCs/>
                <w:snapToGrid w:val="0"/>
                <w:sz w:val="24"/>
                <w:szCs w:val="24"/>
                <w:lang w:val="en-US"/>
              </w:rPr>
              <w:t>The contractor(s) shall use materials that meet the specifications as detailed</w:t>
            </w:r>
            <w:r w:rsidR="009950DC">
              <w:rPr>
                <w:rFonts w:eastAsia="Times New Roman" w:cstheme="minorHAnsi"/>
                <w:bCs/>
                <w:snapToGrid w:val="0"/>
                <w:sz w:val="24"/>
                <w:szCs w:val="24"/>
                <w:lang w:val="en-US"/>
              </w:rPr>
              <w:t>,</w:t>
            </w:r>
            <w:r w:rsidRPr="00EF0673">
              <w:rPr>
                <w:rFonts w:eastAsia="Times New Roman" w:cstheme="minorHAnsi"/>
                <w:bCs/>
                <w:snapToGrid w:val="0"/>
                <w:sz w:val="24"/>
                <w:szCs w:val="24"/>
                <w:lang w:val="en-US"/>
              </w:rPr>
              <w:t xml:space="preserve"> any deviations will not be accepted unless prior written approval has been sought and given from the supervising officer. Any materials fitted which have not been approved may have to be replaced to specification at no extra cost to Leicester City Council (“LCC”).</w:t>
            </w:r>
          </w:p>
          <w:p w14:paraId="2269FC1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56F9A233" w14:textId="77777777" w:rsidR="000E27FD" w:rsidRPr="00EF0673" w:rsidRDefault="000E27FD" w:rsidP="000E27FD">
            <w:pPr>
              <w:widowControl w:val="0"/>
              <w:tabs>
                <w:tab w:val="left" w:pos="-1440"/>
                <w:tab w:val="left" w:pos="-720"/>
                <w:tab w:val="left" w:pos="1080"/>
                <w:tab w:val="left" w:pos="1872"/>
                <w:tab w:val="left" w:pos="2880"/>
                <w:tab w:val="left" w:pos="3600"/>
                <w:tab w:val="left" w:pos="4320"/>
                <w:tab w:val="left" w:pos="5040"/>
                <w:tab w:val="left" w:pos="5760"/>
                <w:tab w:val="left" w:pos="6480"/>
                <w:tab w:val="left" w:pos="7200"/>
                <w:tab w:val="left" w:pos="7920"/>
                <w:tab w:val="left" w:pos="8640"/>
              </w:tabs>
              <w:ind w:hanging="938"/>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b/>
              <w:t xml:space="preserve">           </w:t>
            </w:r>
            <w:bookmarkStart w:id="1" w:name="_Hlk16082248"/>
            <w:r w:rsidRPr="00EF0673">
              <w:rPr>
                <w:rFonts w:eastAsia="Times New Roman" w:cstheme="minorHAnsi"/>
                <w:snapToGrid w:val="0"/>
                <w:sz w:val="24"/>
                <w:szCs w:val="24"/>
                <w:lang w:val="en-US"/>
              </w:rPr>
              <w:t>The following list is a brief overview of the works likely to be undertaken by the successful contractor(s) over the duration of the contract and, therefore, the works may vary over the term of the contract.</w:t>
            </w:r>
          </w:p>
          <w:p w14:paraId="41D06B2C" w14:textId="77777777" w:rsidR="000E27FD" w:rsidRPr="00EF0673" w:rsidRDefault="000E27FD" w:rsidP="000E27FD">
            <w:pPr>
              <w:widowControl w:val="0"/>
              <w:tabs>
                <w:tab w:val="left" w:pos="-1440"/>
                <w:tab w:val="left" w:pos="-720"/>
                <w:tab w:val="left" w:pos="0"/>
                <w:tab w:val="left" w:pos="1080"/>
                <w:tab w:val="left" w:pos="1872"/>
                <w:tab w:val="left" w:pos="2880"/>
                <w:tab w:val="left" w:pos="3600"/>
                <w:tab w:val="left" w:pos="4320"/>
                <w:tab w:val="left" w:pos="5040"/>
                <w:tab w:val="left" w:pos="5760"/>
                <w:tab w:val="left" w:pos="6480"/>
                <w:tab w:val="left" w:pos="7200"/>
                <w:tab w:val="left" w:pos="7920"/>
                <w:tab w:val="left" w:pos="8640"/>
              </w:tabs>
              <w:ind w:left="72" w:hanging="1080"/>
              <w:jc w:val="both"/>
              <w:rPr>
                <w:rFonts w:eastAsia="Times New Roman" w:cstheme="minorHAnsi"/>
                <w:snapToGrid w:val="0"/>
                <w:sz w:val="24"/>
                <w:szCs w:val="24"/>
                <w:lang w:val="en-US"/>
              </w:rPr>
            </w:pPr>
          </w:p>
          <w:p w14:paraId="1D4DAC28" w14:textId="1DB56647" w:rsidR="000E27FD" w:rsidRPr="00EF0673" w:rsidRDefault="000E27FD" w:rsidP="7652511E">
            <w:pPr>
              <w:widowControl w:val="0"/>
              <w:numPr>
                <w:ilvl w:val="0"/>
                <w:numId w:val="1"/>
              </w:numPr>
              <w:tabs>
                <w:tab w:val="num" w:pos="870"/>
                <w:tab w:val="left" w:pos="1008"/>
                <w:tab w:val="left" w:pos="2880"/>
                <w:tab w:val="left" w:pos="3600"/>
                <w:tab w:val="left" w:pos="4320"/>
                <w:tab w:val="left" w:pos="5040"/>
                <w:tab w:val="left" w:pos="5760"/>
                <w:tab w:val="left" w:pos="6480"/>
                <w:tab w:val="left" w:pos="7200"/>
                <w:tab w:val="left" w:pos="7920"/>
                <w:tab w:val="left" w:pos="8640"/>
              </w:tabs>
              <w:ind w:left="870" w:right="119" w:hanging="303"/>
              <w:jc w:val="both"/>
              <w:rPr>
                <w:rFonts w:eastAsia="Times New Roman"/>
                <w:snapToGrid w:val="0"/>
                <w:sz w:val="24"/>
                <w:szCs w:val="24"/>
                <w:lang w:val="en-US"/>
              </w:rPr>
            </w:pPr>
            <w:r w:rsidRPr="7652511E">
              <w:rPr>
                <w:rFonts w:eastAsia="Times New Roman"/>
                <w:snapToGrid w:val="0"/>
                <w:sz w:val="24"/>
                <w:szCs w:val="24"/>
                <w:lang w:val="en-US"/>
              </w:rPr>
              <w:t>Installation</w:t>
            </w:r>
            <w:r w:rsidR="2E7606FC" w:rsidRPr="7652511E">
              <w:rPr>
                <w:rFonts w:eastAsia="Times New Roman"/>
                <w:snapToGrid w:val="0"/>
                <w:sz w:val="24"/>
                <w:szCs w:val="24"/>
                <w:lang w:val="en-US"/>
              </w:rPr>
              <w:t xml:space="preserve"> </w:t>
            </w:r>
            <w:r w:rsidRPr="7652511E">
              <w:rPr>
                <w:rFonts w:eastAsia="Times New Roman"/>
                <w:snapToGrid w:val="0"/>
                <w:sz w:val="24"/>
                <w:szCs w:val="24"/>
                <w:lang w:val="en-US"/>
              </w:rPr>
              <w:t>of a new central heating boiler/system</w:t>
            </w:r>
            <w:r w:rsidR="55757774" w:rsidRPr="7652511E">
              <w:rPr>
                <w:rFonts w:eastAsia="Times New Roman"/>
                <w:snapToGrid w:val="0"/>
                <w:sz w:val="24"/>
                <w:szCs w:val="24"/>
                <w:lang w:val="en-US"/>
              </w:rPr>
              <w:t xml:space="preserve"> to all </w:t>
            </w:r>
            <w:r w:rsidR="7A82ED57" w:rsidRPr="7652511E">
              <w:rPr>
                <w:rFonts w:eastAsia="Times New Roman"/>
                <w:snapToGrid w:val="0"/>
                <w:sz w:val="24"/>
                <w:szCs w:val="24"/>
                <w:lang w:val="en-US"/>
              </w:rPr>
              <w:t>types of</w:t>
            </w:r>
            <w:r w:rsidR="64D762B3" w:rsidRPr="7652511E">
              <w:rPr>
                <w:rFonts w:eastAsia="Times New Roman"/>
                <w:snapToGrid w:val="0"/>
                <w:sz w:val="24"/>
                <w:szCs w:val="24"/>
                <w:lang w:val="en-US"/>
              </w:rPr>
              <w:t xml:space="preserve"> </w:t>
            </w:r>
            <w:r w:rsidR="55757774" w:rsidRPr="7652511E">
              <w:rPr>
                <w:rFonts w:eastAsia="Times New Roman"/>
                <w:snapToGrid w:val="0"/>
                <w:sz w:val="24"/>
                <w:szCs w:val="24"/>
                <w:lang w:val="en-US"/>
              </w:rPr>
              <w:t>properties</w:t>
            </w:r>
            <w:r w:rsidR="4F6FAC55" w:rsidRPr="7652511E">
              <w:rPr>
                <w:rFonts w:eastAsia="Times New Roman"/>
                <w:snapToGrid w:val="0"/>
                <w:sz w:val="24"/>
                <w:szCs w:val="24"/>
                <w:lang w:val="en-US"/>
              </w:rPr>
              <w:t xml:space="preserve"> and their </w:t>
            </w:r>
            <w:r w:rsidR="4F6FAC55" w:rsidRPr="7652511E">
              <w:rPr>
                <w:rFonts w:eastAsia="Times New Roman"/>
                <w:snapToGrid w:val="0"/>
                <w:sz w:val="24"/>
                <w:szCs w:val="24"/>
                <w:lang w:val="en-US"/>
              </w:rPr>
              <w:lastRenderedPageBreak/>
              <w:t>heating and hot water configurations</w:t>
            </w:r>
            <w:r w:rsidR="55757774" w:rsidRPr="7652511E">
              <w:rPr>
                <w:rFonts w:eastAsia="Times New Roman"/>
                <w:snapToGrid w:val="0"/>
                <w:sz w:val="24"/>
                <w:szCs w:val="24"/>
                <w:lang w:val="en-US"/>
              </w:rPr>
              <w:t>.</w:t>
            </w:r>
          </w:p>
          <w:p w14:paraId="0CB386B7" w14:textId="26844E6B" w:rsidR="000E27FD" w:rsidRPr="00EF0673" w:rsidRDefault="29FE9C2B" w:rsidP="7652511E">
            <w:pPr>
              <w:widowControl w:val="0"/>
              <w:numPr>
                <w:ilvl w:val="0"/>
                <w:numId w:val="1"/>
              </w:numPr>
              <w:tabs>
                <w:tab w:val="num" w:pos="870"/>
                <w:tab w:val="left" w:pos="1008"/>
                <w:tab w:val="left" w:pos="2880"/>
                <w:tab w:val="left" w:pos="3600"/>
                <w:tab w:val="left" w:pos="4320"/>
                <w:tab w:val="left" w:pos="5040"/>
                <w:tab w:val="left" w:pos="5760"/>
                <w:tab w:val="left" w:pos="6480"/>
                <w:tab w:val="left" w:pos="7200"/>
                <w:tab w:val="left" w:pos="7920"/>
                <w:tab w:val="left" w:pos="8640"/>
              </w:tabs>
              <w:ind w:left="870" w:right="119" w:hanging="303"/>
              <w:jc w:val="both"/>
              <w:rPr>
                <w:rFonts w:eastAsia="Times New Roman"/>
                <w:snapToGrid w:val="0"/>
                <w:sz w:val="24"/>
                <w:szCs w:val="24"/>
                <w:lang w:val="en-US"/>
              </w:rPr>
            </w:pPr>
            <w:r w:rsidRPr="7652511E">
              <w:rPr>
                <w:rFonts w:eastAsia="Times New Roman"/>
                <w:sz w:val="24"/>
                <w:szCs w:val="24"/>
                <w:lang w:val="en-US"/>
              </w:rPr>
              <w:t>Replacement of an existing central heating boiler/system to all types of properties and their heating and hot water configurations.</w:t>
            </w:r>
          </w:p>
          <w:p w14:paraId="36D3273C" w14:textId="2E24CE45" w:rsidR="000E27FD" w:rsidRPr="00EF0673" w:rsidRDefault="000E27FD" w:rsidP="7652511E">
            <w:pPr>
              <w:widowControl w:val="0"/>
              <w:numPr>
                <w:ilvl w:val="0"/>
                <w:numId w:val="1"/>
              </w:numPr>
              <w:tabs>
                <w:tab w:val="left" w:pos="1008"/>
                <w:tab w:val="left" w:pos="2880"/>
                <w:tab w:val="left" w:pos="3600"/>
                <w:tab w:val="left" w:pos="4320"/>
                <w:tab w:val="left" w:pos="5040"/>
                <w:tab w:val="left" w:pos="5760"/>
                <w:tab w:val="left" w:pos="6480"/>
                <w:tab w:val="left" w:pos="7200"/>
                <w:tab w:val="left" w:pos="7920"/>
                <w:tab w:val="left" w:pos="8640"/>
              </w:tabs>
              <w:ind w:left="870" w:right="119" w:hanging="303"/>
              <w:jc w:val="both"/>
              <w:rPr>
                <w:rFonts w:eastAsia="Times New Roman"/>
                <w:snapToGrid w:val="0"/>
                <w:sz w:val="24"/>
                <w:szCs w:val="24"/>
                <w:lang w:val="en-US"/>
              </w:rPr>
            </w:pPr>
            <w:r w:rsidRPr="7652511E">
              <w:rPr>
                <w:rFonts w:eastAsia="Times New Roman"/>
                <w:snapToGrid w:val="0"/>
                <w:sz w:val="24"/>
                <w:szCs w:val="24"/>
                <w:lang w:val="en-US"/>
              </w:rPr>
              <w:t>Installation of a new/gas electric fire</w:t>
            </w:r>
            <w:r w:rsidR="00DA1660" w:rsidRPr="7652511E">
              <w:rPr>
                <w:rFonts w:eastAsia="Times New Roman"/>
                <w:snapToGrid w:val="0"/>
                <w:sz w:val="24"/>
                <w:szCs w:val="24"/>
                <w:lang w:val="en-US"/>
              </w:rPr>
              <w:t>.</w:t>
            </w:r>
          </w:p>
          <w:p w14:paraId="5D950854" w14:textId="29756545" w:rsidR="000E27FD" w:rsidRPr="00EF0673" w:rsidRDefault="000E27FD" w:rsidP="7652511E">
            <w:pPr>
              <w:widowControl w:val="0"/>
              <w:numPr>
                <w:ilvl w:val="0"/>
                <w:numId w:val="1"/>
              </w:numPr>
              <w:tabs>
                <w:tab w:val="left" w:pos="1008"/>
                <w:tab w:val="left" w:pos="2880"/>
                <w:tab w:val="left" w:pos="3600"/>
                <w:tab w:val="left" w:pos="4320"/>
                <w:tab w:val="left" w:pos="5040"/>
                <w:tab w:val="left" w:pos="5760"/>
                <w:tab w:val="left" w:pos="6480"/>
                <w:tab w:val="left" w:pos="7200"/>
                <w:tab w:val="left" w:pos="7920"/>
                <w:tab w:val="left" w:pos="8640"/>
              </w:tabs>
              <w:ind w:left="870" w:right="119" w:hanging="303"/>
              <w:jc w:val="both"/>
              <w:rPr>
                <w:rFonts w:eastAsia="Times New Roman"/>
                <w:snapToGrid w:val="0"/>
                <w:sz w:val="24"/>
                <w:szCs w:val="24"/>
                <w:lang w:val="en-US"/>
              </w:rPr>
            </w:pPr>
            <w:r w:rsidRPr="7652511E">
              <w:rPr>
                <w:rFonts w:eastAsia="Times New Roman"/>
                <w:snapToGrid w:val="0"/>
                <w:sz w:val="24"/>
                <w:szCs w:val="24"/>
                <w:lang w:val="en-US"/>
              </w:rPr>
              <w:t>Renewal of existing radiators and/or pipework</w:t>
            </w:r>
            <w:r w:rsidR="1DDFD9C7" w:rsidRPr="7652511E">
              <w:rPr>
                <w:rFonts w:eastAsia="Times New Roman"/>
                <w:snapToGrid w:val="0"/>
                <w:sz w:val="24"/>
                <w:szCs w:val="24"/>
                <w:lang w:val="en-US"/>
              </w:rPr>
              <w:t>.</w:t>
            </w:r>
          </w:p>
          <w:bookmarkEnd w:id="1"/>
          <w:p w14:paraId="0F0F8F3C" w14:textId="4E57D44A" w:rsidR="1DDFD9C7" w:rsidRDefault="1DDFD9C7" w:rsidP="7652511E">
            <w:pPr>
              <w:widowControl w:val="0"/>
              <w:numPr>
                <w:ilvl w:val="0"/>
                <w:numId w:val="1"/>
              </w:numPr>
              <w:tabs>
                <w:tab w:val="left" w:pos="1008"/>
                <w:tab w:val="left" w:pos="2880"/>
                <w:tab w:val="left" w:pos="3600"/>
                <w:tab w:val="left" w:pos="4320"/>
                <w:tab w:val="left" w:pos="5040"/>
                <w:tab w:val="left" w:pos="5760"/>
                <w:tab w:val="left" w:pos="6480"/>
                <w:tab w:val="left" w:pos="7200"/>
                <w:tab w:val="left" w:pos="7920"/>
                <w:tab w:val="left" w:pos="8640"/>
              </w:tabs>
              <w:ind w:left="870" w:right="119" w:hanging="303"/>
              <w:jc w:val="both"/>
              <w:rPr>
                <w:rFonts w:eastAsia="Times New Roman"/>
                <w:sz w:val="24"/>
                <w:szCs w:val="24"/>
                <w:lang w:val="en-US"/>
              </w:rPr>
            </w:pPr>
            <w:r w:rsidRPr="7652511E">
              <w:rPr>
                <w:rFonts w:eastAsia="Times New Roman"/>
                <w:sz w:val="24"/>
                <w:szCs w:val="24"/>
                <w:lang w:val="en-US"/>
              </w:rPr>
              <w:t xml:space="preserve">Replacement of </w:t>
            </w:r>
            <w:r w:rsidR="45460DFB" w:rsidRPr="7652511E">
              <w:rPr>
                <w:rFonts w:eastAsia="Times New Roman"/>
                <w:sz w:val="24"/>
                <w:szCs w:val="24"/>
                <w:lang w:val="en-US"/>
              </w:rPr>
              <w:t xml:space="preserve">existing </w:t>
            </w:r>
            <w:r w:rsidRPr="7652511E">
              <w:rPr>
                <w:rFonts w:eastAsia="Times New Roman"/>
                <w:sz w:val="24"/>
                <w:szCs w:val="24"/>
                <w:lang w:val="en-US"/>
              </w:rPr>
              <w:t>cold</w:t>
            </w:r>
            <w:r w:rsidR="0B3CC9A4" w:rsidRPr="7652511E">
              <w:rPr>
                <w:rFonts w:eastAsia="Times New Roman"/>
                <w:sz w:val="24"/>
                <w:szCs w:val="24"/>
                <w:lang w:val="en-US"/>
              </w:rPr>
              <w:t>-</w:t>
            </w:r>
            <w:r w:rsidRPr="7652511E">
              <w:rPr>
                <w:rFonts w:eastAsia="Times New Roman"/>
                <w:sz w:val="24"/>
                <w:szCs w:val="24"/>
                <w:lang w:val="en-US"/>
              </w:rPr>
              <w:t>water suppl</w:t>
            </w:r>
            <w:r w:rsidR="145BA017" w:rsidRPr="7652511E">
              <w:rPr>
                <w:rFonts w:eastAsia="Times New Roman"/>
                <w:sz w:val="24"/>
                <w:szCs w:val="24"/>
                <w:lang w:val="en-US"/>
              </w:rPr>
              <w:t xml:space="preserve">y </w:t>
            </w:r>
            <w:r w:rsidRPr="7652511E">
              <w:rPr>
                <w:rFonts w:eastAsia="Times New Roman"/>
                <w:sz w:val="24"/>
                <w:szCs w:val="24"/>
                <w:lang w:val="en-US"/>
              </w:rPr>
              <w:t>serving the property</w:t>
            </w:r>
            <w:r w:rsidR="514F2055" w:rsidRPr="7652511E">
              <w:rPr>
                <w:rFonts w:eastAsia="Times New Roman"/>
                <w:sz w:val="24"/>
                <w:szCs w:val="24"/>
                <w:lang w:val="en-US"/>
              </w:rPr>
              <w:t xml:space="preserve"> to </w:t>
            </w:r>
            <w:r w:rsidR="6C19A428" w:rsidRPr="7652511E">
              <w:rPr>
                <w:rFonts w:eastAsia="Times New Roman"/>
                <w:sz w:val="24"/>
                <w:szCs w:val="24"/>
                <w:lang w:val="en-US"/>
              </w:rPr>
              <w:t xml:space="preserve">meet </w:t>
            </w:r>
            <w:r w:rsidR="514F2055" w:rsidRPr="7652511E">
              <w:rPr>
                <w:rFonts w:eastAsia="Times New Roman"/>
                <w:sz w:val="24"/>
                <w:szCs w:val="24"/>
                <w:lang w:val="en-US"/>
              </w:rPr>
              <w:t>current standards.</w:t>
            </w:r>
          </w:p>
          <w:p w14:paraId="32A1C39E" w14:textId="31CF00B4" w:rsidR="60AD69C8" w:rsidRDefault="60AD69C8" w:rsidP="7652511E">
            <w:pPr>
              <w:widowControl w:val="0"/>
              <w:numPr>
                <w:ilvl w:val="0"/>
                <w:numId w:val="1"/>
              </w:numPr>
              <w:tabs>
                <w:tab w:val="left" w:pos="1008"/>
                <w:tab w:val="left" w:pos="2880"/>
                <w:tab w:val="left" w:pos="3600"/>
                <w:tab w:val="left" w:pos="4320"/>
                <w:tab w:val="left" w:pos="5040"/>
                <w:tab w:val="left" w:pos="5760"/>
                <w:tab w:val="left" w:pos="6480"/>
                <w:tab w:val="left" w:pos="7200"/>
                <w:tab w:val="left" w:pos="7920"/>
                <w:tab w:val="left" w:pos="8640"/>
              </w:tabs>
              <w:ind w:left="870" w:right="119" w:hanging="303"/>
              <w:jc w:val="both"/>
              <w:rPr>
                <w:rFonts w:eastAsia="Times New Roman"/>
                <w:sz w:val="24"/>
                <w:szCs w:val="24"/>
                <w:lang w:val="en-US"/>
              </w:rPr>
            </w:pPr>
            <w:r w:rsidRPr="7652511E">
              <w:rPr>
                <w:rFonts w:eastAsia="Times New Roman"/>
                <w:sz w:val="24"/>
                <w:szCs w:val="24"/>
                <w:lang w:val="en-US"/>
              </w:rPr>
              <w:t xml:space="preserve">Future integration of </w:t>
            </w:r>
            <w:r w:rsidR="0416F09E" w:rsidRPr="7652511E">
              <w:rPr>
                <w:rFonts w:eastAsia="Times New Roman"/>
                <w:sz w:val="24"/>
                <w:szCs w:val="24"/>
                <w:lang w:val="en-US"/>
              </w:rPr>
              <w:t>innovative technologies</w:t>
            </w:r>
            <w:r w:rsidRPr="7652511E">
              <w:rPr>
                <w:rFonts w:eastAsia="Times New Roman"/>
                <w:sz w:val="24"/>
                <w:szCs w:val="24"/>
                <w:lang w:val="en-US"/>
              </w:rPr>
              <w:t>.</w:t>
            </w:r>
          </w:p>
          <w:p w14:paraId="396D6F0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b/>
                <w:snapToGrid w:val="0"/>
                <w:sz w:val="24"/>
                <w:szCs w:val="24"/>
                <w:lang w:val="en-US"/>
              </w:rPr>
              <w:t xml:space="preserve"> </w:t>
            </w:r>
          </w:p>
          <w:p w14:paraId="364A658C" w14:textId="2552E934"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After </w:t>
            </w:r>
            <w:r w:rsidR="00142C73" w:rsidRPr="00EF0673">
              <w:rPr>
                <w:rFonts w:eastAsia="Times New Roman" w:cstheme="minorHAnsi"/>
                <w:snapToGrid w:val="0"/>
                <w:sz w:val="24"/>
                <w:szCs w:val="24"/>
                <w:lang w:val="en-US"/>
              </w:rPr>
              <w:t>the contractor</w:t>
            </w:r>
            <w:r w:rsidRPr="00EF0673">
              <w:rPr>
                <w:rFonts w:eastAsia="Times New Roman" w:cstheme="minorHAnsi"/>
                <w:snapToGrid w:val="0"/>
                <w:sz w:val="24"/>
                <w:szCs w:val="24"/>
                <w:lang w:val="en-US"/>
              </w:rPr>
              <w:t xml:space="preserve">(s) have been awarded the contract, they shall be given job requests on an ad-hoc basis with varying quantities (on a responsive basis) via the LCC Gas Services Section. </w:t>
            </w:r>
          </w:p>
          <w:p w14:paraId="5F267031"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60AAFAD0" w14:textId="7F3EE4C1"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It will be the contractor’s responsibility to survey each individual property within the given time </w:t>
            </w:r>
            <w:r w:rsidR="00142C73" w:rsidRPr="00EF0673">
              <w:rPr>
                <w:rFonts w:eastAsia="Times New Roman" w:cstheme="minorHAnsi"/>
                <w:snapToGrid w:val="0"/>
                <w:sz w:val="24"/>
                <w:szCs w:val="24"/>
                <w:lang w:val="en-US"/>
              </w:rPr>
              <w:t>period, obtain</w:t>
            </w:r>
            <w:r w:rsidRPr="00EF0673">
              <w:rPr>
                <w:rFonts w:eastAsia="Times New Roman" w:cstheme="minorHAnsi"/>
                <w:snapToGrid w:val="0"/>
                <w:sz w:val="24"/>
                <w:szCs w:val="24"/>
                <w:lang w:val="en-US"/>
              </w:rPr>
              <w:t xml:space="preserve"> the tenant’s signature on the Boiler Replacement Conditions and Acceptance Form and then confirm with the tenant the actual date when works are to be undertaken.</w:t>
            </w:r>
          </w:p>
          <w:p w14:paraId="1A64F6C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2E5CC5E7" w14:textId="27691761" w:rsidR="000E27FD" w:rsidRPr="00EF0673" w:rsidRDefault="000E27FD" w:rsidP="302DA1DF">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302DA1DF">
              <w:rPr>
                <w:rFonts w:eastAsia="Times New Roman"/>
                <w:b/>
                <w:snapToGrid w:val="0"/>
                <w:sz w:val="24"/>
                <w:szCs w:val="24"/>
                <w:lang w:val="en-US"/>
              </w:rPr>
              <w:t>Note:</w:t>
            </w:r>
            <w:r w:rsidRPr="302DA1DF">
              <w:rPr>
                <w:rFonts w:eastAsia="Times New Roman"/>
                <w:snapToGrid w:val="0"/>
                <w:sz w:val="24"/>
                <w:szCs w:val="24"/>
                <w:lang w:val="en-US"/>
              </w:rPr>
              <w:t xml:space="preserve"> The Boiler Replacement Conditions/Acceptance Form will be bespoke to each named contractor and will need to be approved by the Supervising Officer.</w:t>
            </w:r>
          </w:p>
          <w:p w14:paraId="382107E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p>
          <w:p w14:paraId="663A2D9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 monthly meeting will be held between the Supervising Officer and the contractor to discuss any issues/concerns with the contract and any other relevant business.</w:t>
            </w:r>
          </w:p>
          <w:p w14:paraId="60F31A65"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p>
          <w:p w14:paraId="17A916A9" w14:textId="77777777" w:rsidR="000E27FD" w:rsidRPr="00EF0673" w:rsidRDefault="000E27FD" w:rsidP="000E27FD">
            <w:pPr>
              <w:widowControl w:val="0"/>
              <w:rPr>
                <w:rFonts w:eastAsia="Times New Roman" w:cstheme="minorHAnsi"/>
                <w:b/>
                <w:iCs/>
                <w:sz w:val="24"/>
                <w:szCs w:val="24"/>
                <w:u w:val="single"/>
              </w:rPr>
            </w:pPr>
            <w:r w:rsidRPr="00EF0673">
              <w:rPr>
                <w:rFonts w:eastAsia="Times New Roman" w:cstheme="minorHAnsi"/>
                <w:b/>
                <w:snapToGrid w:val="0"/>
                <w:sz w:val="24"/>
                <w:szCs w:val="24"/>
                <w:lang w:val="en-US"/>
              </w:rPr>
              <w:t xml:space="preserve">2.2. </w:t>
            </w:r>
            <w:r w:rsidRPr="00EF0673">
              <w:rPr>
                <w:rFonts w:eastAsia="Times New Roman" w:cstheme="minorHAnsi"/>
                <w:b/>
                <w:snapToGrid w:val="0"/>
                <w:sz w:val="24"/>
                <w:szCs w:val="24"/>
                <w:u w:val="single"/>
                <w:lang w:val="en-US"/>
              </w:rPr>
              <w:t xml:space="preserve">Working Procedures for </w:t>
            </w:r>
            <w:r w:rsidRPr="00EF0673">
              <w:rPr>
                <w:rFonts w:eastAsia="Times New Roman" w:cstheme="minorHAnsi"/>
                <w:b/>
                <w:iCs/>
                <w:sz w:val="24"/>
                <w:szCs w:val="24"/>
                <w:u w:val="single"/>
              </w:rPr>
              <w:t xml:space="preserve">Central Heating Boiler Replacements and Associated Works Citywide </w:t>
            </w:r>
          </w:p>
          <w:p w14:paraId="4CD7022C"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6F7B3556" w14:textId="45859395"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The contractor(s) shall submit a </w:t>
            </w:r>
            <w:r w:rsidR="006327BC" w:rsidRPr="00EF0673">
              <w:rPr>
                <w:rFonts w:eastAsia="Times New Roman" w:cstheme="minorHAnsi"/>
                <w:snapToGrid w:val="0"/>
                <w:sz w:val="24"/>
                <w:szCs w:val="24"/>
                <w:lang w:val="en-US"/>
              </w:rPr>
              <w:t>program</w:t>
            </w:r>
            <w:r w:rsidRPr="00EF0673">
              <w:rPr>
                <w:rFonts w:eastAsia="Times New Roman" w:cstheme="minorHAnsi"/>
                <w:snapToGrid w:val="0"/>
                <w:sz w:val="24"/>
                <w:szCs w:val="24"/>
                <w:lang w:val="en-US"/>
              </w:rPr>
              <w:t xml:space="preserve"> of works daily to the Supervising Officer /Quality Control Section giving a list of properties that shall be visited/ completed that day. </w:t>
            </w:r>
          </w:p>
          <w:p w14:paraId="64BA1EE6"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534044BB" w14:textId="37EB6166"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On the initial site </w:t>
            </w:r>
            <w:r w:rsidR="00DA1660" w:rsidRPr="00EF0673">
              <w:rPr>
                <w:rFonts w:eastAsia="Times New Roman" w:cstheme="minorHAnsi"/>
                <w:snapToGrid w:val="0"/>
                <w:sz w:val="24"/>
                <w:szCs w:val="24"/>
                <w:lang w:val="en-US"/>
              </w:rPr>
              <w:t>survey,</w:t>
            </w:r>
            <w:r w:rsidRPr="00EF0673">
              <w:rPr>
                <w:rFonts w:eastAsia="Times New Roman" w:cstheme="minorHAnsi"/>
                <w:snapToGrid w:val="0"/>
                <w:sz w:val="24"/>
                <w:szCs w:val="24"/>
                <w:lang w:val="en-US"/>
              </w:rPr>
              <w:t xml:space="preserve"> the contractor shall explain the following necessary requirements of the proposed installation to the </w:t>
            </w:r>
            <w:r w:rsidR="00DA1660" w:rsidRPr="00EF0673">
              <w:rPr>
                <w:rFonts w:eastAsia="Times New Roman" w:cstheme="minorHAnsi"/>
                <w:snapToGrid w:val="0"/>
                <w:sz w:val="24"/>
                <w:szCs w:val="24"/>
                <w:lang w:val="en-US"/>
              </w:rPr>
              <w:t>tenant: -</w:t>
            </w:r>
          </w:p>
          <w:p w14:paraId="63999857"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16763CB7" w14:textId="18B83814" w:rsidR="000E27FD" w:rsidRPr="00EF0673" w:rsidRDefault="000E27FD" w:rsidP="008D7F73">
            <w:pPr>
              <w:widowControl w:val="0"/>
              <w:numPr>
                <w:ilvl w:val="0"/>
                <w:numId w:val="26"/>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hanging="284"/>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Duration/extent of works approximate date of installation in line with completion-   details below</w:t>
            </w:r>
            <w:r w:rsidR="00DA1660" w:rsidRPr="00EF0673">
              <w:rPr>
                <w:rFonts w:eastAsia="Times New Roman" w:cstheme="minorHAnsi"/>
                <w:snapToGrid w:val="0"/>
                <w:sz w:val="24"/>
                <w:szCs w:val="24"/>
                <w:lang w:val="en-US"/>
              </w:rPr>
              <w:t>.</w:t>
            </w:r>
          </w:p>
          <w:p w14:paraId="5103FCAA" w14:textId="3464B8AC" w:rsidR="000E27FD" w:rsidRPr="00EF0673" w:rsidRDefault="000E27FD" w:rsidP="008D7F73">
            <w:pPr>
              <w:widowControl w:val="0"/>
              <w:numPr>
                <w:ilvl w:val="0"/>
                <w:numId w:val="26"/>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right="119" w:hanging="11"/>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Interruption of utility services</w:t>
            </w:r>
            <w:r w:rsidR="00DA1660" w:rsidRPr="00EF0673">
              <w:rPr>
                <w:rFonts w:eastAsia="Times New Roman" w:cstheme="minorHAnsi"/>
                <w:snapToGrid w:val="0"/>
                <w:sz w:val="24"/>
                <w:szCs w:val="24"/>
                <w:lang w:val="en-US"/>
              </w:rPr>
              <w:t>.</w:t>
            </w:r>
          </w:p>
          <w:p w14:paraId="2100EAD7" w14:textId="3566B9E2" w:rsidR="000E27FD" w:rsidRPr="00EF0673" w:rsidRDefault="000E27FD" w:rsidP="008D7F73">
            <w:pPr>
              <w:widowControl w:val="0"/>
              <w:numPr>
                <w:ilvl w:val="0"/>
                <w:numId w:val="26"/>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right="119" w:hanging="11"/>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Answer any tenant’s queries and explain the system to be installed</w:t>
            </w:r>
            <w:r w:rsidR="00DA1660" w:rsidRPr="00EF0673">
              <w:rPr>
                <w:rFonts w:eastAsia="Times New Roman" w:cstheme="minorHAnsi"/>
                <w:snapToGrid w:val="0"/>
                <w:sz w:val="24"/>
                <w:szCs w:val="24"/>
                <w:lang w:val="en-US"/>
              </w:rPr>
              <w:t>.</w:t>
            </w:r>
          </w:p>
          <w:p w14:paraId="3B3DEEDB" w14:textId="77777777" w:rsidR="000E27FD" w:rsidRPr="00EF0673" w:rsidRDefault="000E27FD" w:rsidP="008D7F73">
            <w:pPr>
              <w:widowControl w:val="0"/>
              <w:numPr>
                <w:ilvl w:val="0"/>
                <w:numId w:val="26"/>
              </w:numPr>
              <w:tabs>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s>
              <w:ind w:left="993" w:right="119" w:hanging="284"/>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Obtain tenant’s signature on Boiler Replacement Conditions &amp; Acceptance Form (if the property is occupied)</w:t>
            </w:r>
          </w:p>
          <w:p w14:paraId="52011C9A" w14:textId="699E4C7F" w:rsidR="000E27FD" w:rsidRPr="00EF0673" w:rsidRDefault="000E27FD" w:rsidP="008D7F73">
            <w:pPr>
              <w:widowControl w:val="0"/>
              <w:numPr>
                <w:ilvl w:val="0"/>
                <w:numId w:val="26"/>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hanging="284"/>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Advise tenants regarding lifting of furniture, lifting of carpets etc. prior to commencement of works</w:t>
            </w:r>
            <w:r w:rsidR="00DA1660" w:rsidRPr="00EF0673">
              <w:rPr>
                <w:rFonts w:eastAsia="Times New Roman" w:cstheme="minorHAnsi"/>
                <w:snapToGrid w:val="0"/>
                <w:sz w:val="24"/>
                <w:szCs w:val="24"/>
                <w:lang w:val="en-US"/>
              </w:rPr>
              <w:t>.</w:t>
            </w:r>
          </w:p>
          <w:p w14:paraId="0FB32002" w14:textId="77777777" w:rsidR="000E27FD" w:rsidRPr="00EF0673" w:rsidRDefault="000E27FD" w:rsidP="008D7F73">
            <w:pPr>
              <w:widowControl w:val="0"/>
              <w:numPr>
                <w:ilvl w:val="0"/>
                <w:numId w:val="26"/>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hanging="284"/>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Ensure that other relevant works are completed within 5 working days of the new boiler installation.</w:t>
            </w:r>
          </w:p>
          <w:p w14:paraId="65DF9AF5"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b/>
            </w:r>
          </w:p>
          <w:p w14:paraId="4E48859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r w:rsidRPr="00EF0673">
              <w:rPr>
                <w:rFonts w:eastAsia="Times New Roman" w:cstheme="minorHAnsi"/>
                <w:b/>
                <w:snapToGrid w:val="0"/>
                <w:sz w:val="24"/>
                <w:szCs w:val="24"/>
                <w:lang w:val="en-US"/>
              </w:rPr>
              <w:t>2.3. VOID PROPERTIES</w:t>
            </w:r>
          </w:p>
          <w:p w14:paraId="4F3AC55B" w14:textId="3E9E1B9F"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When the works are carried out in void properties the boiler is to be removed and kept in safe storage by the contractor, upon tenant occupation the contractor will be given 3 working days’ notice to revisit, install the boiler and fully commission the system complete with all relevant </w:t>
            </w:r>
            <w:r w:rsidR="006327BC" w:rsidRPr="00EF0673">
              <w:rPr>
                <w:rFonts w:eastAsia="Times New Roman" w:cstheme="minorHAnsi"/>
                <w:snapToGrid w:val="0"/>
                <w:sz w:val="24"/>
                <w:szCs w:val="24"/>
                <w:lang w:val="en-US"/>
              </w:rPr>
              <w:t>certifications</w:t>
            </w:r>
            <w:r w:rsidRPr="00EF0673">
              <w:rPr>
                <w:rFonts w:eastAsia="Times New Roman" w:cstheme="minorHAnsi"/>
                <w:snapToGrid w:val="0"/>
                <w:sz w:val="24"/>
                <w:szCs w:val="24"/>
                <w:lang w:val="en-US"/>
              </w:rPr>
              <w:t xml:space="preserve">. </w:t>
            </w:r>
          </w:p>
          <w:p w14:paraId="1CB20E6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75E02151"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r w:rsidRPr="00EF0673">
              <w:rPr>
                <w:rFonts w:eastAsia="Times New Roman" w:cstheme="minorHAnsi"/>
                <w:b/>
                <w:snapToGrid w:val="0"/>
                <w:sz w:val="24"/>
                <w:szCs w:val="24"/>
                <w:lang w:val="en-US"/>
              </w:rPr>
              <w:t>After completion of the works the contractor will:</w:t>
            </w:r>
          </w:p>
          <w:p w14:paraId="326B29B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542B6283" w14:textId="082FCA83" w:rsidR="000E27FD" w:rsidRPr="00EF0673" w:rsidRDefault="000E27FD" w:rsidP="008D7F73">
            <w:pPr>
              <w:widowControl w:val="0"/>
              <w:numPr>
                <w:ilvl w:val="0"/>
                <w:numId w:val="2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Show the tenant how to fully operate and control their new Central Heating boiler to the best of its working </w:t>
            </w:r>
            <w:r w:rsidR="00870182" w:rsidRPr="00EF0673">
              <w:rPr>
                <w:rFonts w:eastAsia="Times New Roman" w:cstheme="minorHAnsi"/>
                <w:snapToGrid w:val="0"/>
                <w:sz w:val="24"/>
                <w:szCs w:val="24"/>
                <w:lang w:val="en-US"/>
              </w:rPr>
              <w:t>efficiency.</w:t>
            </w:r>
          </w:p>
          <w:p w14:paraId="1F6F150E" w14:textId="2D5BE120" w:rsidR="000E27FD" w:rsidRPr="00EF0673" w:rsidRDefault="000E27FD" w:rsidP="008D7F73">
            <w:pPr>
              <w:widowControl w:val="0"/>
              <w:numPr>
                <w:ilvl w:val="0"/>
                <w:numId w:val="2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lastRenderedPageBreak/>
              <w:t xml:space="preserve"> Leave with the tenant the manufacturer’s operating/servicing </w:t>
            </w:r>
            <w:r w:rsidR="00870182" w:rsidRPr="00EF0673">
              <w:rPr>
                <w:rFonts w:eastAsia="Times New Roman" w:cstheme="minorHAnsi"/>
                <w:snapToGrid w:val="0"/>
                <w:sz w:val="24"/>
                <w:szCs w:val="24"/>
                <w:lang w:val="en-US"/>
              </w:rPr>
              <w:t>instruction.</w:t>
            </w:r>
          </w:p>
          <w:p w14:paraId="03878F49" w14:textId="5F7D09F4" w:rsidR="000E27FD" w:rsidRPr="00EF0673" w:rsidRDefault="000E27FD" w:rsidP="008D7F73">
            <w:pPr>
              <w:widowControl w:val="0"/>
              <w:numPr>
                <w:ilvl w:val="0"/>
                <w:numId w:val="27"/>
              </w:numPr>
              <w:tabs>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Obtain boiler serial </w:t>
            </w:r>
            <w:r w:rsidR="00870182" w:rsidRPr="00EF0673">
              <w:rPr>
                <w:rFonts w:eastAsia="Times New Roman" w:cstheme="minorHAnsi"/>
                <w:snapToGrid w:val="0"/>
                <w:sz w:val="24"/>
                <w:szCs w:val="24"/>
                <w:lang w:val="en-US"/>
              </w:rPr>
              <w:t>numbers.</w:t>
            </w:r>
            <w:r w:rsidRPr="00EF0673">
              <w:rPr>
                <w:rFonts w:eastAsia="Times New Roman" w:cstheme="minorHAnsi"/>
                <w:snapToGrid w:val="0"/>
                <w:sz w:val="24"/>
                <w:szCs w:val="24"/>
                <w:lang w:val="en-US"/>
              </w:rPr>
              <w:t xml:space="preserve"> </w:t>
            </w:r>
          </w:p>
          <w:p w14:paraId="029084CB" w14:textId="77777777" w:rsidR="000E27FD" w:rsidRPr="00EF0673" w:rsidRDefault="000E27FD" w:rsidP="008D7F73">
            <w:pPr>
              <w:widowControl w:val="0"/>
              <w:numPr>
                <w:ilvl w:val="0"/>
                <w:numId w:val="2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w:t>
            </w:r>
            <w:r w:rsidRPr="00EF0673">
              <w:rPr>
                <w:rFonts w:eastAsia="Times New Roman" w:cstheme="minorHAnsi"/>
                <w:b/>
                <w:snapToGrid w:val="0"/>
                <w:sz w:val="24"/>
                <w:szCs w:val="24"/>
                <w:lang w:val="en-US"/>
              </w:rPr>
              <w:t>A</w:t>
            </w:r>
            <w:r w:rsidRPr="00EF0673">
              <w:rPr>
                <w:rFonts w:eastAsia="Times New Roman" w:cstheme="minorHAnsi"/>
                <w:b/>
                <w:bCs/>
                <w:snapToGrid w:val="0"/>
                <w:sz w:val="24"/>
                <w:szCs w:val="24"/>
                <w:lang w:val="en-US"/>
              </w:rPr>
              <w:t>ll</w:t>
            </w:r>
            <w:r w:rsidRPr="00EF0673">
              <w:rPr>
                <w:rFonts w:eastAsia="Times New Roman" w:cstheme="minorHAnsi"/>
                <w:b/>
                <w:snapToGrid w:val="0"/>
                <w:sz w:val="24"/>
                <w:szCs w:val="24"/>
                <w:lang w:val="en-US"/>
              </w:rPr>
              <w:t xml:space="preserve"> </w:t>
            </w:r>
            <w:r w:rsidRPr="00EF0673">
              <w:rPr>
                <w:rFonts w:eastAsia="Times New Roman" w:cstheme="minorHAnsi"/>
                <w:snapToGrid w:val="0"/>
                <w:sz w:val="24"/>
                <w:szCs w:val="24"/>
                <w:lang w:val="en-US"/>
              </w:rPr>
              <w:t>associated documentation shall be completed and returned to the Gas Services Section for approval prior to the submission of the claim for payment. (TBC at pre works meeting).</w:t>
            </w:r>
          </w:p>
          <w:p w14:paraId="7D4305BB" w14:textId="21A66958" w:rsidR="000E27FD" w:rsidRPr="00EF0673" w:rsidRDefault="000E27FD" w:rsidP="008D7F73">
            <w:pPr>
              <w:widowControl w:val="0"/>
              <w:numPr>
                <w:ilvl w:val="0"/>
                <w:numId w:val="2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u w:val="single"/>
                <w:lang w:val="en-US"/>
              </w:rPr>
            </w:pPr>
            <w:r w:rsidRPr="00EF0673">
              <w:rPr>
                <w:rFonts w:eastAsia="Times New Roman" w:cstheme="minorHAnsi"/>
                <w:snapToGrid w:val="0"/>
                <w:sz w:val="24"/>
                <w:szCs w:val="24"/>
                <w:lang w:val="en-US"/>
              </w:rPr>
              <w:t xml:space="preserve"> Obtain gas/electric fire serial numbers (where fitted)</w:t>
            </w:r>
            <w:r w:rsidR="00DA1660" w:rsidRPr="00EF0673">
              <w:rPr>
                <w:rFonts w:eastAsia="Times New Roman" w:cstheme="minorHAnsi"/>
                <w:snapToGrid w:val="0"/>
                <w:sz w:val="24"/>
                <w:szCs w:val="24"/>
                <w:lang w:val="en-US"/>
              </w:rPr>
              <w:t>.</w:t>
            </w:r>
          </w:p>
          <w:p w14:paraId="0F3FDAAA" w14:textId="2DCB8126" w:rsidR="000E27FD" w:rsidRPr="00EF0673" w:rsidRDefault="000E27FD" w:rsidP="008D7F73">
            <w:pPr>
              <w:widowControl w:val="0"/>
              <w:numPr>
                <w:ilvl w:val="0"/>
                <w:numId w:val="27"/>
              </w:numPr>
              <w:tabs>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On completion of the works the contractor is to maintain a 12-month warranty period. During which time the contractor, upon receipt of an emergency (</w:t>
            </w:r>
            <w:r w:rsidR="00DA1660" w:rsidRPr="00EF0673">
              <w:rPr>
                <w:rFonts w:eastAsia="Times New Roman" w:cstheme="minorHAnsi"/>
                <w:snapToGrid w:val="0"/>
                <w:sz w:val="24"/>
                <w:szCs w:val="24"/>
                <w:lang w:val="en-US"/>
              </w:rPr>
              <w:t>e.g.,</w:t>
            </w:r>
            <w:r w:rsidRPr="00EF0673">
              <w:rPr>
                <w:rFonts w:eastAsia="Times New Roman" w:cstheme="minorHAnsi"/>
                <w:snapToGrid w:val="0"/>
                <w:sz w:val="24"/>
                <w:szCs w:val="24"/>
                <w:lang w:val="en-US"/>
              </w:rPr>
              <w:t xml:space="preserve"> persons at risk or leaks to the system etc.) will attend and rectify within 4 hours. All other call outs received (Tenants Advice &amp; Repairs Service, Buildings &amp; Services Team and Gas Servicing Section) shall be attended to and rectified within 24 hours.</w:t>
            </w:r>
          </w:p>
          <w:p w14:paraId="1FB45C63" w14:textId="548B31BB" w:rsidR="000E27FD" w:rsidRPr="00EF0673" w:rsidRDefault="000E27FD" w:rsidP="008D7F73">
            <w:pPr>
              <w:widowControl w:val="0"/>
              <w:numPr>
                <w:ilvl w:val="0"/>
                <w:numId w:val="27"/>
              </w:numPr>
              <w:tabs>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It may be necessary to provide an alternative form of heating or hot </w:t>
            </w:r>
            <w:r w:rsidR="00870182" w:rsidRPr="00EF0673">
              <w:rPr>
                <w:rFonts w:eastAsia="Times New Roman" w:cstheme="minorHAnsi"/>
                <w:snapToGrid w:val="0"/>
                <w:sz w:val="24"/>
                <w:szCs w:val="24"/>
                <w:lang w:val="en-US"/>
              </w:rPr>
              <w:t>water if</w:t>
            </w:r>
            <w:r w:rsidRPr="00EF0673">
              <w:rPr>
                <w:rFonts w:eastAsia="Times New Roman" w:cstheme="minorHAnsi"/>
                <w:snapToGrid w:val="0"/>
                <w:sz w:val="24"/>
                <w:szCs w:val="24"/>
                <w:lang w:val="en-US"/>
              </w:rPr>
              <w:t xml:space="preserve"> a problem cannot be resolved within the same working day.</w:t>
            </w:r>
          </w:p>
          <w:p w14:paraId="65491762" w14:textId="77777777" w:rsidR="000E27FD" w:rsidRPr="00EF0673" w:rsidRDefault="000E27FD" w:rsidP="008D7F73">
            <w:pPr>
              <w:widowControl w:val="0"/>
              <w:numPr>
                <w:ilvl w:val="0"/>
                <w:numId w:val="27"/>
              </w:numPr>
              <w:tabs>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On completion of the works the contractor will submit the Appliance Registration to GAS SAFE and boiler warranty to the manufacturer.</w:t>
            </w:r>
          </w:p>
          <w:p w14:paraId="4012E723" w14:textId="77777777" w:rsidR="000E27FD" w:rsidRPr="00EF0673" w:rsidRDefault="000E27FD" w:rsidP="000E27FD">
            <w:pPr>
              <w:widowControl w:val="0"/>
              <w:tabs>
                <w:tab w:val="left" w:pos="1080"/>
              </w:tabs>
              <w:ind w:left="709"/>
              <w:jc w:val="both"/>
              <w:rPr>
                <w:rFonts w:eastAsia="Times New Roman" w:cstheme="minorHAnsi"/>
                <w:b/>
                <w:snapToGrid w:val="0"/>
                <w:sz w:val="24"/>
                <w:szCs w:val="24"/>
                <w:lang w:val="en-US"/>
              </w:rPr>
            </w:pPr>
          </w:p>
          <w:p w14:paraId="303A1011" w14:textId="77777777" w:rsidR="000E27FD" w:rsidRPr="00EF0673" w:rsidRDefault="000E27FD" w:rsidP="000E27FD">
            <w:pPr>
              <w:widowControl w:val="0"/>
              <w:tabs>
                <w:tab w:val="left" w:pos="1080"/>
              </w:tabs>
              <w:jc w:val="both"/>
              <w:rPr>
                <w:rFonts w:eastAsia="Times New Roman" w:cstheme="minorHAnsi"/>
                <w:b/>
                <w:snapToGrid w:val="0"/>
                <w:sz w:val="24"/>
                <w:szCs w:val="24"/>
                <w:lang w:val="en-US"/>
              </w:rPr>
            </w:pPr>
          </w:p>
          <w:p w14:paraId="3E873AA9" w14:textId="77777777" w:rsidR="000E27FD" w:rsidRPr="00EF0673" w:rsidRDefault="000E27FD" w:rsidP="000E27FD">
            <w:pPr>
              <w:widowControl w:val="0"/>
              <w:tabs>
                <w:tab w:val="left" w:pos="1080"/>
              </w:tabs>
              <w:ind w:firstLine="6"/>
              <w:jc w:val="both"/>
              <w:rPr>
                <w:rFonts w:eastAsia="Times New Roman" w:cstheme="minorHAnsi"/>
                <w:b/>
                <w:snapToGrid w:val="0"/>
                <w:sz w:val="24"/>
                <w:szCs w:val="24"/>
                <w:lang w:val="en-US"/>
              </w:rPr>
            </w:pPr>
            <w:r w:rsidRPr="00EF0673">
              <w:rPr>
                <w:rFonts w:eastAsia="Times New Roman" w:cstheme="minorHAnsi"/>
                <w:b/>
                <w:snapToGrid w:val="0"/>
                <w:sz w:val="24"/>
                <w:szCs w:val="24"/>
                <w:lang w:val="en-US"/>
              </w:rPr>
              <w:t>2.4. COMPLETION TIMES</w:t>
            </w:r>
          </w:p>
          <w:p w14:paraId="64E2411B"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6"/>
              <w:jc w:val="both"/>
              <w:rPr>
                <w:rFonts w:eastAsia="Times New Roman" w:cstheme="minorHAnsi"/>
                <w:snapToGrid w:val="0"/>
                <w:sz w:val="24"/>
                <w:szCs w:val="24"/>
                <w:lang w:val="en-US"/>
              </w:rPr>
            </w:pPr>
            <w:r w:rsidRPr="00EF0673">
              <w:rPr>
                <w:rFonts w:eastAsia="Times New Roman" w:cstheme="minorHAnsi"/>
                <w:snapToGrid w:val="0"/>
                <w:sz w:val="24"/>
                <w:szCs w:val="24"/>
                <w:lang w:val="en-US"/>
              </w:rPr>
              <w:t>The works ordered may have varying completion periods and will be</w:t>
            </w:r>
            <w:r w:rsidRPr="00EF0673">
              <w:rPr>
                <w:rFonts w:eastAsia="Times New Roman" w:cstheme="minorHAnsi"/>
                <w:snapToGrid w:val="0"/>
                <w:sz w:val="24"/>
                <w:szCs w:val="24"/>
              </w:rPr>
              <w:t xml:space="preserve"> categorised</w:t>
            </w:r>
            <w:r w:rsidRPr="00EF0673">
              <w:rPr>
                <w:rFonts w:eastAsia="Times New Roman" w:cstheme="minorHAnsi"/>
                <w:snapToGrid w:val="0"/>
                <w:sz w:val="24"/>
                <w:szCs w:val="24"/>
                <w:lang w:val="en-US"/>
              </w:rPr>
              <w:t xml:space="preserve"> as follows:</w:t>
            </w:r>
          </w:p>
          <w:p w14:paraId="56E88F3C"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6"/>
              <w:jc w:val="both"/>
              <w:rPr>
                <w:rFonts w:eastAsia="Times New Roman" w:cstheme="minorHAnsi"/>
                <w:b/>
                <w:snapToGrid w:val="0"/>
                <w:sz w:val="24"/>
                <w:szCs w:val="24"/>
                <w:u w:val="single"/>
                <w:lang w:val="en-US"/>
              </w:rPr>
            </w:pPr>
          </w:p>
          <w:p w14:paraId="32CBD640" w14:textId="262372CC"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6"/>
              <w:jc w:val="both"/>
              <w:rPr>
                <w:rFonts w:eastAsia="Times New Roman" w:cstheme="minorHAnsi"/>
                <w:snapToGrid w:val="0"/>
                <w:sz w:val="24"/>
                <w:szCs w:val="24"/>
                <w:lang w:val="en-US"/>
              </w:rPr>
            </w:pPr>
            <w:r w:rsidRPr="00EF0673">
              <w:rPr>
                <w:rFonts w:eastAsia="Times New Roman" w:cstheme="minorHAnsi"/>
                <w:b/>
                <w:snapToGrid w:val="0"/>
                <w:sz w:val="24"/>
                <w:szCs w:val="24"/>
                <w:u w:val="single"/>
                <w:lang w:val="en-US"/>
              </w:rPr>
              <w:t>EMERGENCY</w:t>
            </w:r>
            <w:r w:rsidRPr="00EF0673">
              <w:rPr>
                <w:rFonts w:eastAsia="Times New Roman" w:cstheme="minorHAnsi"/>
                <w:snapToGrid w:val="0"/>
                <w:sz w:val="24"/>
                <w:szCs w:val="24"/>
                <w:lang w:val="en-US"/>
              </w:rPr>
              <w:t xml:space="preserve"> (</w:t>
            </w:r>
            <w:r w:rsidR="00DA1660" w:rsidRPr="00EF0673">
              <w:rPr>
                <w:rFonts w:eastAsia="Times New Roman" w:cstheme="minorHAnsi"/>
                <w:snapToGrid w:val="0"/>
                <w:sz w:val="24"/>
                <w:szCs w:val="24"/>
                <w:lang w:val="en-US"/>
              </w:rPr>
              <w:t>e.g.,</w:t>
            </w:r>
            <w:r w:rsidRPr="00EF0673">
              <w:rPr>
                <w:rFonts w:eastAsia="Times New Roman" w:cstheme="minorHAnsi"/>
                <w:snapToGrid w:val="0"/>
                <w:sz w:val="24"/>
                <w:szCs w:val="24"/>
                <w:lang w:val="en-US"/>
              </w:rPr>
              <w:t xml:space="preserve"> persons at risk or leaks to the system etc.) will attend and rectify within 4 hours of the order being given.</w:t>
            </w:r>
          </w:p>
          <w:p w14:paraId="50E72CD7" w14:textId="77777777" w:rsidR="000E27FD" w:rsidRPr="00EF0673" w:rsidRDefault="000E27FD" w:rsidP="000E27FD">
            <w:pPr>
              <w:widowControl w:val="0"/>
              <w:tabs>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u w:val="single"/>
                <w:lang w:val="en-US"/>
              </w:rPr>
            </w:pPr>
          </w:p>
          <w:p w14:paraId="4FB01AE8" w14:textId="77777777" w:rsidR="000E27FD" w:rsidRPr="00EF0673" w:rsidRDefault="000E27FD" w:rsidP="000E27FD">
            <w:pPr>
              <w:widowControl w:val="0"/>
              <w:tabs>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u w:val="single"/>
                <w:lang w:val="en-US"/>
              </w:rPr>
            </w:pPr>
            <w:r w:rsidRPr="00EF0673">
              <w:rPr>
                <w:rFonts w:eastAsia="Times New Roman" w:cstheme="minorHAnsi"/>
                <w:b/>
                <w:snapToGrid w:val="0"/>
                <w:sz w:val="24"/>
                <w:szCs w:val="24"/>
                <w:u w:val="single"/>
                <w:lang w:val="en-US"/>
              </w:rPr>
              <w:t xml:space="preserve">Urgent Boiler Replacement – Category ‘A’ </w:t>
            </w:r>
          </w:p>
          <w:p w14:paraId="32051837" w14:textId="77777777" w:rsidR="000E27FD" w:rsidRPr="00EF0673" w:rsidRDefault="000E27FD" w:rsidP="000E27FD">
            <w:pPr>
              <w:tabs>
                <w:tab w:val="left" w:pos="709"/>
              </w:tabs>
              <w:jc w:val="both"/>
              <w:rPr>
                <w:rFonts w:eastAsia="Times New Roman" w:cstheme="minorHAnsi"/>
                <w:sz w:val="24"/>
                <w:szCs w:val="24"/>
              </w:rPr>
            </w:pPr>
            <w:r w:rsidRPr="00EF0673">
              <w:rPr>
                <w:rFonts w:eastAsia="Times New Roman" w:cstheme="minorHAnsi"/>
                <w:sz w:val="24"/>
                <w:szCs w:val="24"/>
              </w:rPr>
              <w:t xml:space="preserve">Urgent works will be issued up to 4:30pm each weekday (Monday to Friday) and must be completed within 5 working days of issue. The contractor must confirm by email that they accept the works and can complete the job within 5 working days.  The confirmation must be received within 1 working day of the job being issued. If no confirmation is received in this time the works may be issued to an alternative contractor.  The works may consist of a boiler installation, gas/electric fire installation. No additional time or payment will be allowed if compliance with this condition involves the contractor working outside normal working hours.  </w:t>
            </w:r>
          </w:p>
          <w:p w14:paraId="087EB8F8" w14:textId="77777777" w:rsidR="000E27FD" w:rsidRPr="00EF0673" w:rsidRDefault="000E27FD" w:rsidP="000E27FD">
            <w:pPr>
              <w:tabs>
                <w:tab w:val="left" w:pos="709"/>
              </w:tabs>
              <w:jc w:val="both"/>
              <w:rPr>
                <w:rFonts w:eastAsia="Times New Roman" w:cstheme="minorHAnsi"/>
                <w:sz w:val="24"/>
                <w:szCs w:val="24"/>
              </w:rPr>
            </w:pPr>
          </w:p>
          <w:p w14:paraId="008AC469" w14:textId="77777777" w:rsidR="000E27FD" w:rsidRPr="00EF0673" w:rsidRDefault="000E27FD" w:rsidP="000E27FD">
            <w:pPr>
              <w:tabs>
                <w:tab w:val="left" w:pos="709"/>
              </w:tabs>
              <w:jc w:val="both"/>
              <w:rPr>
                <w:rFonts w:eastAsia="Times New Roman" w:cstheme="minorHAnsi"/>
                <w:b/>
                <w:sz w:val="24"/>
                <w:szCs w:val="24"/>
              </w:rPr>
            </w:pPr>
            <w:r w:rsidRPr="00EF0673">
              <w:rPr>
                <w:rFonts w:eastAsia="Times New Roman" w:cstheme="minorHAnsi"/>
                <w:b/>
                <w:snapToGrid w:val="0"/>
                <w:sz w:val="24"/>
                <w:szCs w:val="24"/>
                <w:u w:val="single"/>
              </w:rPr>
              <w:t xml:space="preserve">Routine Responsive Boiler Replacement - Category ‘B’ </w:t>
            </w:r>
          </w:p>
          <w:p w14:paraId="669D9A1A"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Responsive Boiler Replacement or other related works will be issued up to 4:30pm each weekday (Monday to Friday) and must be completed within a 30-day working period. The contractor must confirm by email that they accept the works and can complete the job within a 30-day working period.  The confirmation must be received within 1 working day of the job being issued. If no confirmation is received in this time the works may be issued to an alternative contractor.  All non-completed jobs are to be returned after this time period. No additional time or payment will be allowed if compliance with this condition involves the contractor working outside normal working hours.</w:t>
            </w:r>
          </w:p>
          <w:p w14:paraId="472DCCDC"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contextualSpacing/>
              <w:jc w:val="both"/>
              <w:rPr>
                <w:rFonts w:eastAsia="Times New Roman" w:cstheme="minorHAnsi"/>
                <w:snapToGrid w:val="0"/>
                <w:sz w:val="24"/>
                <w:szCs w:val="24"/>
                <w:lang w:val="en-US"/>
              </w:rPr>
            </w:pPr>
          </w:p>
          <w:p w14:paraId="4318EB10"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contextualSpacing/>
              <w:jc w:val="both"/>
              <w:rPr>
                <w:rFonts w:eastAsia="Times New Roman" w:cstheme="minorHAnsi"/>
                <w:b/>
                <w:snapToGrid w:val="0"/>
                <w:sz w:val="24"/>
                <w:szCs w:val="24"/>
                <w:u w:val="single"/>
                <w:lang w:val="en-US"/>
              </w:rPr>
            </w:pPr>
            <w:r w:rsidRPr="00EF0673">
              <w:rPr>
                <w:rFonts w:eastAsia="Times New Roman" w:cstheme="minorHAnsi"/>
                <w:b/>
                <w:snapToGrid w:val="0"/>
                <w:sz w:val="24"/>
                <w:szCs w:val="24"/>
                <w:u w:val="single"/>
                <w:lang w:val="en-US"/>
              </w:rPr>
              <w:t xml:space="preserve">Miscellaneous Works as per the Discretion of the Gas Services Section Category ‘C’ </w:t>
            </w:r>
          </w:p>
          <w:p w14:paraId="2DFEA82B"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Various miscellaneous jobs may be issued to carry out works on behalf of the Gas Services Section.  These will be completed at the discretion of the Gas Services Section.</w:t>
            </w:r>
          </w:p>
          <w:p w14:paraId="1D864DEB"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4467F11C" w14:textId="3DEA35B9"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u w:val="single"/>
                <w:lang w:val="en-US"/>
              </w:rPr>
            </w:pPr>
            <w:r w:rsidRPr="00EF0673">
              <w:rPr>
                <w:rFonts w:eastAsia="Times New Roman" w:cstheme="minorHAnsi"/>
                <w:b/>
                <w:snapToGrid w:val="0"/>
                <w:sz w:val="24"/>
                <w:szCs w:val="24"/>
                <w:u w:val="single"/>
                <w:lang w:val="en-US"/>
              </w:rPr>
              <w:t xml:space="preserve">Normal Working Hours &amp; Out of Normal Working Hours </w:t>
            </w:r>
            <w:r w:rsidR="00870182" w:rsidRPr="00EF0673">
              <w:rPr>
                <w:rFonts w:eastAsia="Times New Roman" w:cstheme="minorHAnsi"/>
                <w:b/>
                <w:snapToGrid w:val="0"/>
                <w:sz w:val="24"/>
                <w:szCs w:val="24"/>
                <w:u w:val="single"/>
                <w:lang w:val="en-US"/>
              </w:rPr>
              <w:t>Callouts</w:t>
            </w:r>
          </w:p>
          <w:p w14:paraId="6299969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Normal working hours are deemed to be between 08:00 and 16:30 Monday to Friday.  All other hours are deemed to be out of normal working hours.  The contractors may on occasions be required to </w:t>
            </w:r>
            <w:r w:rsidRPr="00EF0673">
              <w:rPr>
                <w:rFonts w:eastAsia="Times New Roman" w:cstheme="minorHAnsi"/>
                <w:snapToGrid w:val="0"/>
                <w:sz w:val="24"/>
                <w:szCs w:val="24"/>
                <w:lang w:val="en-US"/>
              </w:rPr>
              <w:lastRenderedPageBreak/>
              <w:t xml:space="preserve">attend at properties where they have installed a new boiler that is still under warranty. This could be in normal working hours or as an out of hours call out.  The contractor is to include for this item within their costings, therefore there will be no separate cost applied for this requirement.  </w:t>
            </w:r>
          </w:p>
          <w:p w14:paraId="3933DDE7"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15D4AABB" w14:textId="77777777" w:rsidR="000E27FD" w:rsidRPr="00EF0673" w:rsidRDefault="000E27FD" w:rsidP="000E27FD">
            <w:pPr>
              <w:spacing w:line="280" w:lineRule="atLeast"/>
              <w:ind w:right="119"/>
              <w:rPr>
                <w:rFonts w:eastAsia="Times New Roman" w:cstheme="minorHAnsi"/>
                <w:b/>
                <w:snapToGrid w:val="0"/>
                <w:sz w:val="24"/>
                <w:szCs w:val="24"/>
                <w:u w:val="single"/>
              </w:rPr>
            </w:pPr>
            <w:r w:rsidRPr="00EF0673">
              <w:rPr>
                <w:rFonts w:eastAsia="Times New Roman" w:cstheme="minorHAnsi"/>
                <w:b/>
                <w:snapToGrid w:val="0"/>
                <w:sz w:val="24"/>
                <w:szCs w:val="24"/>
              </w:rPr>
              <w:t xml:space="preserve">2.5. </w:t>
            </w:r>
            <w:r w:rsidRPr="00EF0673">
              <w:rPr>
                <w:rFonts w:eastAsia="Times New Roman" w:cstheme="minorHAnsi"/>
                <w:b/>
                <w:snapToGrid w:val="0"/>
                <w:sz w:val="24"/>
                <w:szCs w:val="24"/>
                <w:u w:val="single"/>
              </w:rPr>
              <w:t xml:space="preserve">General Conditions </w:t>
            </w:r>
          </w:p>
          <w:p w14:paraId="1AA68A2C" w14:textId="77777777" w:rsidR="000E27FD" w:rsidRPr="00EF0673" w:rsidRDefault="000E27FD" w:rsidP="008D7F73">
            <w:pPr>
              <w:widowControl w:val="0"/>
              <w:numPr>
                <w:ilvl w:val="0"/>
                <w:numId w:val="28"/>
              </w:numPr>
              <w:tabs>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s>
              <w:ind w:left="1134" w:right="119" w:hanging="414"/>
              <w:contextualSpacing/>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The contractors are to ensure </w:t>
            </w:r>
            <w:r w:rsidRPr="00EF0673">
              <w:rPr>
                <w:rFonts w:eastAsia="Times New Roman" w:cstheme="minorHAnsi"/>
                <w:snapToGrid w:val="0"/>
                <w:sz w:val="24"/>
                <w:szCs w:val="24"/>
                <w:u w:val="single"/>
                <w:lang w:val="en-US"/>
              </w:rPr>
              <w:t>all</w:t>
            </w:r>
            <w:r w:rsidRPr="00EF0673">
              <w:rPr>
                <w:rFonts w:eastAsia="Times New Roman" w:cstheme="minorHAnsi"/>
                <w:snapToGrid w:val="0"/>
                <w:sz w:val="24"/>
                <w:szCs w:val="24"/>
                <w:lang w:val="en-US"/>
              </w:rPr>
              <w:t xml:space="preserve"> services are available at the close of the working day.</w:t>
            </w:r>
          </w:p>
          <w:p w14:paraId="020F8358" w14:textId="77777777" w:rsidR="000E27FD" w:rsidRPr="00EF0673" w:rsidRDefault="000E27FD" w:rsidP="008D7F73">
            <w:pPr>
              <w:widowControl w:val="0"/>
              <w:numPr>
                <w:ilvl w:val="0"/>
                <w:numId w:val="28"/>
              </w:numPr>
              <w:tabs>
                <w:tab w:val="left" w:pos="-1440"/>
                <w:tab w:val="left" w:pos="-720"/>
                <w:tab w:val="left" w:pos="0"/>
                <w:tab w:val="left" w:pos="1134"/>
                <w:tab w:val="left" w:pos="4320"/>
                <w:tab w:val="left" w:pos="5040"/>
                <w:tab w:val="left" w:pos="5760"/>
                <w:tab w:val="left" w:pos="6480"/>
                <w:tab w:val="left" w:pos="7200"/>
                <w:tab w:val="left" w:pos="7920"/>
                <w:tab w:val="left" w:pos="8640"/>
              </w:tabs>
              <w:ind w:left="1134" w:right="119" w:hanging="425"/>
              <w:contextualSpacing/>
              <w:rPr>
                <w:rFonts w:eastAsia="Times New Roman" w:cstheme="minorHAnsi"/>
                <w:snapToGrid w:val="0"/>
                <w:sz w:val="24"/>
                <w:szCs w:val="24"/>
                <w:lang w:val="en-US"/>
              </w:rPr>
            </w:pPr>
            <w:r w:rsidRPr="00EF0673">
              <w:rPr>
                <w:rFonts w:eastAsia="Times New Roman" w:cstheme="minorHAnsi"/>
                <w:snapToGrid w:val="0"/>
                <w:sz w:val="24"/>
                <w:szCs w:val="24"/>
                <w:lang w:val="en-US"/>
              </w:rPr>
              <w:t>Tenants are always to be supplied with heat and water where they fall into the    category ‘at risk’.  This may involve the supply of alternative forms of heat and water.</w:t>
            </w:r>
          </w:p>
          <w:p w14:paraId="282E73C7" w14:textId="77777777" w:rsidR="000E27FD" w:rsidRPr="00EF0673" w:rsidRDefault="000E27FD" w:rsidP="008D7F73">
            <w:pPr>
              <w:widowControl w:val="0"/>
              <w:numPr>
                <w:ilvl w:val="0"/>
                <w:numId w:val="28"/>
              </w:numPr>
              <w:tabs>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s>
              <w:ind w:left="1134" w:right="119" w:hanging="425"/>
              <w:contextualSpacing/>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The existing installation may contain chemicals and care should be taken when draining and disposing of treated water.  </w:t>
            </w:r>
          </w:p>
          <w:p w14:paraId="191C649A" w14:textId="77777777" w:rsidR="000E27FD" w:rsidRPr="00EF0673" w:rsidRDefault="000E27FD" w:rsidP="008D7F73">
            <w:pPr>
              <w:widowControl w:val="0"/>
              <w:numPr>
                <w:ilvl w:val="0"/>
                <w:numId w:val="28"/>
              </w:numPr>
              <w:tabs>
                <w:tab w:val="left" w:pos="-1440"/>
                <w:tab w:val="left" w:pos="-720"/>
                <w:tab w:val="left" w:pos="0"/>
                <w:tab w:val="left" w:pos="993"/>
                <w:tab w:val="left" w:pos="1980"/>
                <w:tab w:val="left" w:pos="2880"/>
                <w:tab w:val="left" w:pos="3600"/>
                <w:tab w:val="left" w:pos="4320"/>
                <w:tab w:val="left" w:pos="5040"/>
                <w:tab w:val="left" w:pos="5760"/>
                <w:tab w:val="left" w:pos="6480"/>
                <w:tab w:val="left" w:pos="7200"/>
                <w:tab w:val="left" w:pos="7920"/>
                <w:tab w:val="left" w:pos="8640"/>
              </w:tabs>
              <w:ind w:left="1134" w:right="119" w:hanging="414"/>
              <w:contextualSpacing/>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The contractor’s attention is drawn to the secure tenant’s right to repair scheme (Regulations April 1994) and later revisions.</w:t>
            </w:r>
          </w:p>
          <w:p w14:paraId="714C211D" w14:textId="313C7F3E" w:rsidR="000E27FD" w:rsidRPr="00EF0673" w:rsidRDefault="000E27FD" w:rsidP="008D7F73">
            <w:pPr>
              <w:widowControl w:val="0"/>
              <w:numPr>
                <w:ilvl w:val="0"/>
                <w:numId w:val="28"/>
              </w:numPr>
              <w:tabs>
                <w:tab w:val="left" w:pos="-1440"/>
                <w:tab w:val="left" w:pos="-720"/>
                <w:tab w:val="left" w:pos="142"/>
                <w:tab w:val="left" w:pos="1008"/>
                <w:tab w:val="left" w:pos="1980"/>
                <w:tab w:val="left" w:pos="2880"/>
                <w:tab w:val="left" w:pos="3600"/>
                <w:tab w:val="left" w:pos="4320"/>
                <w:tab w:val="left" w:pos="5040"/>
                <w:tab w:val="left" w:pos="5760"/>
                <w:tab w:val="left" w:pos="6480"/>
                <w:tab w:val="left" w:pos="7200"/>
                <w:tab w:val="left" w:pos="7920"/>
                <w:tab w:val="left" w:pos="8640"/>
              </w:tabs>
              <w:ind w:left="1134" w:right="119" w:hanging="414"/>
              <w:contextualSpacing/>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The contractor is to </w:t>
            </w:r>
            <w:r w:rsidR="00A352D2" w:rsidRPr="00EF0673">
              <w:rPr>
                <w:rFonts w:eastAsia="Times New Roman" w:cstheme="minorHAnsi"/>
                <w:snapToGrid w:val="0"/>
                <w:sz w:val="24"/>
                <w:szCs w:val="24"/>
                <w:lang w:val="en-US"/>
              </w:rPr>
              <w:t>always ensure that all operatives on site wear appropriate         Personal Protective Equipment</w:t>
            </w:r>
            <w:r w:rsidRPr="00EF0673">
              <w:rPr>
                <w:rFonts w:eastAsia="Times New Roman" w:cstheme="minorHAnsi"/>
                <w:snapToGrid w:val="0"/>
                <w:sz w:val="24"/>
                <w:szCs w:val="24"/>
                <w:lang w:val="en-US"/>
              </w:rPr>
              <w:t xml:space="preserve"> whilst working on the premises.</w:t>
            </w:r>
          </w:p>
          <w:p w14:paraId="109F4615" w14:textId="77777777" w:rsidR="000E27FD" w:rsidRPr="00EF0673" w:rsidRDefault="000E27FD" w:rsidP="008D7F73">
            <w:pPr>
              <w:widowControl w:val="0"/>
              <w:numPr>
                <w:ilvl w:val="0"/>
                <w:numId w:val="2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ind w:left="1134" w:right="119" w:hanging="425"/>
              <w:contextualSpacing/>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The contractor will correct all remedial works highlighted by the Supervising Officer (s) within 10 working days of issuing. </w:t>
            </w:r>
          </w:p>
          <w:p w14:paraId="49504083" w14:textId="662D4D1D" w:rsidR="000E27FD" w:rsidRPr="00EF0673" w:rsidRDefault="000E27FD" w:rsidP="6F2388F5">
            <w:pPr>
              <w:widowControl w:val="0"/>
              <w:numPr>
                <w:ilvl w:val="0"/>
                <w:numId w:val="28"/>
              </w:numPr>
              <w:tabs>
                <w:tab w:val="left" w:pos="1134"/>
                <w:tab w:val="left" w:pos="1980"/>
                <w:tab w:val="left" w:pos="2880"/>
                <w:tab w:val="left" w:pos="3600"/>
                <w:tab w:val="left" w:pos="4320"/>
                <w:tab w:val="left" w:pos="5040"/>
                <w:tab w:val="left" w:pos="5760"/>
                <w:tab w:val="left" w:pos="6480"/>
                <w:tab w:val="left" w:pos="7200"/>
                <w:tab w:val="left" w:pos="7920"/>
                <w:tab w:val="left" w:pos="8640"/>
              </w:tabs>
              <w:ind w:left="1134" w:right="119" w:hanging="425"/>
              <w:contextualSpacing/>
              <w:jc w:val="both"/>
              <w:rPr>
                <w:rFonts w:eastAsia="Times New Roman"/>
                <w:snapToGrid w:val="0"/>
                <w:sz w:val="24"/>
                <w:szCs w:val="24"/>
                <w:lang w:val="en-US"/>
              </w:rPr>
            </w:pPr>
            <w:r w:rsidRPr="6F2388F5">
              <w:rPr>
                <w:rFonts w:eastAsia="Times New Roman"/>
                <w:snapToGrid w:val="0"/>
                <w:sz w:val="24"/>
                <w:szCs w:val="24"/>
                <w:lang w:val="en-US"/>
              </w:rPr>
              <w:t xml:space="preserve">Operatives </w:t>
            </w:r>
            <w:r w:rsidRPr="6F2388F5">
              <w:rPr>
                <w:rFonts w:eastAsia="Times New Roman"/>
                <w:snapToGrid w:val="0"/>
                <w:sz w:val="24"/>
                <w:szCs w:val="24"/>
                <w:u w:val="single"/>
                <w:lang w:val="en-US"/>
              </w:rPr>
              <w:t>MUST</w:t>
            </w:r>
            <w:r w:rsidRPr="6F2388F5">
              <w:rPr>
                <w:rFonts w:eastAsia="Times New Roman"/>
                <w:snapToGrid w:val="0"/>
                <w:sz w:val="24"/>
                <w:szCs w:val="24"/>
                <w:lang w:val="en-US"/>
              </w:rPr>
              <w:t xml:space="preserve"> be Gas Safe registered or equivalent in </w:t>
            </w:r>
            <w:r w:rsidRPr="6F2388F5">
              <w:rPr>
                <w:rFonts w:eastAsia="Times New Roman"/>
                <w:snapToGrid w:val="0"/>
                <w:sz w:val="24"/>
                <w:szCs w:val="24"/>
                <w:u w:val="single"/>
                <w:lang w:val="en-US"/>
              </w:rPr>
              <w:t>all</w:t>
            </w:r>
            <w:r w:rsidRPr="6F2388F5">
              <w:rPr>
                <w:rFonts w:eastAsia="Times New Roman"/>
                <w:snapToGrid w:val="0"/>
                <w:sz w:val="24"/>
                <w:szCs w:val="24"/>
                <w:lang w:val="en-US"/>
              </w:rPr>
              <w:t xml:space="preserve"> relevant disciplines </w:t>
            </w:r>
            <w:r w:rsidR="00DA1660" w:rsidRPr="6F2388F5">
              <w:rPr>
                <w:rFonts w:eastAsia="Times New Roman"/>
                <w:snapToGrid w:val="0"/>
                <w:sz w:val="24"/>
                <w:szCs w:val="24"/>
                <w:lang w:val="en-US"/>
              </w:rPr>
              <w:t>and</w:t>
            </w:r>
            <w:r w:rsidRPr="6F2388F5">
              <w:rPr>
                <w:rFonts w:eastAsia="Times New Roman"/>
                <w:snapToGrid w:val="0"/>
                <w:sz w:val="24"/>
                <w:szCs w:val="24"/>
                <w:lang w:val="en-US"/>
              </w:rPr>
              <w:t xml:space="preserve"> have attended the manufacturer’s installation and </w:t>
            </w:r>
            <w:r w:rsidR="004061C1" w:rsidRPr="6F2388F5">
              <w:rPr>
                <w:rFonts w:eastAsia="Times New Roman"/>
                <w:snapToGrid w:val="0"/>
                <w:sz w:val="24"/>
                <w:szCs w:val="24"/>
                <w:lang w:val="en-US"/>
              </w:rPr>
              <w:t>fault-finding</w:t>
            </w:r>
            <w:r w:rsidRPr="6F2388F5">
              <w:rPr>
                <w:rFonts w:eastAsia="Times New Roman"/>
                <w:snapToGrid w:val="0"/>
                <w:sz w:val="24"/>
                <w:szCs w:val="24"/>
                <w:lang w:val="en-US"/>
              </w:rPr>
              <w:t xml:space="preserve"> </w:t>
            </w:r>
            <w:r w:rsidR="47F8A004" w:rsidRPr="6F2388F5">
              <w:rPr>
                <w:rFonts w:eastAsia="Times New Roman"/>
                <w:snapToGrid w:val="0"/>
                <w:sz w:val="24"/>
                <w:szCs w:val="24"/>
                <w:lang w:val="en-US"/>
              </w:rPr>
              <w:t xml:space="preserve">training </w:t>
            </w:r>
            <w:r w:rsidRPr="6F2388F5">
              <w:rPr>
                <w:rFonts w:eastAsia="Times New Roman"/>
                <w:snapToGrid w:val="0"/>
                <w:sz w:val="24"/>
                <w:szCs w:val="24"/>
                <w:lang w:val="en-US"/>
              </w:rPr>
              <w:t xml:space="preserve">course on the boilers listed. An attendance certificate </w:t>
            </w:r>
            <w:r w:rsidR="5364972E" w:rsidRPr="6F2388F5">
              <w:rPr>
                <w:rFonts w:eastAsia="Times New Roman"/>
                <w:snapToGrid w:val="0"/>
                <w:sz w:val="24"/>
                <w:szCs w:val="24"/>
                <w:lang w:val="en-US"/>
              </w:rPr>
              <w:t>for</w:t>
            </w:r>
            <w:r w:rsidRPr="6F2388F5">
              <w:rPr>
                <w:rFonts w:eastAsia="Times New Roman"/>
                <w:snapToGrid w:val="0"/>
                <w:sz w:val="24"/>
                <w:szCs w:val="24"/>
                <w:lang w:val="en-US"/>
              </w:rPr>
              <w:t xml:space="preserve"> these courses and Gas Safe register or equivalent card shall be made available to the Supervising Officer prior to commencement of the contract.  The operatives on site shall carry their Gas Safe card or equivalent whilst working on LCC premises.</w:t>
            </w:r>
          </w:p>
          <w:p w14:paraId="26C7B3DD" w14:textId="77777777" w:rsidR="000E27FD" w:rsidRPr="00EF0673" w:rsidRDefault="000E27FD" w:rsidP="008D7F73">
            <w:pPr>
              <w:widowControl w:val="0"/>
              <w:numPr>
                <w:ilvl w:val="0"/>
                <w:numId w:val="28"/>
              </w:numPr>
              <w:tabs>
                <w:tab w:val="left" w:pos="-1440"/>
                <w:tab w:val="left" w:pos="-720"/>
                <w:tab w:val="left" w:pos="0"/>
                <w:tab w:val="left" w:pos="1134"/>
                <w:tab w:val="left" w:pos="3600"/>
                <w:tab w:val="left" w:pos="4320"/>
                <w:tab w:val="left" w:pos="5040"/>
                <w:tab w:val="left" w:pos="5760"/>
                <w:tab w:val="left" w:pos="6480"/>
                <w:tab w:val="left" w:pos="7200"/>
                <w:tab w:val="left" w:pos="7920"/>
                <w:tab w:val="left" w:pos="8640"/>
              </w:tabs>
              <w:ind w:left="1134" w:right="119" w:hanging="425"/>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Operatives </w:t>
            </w:r>
            <w:r w:rsidRPr="00EF0673">
              <w:rPr>
                <w:rFonts w:eastAsia="Times New Roman" w:cstheme="minorHAnsi"/>
                <w:snapToGrid w:val="0"/>
                <w:sz w:val="24"/>
                <w:szCs w:val="24"/>
                <w:u w:val="single"/>
                <w:lang w:val="en-US"/>
              </w:rPr>
              <w:t>shall</w:t>
            </w:r>
            <w:r w:rsidRPr="00EF0673">
              <w:rPr>
                <w:rFonts w:eastAsia="Times New Roman" w:cstheme="minorHAnsi"/>
                <w:snapToGrid w:val="0"/>
                <w:sz w:val="24"/>
                <w:szCs w:val="24"/>
                <w:lang w:val="en-US"/>
              </w:rPr>
              <w:t xml:space="preserve"> have on their person’s identification badges that clearly state for whom they are working.</w:t>
            </w:r>
          </w:p>
          <w:p w14:paraId="564BE9B2" w14:textId="6FBB0A18" w:rsidR="000E27FD" w:rsidRPr="00EF0673" w:rsidRDefault="000E27FD" w:rsidP="008D7F73">
            <w:pPr>
              <w:widowControl w:val="0"/>
              <w:numPr>
                <w:ilvl w:val="0"/>
                <w:numId w:val="28"/>
              </w:numPr>
              <w:tabs>
                <w:tab w:val="left" w:pos="1134"/>
              </w:tabs>
              <w:ind w:left="1134" w:right="119" w:hanging="425"/>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Throughout the contract the successful contractor may be required to engage in different working conditions </w:t>
            </w:r>
            <w:r w:rsidR="00DA1660" w:rsidRPr="00EF0673">
              <w:rPr>
                <w:rFonts w:eastAsia="Times New Roman" w:cstheme="minorHAnsi"/>
                <w:snapToGrid w:val="0"/>
                <w:sz w:val="24"/>
                <w:szCs w:val="24"/>
                <w:lang w:val="en-US"/>
              </w:rPr>
              <w:t>e.g.,</w:t>
            </w:r>
            <w:r w:rsidRPr="00EF0673">
              <w:rPr>
                <w:rFonts w:eastAsia="Times New Roman" w:cstheme="minorHAnsi"/>
                <w:snapToGrid w:val="0"/>
                <w:sz w:val="24"/>
                <w:szCs w:val="24"/>
                <w:lang w:val="en-US"/>
              </w:rPr>
              <w:t xml:space="preserve"> unhygienic properties, refurbishment, upgrade, temporary repairs, emergency, pre-planned &amp; programmed works etc.</w:t>
            </w:r>
          </w:p>
          <w:p w14:paraId="39512549" w14:textId="5491E912" w:rsidR="000E27FD" w:rsidRPr="00EF0673" w:rsidRDefault="000E27FD" w:rsidP="72753AA9">
            <w:pPr>
              <w:widowControl w:val="0"/>
              <w:numPr>
                <w:ilvl w:val="0"/>
                <w:numId w:val="28"/>
              </w:numPr>
              <w:tabs>
                <w:tab w:val="left" w:pos="1134"/>
                <w:tab w:val="left" w:pos="2694"/>
                <w:tab w:val="left" w:pos="3600"/>
                <w:tab w:val="left" w:pos="4320"/>
                <w:tab w:val="left" w:pos="5040"/>
                <w:tab w:val="left" w:pos="5760"/>
                <w:tab w:val="left" w:pos="6480"/>
                <w:tab w:val="left" w:pos="7200"/>
                <w:tab w:val="left" w:pos="7920"/>
                <w:tab w:val="left" w:pos="8640"/>
              </w:tabs>
              <w:ind w:left="1134" w:right="119" w:hanging="425"/>
              <w:contextualSpacing/>
              <w:jc w:val="both"/>
              <w:rPr>
                <w:rFonts w:eastAsia="Times New Roman"/>
                <w:snapToGrid w:val="0"/>
                <w:sz w:val="24"/>
                <w:szCs w:val="24"/>
                <w:lang w:val="en-US"/>
              </w:rPr>
            </w:pPr>
            <w:r w:rsidRPr="72753AA9">
              <w:rPr>
                <w:rFonts w:eastAsia="Times New Roman"/>
                <w:snapToGrid w:val="0"/>
                <w:sz w:val="24"/>
                <w:szCs w:val="24"/>
                <w:lang w:val="en-US"/>
              </w:rPr>
              <w:t>Calls to tenanted properties shall be visited within designated category time period of issuing (including Emergency Call-outs), if access is not given or no answer is received the property will be carded with a LCC approved Engineer’s card (giving the contractor’s contract details) to enable the tenant to make an appointment. If the contractor does not get any response within 7 working days, they are to contact the Gas Services Section for further instructions.</w:t>
            </w:r>
          </w:p>
          <w:p w14:paraId="79103044" w14:textId="46D1BB0B" w:rsidR="000E27FD" w:rsidRPr="00EF0673" w:rsidRDefault="000E27FD" w:rsidP="008D7F73">
            <w:pPr>
              <w:widowControl w:val="0"/>
              <w:numPr>
                <w:ilvl w:val="0"/>
                <w:numId w:val="28"/>
              </w:numPr>
              <w:tabs>
                <w:tab w:val="left" w:pos="-1440"/>
                <w:tab w:val="left" w:pos="-720"/>
                <w:tab w:val="left" w:pos="0"/>
                <w:tab w:val="left" w:pos="1134"/>
                <w:tab w:val="left" w:pos="2694"/>
                <w:tab w:val="left" w:pos="3600"/>
                <w:tab w:val="left" w:pos="4320"/>
                <w:tab w:val="left" w:pos="5040"/>
                <w:tab w:val="left" w:pos="5760"/>
                <w:tab w:val="left" w:pos="6480"/>
                <w:tab w:val="left" w:pos="7200"/>
                <w:tab w:val="left" w:pos="7920"/>
                <w:tab w:val="left" w:pos="8640"/>
              </w:tabs>
              <w:ind w:left="1134" w:right="119" w:hanging="425"/>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The contractor is to provide LCC with </w:t>
            </w:r>
            <w:r w:rsidR="002E73E7" w:rsidRPr="00EF0673">
              <w:rPr>
                <w:rFonts w:eastAsia="Times New Roman" w:cstheme="minorHAnsi"/>
                <w:snapToGrid w:val="0"/>
                <w:sz w:val="24"/>
                <w:szCs w:val="24"/>
                <w:lang w:val="en-US"/>
              </w:rPr>
              <w:t>a</w:t>
            </w:r>
            <w:r w:rsidRPr="00EF0673">
              <w:rPr>
                <w:rFonts w:eastAsia="Times New Roman" w:cstheme="minorHAnsi"/>
                <w:snapToGrid w:val="0"/>
                <w:sz w:val="24"/>
                <w:szCs w:val="24"/>
                <w:lang w:val="en-US"/>
              </w:rPr>
              <w:t xml:space="preserve"> </w:t>
            </w:r>
            <w:r w:rsidR="002E73E7" w:rsidRPr="00EF0673">
              <w:rPr>
                <w:rFonts w:eastAsia="Times New Roman" w:cstheme="minorHAnsi"/>
                <w:snapToGrid w:val="0"/>
                <w:sz w:val="24"/>
                <w:szCs w:val="24"/>
                <w:lang w:val="en-US"/>
              </w:rPr>
              <w:t>24-hour</w:t>
            </w:r>
            <w:r w:rsidRPr="00EF0673">
              <w:rPr>
                <w:rFonts w:eastAsia="Times New Roman" w:cstheme="minorHAnsi"/>
                <w:snapToGrid w:val="0"/>
                <w:sz w:val="24"/>
                <w:szCs w:val="24"/>
                <w:lang w:val="en-US"/>
              </w:rPr>
              <w:t xml:space="preserve"> emergency call-out contact number. </w:t>
            </w:r>
          </w:p>
          <w:p w14:paraId="7D189D3B" w14:textId="77777777" w:rsidR="000E27FD" w:rsidRPr="00EF0673" w:rsidRDefault="000E27FD" w:rsidP="72753AA9">
            <w:pPr>
              <w:widowControl w:val="0"/>
              <w:numPr>
                <w:ilvl w:val="0"/>
                <w:numId w:val="28"/>
              </w:numPr>
              <w:tabs>
                <w:tab w:val="left" w:pos="1134"/>
                <w:tab w:val="left" w:pos="2694"/>
                <w:tab w:val="left" w:pos="3600"/>
                <w:tab w:val="left" w:pos="4320"/>
                <w:tab w:val="left" w:pos="5040"/>
                <w:tab w:val="left" w:pos="5760"/>
                <w:tab w:val="left" w:pos="6480"/>
                <w:tab w:val="left" w:pos="7200"/>
                <w:tab w:val="left" w:pos="7920"/>
                <w:tab w:val="left" w:pos="8640"/>
              </w:tabs>
              <w:ind w:left="1134" w:right="119" w:hanging="425"/>
              <w:contextualSpacing/>
              <w:jc w:val="both"/>
              <w:rPr>
                <w:rFonts w:eastAsia="Times New Roman"/>
                <w:snapToGrid w:val="0"/>
                <w:sz w:val="24"/>
                <w:szCs w:val="24"/>
                <w:lang w:val="en-US"/>
              </w:rPr>
            </w:pPr>
            <w:r w:rsidRPr="72753AA9">
              <w:rPr>
                <w:rFonts w:eastAsia="Times New Roman"/>
                <w:snapToGrid w:val="0"/>
                <w:sz w:val="24"/>
                <w:szCs w:val="24"/>
                <w:lang w:val="en-US"/>
              </w:rPr>
              <w:t xml:space="preserve">Only works issued by the Supervising Officer or the Gas Services Section shall be </w:t>
            </w:r>
            <w:bookmarkStart w:id="2" w:name="_Int_6oCLf1IN"/>
            <w:r w:rsidRPr="72753AA9">
              <w:rPr>
                <w:rFonts w:eastAsia="Times New Roman"/>
                <w:snapToGrid w:val="0"/>
                <w:sz w:val="24"/>
                <w:szCs w:val="24"/>
                <w:lang w:val="en-US"/>
              </w:rPr>
              <w:t>paid on</w:t>
            </w:r>
            <w:bookmarkEnd w:id="2"/>
            <w:r w:rsidRPr="72753AA9">
              <w:rPr>
                <w:rFonts w:eastAsia="Times New Roman"/>
                <w:snapToGrid w:val="0"/>
                <w:sz w:val="24"/>
                <w:szCs w:val="24"/>
                <w:lang w:val="en-US"/>
              </w:rPr>
              <w:t xml:space="preserve"> this contract.</w:t>
            </w:r>
          </w:p>
          <w:p w14:paraId="3454DC71" w14:textId="77777777" w:rsidR="000E27FD" w:rsidRPr="00EF0673" w:rsidRDefault="000E27FD" w:rsidP="72753AA9">
            <w:pPr>
              <w:widowControl w:val="0"/>
              <w:numPr>
                <w:ilvl w:val="0"/>
                <w:numId w:val="28"/>
              </w:numPr>
              <w:tabs>
                <w:tab w:val="left" w:pos="1134"/>
                <w:tab w:val="left" w:pos="2694"/>
                <w:tab w:val="left" w:pos="3600"/>
                <w:tab w:val="left" w:pos="4320"/>
                <w:tab w:val="left" w:pos="5040"/>
                <w:tab w:val="left" w:pos="5760"/>
                <w:tab w:val="left" w:pos="6480"/>
                <w:tab w:val="left" w:pos="7200"/>
                <w:tab w:val="left" w:pos="7920"/>
                <w:tab w:val="left" w:pos="8640"/>
              </w:tabs>
              <w:ind w:left="1134" w:right="119" w:hanging="425"/>
              <w:contextualSpacing/>
              <w:jc w:val="both"/>
              <w:rPr>
                <w:rFonts w:eastAsia="Times New Roman"/>
                <w:snapToGrid w:val="0"/>
                <w:sz w:val="24"/>
                <w:szCs w:val="24"/>
                <w:lang w:val="en-US"/>
              </w:rPr>
            </w:pPr>
            <w:bookmarkStart w:id="3" w:name="_Int_cUdQxMwF"/>
            <w:r w:rsidRPr="72753AA9">
              <w:rPr>
                <w:rFonts w:eastAsia="Times New Roman"/>
                <w:snapToGrid w:val="0"/>
                <w:sz w:val="24"/>
                <w:szCs w:val="24"/>
                <w:lang w:val="en-US"/>
              </w:rPr>
              <w:t>All contractors who employ personnel who carry work in LCC properties must provide their operatives with asbestos awareness/removal training in accordance with ACOP L143 as a minimum requirement, on an annual basis.</w:t>
            </w:r>
            <w:bookmarkEnd w:id="3"/>
          </w:p>
          <w:p w14:paraId="3699A634" w14:textId="77777777" w:rsidR="000E27FD" w:rsidRPr="00EF0673" w:rsidRDefault="000E27FD" w:rsidP="000E27FD">
            <w:pPr>
              <w:widowControl w:val="0"/>
              <w:tabs>
                <w:tab w:val="left" w:pos="-1440"/>
                <w:tab w:val="left" w:pos="-720"/>
                <w:tab w:val="left" w:pos="0"/>
                <w:tab w:val="left" w:pos="1008"/>
                <w:tab w:val="left" w:pos="1872"/>
                <w:tab w:val="left" w:pos="2694"/>
                <w:tab w:val="left" w:pos="3600"/>
                <w:tab w:val="left" w:pos="4320"/>
                <w:tab w:val="left" w:pos="5040"/>
                <w:tab w:val="left" w:pos="5760"/>
                <w:tab w:val="left" w:pos="6480"/>
                <w:tab w:val="left" w:pos="7200"/>
                <w:tab w:val="left" w:pos="7920"/>
                <w:tab w:val="left" w:pos="8640"/>
              </w:tabs>
              <w:ind w:left="1134" w:hanging="425"/>
              <w:jc w:val="both"/>
              <w:rPr>
                <w:rFonts w:eastAsia="Times New Roman" w:cstheme="minorHAnsi"/>
                <w:b/>
                <w:snapToGrid w:val="0"/>
                <w:sz w:val="24"/>
                <w:szCs w:val="24"/>
                <w:lang w:val="en-US"/>
              </w:rPr>
            </w:pPr>
          </w:p>
          <w:p w14:paraId="3F89F9D9" w14:textId="77777777" w:rsidR="000E27FD" w:rsidRPr="00EF0673" w:rsidRDefault="000E27FD" w:rsidP="000E27FD">
            <w:pPr>
              <w:widowControl w:val="0"/>
              <w:tabs>
                <w:tab w:val="left" w:pos="-1440"/>
                <w:tab w:val="left" w:pos="-720"/>
                <w:tab w:val="left" w:pos="0"/>
                <w:tab w:val="left" w:pos="1008"/>
                <w:tab w:val="left" w:pos="1872"/>
                <w:tab w:val="left" w:pos="2694"/>
                <w:tab w:val="left" w:pos="3600"/>
                <w:tab w:val="left" w:pos="4320"/>
                <w:tab w:val="left" w:pos="5040"/>
                <w:tab w:val="left" w:pos="5760"/>
                <w:tab w:val="left" w:pos="6480"/>
                <w:tab w:val="left" w:pos="7200"/>
                <w:tab w:val="left" w:pos="7920"/>
                <w:tab w:val="left" w:pos="8640"/>
              </w:tabs>
              <w:ind w:left="1134" w:hanging="425"/>
              <w:jc w:val="both"/>
              <w:rPr>
                <w:rFonts w:eastAsia="Times New Roman" w:cstheme="minorHAnsi"/>
                <w:b/>
                <w:snapToGrid w:val="0"/>
                <w:sz w:val="24"/>
                <w:szCs w:val="24"/>
                <w:lang w:val="en-US"/>
              </w:rPr>
            </w:pPr>
          </w:p>
          <w:p w14:paraId="2B42D552" w14:textId="77777777" w:rsidR="000E27FD" w:rsidRPr="00EF0673" w:rsidRDefault="000E27FD" w:rsidP="000E27FD">
            <w:pPr>
              <w:widowControl w:val="0"/>
              <w:tabs>
                <w:tab w:val="left" w:pos="-1440"/>
                <w:tab w:val="left" w:pos="-720"/>
                <w:tab w:val="left" w:pos="0"/>
                <w:tab w:val="left" w:pos="709"/>
                <w:tab w:val="left" w:pos="1872"/>
                <w:tab w:val="left" w:pos="2694"/>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r w:rsidRPr="00EF0673">
              <w:rPr>
                <w:rFonts w:eastAsia="Times New Roman" w:cstheme="minorHAnsi"/>
                <w:b/>
                <w:snapToGrid w:val="0"/>
                <w:sz w:val="24"/>
                <w:szCs w:val="24"/>
                <w:lang w:val="en-US"/>
              </w:rPr>
              <w:tab/>
              <w:t>2.6. PRODUCTS SPECIFICATION</w:t>
            </w:r>
          </w:p>
          <w:p w14:paraId="3DFE7C50" w14:textId="77777777" w:rsidR="000E27FD" w:rsidRPr="00EF0673" w:rsidRDefault="000E27FD" w:rsidP="000E27FD">
            <w:pPr>
              <w:widowControl w:val="0"/>
              <w:tabs>
                <w:tab w:val="left" w:pos="-1440"/>
                <w:tab w:val="left" w:pos="-720"/>
                <w:tab w:val="left" w:pos="0"/>
                <w:tab w:val="left" w:pos="709"/>
                <w:tab w:val="left" w:pos="1872"/>
                <w:tab w:val="left" w:pos="2694"/>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p>
          <w:p w14:paraId="66F3D483" w14:textId="47EBE266" w:rsidR="000E27FD" w:rsidRPr="00EF0673" w:rsidRDefault="000E27FD" w:rsidP="72753AA9">
            <w:pPr>
              <w:spacing w:line="280" w:lineRule="atLeast"/>
              <w:ind w:left="705" w:right="119"/>
              <w:rPr>
                <w:rFonts w:eastAsia="Times New Roman"/>
                <w:b/>
                <w:bCs/>
                <w:snapToGrid w:val="0"/>
                <w:sz w:val="24"/>
                <w:szCs w:val="24"/>
                <w:lang w:val="en-US"/>
              </w:rPr>
            </w:pPr>
            <w:r w:rsidRPr="72753AA9">
              <w:rPr>
                <w:rFonts w:eastAsia="Times New Roman"/>
                <w:b/>
                <w:bCs/>
                <w:snapToGrid w:val="0"/>
                <w:sz w:val="24"/>
                <w:szCs w:val="24"/>
                <w:lang w:val="en-US"/>
              </w:rPr>
              <w:t xml:space="preserve">Please note that the following specification lists materials currently used by LCC. This is to ensure that the quality of the </w:t>
            </w:r>
            <w:r w:rsidR="3BCAE930" w:rsidRPr="72753AA9">
              <w:rPr>
                <w:rFonts w:eastAsia="Times New Roman"/>
                <w:b/>
                <w:bCs/>
                <w:snapToGrid w:val="0"/>
                <w:sz w:val="24"/>
                <w:szCs w:val="24"/>
                <w:lang w:val="en-US"/>
              </w:rPr>
              <w:t>work</w:t>
            </w:r>
            <w:r w:rsidRPr="72753AA9">
              <w:rPr>
                <w:rFonts w:eastAsia="Times New Roman"/>
                <w:b/>
                <w:bCs/>
                <w:snapToGrid w:val="0"/>
                <w:sz w:val="24"/>
                <w:szCs w:val="24"/>
                <w:lang w:val="en-US"/>
              </w:rPr>
              <w:t xml:space="preserve"> delivered is </w:t>
            </w:r>
            <w:r w:rsidR="3155E48A" w:rsidRPr="72753AA9">
              <w:rPr>
                <w:rFonts w:eastAsia="Times New Roman"/>
                <w:b/>
                <w:bCs/>
                <w:snapToGrid w:val="0"/>
                <w:sz w:val="24"/>
                <w:szCs w:val="24"/>
                <w:lang w:val="en-US"/>
              </w:rPr>
              <w:t>of</w:t>
            </w:r>
            <w:r w:rsidRPr="72753AA9">
              <w:rPr>
                <w:rFonts w:eastAsia="Times New Roman"/>
                <w:b/>
                <w:bCs/>
                <w:snapToGrid w:val="0"/>
                <w:sz w:val="24"/>
                <w:szCs w:val="24"/>
                <w:lang w:val="en-US"/>
              </w:rPr>
              <w:t xml:space="preserve"> the highest level. The works must be at a standard equivalent or better to what has been delivered in previous years and must continue to strive for improvement throughout the contract duration.</w:t>
            </w:r>
          </w:p>
          <w:p w14:paraId="332CA26C" w14:textId="77777777" w:rsidR="000E27FD" w:rsidRPr="00EF0673" w:rsidRDefault="000E27FD" w:rsidP="000E27FD">
            <w:pPr>
              <w:spacing w:line="280" w:lineRule="atLeast"/>
              <w:ind w:left="705" w:right="119"/>
              <w:rPr>
                <w:rFonts w:eastAsia="Times New Roman" w:cstheme="minorHAnsi"/>
                <w:b/>
                <w:bCs/>
                <w:snapToGrid w:val="0"/>
                <w:sz w:val="24"/>
                <w:szCs w:val="24"/>
                <w:lang w:val="en-US"/>
              </w:rPr>
            </w:pPr>
          </w:p>
          <w:p w14:paraId="5B167AD2" w14:textId="07333BBD" w:rsidR="000E27FD" w:rsidRPr="00EF0673" w:rsidRDefault="000E27FD" w:rsidP="72753AA9">
            <w:pPr>
              <w:spacing w:line="280" w:lineRule="atLeast"/>
              <w:ind w:left="709" w:right="119"/>
              <w:rPr>
                <w:rFonts w:eastAsia="Times New Roman"/>
                <w:sz w:val="24"/>
                <w:szCs w:val="24"/>
              </w:rPr>
            </w:pPr>
            <w:r w:rsidRPr="7652511E">
              <w:rPr>
                <w:rFonts w:eastAsia="Times New Roman"/>
                <w:sz w:val="24"/>
                <w:szCs w:val="24"/>
              </w:rPr>
              <w:lastRenderedPageBreak/>
              <w:t xml:space="preserve">LCC Gas Services Section undertakes the annual servicing and daily repairs of gas appliances for more than </w:t>
            </w:r>
            <w:r w:rsidR="0F5CA8D5" w:rsidRPr="7652511E">
              <w:rPr>
                <w:rFonts w:eastAsia="Times New Roman"/>
                <w:sz w:val="24"/>
                <w:szCs w:val="24"/>
              </w:rPr>
              <w:t>19</w:t>
            </w:r>
            <w:r w:rsidRPr="7652511E">
              <w:rPr>
                <w:rFonts w:eastAsia="Times New Roman"/>
                <w:sz w:val="24"/>
                <w:szCs w:val="24"/>
              </w:rPr>
              <w:t xml:space="preserve">,000 dwellings. The section currently has an established workforce of over 50 engineers who maintain and repair our </w:t>
            </w:r>
            <w:r w:rsidR="00DA1660" w:rsidRPr="7652511E">
              <w:rPr>
                <w:rFonts w:eastAsia="Times New Roman"/>
                <w:sz w:val="24"/>
                <w:szCs w:val="24"/>
              </w:rPr>
              <w:t>tenants’</w:t>
            </w:r>
            <w:r w:rsidRPr="7652511E">
              <w:rPr>
                <w:rFonts w:eastAsia="Times New Roman"/>
                <w:sz w:val="24"/>
                <w:szCs w:val="24"/>
              </w:rPr>
              <w:t xml:space="preserve"> boilers.</w:t>
            </w:r>
          </w:p>
          <w:p w14:paraId="0872C327" w14:textId="77777777" w:rsidR="000E27FD" w:rsidRPr="00EF0673" w:rsidRDefault="000E27FD" w:rsidP="000E27FD">
            <w:pPr>
              <w:spacing w:line="280" w:lineRule="atLeast"/>
              <w:ind w:left="705" w:right="119"/>
              <w:rPr>
                <w:rFonts w:eastAsia="Times New Roman" w:cstheme="minorHAnsi"/>
              </w:rPr>
            </w:pPr>
          </w:p>
          <w:p w14:paraId="35B5621F" w14:textId="03E52E5C" w:rsidR="000E27FD" w:rsidRPr="00EF0673" w:rsidRDefault="000E27FD" w:rsidP="000E27FD">
            <w:pPr>
              <w:spacing w:line="280" w:lineRule="atLeast"/>
              <w:ind w:left="709" w:right="119"/>
              <w:rPr>
                <w:rFonts w:eastAsia="Times New Roman" w:cstheme="minorHAnsi"/>
                <w:sz w:val="24"/>
                <w:szCs w:val="24"/>
              </w:rPr>
            </w:pPr>
            <w:r w:rsidRPr="00EF0673">
              <w:rPr>
                <w:rFonts w:eastAsia="Times New Roman" w:cstheme="minorHAnsi"/>
                <w:sz w:val="24"/>
                <w:szCs w:val="24"/>
              </w:rPr>
              <w:t>The establishment has a provision of</w:t>
            </w:r>
            <w:r w:rsidR="00DA71CD" w:rsidRPr="00EF0673">
              <w:rPr>
                <w:rFonts w:eastAsia="Times New Roman" w:cstheme="minorHAnsi"/>
                <w:sz w:val="24"/>
                <w:szCs w:val="24"/>
              </w:rPr>
              <w:t xml:space="preserve"> more than</w:t>
            </w:r>
            <w:r w:rsidRPr="00EF0673">
              <w:rPr>
                <w:rFonts w:eastAsia="Times New Roman" w:cstheme="minorHAnsi"/>
                <w:sz w:val="24"/>
                <w:szCs w:val="24"/>
              </w:rPr>
              <w:t xml:space="preserve"> 54 vehicles all of which carry a comprehensive van stock of Worcester boiler parts to enable us to effectively repair boilers.</w:t>
            </w:r>
          </w:p>
          <w:p w14:paraId="0A820686" w14:textId="77777777" w:rsidR="000E27FD" w:rsidRPr="00EF0673" w:rsidRDefault="000E27FD" w:rsidP="000E27FD">
            <w:pPr>
              <w:spacing w:line="280" w:lineRule="atLeast"/>
              <w:ind w:left="709" w:right="119"/>
              <w:rPr>
                <w:rFonts w:eastAsia="Times New Roman" w:cstheme="minorHAnsi"/>
                <w:sz w:val="24"/>
                <w:szCs w:val="24"/>
              </w:rPr>
            </w:pPr>
          </w:p>
          <w:p w14:paraId="3940EC31" w14:textId="58A758B6" w:rsidR="000E27FD" w:rsidRPr="00EF0673" w:rsidRDefault="000E27FD" w:rsidP="000E27FD">
            <w:pPr>
              <w:spacing w:line="280" w:lineRule="atLeast"/>
              <w:ind w:left="709" w:right="119"/>
              <w:rPr>
                <w:rFonts w:eastAsia="Times New Roman" w:cstheme="minorHAnsi"/>
                <w:sz w:val="24"/>
                <w:szCs w:val="24"/>
              </w:rPr>
            </w:pPr>
            <w:r w:rsidRPr="00EF0673">
              <w:rPr>
                <w:rFonts w:eastAsia="Times New Roman" w:cstheme="minorHAnsi"/>
                <w:sz w:val="24"/>
                <w:szCs w:val="24"/>
              </w:rPr>
              <w:t>All engineers over the last 10 years have attended specific training on the product with further ongoing coaching/training from our Quality Control Engineers. Further ongoing training and product support is already planned</w:t>
            </w:r>
            <w:r w:rsidR="005170D8" w:rsidRPr="00EF0673">
              <w:rPr>
                <w:rFonts w:eastAsia="Times New Roman" w:cstheme="minorHAnsi"/>
                <w:sz w:val="24"/>
                <w:szCs w:val="24"/>
              </w:rPr>
              <w:t>.</w:t>
            </w:r>
          </w:p>
          <w:p w14:paraId="0AB1DF68" w14:textId="77777777" w:rsidR="000E27FD" w:rsidRPr="00EF0673" w:rsidRDefault="000E27FD" w:rsidP="000E27FD">
            <w:pPr>
              <w:spacing w:line="280" w:lineRule="atLeast"/>
              <w:ind w:left="709" w:right="119"/>
              <w:rPr>
                <w:rFonts w:eastAsia="Times New Roman" w:cstheme="minorHAnsi"/>
                <w:sz w:val="24"/>
                <w:szCs w:val="24"/>
              </w:rPr>
            </w:pPr>
          </w:p>
          <w:p w14:paraId="64D456D2" w14:textId="637A7ED4" w:rsidR="000E27FD" w:rsidRPr="00EF0673" w:rsidRDefault="000E27FD" w:rsidP="72753AA9">
            <w:pPr>
              <w:spacing w:line="280" w:lineRule="atLeast"/>
              <w:ind w:left="709" w:right="119"/>
              <w:rPr>
                <w:rFonts w:eastAsia="Times New Roman"/>
                <w:sz w:val="24"/>
                <w:szCs w:val="24"/>
              </w:rPr>
            </w:pPr>
            <w:r w:rsidRPr="72753AA9">
              <w:rPr>
                <w:rFonts w:eastAsia="Times New Roman"/>
                <w:sz w:val="24"/>
                <w:szCs w:val="24"/>
              </w:rPr>
              <w:t xml:space="preserve">The Worcester boiler has been installed over a number of years and proved to be </w:t>
            </w:r>
            <w:r w:rsidR="4ACB430A" w:rsidRPr="72753AA9">
              <w:rPr>
                <w:rFonts w:eastAsia="Times New Roman"/>
                <w:sz w:val="24"/>
                <w:szCs w:val="24"/>
              </w:rPr>
              <w:t>exceptionally reliable</w:t>
            </w:r>
            <w:r w:rsidRPr="72753AA9">
              <w:rPr>
                <w:rFonts w:eastAsia="Times New Roman"/>
                <w:sz w:val="24"/>
                <w:szCs w:val="24"/>
              </w:rPr>
              <w:t xml:space="preserve"> and from a cost perspective, the 10-year warranty on parts is a considerable saving when compared with the cost of parts for our other remaining boiler stock.</w:t>
            </w:r>
          </w:p>
          <w:p w14:paraId="41139F6A" w14:textId="77777777" w:rsidR="000E27FD" w:rsidRPr="00EF0673" w:rsidRDefault="000E27FD" w:rsidP="000E27FD">
            <w:pPr>
              <w:spacing w:line="280" w:lineRule="atLeast"/>
              <w:ind w:left="709" w:right="119"/>
              <w:rPr>
                <w:rFonts w:eastAsia="Times New Roman" w:cstheme="minorHAnsi"/>
                <w:sz w:val="24"/>
                <w:szCs w:val="24"/>
              </w:rPr>
            </w:pPr>
          </w:p>
          <w:p w14:paraId="384F122B" w14:textId="77777777" w:rsidR="000E27FD" w:rsidRPr="00EF0673" w:rsidRDefault="000E27FD" w:rsidP="000E27FD">
            <w:pPr>
              <w:spacing w:line="280" w:lineRule="atLeast"/>
              <w:ind w:right="119"/>
              <w:jc w:val="both"/>
              <w:rPr>
                <w:rFonts w:eastAsia="Times New Roman" w:cstheme="minorHAnsi"/>
                <w:b/>
                <w:bCs/>
                <w:snapToGrid w:val="0"/>
                <w:sz w:val="24"/>
                <w:szCs w:val="24"/>
                <w:lang w:val="en-US"/>
              </w:rPr>
            </w:pPr>
          </w:p>
          <w:p w14:paraId="4C78C952" w14:textId="77777777" w:rsidR="000E27FD" w:rsidRPr="00EF0673" w:rsidRDefault="000E27FD" w:rsidP="000E27FD">
            <w:pPr>
              <w:widowControl w:val="0"/>
              <w:tabs>
                <w:tab w:val="left" w:pos="-1440"/>
                <w:tab w:val="left" w:pos="-720"/>
                <w:tab w:val="left" w:pos="0"/>
                <w:tab w:val="left" w:pos="1008"/>
                <w:tab w:val="left" w:pos="1872"/>
                <w:tab w:val="left" w:pos="2694"/>
                <w:tab w:val="left" w:pos="3600"/>
                <w:tab w:val="left" w:pos="4320"/>
                <w:tab w:val="left" w:pos="5040"/>
                <w:tab w:val="left" w:pos="5760"/>
                <w:tab w:val="left" w:pos="6480"/>
                <w:tab w:val="left" w:pos="7200"/>
                <w:tab w:val="left" w:pos="7920"/>
                <w:tab w:val="left" w:pos="8640"/>
              </w:tabs>
              <w:ind w:left="1134" w:hanging="425"/>
              <w:jc w:val="both"/>
              <w:rPr>
                <w:rFonts w:eastAsia="Times New Roman" w:cstheme="minorHAnsi"/>
                <w:b/>
                <w:snapToGrid w:val="0"/>
                <w:sz w:val="24"/>
                <w:szCs w:val="24"/>
                <w:lang w:val="en-US"/>
              </w:rPr>
            </w:pPr>
          </w:p>
          <w:p w14:paraId="50D0367D" w14:textId="111A2BC4" w:rsidR="000E27FD" w:rsidRPr="00EF0673" w:rsidRDefault="000E27FD" w:rsidP="72753AA9">
            <w:pPr>
              <w:spacing w:line="280" w:lineRule="atLeast"/>
              <w:ind w:left="705" w:right="119"/>
              <w:rPr>
                <w:rFonts w:eastAsia="Times New Roman"/>
                <w:b/>
                <w:bCs/>
                <w:snapToGrid w:val="0"/>
                <w:sz w:val="24"/>
                <w:szCs w:val="24"/>
                <w:lang w:val="en-US"/>
              </w:rPr>
            </w:pPr>
            <w:r w:rsidRPr="72753AA9">
              <w:rPr>
                <w:rFonts w:eastAsia="Times New Roman"/>
                <w:b/>
                <w:bCs/>
                <w:snapToGrid w:val="0"/>
                <w:sz w:val="24"/>
                <w:szCs w:val="24"/>
                <w:lang w:val="en-US"/>
              </w:rPr>
              <w:t xml:space="preserve">Please note that the following specification lists materials currently used to undertake </w:t>
            </w:r>
            <w:r w:rsidR="3DB85A00" w:rsidRPr="72753AA9">
              <w:rPr>
                <w:rFonts w:eastAsia="Times New Roman"/>
                <w:b/>
                <w:bCs/>
                <w:snapToGrid w:val="0"/>
                <w:sz w:val="24"/>
                <w:szCs w:val="24"/>
                <w:lang w:val="en-US"/>
              </w:rPr>
              <w:t xml:space="preserve">these </w:t>
            </w:r>
            <w:r w:rsidRPr="72753AA9">
              <w:rPr>
                <w:rFonts w:eastAsia="Times New Roman"/>
                <w:b/>
                <w:bCs/>
                <w:snapToGrid w:val="0"/>
                <w:sz w:val="24"/>
                <w:szCs w:val="24"/>
                <w:lang w:val="en-US"/>
              </w:rPr>
              <w:t xml:space="preserve">works. </w:t>
            </w:r>
          </w:p>
          <w:p w14:paraId="23481A03" w14:textId="54A5C3C7" w:rsidR="000E27FD" w:rsidRPr="00EF0673" w:rsidRDefault="000E27FD" w:rsidP="00AD1794">
            <w:pPr>
              <w:rPr>
                <w:rFonts w:eastAsia="Times New Roman" w:cstheme="minorHAnsi"/>
                <w:b/>
                <w:snapToGrid w:val="0"/>
                <w:lang w:val="en-US"/>
              </w:rPr>
            </w:pPr>
          </w:p>
          <w:p w14:paraId="201A9951"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lang w:val="en-US"/>
              </w:rPr>
            </w:pPr>
          </w:p>
          <w:p w14:paraId="3778830E" w14:textId="77777777" w:rsidR="000E27FD" w:rsidRPr="00EF0673" w:rsidRDefault="000E27FD" w:rsidP="00256657">
            <w:pPr>
              <w:widowControl w:val="0"/>
              <w:tabs>
                <w:tab w:val="left" w:pos="-1440"/>
                <w:tab w:val="left" w:pos="-720"/>
                <w:tab w:val="left" w:pos="0"/>
                <w:tab w:val="left" w:pos="709"/>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b/>
                <w:snapToGrid w:val="0"/>
                <w:sz w:val="24"/>
                <w:szCs w:val="24"/>
                <w:lang w:val="en-US"/>
              </w:rPr>
            </w:pPr>
            <w:r w:rsidRPr="00EF0673">
              <w:rPr>
                <w:rFonts w:eastAsia="Times New Roman" w:cstheme="minorHAnsi"/>
                <w:b/>
                <w:snapToGrid w:val="0"/>
                <w:lang w:val="en-US"/>
              </w:rPr>
              <w:tab/>
            </w:r>
            <w:r w:rsidRPr="00EF0673">
              <w:rPr>
                <w:rFonts w:eastAsia="Times New Roman" w:cstheme="minorHAnsi"/>
                <w:b/>
                <w:snapToGrid w:val="0"/>
                <w:sz w:val="24"/>
                <w:szCs w:val="24"/>
                <w:lang w:val="en-US"/>
              </w:rPr>
              <w:t>2.7. BOILER DESCRIPTION</w:t>
            </w:r>
          </w:p>
          <w:p w14:paraId="254886A1" w14:textId="77777777" w:rsidR="000E27FD" w:rsidRPr="00EF0673" w:rsidRDefault="000E27FD" w:rsidP="00256657">
            <w:pPr>
              <w:widowControl w:val="0"/>
              <w:tabs>
                <w:tab w:val="left" w:pos="-1440"/>
                <w:tab w:val="left" w:pos="-720"/>
                <w:tab w:val="left" w:pos="0"/>
                <w:tab w:val="left" w:pos="709"/>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b/>
                <w:snapToGrid w:val="0"/>
                <w:lang w:val="en-US"/>
              </w:rPr>
            </w:pPr>
          </w:p>
          <w:p w14:paraId="6A61A075" w14:textId="77777777" w:rsidR="000E27FD" w:rsidRPr="00EF0673" w:rsidRDefault="000E27FD" w:rsidP="00256657">
            <w:pPr>
              <w:spacing w:line="280" w:lineRule="atLeast"/>
              <w:ind w:left="709" w:right="119"/>
              <w:jc w:val="both"/>
              <w:rPr>
                <w:rFonts w:eastAsia="Times New Roman" w:cstheme="minorHAnsi"/>
                <w:snapToGrid w:val="0"/>
                <w:sz w:val="24"/>
                <w:lang w:val="en-US"/>
              </w:rPr>
            </w:pPr>
            <w:r w:rsidRPr="00EF0673">
              <w:rPr>
                <w:rFonts w:eastAsia="Times New Roman" w:cstheme="minorHAnsi"/>
                <w:snapToGrid w:val="0"/>
                <w:sz w:val="24"/>
                <w:lang w:val="en-US"/>
              </w:rPr>
              <w:t>The following gas fired combination boilers and system boilers are currently utilised within the LCC due to the following considerations: it meets the current specification criteria whilst also meeting the requirements for the LCC Gas Services Section.</w:t>
            </w:r>
          </w:p>
          <w:p w14:paraId="3E559DC4" w14:textId="77777777" w:rsidR="000E27FD" w:rsidRPr="00EF0673" w:rsidRDefault="000E27FD" w:rsidP="000E27FD">
            <w:pPr>
              <w:spacing w:line="280" w:lineRule="atLeast"/>
              <w:ind w:left="709" w:right="119"/>
              <w:rPr>
                <w:rFonts w:eastAsia="Times New Roman" w:cstheme="minorHAnsi"/>
                <w:snapToGrid w:val="0"/>
                <w:sz w:val="24"/>
                <w:lang w:val="en-US"/>
              </w:rPr>
            </w:pPr>
          </w:p>
          <w:p w14:paraId="15A142E1" w14:textId="76990B37" w:rsidR="00324848" w:rsidRPr="00EF0673" w:rsidRDefault="00324848" w:rsidP="00984FF7">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rPr>
                <w:rFonts w:eastAsia="Times New Roman" w:cstheme="minorHAnsi"/>
                <w:b/>
                <w:snapToGrid w:val="0"/>
                <w:sz w:val="24"/>
                <w:szCs w:val="24"/>
                <w:lang w:val="en-US" w:eastAsia="en-GB"/>
              </w:rPr>
            </w:pPr>
            <w:r w:rsidRPr="00EF0673">
              <w:rPr>
                <w:rFonts w:eastAsia="Times New Roman" w:cstheme="minorHAnsi"/>
                <w:b/>
                <w:snapToGrid w:val="0"/>
                <w:sz w:val="24"/>
                <w:szCs w:val="24"/>
                <w:lang w:val="en-US" w:eastAsia="en-GB"/>
              </w:rPr>
              <w:t xml:space="preserve">GSS </w:t>
            </w:r>
            <w:r w:rsidR="00C959F8">
              <w:rPr>
                <w:rFonts w:eastAsia="Times New Roman" w:cstheme="minorHAnsi"/>
                <w:b/>
                <w:snapToGrid w:val="0"/>
                <w:sz w:val="24"/>
                <w:szCs w:val="24"/>
                <w:lang w:val="en-US" w:eastAsia="en-GB"/>
              </w:rPr>
              <w:t xml:space="preserve">(Gas Service Section) </w:t>
            </w:r>
            <w:r w:rsidRPr="00EF0673">
              <w:rPr>
                <w:rFonts w:eastAsia="Times New Roman" w:cstheme="minorHAnsi"/>
                <w:b/>
                <w:snapToGrid w:val="0"/>
                <w:sz w:val="24"/>
                <w:szCs w:val="24"/>
                <w:lang w:val="en-US" w:eastAsia="en-GB"/>
              </w:rPr>
              <w:t>are currently installing the</w:t>
            </w:r>
            <w:r w:rsidR="00FE294B" w:rsidRPr="00EF0673">
              <w:rPr>
                <w:rFonts w:eastAsia="Times New Roman" w:cstheme="minorHAnsi"/>
                <w:b/>
                <w:snapToGrid w:val="0"/>
                <w:sz w:val="24"/>
                <w:szCs w:val="24"/>
                <w:lang w:val="en-US" w:eastAsia="en-GB"/>
              </w:rPr>
              <w:t xml:space="preserve"> 3</w:t>
            </w:r>
            <w:r w:rsidRPr="00EF0673">
              <w:rPr>
                <w:rFonts w:eastAsia="Times New Roman" w:cstheme="minorHAnsi"/>
                <w:b/>
                <w:snapToGrid w:val="0"/>
                <w:sz w:val="24"/>
                <w:szCs w:val="24"/>
                <w:lang w:val="en-US" w:eastAsia="en-GB"/>
              </w:rPr>
              <w:t xml:space="preserve"> Worcester Bosch Greenstar boiler</w:t>
            </w:r>
            <w:r w:rsidR="00FB7408" w:rsidRPr="00EF0673">
              <w:rPr>
                <w:rFonts w:eastAsia="Times New Roman" w:cstheme="minorHAnsi"/>
                <w:b/>
                <w:snapToGrid w:val="0"/>
                <w:sz w:val="24"/>
                <w:szCs w:val="24"/>
                <w:lang w:val="en-US" w:eastAsia="en-GB"/>
              </w:rPr>
              <w:t>s listed below</w:t>
            </w:r>
            <w:r w:rsidRPr="00EF0673">
              <w:rPr>
                <w:rFonts w:eastAsia="Times New Roman" w:cstheme="minorHAnsi"/>
                <w:b/>
                <w:snapToGrid w:val="0"/>
                <w:sz w:val="24"/>
                <w:szCs w:val="24"/>
                <w:lang w:val="en-US" w:eastAsia="en-GB"/>
              </w:rPr>
              <w:t xml:space="preserve"> across the </w:t>
            </w:r>
            <w:r w:rsidR="005B1CDF" w:rsidRPr="00EF0673">
              <w:rPr>
                <w:rFonts w:eastAsia="Times New Roman" w:cstheme="minorHAnsi"/>
                <w:b/>
                <w:snapToGrid w:val="0"/>
                <w:sz w:val="24"/>
                <w:szCs w:val="24"/>
                <w:lang w:val="en-US" w:eastAsia="en-GB"/>
              </w:rPr>
              <w:t>C</w:t>
            </w:r>
            <w:r w:rsidRPr="00EF0673">
              <w:rPr>
                <w:rFonts w:eastAsia="Times New Roman" w:cstheme="minorHAnsi"/>
                <w:b/>
                <w:snapToGrid w:val="0"/>
                <w:sz w:val="24"/>
                <w:szCs w:val="24"/>
                <w:lang w:val="en-US" w:eastAsia="en-GB"/>
              </w:rPr>
              <w:t xml:space="preserve">ity of Leicester, this however may change in line with government legislation to utilise other fuel technologies </w:t>
            </w:r>
            <w:r w:rsidR="00304E1F" w:rsidRPr="00EF0673">
              <w:rPr>
                <w:rFonts w:eastAsia="Times New Roman" w:cstheme="minorHAnsi"/>
                <w:b/>
                <w:snapToGrid w:val="0"/>
                <w:sz w:val="24"/>
                <w:szCs w:val="24"/>
                <w:lang w:val="en-US" w:eastAsia="en-GB"/>
              </w:rPr>
              <w:t>to</w:t>
            </w:r>
            <w:r w:rsidRPr="00EF0673">
              <w:rPr>
                <w:rFonts w:eastAsia="Times New Roman" w:cstheme="minorHAnsi"/>
                <w:b/>
                <w:snapToGrid w:val="0"/>
                <w:sz w:val="24"/>
                <w:szCs w:val="24"/>
                <w:lang w:val="en-US" w:eastAsia="en-GB"/>
              </w:rPr>
              <w:t xml:space="preserve"> reduce carbon emissions during the term of this contract. </w:t>
            </w:r>
          </w:p>
          <w:p w14:paraId="668F6A62" w14:textId="77777777" w:rsidR="00324848" w:rsidRPr="00EF0673" w:rsidRDefault="00324848" w:rsidP="00984FF7">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rPr>
                <w:rFonts w:eastAsia="Times New Roman" w:cstheme="minorHAnsi"/>
                <w:b/>
                <w:snapToGrid w:val="0"/>
                <w:sz w:val="24"/>
                <w:szCs w:val="24"/>
                <w:lang w:val="en-US" w:eastAsia="en-GB"/>
              </w:rPr>
            </w:pPr>
          </w:p>
          <w:p w14:paraId="26F117BB" w14:textId="77777777" w:rsidR="00324848" w:rsidRPr="00EF0673" w:rsidRDefault="00324848" w:rsidP="72753AA9">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rPr>
                <w:rFonts w:eastAsia="Times New Roman"/>
                <w:b/>
                <w:bCs/>
                <w:snapToGrid w:val="0"/>
                <w:sz w:val="24"/>
                <w:szCs w:val="24"/>
                <w:lang w:val="en-US" w:eastAsia="en-GB"/>
              </w:rPr>
            </w:pPr>
            <w:bookmarkStart w:id="4" w:name="_Int_dk5vi2ew"/>
            <w:r w:rsidRPr="72753AA9">
              <w:rPr>
                <w:rFonts w:eastAsia="Times New Roman"/>
                <w:b/>
                <w:bCs/>
                <w:snapToGrid w:val="0"/>
                <w:sz w:val="24"/>
                <w:szCs w:val="24"/>
                <w:lang w:val="en-US" w:eastAsia="en-GB"/>
              </w:rPr>
              <w:t>GSS are aiming to install the majority of boiler replacements during the term of this contract period, with the contractors installing the overflow.</w:t>
            </w:r>
            <w:bookmarkEnd w:id="4"/>
            <w:r w:rsidRPr="72753AA9">
              <w:rPr>
                <w:rFonts w:eastAsia="Times New Roman"/>
                <w:b/>
                <w:bCs/>
                <w:snapToGrid w:val="0"/>
                <w:sz w:val="24"/>
                <w:szCs w:val="24"/>
                <w:lang w:val="en-US" w:eastAsia="en-GB"/>
              </w:rPr>
              <w:t xml:space="preserve"> Therefore, the type, frequency and number of boiler replacements cannot be guaranteed as ALL work will be allocated to the GSS in the first instance.</w:t>
            </w:r>
          </w:p>
          <w:p w14:paraId="3CA46CA0" w14:textId="77777777" w:rsidR="00BA1A4D" w:rsidRPr="00EF0673" w:rsidRDefault="00BA1A4D" w:rsidP="000E27FD">
            <w:pPr>
              <w:spacing w:line="280" w:lineRule="atLeast"/>
              <w:ind w:left="709" w:right="119"/>
              <w:rPr>
                <w:rFonts w:eastAsia="Times New Roman" w:cstheme="minorHAnsi"/>
                <w:snapToGrid w:val="0"/>
                <w:sz w:val="24"/>
                <w:lang w:val="en-US"/>
              </w:rPr>
            </w:pPr>
          </w:p>
          <w:p w14:paraId="75924C4E" w14:textId="219D9E1A" w:rsidR="000E27FD" w:rsidRPr="00EF0673" w:rsidRDefault="000E27FD" w:rsidP="72753AA9">
            <w:pPr>
              <w:spacing w:line="280" w:lineRule="atLeast"/>
              <w:ind w:left="709" w:right="119"/>
              <w:rPr>
                <w:rFonts w:eastAsia="Times New Roman"/>
                <w:sz w:val="28"/>
                <w:szCs w:val="28"/>
              </w:rPr>
            </w:pPr>
            <w:r w:rsidRPr="72753AA9">
              <w:rPr>
                <w:rFonts w:eastAsia="Times New Roman"/>
                <w:snapToGrid w:val="0"/>
                <w:sz w:val="24"/>
                <w:szCs w:val="24"/>
                <w:lang w:val="en-US"/>
              </w:rPr>
              <w:t xml:space="preserve">The specification supplied is in line with </w:t>
            </w:r>
            <w:r w:rsidR="71AC0250" w:rsidRPr="72753AA9">
              <w:rPr>
                <w:rFonts w:eastAsia="Times New Roman"/>
                <w:snapToGrid w:val="0"/>
                <w:sz w:val="24"/>
                <w:szCs w:val="24"/>
                <w:lang w:val="en-US"/>
              </w:rPr>
              <w:t>the named</w:t>
            </w:r>
            <w:r w:rsidRPr="72753AA9">
              <w:rPr>
                <w:rFonts w:eastAsia="Times New Roman"/>
                <w:snapToGrid w:val="0"/>
                <w:sz w:val="24"/>
                <w:szCs w:val="24"/>
                <w:lang w:val="en-US"/>
              </w:rPr>
              <w:t xml:space="preserve"> branded information paragraph above.</w:t>
            </w:r>
          </w:p>
          <w:p w14:paraId="08863FF4" w14:textId="77777777" w:rsidR="000E27FD" w:rsidRPr="00EF0673" w:rsidRDefault="000E27FD" w:rsidP="000E27FD">
            <w:pPr>
              <w:widowControl w:val="0"/>
              <w:tabs>
                <w:tab w:val="left" w:pos="-1440"/>
                <w:tab w:val="left" w:pos="-720"/>
                <w:tab w:val="left" w:pos="709"/>
                <w:tab w:val="left" w:pos="1008"/>
                <w:tab w:val="left" w:pos="1872"/>
                <w:tab w:val="left" w:pos="2880"/>
                <w:tab w:val="left" w:pos="3600"/>
                <w:tab w:val="left" w:pos="4320"/>
                <w:tab w:val="left" w:pos="5040"/>
                <w:tab w:val="left" w:pos="5760"/>
                <w:tab w:val="left" w:pos="6480"/>
                <w:tab w:val="left" w:pos="7200"/>
                <w:tab w:val="left" w:pos="7920"/>
                <w:tab w:val="left" w:pos="8640"/>
              </w:tabs>
              <w:ind w:hanging="1008"/>
              <w:jc w:val="both"/>
              <w:rPr>
                <w:rFonts w:eastAsia="Times New Roman" w:cstheme="minorHAnsi"/>
                <w:snapToGrid w:val="0"/>
                <w:lang w:val="en-US"/>
              </w:rPr>
            </w:pPr>
          </w:p>
          <w:p w14:paraId="2150319C" w14:textId="2B993A4F" w:rsidR="000E27FD" w:rsidRPr="00EF0673" w:rsidRDefault="000E27FD" w:rsidP="7652511E">
            <w:pPr>
              <w:widowControl w:val="0"/>
              <w:tabs>
                <w:tab w:val="left" w:pos="709"/>
                <w:tab w:val="left" w:pos="1008"/>
                <w:tab w:val="left" w:pos="1872"/>
                <w:tab w:val="left" w:pos="2880"/>
                <w:tab w:val="left" w:pos="3600"/>
                <w:tab w:val="left" w:pos="4320"/>
                <w:tab w:val="left" w:pos="5040"/>
                <w:tab w:val="left" w:pos="5760"/>
              </w:tabs>
              <w:ind w:left="1008" w:hanging="1008"/>
              <w:jc w:val="both"/>
              <w:rPr>
                <w:rFonts w:eastAsia="Times New Roman"/>
                <w:b/>
                <w:bCs/>
                <w:snapToGrid w:val="0"/>
                <w:sz w:val="24"/>
                <w:szCs w:val="24"/>
                <w:lang w:val="en-US"/>
              </w:rPr>
            </w:pPr>
            <w:r w:rsidRPr="00EF0673">
              <w:rPr>
                <w:rFonts w:eastAsia="Times New Roman" w:cstheme="minorHAnsi"/>
                <w:b/>
                <w:bCs/>
                <w:snapToGrid w:val="0"/>
                <w:sz w:val="24"/>
                <w:szCs w:val="24"/>
                <w:lang w:val="en-US"/>
              </w:rPr>
              <w:tab/>
            </w:r>
            <w:r w:rsidR="31256011" w:rsidRPr="7652511E">
              <w:rPr>
                <w:rFonts w:eastAsia="Times New Roman"/>
                <w:b/>
                <w:bCs/>
                <w:snapToGrid w:val="0"/>
                <w:sz w:val="24"/>
                <w:szCs w:val="24"/>
                <w:lang w:val="en-US"/>
              </w:rPr>
              <w:t xml:space="preserve">           </w:t>
            </w:r>
            <w:r w:rsidRPr="7652511E">
              <w:rPr>
                <w:rFonts w:eastAsia="Times New Roman"/>
                <w:b/>
                <w:bCs/>
                <w:snapToGrid w:val="0"/>
                <w:sz w:val="24"/>
                <w:szCs w:val="24"/>
                <w:lang w:val="en-US"/>
              </w:rPr>
              <w:t xml:space="preserve">Boiler 1: WORCESTER GREENSTAR </w:t>
            </w:r>
            <w:r w:rsidR="00172FB0" w:rsidRPr="7652511E">
              <w:rPr>
                <w:rFonts w:eastAsia="Times New Roman"/>
                <w:b/>
                <w:bCs/>
                <w:snapToGrid w:val="0"/>
                <w:sz w:val="24"/>
                <w:szCs w:val="24"/>
                <w:lang w:val="en-US"/>
              </w:rPr>
              <w:t>400</w:t>
            </w:r>
            <w:r w:rsidR="719A09C3" w:rsidRPr="7652511E">
              <w:rPr>
                <w:rFonts w:eastAsia="Times New Roman"/>
                <w:b/>
                <w:bCs/>
                <w:snapToGrid w:val="0"/>
                <w:sz w:val="24"/>
                <w:szCs w:val="24"/>
                <w:lang w:val="en-US"/>
              </w:rPr>
              <w:t>0</w:t>
            </w:r>
            <w:r w:rsidR="00172FB0" w:rsidRPr="7652511E">
              <w:rPr>
                <w:rFonts w:eastAsia="Times New Roman"/>
                <w:b/>
                <w:bCs/>
                <w:snapToGrid w:val="0"/>
                <w:sz w:val="24"/>
                <w:szCs w:val="24"/>
                <w:lang w:val="en-US"/>
              </w:rPr>
              <w:t xml:space="preserve"> 30KW</w:t>
            </w:r>
            <w:r w:rsidRPr="7652511E">
              <w:rPr>
                <w:rFonts w:eastAsia="Times New Roman"/>
                <w:b/>
                <w:bCs/>
                <w:snapToGrid w:val="0"/>
                <w:sz w:val="24"/>
                <w:szCs w:val="24"/>
                <w:lang w:val="en-US"/>
              </w:rPr>
              <w:t xml:space="preserve"> COMB</w:t>
            </w:r>
            <w:r w:rsidR="00DD1D70" w:rsidRPr="7652511E">
              <w:rPr>
                <w:rFonts w:eastAsia="Times New Roman"/>
                <w:b/>
                <w:bCs/>
                <w:snapToGrid w:val="0"/>
                <w:sz w:val="24"/>
                <w:szCs w:val="24"/>
                <w:lang w:val="en-US"/>
              </w:rPr>
              <w:t>INATION BOILER</w:t>
            </w:r>
          </w:p>
          <w:p w14:paraId="1C8BE978" w14:textId="77777777" w:rsidR="000E27FD" w:rsidRPr="00EF0673" w:rsidRDefault="000E27FD" w:rsidP="000E27FD">
            <w:pPr>
              <w:widowControl w:val="0"/>
              <w:tabs>
                <w:tab w:val="left" w:pos="-1440"/>
                <w:tab w:val="left" w:pos="-720"/>
                <w:tab w:val="left" w:pos="709"/>
                <w:tab w:val="left" w:pos="1008"/>
                <w:tab w:val="left" w:pos="1872"/>
                <w:tab w:val="left" w:pos="2880"/>
                <w:tab w:val="left" w:pos="3600"/>
                <w:tab w:val="left" w:pos="4320"/>
                <w:tab w:val="left" w:pos="5040"/>
                <w:tab w:val="left" w:pos="5760"/>
              </w:tabs>
              <w:ind w:left="1008" w:hanging="1008"/>
              <w:jc w:val="both"/>
              <w:rPr>
                <w:rFonts w:eastAsia="Times New Roman" w:cstheme="minorHAnsi"/>
                <w:b/>
                <w:snapToGrid w:val="0"/>
                <w:sz w:val="24"/>
                <w:szCs w:val="24"/>
                <w:lang w:val="en-US"/>
              </w:rPr>
            </w:pPr>
          </w:p>
          <w:p w14:paraId="3E88521F" w14:textId="34C85215" w:rsidR="000E27FD" w:rsidRPr="00EF0673" w:rsidRDefault="000E27FD" w:rsidP="000E27FD">
            <w:pPr>
              <w:widowControl w:val="0"/>
              <w:tabs>
                <w:tab w:val="left" w:pos="-1440"/>
                <w:tab w:val="left" w:pos="-720"/>
                <w:tab w:val="left" w:pos="709"/>
                <w:tab w:val="left" w:pos="1008"/>
                <w:tab w:val="left" w:pos="1872"/>
                <w:tab w:val="left" w:pos="2880"/>
                <w:tab w:val="left" w:pos="3600"/>
                <w:tab w:val="left" w:pos="4320"/>
                <w:tab w:val="left" w:pos="5040"/>
                <w:tab w:val="left" w:pos="5760"/>
              </w:tabs>
              <w:ind w:left="1008" w:hanging="1008"/>
              <w:jc w:val="both"/>
              <w:rPr>
                <w:rFonts w:eastAsia="Times New Roman" w:cstheme="minorHAnsi"/>
                <w:b/>
                <w:snapToGrid w:val="0"/>
                <w:sz w:val="24"/>
                <w:szCs w:val="24"/>
                <w:lang w:val="en-US"/>
              </w:rPr>
            </w:pPr>
            <w:r w:rsidRPr="00EF0673">
              <w:rPr>
                <w:rFonts w:eastAsia="Times New Roman" w:cstheme="minorHAnsi"/>
                <w:b/>
                <w:snapToGrid w:val="0"/>
                <w:sz w:val="24"/>
                <w:szCs w:val="24"/>
                <w:lang w:val="en-US"/>
              </w:rPr>
              <w:t xml:space="preserve">           Boiler 2: WORCESTER GREENSTAR 8000 LIFE 35KW COMBI</w:t>
            </w:r>
            <w:r w:rsidR="00C5089A" w:rsidRPr="00EF0673">
              <w:rPr>
                <w:rFonts w:eastAsia="Times New Roman" w:cstheme="minorHAnsi"/>
                <w:b/>
                <w:snapToGrid w:val="0"/>
                <w:sz w:val="24"/>
                <w:szCs w:val="24"/>
                <w:lang w:val="en-US"/>
              </w:rPr>
              <w:t>NATION BOILER</w:t>
            </w:r>
          </w:p>
          <w:p w14:paraId="0EC34B94" w14:textId="77777777" w:rsidR="000E27FD" w:rsidRPr="00EF0673" w:rsidRDefault="000E27FD" w:rsidP="000E27FD">
            <w:pPr>
              <w:widowControl w:val="0"/>
              <w:tabs>
                <w:tab w:val="left" w:pos="-1440"/>
                <w:tab w:val="left" w:pos="-720"/>
                <w:tab w:val="left" w:pos="709"/>
                <w:tab w:val="left" w:pos="1008"/>
                <w:tab w:val="left" w:pos="1872"/>
                <w:tab w:val="left" w:pos="2880"/>
                <w:tab w:val="left" w:pos="3600"/>
                <w:tab w:val="left" w:pos="4320"/>
                <w:tab w:val="left" w:pos="5040"/>
                <w:tab w:val="left" w:pos="5760"/>
              </w:tabs>
              <w:ind w:left="1008" w:hanging="1008"/>
              <w:jc w:val="both"/>
              <w:rPr>
                <w:rFonts w:eastAsia="Times New Roman" w:cstheme="minorHAnsi"/>
                <w:b/>
                <w:snapToGrid w:val="0"/>
                <w:sz w:val="24"/>
                <w:szCs w:val="24"/>
                <w:lang w:val="en-US"/>
              </w:rPr>
            </w:pPr>
          </w:p>
          <w:p w14:paraId="753717D9" w14:textId="7534878D" w:rsidR="000E27FD" w:rsidRPr="00EF0673" w:rsidRDefault="000E27FD" w:rsidP="000E27FD">
            <w:pPr>
              <w:widowControl w:val="0"/>
              <w:tabs>
                <w:tab w:val="left" w:pos="-1440"/>
                <w:tab w:val="left" w:pos="-720"/>
                <w:tab w:val="left" w:pos="709"/>
                <w:tab w:val="left" w:pos="1008"/>
                <w:tab w:val="left" w:pos="1872"/>
                <w:tab w:val="left" w:pos="2880"/>
                <w:tab w:val="left" w:pos="3600"/>
                <w:tab w:val="left" w:pos="4320"/>
                <w:tab w:val="left" w:pos="5040"/>
                <w:tab w:val="left" w:pos="5760"/>
              </w:tabs>
              <w:ind w:left="1008" w:hanging="1008"/>
              <w:jc w:val="both"/>
              <w:rPr>
                <w:rFonts w:eastAsia="Times New Roman" w:cstheme="minorHAnsi"/>
                <w:b/>
                <w:snapToGrid w:val="0"/>
                <w:sz w:val="24"/>
                <w:szCs w:val="24"/>
                <w:lang w:val="en-US"/>
              </w:rPr>
            </w:pPr>
            <w:r w:rsidRPr="00EF0673">
              <w:rPr>
                <w:rFonts w:eastAsia="Times New Roman" w:cstheme="minorHAnsi"/>
                <w:b/>
                <w:snapToGrid w:val="0"/>
                <w:sz w:val="24"/>
                <w:szCs w:val="24"/>
                <w:lang w:val="en-US"/>
              </w:rPr>
              <w:t xml:space="preserve">           Boiler 3: WORCESTER GREENSTAR 15i SYSTEM</w:t>
            </w:r>
            <w:r w:rsidR="00C5089A" w:rsidRPr="00EF0673">
              <w:rPr>
                <w:rFonts w:eastAsia="Times New Roman" w:cstheme="minorHAnsi"/>
                <w:b/>
                <w:snapToGrid w:val="0"/>
                <w:sz w:val="24"/>
                <w:szCs w:val="24"/>
                <w:lang w:val="en-US"/>
              </w:rPr>
              <w:t xml:space="preserve"> BOILER</w:t>
            </w:r>
          </w:p>
          <w:p w14:paraId="5D9ACAAE" w14:textId="77777777" w:rsidR="000E27FD" w:rsidRPr="00EF0673" w:rsidRDefault="000E27FD" w:rsidP="000E27FD">
            <w:pPr>
              <w:widowControl w:val="0"/>
              <w:tabs>
                <w:tab w:val="left" w:pos="-1440"/>
                <w:tab w:val="left" w:pos="-720"/>
                <w:tab w:val="left" w:pos="709"/>
                <w:tab w:val="left" w:pos="1008"/>
                <w:tab w:val="left" w:pos="1872"/>
                <w:tab w:val="left" w:pos="2880"/>
                <w:tab w:val="left" w:pos="3600"/>
                <w:tab w:val="left" w:pos="4320"/>
                <w:tab w:val="left" w:pos="5040"/>
                <w:tab w:val="left" w:pos="5760"/>
              </w:tabs>
              <w:ind w:left="1008" w:hanging="1008"/>
              <w:jc w:val="both"/>
              <w:rPr>
                <w:rFonts w:eastAsia="Times New Roman" w:cstheme="minorHAnsi"/>
                <w:b/>
                <w:snapToGrid w:val="0"/>
                <w:sz w:val="24"/>
                <w:szCs w:val="24"/>
                <w:lang w:val="en-US"/>
              </w:rPr>
            </w:pPr>
          </w:p>
          <w:p w14:paraId="0BA3BF7B" w14:textId="1F9A49B2" w:rsidR="007E1154" w:rsidRPr="00EF0673" w:rsidRDefault="00B30D02" w:rsidP="00B30D02">
            <w:pPr>
              <w:widowControl w:val="0"/>
              <w:tabs>
                <w:tab w:val="left" w:pos="-1440"/>
                <w:tab w:val="left" w:pos="-720"/>
                <w:tab w:val="left" w:pos="0"/>
                <w:tab w:val="left" w:pos="709"/>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Boiler 1: </w:t>
            </w:r>
            <w:r w:rsidR="009A201C" w:rsidRPr="00EF0673">
              <w:rPr>
                <w:rFonts w:eastAsia="Times New Roman" w:cstheme="minorHAnsi"/>
                <w:snapToGrid w:val="0"/>
                <w:sz w:val="24"/>
                <w:szCs w:val="24"/>
                <w:lang w:val="en-US"/>
              </w:rPr>
              <w:t xml:space="preserve">Up to a </w:t>
            </w:r>
            <w:r w:rsidR="007E1154" w:rsidRPr="00EF0673">
              <w:rPr>
                <w:rFonts w:eastAsia="Times New Roman" w:cstheme="minorHAnsi"/>
                <w:snapToGrid w:val="0"/>
                <w:sz w:val="24"/>
                <w:szCs w:val="24"/>
                <w:lang w:val="en-US"/>
              </w:rPr>
              <w:t>three-bedroom</w:t>
            </w:r>
            <w:r w:rsidR="009A201C" w:rsidRPr="00EF0673">
              <w:rPr>
                <w:rFonts w:eastAsia="Times New Roman" w:cstheme="minorHAnsi"/>
                <w:snapToGrid w:val="0"/>
                <w:sz w:val="24"/>
                <w:szCs w:val="24"/>
                <w:lang w:val="en-US"/>
              </w:rPr>
              <w:t xml:space="preserve"> property with one bathroom and kitchen  </w:t>
            </w:r>
          </w:p>
          <w:p w14:paraId="50A9DF5A" w14:textId="659E7963" w:rsidR="00B30D02" w:rsidRPr="00EF0673" w:rsidRDefault="009A201C" w:rsidP="00B30D02">
            <w:pPr>
              <w:widowControl w:val="0"/>
              <w:tabs>
                <w:tab w:val="left" w:pos="-1440"/>
                <w:tab w:val="left" w:pos="-720"/>
                <w:tab w:val="left" w:pos="0"/>
                <w:tab w:val="left" w:pos="709"/>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w:t>
            </w:r>
          </w:p>
          <w:p w14:paraId="1FEA5424" w14:textId="77777777" w:rsidR="00B30D02" w:rsidRPr="00EF0673" w:rsidRDefault="00B30D02" w:rsidP="00B30D02">
            <w:pPr>
              <w:widowControl w:val="0"/>
              <w:tabs>
                <w:tab w:val="left" w:pos="-1440"/>
                <w:tab w:val="left" w:pos="-720"/>
                <w:tab w:val="left" w:pos="0"/>
                <w:tab w:val="left" w:pos="709"/>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Boiler 2: 4 Bedrooms and above with higher occupancy therefore larger heating and hot water </w:t>
            </w:r>
            <w:r w:rsidRPr="00EF0673">
              <w:rPr>
                <w:rFonts w:eastAsia="Times New Roman" w:cstheme="minorHAnsi"/>
                <w:snapToGrid w:val="0"/>
                <w:sz w:val="24"/>
                <w:szCs w:val="24"/>
                <w:lang w:val="en-US"/>
              </w:rPr>
              <w:lastRenderedPageBreak/>
              <w:t>demand</w:t>
            </w:r>
          </w:p>
          <w:p w14:paraId="7BAAB7C0" w14:textId="3BDB1A64" w:rsidR="00B30D02" w:rsidRPr="00EF0673" w:rsidRDefault="00B30D02" w:rsidP="72753AA9">
            <w:pPr>
              <w:widowControl w:val="0"/>
              <w:tabs>
                <w:tab w:val="left" w:pos="709"/>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snapToGrid w:val="0"/>
                <w:sz w:val="24"/>
                <w:szCs w:val="24"/>
                <w:lang w:val="en-US"/>
              </w:rPr>
            </w:pPr>
            <w:r w:rsidRPr="72753AA9">
              <w:rPr>
                <w:rFonts w:eastAsia="Times New Roman"/>
                <w:snapToGrid w:val="0"/>
                <w:sz w:val="24"/>
                <w:szCs w:val="24"/>
                <w:lang w:val="en-US"/>
              </w:rPr>
              <w:t xml:space="preserve">Boiler 3: New build properties that </w:t>
            </w:r>
            <w:r w:rsidR="724619A0" w:rsidRPr="72753AA9">
              <w:rPr>
                <w:rFonts w:eastAsia="Times New Roman"/>
                <w:snapToGrid w:val="0"/>
                <w:sz w:val="24"/>
                <w:szCs w:val="24"/>
                <w:lang w:val="en-US"/>
              </w:rPr>
              <w:t>require</w:t>
            </w:r>
            <w:r w:rsidRPr="72753AA9">
              <w:rPr>
                <w:rFonts w:eastAsia="Times New Roman"/>
                <w:snapToGrid w:val="0"/>
                <w:sz w:val="24"/>
                <w:szCs w:val="24"/>
                <w:lang w:val="en-US"/>
              </w:rPr>
              <w:t xml:space="preserve"> a system only boiler with complimentary solar thermal hot water generation.</w:t>
            </w:r>
          </w:p>
          <w:p w14:paraId="165E4FF4"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B2DF5D8"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r w:rsidRPr="00EF0673">
              <w:rPr>
                <w:rFonts w:eastAsia="Times New Roman" w:cstheme="minorHAnsi"/>
                <w:b/>
                <w:snapToGrid w:val="0"/>
                <w:sz w:val="24"/>
                <w:szCs w:val="24"/>
                <w:lang w:val="en-US"/>
              </w:rPr>
              <w:t>Note:</w:t>
            </w:r>
          </w:p>
          <w:p w14:paraId="5F11B149" w14:textId="636801EC" w:rsidR="000E27FD" w:rsidRPr="00EF0673" w:rsidRDefault="000E27FD" w:rsidP="72753AA9">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72753AA9">
              <w:rPr>
                <w:rFonts w:eastAsia="Times New Roman"/>
                <w:snapToGrid w:val="0"/>
                <w:sz w:val="24"/>
                <w:szCs w:val="24"/>
                <w:lang w:val="en-US"/>
              </w:rPr>
              <w:t xml:space="preserve">Where combination boilers are to be installed, the hot water outlet taps are to be fed in 15mm copper pipe work as far as practically possible. The contractor is to inform and gain approval from the Supervising Officer where they will have to fit new hot water pipework to all outlets. </w:t>
            </w:r>
          </w:p>
          <w:p w14:paraId="44CB2BBD" w14:textId="5D653455" w:rsidR="000E27FD" w:rsidRPr="00EF0673" w:rsidRDefault="000E27FD" w:rsidP="72753AA9">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72753AA9">
              <w:rPr>
                <w:rFonts w:eastAsia="Times New Roman"/>
                <w:snapToGrid w:val="0"/>
                <w:sz w:val="24"/>
                <w:szCs w:val="24"/>
                <w:lang w:val="en-US"/>
              </w:rPr>
              <w:t xml:space="preserve">All installations are to be fitted with a </w:t>
            </w:r>
            <w:r w:rsidR="231326EA" w:rsidRPr="72753AA9">
              <w:rPr>
                <w:rFonts w:eastAsia="Times New Roman"/>
                <w:snapToGrid w:val="0"/>
                <w:sz w:val="24"/>
                <w:szCs w:val="24"/>
                <w:lang w:val="en-US"/>
              </w:rPr>
              <w:t>“</w:t>
            </w:r>
            <w:r w:rsidRPr="72753AA9">
              <w:rPr>
                <w:rFonts w:eastAsia="Times New Roman"/>
                <w:snapToGrid w:val="0"/>
                <w:sz w:val="24"/>
                <w:szCs w:val="24"/>
                <w:lang w:val="en-US"/>
              </w:rPr>
              <w:t>Pump House Boiler Buoy</w:t>
            </w:r>
            <w:r w:rsidR="041BA10B" w:rsidRPr="72753AA9">
              <w:rPr>
                <w:rFonts w:eastAsia="Times New Roman"/>
                <w:snapToGrid w:val="0"/>
                <w:sz w:val="24"/>
                <w:szCs w:val="24"/>
                <w:lang w:val="en-US"/>
              </w:rPr>
              <w:t>”</w:t>
            </w:r>
            <w:r w:rsidRPr="72753AA9">
              <w:rPr>
                <w:rFonts w:eastAsia="Times New Roman"/>
                <w:snapToGrid w:val="0"/>
                <w:sz w:val="24"/>
                <w:szCs w:val="24"/>
                <w:lang w:val="en-US"/>
              </w:rPr>
              <w:t xml:space="preserve"> condense bypass valve when the condense pipework from the boiler is run to an external location.</w:t>
            </w:r>
          </w:p>
          <w:p w14:paraId="4159D2EB"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jc w:val="both"/>
              <w:rPr>
                <w:rFonts w:eastAsia="Times New Roman" w:cstheme="minorHAnsi"/>
                <w:snapToGrid w:val="0"/>
                <w:sz w:val="24"/>
                <w:szCs w:val="24"/>
                <w:lang w:val="en-US"/>
              </w:rPr>
            </w:pPr>
          </w:p>
          <w:p w14:paraId="2DFD525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A condensate neutraliser is to be fitted onto all installations when pipework is not terminated into foul water waste. </w:t>
            </w:r>
          </w:p>
          <w:p w14:paraId="6A4DC78C"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44ED392D" w14:textId="0DBD1266" w:rsidR="000E27FD" w:rsidRPr="00EF0673" w:rsidRDefault="000E27FD" w:rsidP="4EFD2874">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EFD2874">
              <w:rPr>
                <w:rFonts w:eastAsia="Times New Roman"/>
                <w:snapToGrid w:val="0"/>
                <w:sz w:val="24"/>
                <w:szCs w:val="24"/>
                <w:lang w:val="en-US"/>
              </w:rPr>
              <w:t xml:space="preserve">A </w:t>
            </w:r>
            <w:r w:rsidR="6F5ACCE7" w:rsidRPr="4EFD2874">
              <w:rPr>
                <w:rFonts w:eastAsia="Times New Roman"/>
                <w:snapToGrid w:val="0"/>
                <w:sz w:val="24"/>
                <w:szCs w:val="24"/>
                <w:lang w:val="en-US"/>
              </w:rPr>
              <w:t>“</w:t>
            </w:r>
            <w:r w:rsidRPr="4EFD2874">
              <w:rPr>
                <w:rFonts w:eastAsia="Times New Roman"/>
                <w:snapToGrid w:val="0"/>
                <w:sz w:val="24"/>
                <w:szCs w:val="24"/>
                <w:lang w:val="en-US"/>
              </w:rPr>
              <w:t>Grundfos Conlift 1</w:t>
            </w:r>
            <w:r w:rsidR="198A602D" w:rsidRPr="4EFD2874">
              <w:rPr>
                <w:rFonts w:eastAsia="Times New Roman"/>
                <w:snapToGrid w:val="0"/>
                <w:sz w:val="24"/>
                <w:szCs w:val="24"/>
                <w:lang w:val="en-US"/>
              </w:rPr>
              <w:t xml:space="preserve">” condense </w:t>
            </w:r>
            <w:r w:rsidRPr="4EFD2874">
              <w:rPr>
                <w:rFonts w:eastAsia="Times New Roman"/>
                <w:snapToGrid w:val="0"/>
                <w:sz w:val="24"/>
                <w:szCs w:val="24"/>
                <w:lang w:val="en-US"/>
              </w:rPr>
              <w:t>pump is to be fitted on installations where the termination of the condense requires the use of a pump to exit the property.</w:t>
            </w:r>
          </w:p>
          <w:p w14:paraId="5BB73BBA"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7EB6A201" w14:textId="4EAC6D5D" w:rsidR="007B2111" w:rsidRPr="00EF0673" w:rsidRDefault="007B2111" w:rsidP="007B2111">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rPr>
                <w:rFonts w:eastAsia="Times New Roman" w:cstheme="minorHAnsi"/>
                <w:snapToGrid w:val="0"/>
                <w:sz w:val="24"/>
                <w:szCs w:val="24"/>
                <w:lang w:val="en-US" w:eastAsia="en-GB"/>
              </w:rPr>
            </w:pPr>
            <w:r w:rsidRPr="00EF0673">
              <w:rPr>
                <w:rFonts w:eastAsia="Times New Roman" w:cstheme="minorHAnsi"/>
                <w:snapToGrid w:val="0"/>
                <w:sz w:val="24"/>
                <w:szCs w:val="24"/>
                <w:lang w:val="en-US" w:eastAsia="en-GB"/>
              </w:rPr>
              <w:t xml:space="preserve">A scale reducer is to be fitted on to all installations on the </w:t>
            </w:r>
            <w:r w:rsidR="00A352D2" w:rsidRPr="00EF0673">
              <w:rPr>
                <w:rFonts w:eastAsia="Times New Roman" w:cstheme="minorHAnsi"/>
                <w:snapToGrid w:val="0"/>
                <w:sz w:val="24"/>
                <w:szCs w:val="24"/>
                <w:lang w:val="en-US" w:eastAsia="en-GB"/>
              </w:rPr>
              <w:t>cold-water</w:t>
            </w:r>
            <w:r w:rsidRPr="00EF0673">
              <w:rPr>
                <w:rFonts w:eastAsia="Times New Roman" w:cstheme="minorHAnsi"/>
                <w:snapToGrid w:val="0"/>
                <w:sz w:val="24"/>
                <w:szCs w:val="24"/>
                <w:lang w:val="en-US" w:eastAsia="en-GB"/>
              </w:rPr>
              <w:t xml:space="preserve"> supply pipework situated immediately below the boiler.</w:t>
            </w:r>
          </w:p>
          <w:p w14:paraId="24B42B9C" w14:textId="77777777" w:rsidR="0023360B" w:rsidRPr="00EF0673" w:rsidRDefault="0023360B"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1F7B3A3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All boilers are to be installed as per manufacturer’s instructions and current Gas Safe or equivalent regulations and in strict accordance with current Gas Safety (Installation and use) Regulations, Building Regulations and all relevant British Standards.</w:t>
            </w:r>
          </w:p>
          <w:p w14:paraId="55763709"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jc w:val="both"/>
              <w:rPr>
                <w:rFonts w:eastAsia="Times New Roman" w:cstheme="minorHAnsi"/>
                <w:snapToGrid w:val="0"/>
                <w:lang w:val="en-US"/>
              </w:rPr>
            </w:pPr>
          </w:p>
          <w:p w14:paraId="332A3E4B"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jc w:val="both"/>
              <w:rPr>
                <w:rFonts w:eastAsia="Times New Roman" w:cstheme="minorHAnsi"/>
                <w:snapToGrid w:val="0"/>
                <w:lang w:val="en-US"/>
              </w:rPr>
            </w:pPr>
          </w:p>
          <w:p w14:paraId="76A49DE8"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The contractors shall carry out the following once the new central heating boiler has been installed:</w:t>
            </w:r>
          </w:p>
          <w:p w14:paraId="244AC53E" w14:textId="77777777" w:rsidR="000E27FD" w:rsidRPr="00EF0673" w:rsidRDefault="000E27FD" w:rsidP="008D7F73">
            <w:pPr>
              <w:widowControl w:val="0"/>
              <w:numPr>
                <w:ilvl w:val="0"/>
                <w:numId w:val="29"/>
              </w:numPr>
              <w:tabs>
                <w:tab w:val="clear" w:pos="360"/>
                <w:tab w:val="left" w:pos="-1440"/>
                <w:tab w:val="left" w:pos="-720"/>
                <w:tab w:val="num" w:pos="-648"/>
                <w:tab w:val="left" w:pos="0"/>
                <w:tab w:val="num" w:pos="993"/>
                <w:tab w:val="num" w:pos="1368"/>
                <w:tab w:val="left" w:pos="1872"/>
                <w:tab w:val="left" w:pos="2880"/>
                <w:tab w:val="left" w:pos="3600"/>
                <w:tab w:val="left" w:pos="4320"/>
                <w:tab w:val="left" w:pos="5040"/>
                <w:tab w:val="left" w:pos="5760"/>
                <w:tab w:val="left" w:pos="6480"/>
                <w:tab w:val="left" w:pos="7200"/>
                <w:tab w:val="left" w:pos="7920"/>
                <w:tab w:val="left" w:pos="8640"/>
              </w:tabs>
              <w:ind w:right="119" w:firstLine="207"/>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Visual checks of </w:t>
            </w:r>
            <w:r w:rsidRPr="00EF0673">
              <w:rPr>
                <w:rFonts w:eastAsia="Times New Roman" w:cstheme="minorHAnsi"/>
                <w:snapToGrid w:val="0"/>
                <w:sz w:val="24"/>
                <w:szCs w:val="24"/>
                <w:u w:val="single"/>
                <w:lang w:val="en-US"/>
              </w:rPr>
              <w:t>all</w:t>
            </w:r>
            <w:r w:rsidRPr="00EF0673">
              <w:rPr>
                <w:rFonts w:eastAsia="Times New Roman" w:cstheme="minorHAnsi"/>
                <w:snapToGrid w:val="0"/>
                <w:sz w:val="24"/>
                <w:szCs w:val="24"/>
                <w:lang w:val="en-US"/>
              </w:rPr>
              <w:t xml:space="preserve"> gas appliances (report any faults to Supervising Officer)</w:t>
            </w:r>
          </w:p>
          <w:p w14:paraId="637DAE05" w14:textId="77777777" w:rsidR="000E27FD" w:rsidRPr="00EF0673" w:rsidRDefault="000E27FD" w:rsidP="008D7F73">
            <w:pPr>
              <w:widowControl w:val="0"/>
              <w:numPr>
                <w:ilvl w:val="0"/>
                <w:numId w:val="30"/>
              </w:numPr>
              <w:tabs>
                <w:tab w:val="clear" w:pos="360"/>
                <w:tab w:val="left" w:pos="-1440"/>
                <w:tab w:val="left" w:pos="-720"/>
                <w:tab w:val="left" w:pos="0"/>
                <w:tab w:val="num" w:pos="993"/>
                <w:tab w:val="num" w:pos="1368"/>
                <w:tab w:val="left" w:pos="1872"/>
                <w:tab w:val="left" w:pos="2880"/>
                <w:tab w:val="left" w:pos="3600"/>
                <w:tab w:val="left" w:pos="4320"/>
                <w:tab w:val="left" w:pos="5040"/>
                <w:tab w:val="left" w:pos="5760"/>
                <w:tab w:val="left" w:pos="6480"/>
                <w:tab w:val="left" w:pos="7200"/>
                <w:tab w:val="left" w:pos="7920"/>
                <w:tab w:val="left" w:pos="8640"/>
              </w:tabs>
              <w:ind w:right="119" w:firstLine="207"/>
              <w:jc w:val="both"/>
              <w:rPr>
                <w:rFonts w:eastAsia="Times New Roman" w:cstheme="minorHAnsi"/>
                <w:snapToGrid w:val="0"/>
                <w:sz w:val="24"/>
                <w:szCs w:val="24"/>
                <w:lang w:val="en-US"/>
              </w:rPr>
            </w:pPr>
            <w:r w:rsidRPr="00EF0673">
              <w:rPr>
                <w:rFonts w:eastAsia="Times New Roman" w:cstheme="minorHAnsi"/>
                <w:snapToGrid w:val="0"/>
                <w:sz w:val="24"/>
                <w:szCs w:val="24"/>
                <w:lang w:val="en-US"/>
              </w:rPr>
              <w:t>Test to ensure that all appliances and equipment are left in a safe working order</w:t>
            </w:r>
          </w:p>
          <w:p w14:paraId="6789CF21" w14:textId="77777777" w:rsidR="000E27FD" w:rsidRPr="00EF0673" w:rsidRDefault="000E27FD" w:rsidP="008D7F73">
            <w:pPr>
              <w:widowControl w:val="0"/>
              <w:numPr>
                <w:ilvl w:val="0"/>
                <w:numId w:val="31"/>
              </w:numPr>
              <w:tabs>
                <w:tab w:val="clear" w:pos="360"/>
                <w:tab w:val="left" w:pos="-1440"/>
                <w:tab w:val="left" w:pos="-720"/>
                <w:tab w:val="left" w:pos="0"/>
                <w:tab w:val="num" w:pos="993"/>
                <w:tab w:val="num" w:pos="1368"/>
                <w:tab w:val="left" w:pos="1872"/>
                <w:tab w:val="left" w:pos="2880"/>
                <w:tab w:val="left" w:pos="3600"/>
                <w:tab w:val="left" w:pos="4320"/>
                <w:tab w:val="left" w:pos="5040"/>
                <w:tab w:val="left" w:pos="5760"/>
                <w:tab w:val="left" w:pos="6480"/>
                <w:tab w:val="left" w:pos="7200"/>
                <w:tab w:val="left" w:pos="7920"/>
                <w:tab w:val="left" w:pos="8640"/>
              </w:tabs>
              <w:ind w:right="119" w:firstLine="207"/>
              <w:jc w:val="both"/>
              <w:rPr>
                <w:rFonts w:eastAsia="Times New Roman" w:cstheme="minorHAnsi"/>
                <w:snapToGrid w:val="0"/>
                <w:sz w:val="24"/>
                <w:szCs w:val="24"/>
                <w:lang w:val="en-US"/>
              </w:rPr>
            </w:pPr>
            <w:r w:rsidRPr="00EF0673">
              <w:rPr>
                <w:rFonts w:eastAsia="Times New Roman" w:cstheme="minorHAnsi"/>
                <w:snapToGrid w:val="0"/>
                <w:sz w:val="24"/>
                <w:szCs w:val="24"/>
                <w:lang w:val="en-US"/>
              </w:rPr>
              <w:t>Leave combination filling loop off new central heating boiler and cap off filling points</w:t>
            </w:r>
          </w:p>
          <w:p w14:paraId="2CDC129C" w14:textId="77777777" w:rsidR="000E27FD" w:rsidRPr="00EF0673" w:rsidRDefault="000E27FD" w:rsidP="008D7F73">
            <w:pPr>
              <w:widowControl w:val="0"/>
              <w:numPr>
                <w:ilvl w:val="0"/>
                <w:numId w:val="32"/>
              </w:numPr>
              <w:tabs>
                <w:tab w:val="clear" w:pos="360"/>
                <w:tab w:val="left" w:pos="-1440"/>
                <w:tab w:val="left" w:pos="-720"/>
                <w:tab w:val="left" w:pos="0"/>
                <w:tab w:val="num" w:pos="993"/>
                <w:tab w:val="num" w:pos="1368"/>
                <w:tab w:val="left" w:pos="1872"/>
                <w:tab w:val="left" w:pos="2880"/>
                <w:tab w:val="left" w:pos="3600"/>
                <w:tab w:val="left" w:pos="4320"/>
                <w:tab w:val="left" w:pos="5040"/>
                <w:tab w:val="left" w:pos="5760"/>
                <w:tab w:val="left" w:pos="6480"/>
                <w:tab w:val="left" w:pos="7200"/>
                <w:tab w:val="left" w:pos="7920"/>
                <w:tab w:val="left" w:pos="8640"/>
              </w:tabs>
              <w:ind w:right="119" w:firstLine="207"/>
              <w:jc w:val="both"/>
              <w:rPr>
                <w:rFonts w:eastAsia="Times New Roman" w:cstheme="minorHAnsi"/>
                <w:snapToGrid w:val="0"/>
                <w:sz w:val="24"/>
                <w:szCs w:val="24"/>
                <w:lang w:val="en-US"/>
              </w:rPr>
            </w:pPr>
            <w:r w:rsidRPr="00EF0673">
              <w:rPr>
                <w:rFonts w:eastAsia="Times New Roman" w:cstheme="minorHAnsi"/>
                <w:snapToGrid w:val="0"/>
                <w:sz w:val="24"/>
                <w:szCs w:val="24"/>
                <w:lang w:val="en-US"/>
              </w:rPr>
              <w:t>Complete all registration documents as per the manufacturer and Gas Safe</w:t>
            </w:r>
          </w:p>
          <w:p w14:paraId="11C2BA8C" w14:textId="77777777" w:rsidR="000E27FD" w:rsidRPr="00EF0673" w:rsidRDefault="000E27FD" w:rsidP="008D7F73">
            <w:pPr>
              <w:widowControl w:val="0"/>
              <w:numPr>
                <w:ilvl w:val="0"/>
                <w:numId w:val="33"/>
              </w:numPr>
              <w:tabs>
                <w:tab w:val="clear" w:pos="360"/>
                <w:tab w:val="left" w:pos="-1440"/>
                <w:tab w:val="left" w:pos="-720"/>
                <w:tab w:val="left" w:pos="0"/>
                <w:tab w:val="num" w:pos="993"/>
                <w:tab w:val="left" w:pos="1872"/>
                <w:tab w:val="num" w:pos="2051"/>
                <w:tab w:val="left" w:pos="2880"/>
                <w:tab w:val="left" w:pos="3600"/>
                <w:tab w:val="left" w:pos="4320"/>
                <w:tab w:val="left" w:pos="5040"/>
                <w:tab w:val="left" w:pos="5760"/>
                <w:tab w:val="left" w:pos="6480"/>
                <w:tab w:val="left" w:pos="7200"/>
                <w:tab w:val="left" w:pos="7920"/>
                <w:tab w:val="left" w:pos="8640"/>
              </w:tabs>
              <w:ind w:left="993" w:right="119" w:hanging="426"/>
              <w:jc w:val="both"/>
              <w:rPr>
                <w:rFonts w:eastAsia="Times New Roman" w:cstheme="minorHAnsi"/>
                <w:snapToGrid w:val="0"/>
                <w:sz w:val="24"/>
                <w:szCs w:val="24"/>
                <w:lang w:val="en-US"/>
              </w:rPr>
            </w:pPr>
            <w:r w:rsidRPr="00EF0673">
              <w:rPr>
                <w:rFonts w:eastAsia="Times New Roman" w:cstheme="minorHAnsi"/>
                <w:snapToGrid w:val="0"/>
                <w:sz w:val="24"/>
                <w:szCs w:val="24"/>
                <w:lang w:val="en-US"/>
              </w:rPr>
              <w:t>Complete the Gas Safe or equivalent gas installation form, leaving one copy with the tenant</w:t>
            </w:r>
          </w:p>
          <w:p w14:paraId="767B5876" w14:textId="77777777" w:rsidR="000E27FD" w:rsidRPr="00EF0673" w:rsidRDefault="000E27FD" w:rsidP="008D7F73">
            <w:pPr>
              <w:widowControl w:val="0"/>
              <w:numPr>
                <w:ilvl w:val="0"/>
                <w:numId w:val="34"/>
              </w:numPr>
              <w:tabs>
                <w:tab w:val="clear" w:pos="360"/>
                <w:tab w:val="left" w:pos="-1440"/>
                <w:tab w:val="left" w:pos="-720"/>
                <w:tab w:val="left" w:pos="0"/>
                <w:tab w:val="num" w:pos="993"/>
                <w:tab w:val="num" w:pos="1368"/>
                <w:tab w:val="left" w:pos="1872"/>
                <w:tab w:val="left" w:pos="2880"/>
                <w:tab w:val="left" w:pos="3600"/>
                <w:tab w:val="left" w:pos="4320"/>
                <w:tab w:val="left" w:pos="5040"/>
                <w:tab w:val="left" w:pos="5760"/>
                <w:tab w:val="left" w:pos="6480"/>
                <w:tab w:val="left" w:pos="7200"/>
                <w:tab w:val="left" w:pos="7920"/>
                <w:tab w:val="left" w:pos="8640"/>
              </w:tabs>
              <w:ind w:right="119" w:firstLine="207"/>
              <w:jc w:val="both"/>
              <w:rPr>
                <w:rFonts w:eastAsia="Times New Roman" w:cstheme="minorHAnsi"/>
                <w:snapToGrid w:val="0"/>
                <w:sz w:val="24"/>
                <w:szCs w:val="24"/>
                <w:lang w:val="en-US"/>
              </w:rPr>
            </w:pPr>
            <w:r w:rsidRPr="00EF0673">
              <w:rPr>
                <w:rFonts w:eastAsia="Times New Roman" w:cstheme="minorHAnsi"/>
                <w:snapToGrid w:val="0"/>
                <w:sz w:val="24"/>
                <w:szCs w:val="24"/>
                <w:lang w:val="en-US"/>
              </w:rPr>
              <w:t>Instruct tenant on correct operation</w:t>
            </w:r>
          </w:p>
          <w:p w14:paraId="74FD8B45" w14:textId="77777777" w:rsidR="000E27FD" w:rsidRPr="00EF0673" w:rsidRDefault="000E27FD" w:rsidP="008D7F73">
            <w:pPr>
              <w:widowControl w:val="0"/>
              <w:numPr>
                <w:ilvl w:val="0"/>
                <w:numId w:val="35"/>
              </w:numPr>
              <w:tabs>
                <w:tab w:val="left" w:pos="-1440"/>
                <w:tab w:val="left" w:pos="-720"/>
                <w:tab w:val="num" w:pos="-648"/>
                <w:tab w:val="left" w:pos="0"/>
                <w:tab w:val="left" w:pos="284"/>
                <w:tab w:val="num" w:pos="993"/>
                <w:tab w:val="num" w:pos="1368"/>
                <w:tab w:val="left" w:pos="1872"/>
                <w:tab w:val="left" w:pos="2880"/>
                <w:tab w:val="left" w:pos="3600"/>
                <w:tab w:val="left" w:pos="4320"/>
                <w:tab w:val="left" w:pos="5040"/>
                <w:tab w:val="left" w:pos="5760"/>
                <w:tab w:val="left" w:pos="6480"/>
                <w:tab w:val="left" w:pos="7200"/>
                <w:tab w:val="left" w:pos="7920"/>
                <w:tab w:val="left" w:pos="8640"/>
              </w:tabs>
              <w:ind w:left="1008" w:right="119" w:hanging="441"/>
              <w:jc w:val="both"/>
              <w:rPr>
                <w:rFonts w:eastAsia="Times New Roman" w:cstheme="minorHAnsi"/>
                <w:snapToGrid w:val="0"/>
                <w:sz w:val="24"/>
                <w:szCs w:val="24"/>
                <w:lang w:val="en-US"/>
              </w:rPr>
            </w:pPr>
            <w:r w:rsidRPr="00EF0673">
              <w:rPr>
                <w:rFonts w:eastAsia="Times New Roman" w:cstheme="minorHAnsi"/>
                <w:snapToGrid w:val="0"/>
                <w:sz w:val="24"/>
                <w:szCs w:val="24"/>
                <w:lang w:val="en-US"/>
              </w:rPr>
              <w:t>Provide serial numbers</w:t>
            </w:r>
          </w:p>
          <w:p w14:paraId="3DD4BF31" w14:textId="77777777" w:rsidR="000E27FD" w:rsidRPr="00EF0673" w:rsidRDefault="000E27FD" w:rsidP="000E27FD">
            <w:pPr>
              <w:widowControl w:val="0"/>
              <w:tabs>
                <w:tab w:val="left" w:pos="-1440"/>
                <w:tab w:val="left" w:pos="-720"/>
                <w:tab w:val="left" w:pos="0"/>
                <w:tab w:val="num" w:pos="993"/>
                <w:tab w:val="left" w:pos="1872"/>
                <w:tab w:val="left" w:pos="2880"/>
                <w:tab w:val="left" w:pos="3600"/>
                <w:tab w:val="left" w:pos="4320"/>
                <w:tab w:val="left" w:pos="5040"/>
                <w:tab w:val="left" w:pos="5760"/>
                <w:tab w:val="left" w:pos="6480"/>
                <w:tab w:val="left" w:pos="7200"/>
                <w:tab w:val="left" w:pos="7920"/>
                <w:tab w:val="left" w:pos="8640"/>
              </w:tabs>
              <w:ind w:firstLine="207"/>
              <w:jc w:val="both"/>
              <w:rPr>
                <w:rFonts w:eastAsia="Times New Roman" w:cstheme="minorHAnsi"/>
                <w:b/>
                <w:snapToGrid w:val="0"/>
                <w:szCs w:val="24"/>
                <w:lang w:val="en-US"/>
              </w:rPr>
            </w:pPr>
          </w:p>
          <w:p w14:paraId="25B78EA6"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p>
          <w:p w14:paraId="0DE83399" w14:textId="65D3ADD3" w:rsidR="000E27FD" w:rsidRPr="00EF0673" w:rsidRDefault="000E27FD" w:rsidP="36947480">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36947480">
              <w:rPr>
                <w:rFonts w:eastAsia="Times New Roman"/>
                <w:b/>
                <w:bCs/>
                <w:snapToGrid w:val="0"/>
                <w:sz w:val="24"/>
                <w:szCs w:val="24"/>
                <w:lang w:val="en-US"/>
              </w:rPr>
              <w:t>Please Note</w:t>
            </w:r>
            <w:r w:rsidRPr="36947480">
              <w:rPr>
                <w:rFonts w:eastAsia="Times New Roman"/>
                <w:snapToGrid w:val="0"/>
                <w:sz w:val="24"/>
                <w:szCs w:val="24"/>
                <w:lang w:val="en-US"/>
              </w:rPr>
              <w:t xml:space="preserve">: All </w:t>
            </w:r>
            <w:r w:rsidR="3A87D296" w:rsidRPr="0E1405E2">
              <w:rPr>
                <w:rFonts w:eastAsia="Times New Roman"/>
                <w:snapToGrid w:val="0"/>
                <w:sz w:val="24"/>
                <w:szCs w:val="24"/>
                <w:lang w:val="en-US"/>
              </w:rPr>
              <w:t>work</w:t>
            </w:r>
            <w:r w:rsidR="43F7DB62" w:rsidRPr="36947480">
              <w:rPr>
                <w:rFonts w:eastAsia="Times New Roman"/>
                <w:snapToGrid w:val="0"/>
                <w:sz w:val="24"/>
                <w:szCs w:val="24"/>
                <w:lang w:val="en-US"/>
              </w:rPr>
              <w:t>s</w:t>
            </w:r>
            <w:r w:rsidRPr="36947480">
              <w:rPr>
                <w:rFonts w:eastAsia="Times New Roman"/>
                <w:snapToGrid w:val="0"/>
                <w:sz w:val="24"/>
                <w:szCs w:val="24"/>
                <w:lang w:val="en-US"/>
              </w:rPr>
              <w:t xml:space="preserve"> relating to the installation </w:t>
            </w:r>
            <w:r w:rsidR="5F372BFC" w:rsidRPr="36947480">
              <w:rPr>
                <w:rFonts w:eastAsia="Times New Roman"/>
                <w:snapToGrid w:val="0"/>
                <w:sz w:val="24"/>
                <w:szCs w:val="24"/>
                <w:lang w:val="en-US"/>
              </w:rPr>
              <w:t>work</w:t>
            </w:r>
            <w:r w:rsidRPr="36947480">
              <w:rPr>
                <w:rFonts w:eastAsia="Times New Roman"/>
                <w:snapToGrid w:val="0"/>
                <w:sz w:val="24"/>
                <w:szCs w:val="24"/>
                <w:lang w:val="en-US"/>
              </w:rPr>
              <w:t xml:space="preserve"> will be complete within the </w:t>
            </w:r>
            <w:r w:rsidR="12A9790E" w:rsidRPr="36947480">
              <w:rPr>
                <w:rFonts w:eastAsia="Times New Roman"/>
                <w:snapToGrid w:val="0"/>
                <w:sz w:val="24"/>
                <w:szCs w:val="24"/>
                <w:lang w:val="en-US"/>
              </w:rPr>
              <w:t xml:space="preserve">specified </w:t>
            </w:r>
            <w:r w:rsidRPr="36947480">
              <w:rPr>
                <w:rFonts w:eastAsia="Times New Roman"/>
                <w:snapToGrid w:val="0"/>
                <w:sz w:val="24"/>
                <w:szCs w:val="24"/>
                <w:lang w:val="en-US"/>
              </w:rPr>
              <w:t>5 working days.</w:t>
            </w:r>
          </w:p>
          <w:p w14:paraId="20103E64"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2A363295"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7C3F5711" w14:textId="77777777" w:rsidR="000E27FD" w:rsidRPr="00EF0673" w:rsidRDefault="000E27FD" w:rsidP="000E27FD">
            <w:pPr>
              <w:spacing w:line="280" w:lineRule="atLeast"/>
              <w:ind w:right="119"/>
              <w:rPr>
                <w:rFonts w:eastAsia="Times New Roman" w:cstheme="minorHAnsi"/>
                <w:b/>
                <w:snapToGrid w:val="0"/>
                <w:sz w:val="24"/>
                <w:szCs w:val="24"/>
              </w:rPr>
            </w:pPr>
            <w:r w:rsidRPr="00EF0673">
              <w:rPr>
                <w:rFonts w:eastAsia="Times New Roman" w:cstheme="minorHAnsi"/>
                <w:b/>
                <w:snapToGrid w:val="0"/>
                <w:sz w:val="24"/>
                <w:szCs w:val="24"/>
              </w:rPr>
              <w:t>2.8. Boiler Positions</w:t>
            </w:r>
          </w:p>
          <w:p w14:paraId="24FC1852" w14:textId="7D85F558" w:rsidR="000E27FD" w:rsidRPr="00EF0673" w:rsidRDefault="000E27FD" w:rsidP="7F867817">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The boiler shall be installed in the existing hot water cylinder cupboard where possible, the boiler installation should then be</w:t>
            </w:r>
            <w:r w:rsidRPr="00EF0673">
              <w:rPr>
                <w:rFonts w:eastAsia="Times New Roman" w:cstheme="minorHAnsi"/>
                <w:snapToGrid w:val="0"/>
                <w:sz w:val="24"/>
                <w:szCs w:val="24"/>
              </w:rPr>
              <w:t xml:space="preserve"> compartmentalised</w:t>
            </w:r>
            <w:r w:rsidRPr="00EF0673">
              <w:rPr>
                <w:rFonts w:eastAsia="Times New Roman" w:cstheme="minorHAnsi"/>
                <w:snapToGrid w:val="0"/>
                <w:sz w:val="24"/>
                <w:szCs w:val="24"/>
                <w:lang w:val="en-US"/>
              </w:rPr>
              <w:t xml:space="preserve"> in line with Gas safe or equivalent recommendations and suitable warning labels fitted in all cases. If this is not possible, after seeking approval from the Supervising Officer, it should be situated in a bedroom in a </w:t>
            </w:r>
            <w:r w:rsidR="00F63171" w:rsidRPr="00EF0673">
              <w:rPr>
                <w:rFonts w:eastAsia="Times New Roman" w:cstheme="minorHAnsi"/>
                <w:snapToGrid w:val="0"/>
                <w:sz w:val="24"/>
                <w:szCs w:val="24"/>
                <w:lang w:val="en-US"/>
              </w:rPr>
              <w:t>purpose-built</w:t>
            </w:r>
            <w:r w:rsidRPr="00EF0673">
              <w:rPr>
                <w:rFonts w:eastAsia="Times New Roman" w:cstheme="minorHAnsi"/>
                <w:snapToGrid w:val="0"/>
                <w:sz w:val="24"/>
                <w:szCs w:val="24"/>
                <w:lang w:val="en-US"/>
              </w:rPr>
              <w:t xml:space="preserve"> compartment, which should be </w:t>
            </w:r>
            <w:r w:rsidRPr="00EF0673">
              <w:rPr>
                <w:rFonts w:eastAsia="Times New Roman" w:cstheme="minorHAnsi"/>
                <w:snapToGrid w:val="0"/>
                <w:sz w:val="24"/>
                <w:szCs w:val="24"/>
              </w:rPr>
              <w:t>compartmentalised</w:t>
            </w:r>
            <w:r w:rsidRPr="00EF0673">
              <w:rPr>
                <w:rFonts w:eastAsia="Times New Roman" w:cstheme="minorHAnsi"/>
                <w:snapToGrid w:val="0"/>
                <w:sz w:val="24"/>
                <w:szCs w:val="24"/>
                <w:lang w:val="en-US"/>
              </w:rPr>
              <w:t xml:space="preserve"> in line with Gas safe or equivalent recommendations and suitable warning labels fitted in all cases. </w:t>
            </w:r>
          </w:p>
          <w:p w14:paraId="763DC00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9FDB0C1"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In exceptional circumstances, after seeking approval from the Supervising Officer, the boiler may be </w:t>
            </w:r>
            <w:r w:rsidRPr="00EF0673">
              <w:rPr>
                <w:rFonts w:eastAsia="Times New Roman" w:cstheme="minorHAnsi"/>
                <w:snapToGrid w:val="0"/>
                <w:sz w:val="24"/>
                <w:szCs w:val="24"/>
                <w:lang w:val="en-US"/>
              </w:rPr>
              <w:lastRenderedPageBreak/>
              <w:t>installed within the kitchen area. The contractor may install the boiler above a work surface, so long as the tenant can still</w:t>
            </w:r>
            <w:r w:rsidRPr="00EF0673">
              <w:rPr>
                <w:rFonts w:eastAsia="Times New Roman" w:cstheme="minorHAnsi"/>
                <w:snapToGrid w:val="0"/>
                <w:sz w:val="24"/>
                <w:szCs w:val="24"/>
              </w:rPr>
              <w:t xml:space="preserve"> utilise</w:t>
            </w:r>
            <w:r w:rsidRPr="00EF0673">
              <w:rPr>
                <w:rFonts w:eastAsia="Times New Roman" w:cstheme="minorHAnsi"/>
                <w:snapToGrid w:val="0"/>
                <w:sz w:val="24"/>
                <w:szCs w:val="24"/>
                <w:lang w:val="en-US"/>
              </w:rPr>
              <w:t xml:space="preserve"> the existing working area, with no restrictions (Leaving a minimum 500mm clear working area).</w:t>
            </w:r>
          </w:p>
          <w:p w14:paraId="5472A3AB"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4CFDC2DE" w14:textId="61A829D4" w:rsidR="000E27FD" w:rsidRPr="00EF0673" w:rsidRDefault="000E27FD" w:rsidP="7A232864">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7A232864">
              <w:rPr>
                <w:rFonts w:eastAsia="Times New Roman"/>
                <w:snapToGrid w:val="0"/>
                <w:sz w:val="24"/>
                <w:szCs w:val="24"/>
                <w:lang w:val="en-US"/>
              </w:rPr>
              <w:t>Upon removal of the existing hot water facilities, the contractor is to advise the Supervising Officer of any new cylinders/water heaters (up to five years old) so that it may be re</w:t>
            </w:r>
            <w:r w:rsidRPr="7A232864">
              <w:rPr>
                <w:rFonts w:eastAsia="Times New Roman"/>
                <w:snapToGrid w:val="0"/>
                <w:sz w:val="24"/>
                <w:szCs w:val="24"/>
              </w:rPr>
              <w:t>-utilised</w:t>
            </w:r>
            <w:r w:rsidRPr="7A232864">
              <w:rPr>
                <w:rFonts w:eastAsia="Times New Roman"/>
                <w:snapToGrid w:val="0"/>
                <w:sz w:val="24"/>
                <w:szCs w:val="24"/>
                <w:lang w:val="en-US"/>
              </w:rPr>
              <w:t xml:space="preserve"> by the Housing Department. It shall be the contractor's responsibility to ensure that the complete unit is handed over and </w:t>
            </w:r>
            <w:r w:rsidR="1BF0F921" w:rsidRPr="7A232864">
              <w:rPr>
                <w:rFonts w:eastAsia="Times New Roman"/>
                <w:snapToGrid w:val="0"/>
                <w:sz w:val="24"/>
                <w:szCs w:val="24"/>
                <w:lang w:val="en-US"/>
              </w:rPr>
              <w:t xml:space="preserve">a </w:t>
            </w:r>
            <w:r w:rsidRPr="7A232864">
              <w:rPr>
                <w:rFonts w:eastAsia="Times New Roman"/>
                <w:snapToGrid w:val="0"/>
                <w:sz w:val="24"/>
                <w:szCs w:val="24"/>
                <w:lang w:val="en-US"/>
              </w:rPr>
              <w:t>receipt issued.  Failure to do so will result in the contractor reimbursing the Housing Department for any losses.</w:t>
            </w:r>
          </w:p>
          <w:p w14:paraId="3E29A021"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5DF0F7E4" w14:textId="77777777" w:rsidR="000E27FD" w:rsidRPr="00EF0673" w:rsidRDefault="000E27FD" w:rsidP="000E27FD">
            <w:pPr>
              <w:spacing w:line="280" w:lineRule="atLeast"/>
              <w:ind w:right="119"/>
              <w:rPr>
                <w:rFonts w:eastAsia="Times New Roman" w:cstheme="minorHAnsi"/>
                <w:snapToGrid w:val="0"/>
                <w:sz w:val="24"/>
                <w:szCs w:val="24"/>
                <w:lang w:val="en-US"/>
              </w:rPr>
            </w:pPr>
            <w:r w:rsidRPr="00EF0673">
              <w:rPr>
                <w:rFonts w:eastAsia="Times New Roman" w:cstheme="minorHAnsi"/>
                <w:b/>
                <w:snapToGrid w:val="0"/>
                <w:sz w:val="24"/>
                <w:szCs w:val="24"/>
                <w:lang w:val="en-US"/>
              </w:rPr>
              <w:t xml:space="preserve">2.9. SOLAR CYLINDERS </w:t>
            </w:r>
            <w:r w:rsidRPr="00EF0673">
              <w:rPr>
                <w:rFonts w:eastAsia="Times New Roman" w:cstheme="minorHAnsi"/>
                <w:snapToGrid w:val="0"/>
                <w:sz w:val="24"/>
                <w:szCs w:val="24"/>
                <w:lang w:val="en-US"/>
              </w:rPr>
              <w:t>This is for information purposes in line with named branded information paragraph above.</w:t>
            </w:r>
          </w:p>
          <w:p w14:paraId="0062C0DF" w14:textId="77777777" w:rsidR="000E27FD" w:rsidRPr="00EF0673" w:rsidRDefault="000E27FD" w:rsidP="000E27FD">
            <w:pPr>
              <w:spacing w:line="280" w:lineRule="atLeast"/>
              <w:ind w:right="119"/>
              <w:rPr>
                <w:rFonts w:eastAsia="Times New Roman" w:cstheme="minorHAnsi"/>
                <w:snapToGrid w:val="0"/>
                <w:sz w:val="24"/>
                <w:szCs w:val="24"/>
                <w:lang w:val="en-US"/>
              </w:rPr>
            </w:pPr>
          </w:p>
          <w:p w14:paraId="678DD2B9" w14:textId="77777777" w:rsidR="000E27FD" w:rsidRPr="00EF0673" w:rsidRDefault="000E27FD" w:rsidP="008D7F73">
            <w:pPr>
              <w:numPr>
                <w:ilvl w:val="0"/>
                <w:numId w:val="48"/>
              </w:numPr>
              <w:spacing w:before="200"/>
              <w:ind w:right="119"/>
              <w:rPr>
                <w:rFonts w:eastAsia="Times New Roman" w:cstheme="minorHAnsi"/>
                <w:snapToGrid w:val="0"/>
                <w:sz w:val="20"/>
                <w:lang w:val="en-US"/>
              </w:rPr>
            </w:pPr>
            <w:r w:rsidRPr="00EF0673">
              <w:rPr>
                <w:rFonts w:eastAsia="Times New Roman" w:cstheme="minorHAnsi"/>
                <w:snapToGrid w:val="0"/>
                <w:sz w:val="24"/>
                <w:szCs w:val="24"/>
                <w:lang w:val="en-US"/>
              </w:rPr>
              <w:t>Joule Cyclone 300 L Unvented Floor Standing Direct Solar Cylinder.</w:t>
            </w:r>
          </w:p>
          <w:p w14:paraId="46D9E763" w14:textId="77777777" w:rsidR="000E27FD" w:rsidRPr="00EF0673" w:rsidRDefault="000E27FD" w:rsidP="008D7F73">
            <w:pPr>
              <w:numPr>
                <w:ilvl w:val="0"/>
                <w:numId w:val="48"/>
              </w:numPr>
              <w:spacing w:before="200"/>
              <w:ind w:right="119"/>
              <w:rPr>
                <w:rFonts w:eastAsia="Times New Roman" w:cstheme="minorHAnsi"/>
                <w:snapToGrid w:val="0"/>
                <w:sz w:val="20"/>
                <w:lang w:val="en-US"/>
              </w:rPr>
            </w:pPr>
            <w:r w:rsidRPr="00EF0673">
              <w:rPr>
                <w:rFonts w:eastAsia="Times New Roman" w:cstheme="minorHAnsi"/>
                <w:snapToGrid w:val="0"/>
                <w:sz w:val="24"/>
                <w:szCs w:val="24"/>
                <w:lang w:val="en-US"/>
              </w:rPr>
              <w:t>Joule Cyclone 200 L Unvented Floor Standing Direct Solar Cylinder.</w:t>
            </w:r>
          </w:p>
          <w:p w14:paraId="308EA39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jc w:val="both"/>
              <w:rPr>
                <w:rFonts w:eastAsia="Times New Roman" w:cstheme="minorHAnsi"/>
                <w:snapToGrid w:val="0"/>
                <w:sz w:val="24"/>
                <w:szCs w:val="24"/>
                <w:lang w:val="en-US"/>
              </w:rPr>
            </w:pPr>
          </w:p>
          <w:p w14:paraId="6B25F360" w14:textId="77777777" w:rsidR="000E27FD" w:rsidRPr="00EF0673" w:rsidRDefault="000E27FD" w:rsidP="000E27FD">
            <w:pPr>
              <w:spacing w:line="280" w:lineRule="atLeast"/>
              <w:ind w:right="119"/>
              <w:rPr>
                <w:rFonts w:eastAsia="Times New Roman" w:cstheme="minorHAnsi"/>
                <w:sz w:val="24"/>
                <w:szCs w:val="24"/>
              </w:rPr>
            </w:pPr>
            <w:bookmarkStart w:id="5" w:name="_Hlk12524139"/>
            <w:r w:rsidRPr="00EF0673">
              <w:rPr>
                <w:rFonts w:eastAsia="Times New Roman" w:cstheme="minorHAnsi"/>
                <w:b/>
                <w:snapToGrid w:val="0"/>
                <w:sz w:val="24"/>
                <w:szCs w:val="24"/>
                <w:lang w:val="en-US"/>
              </w:rPr>
              <w:t xml:space="preserve">2.10. GAS AND ELECTRIC FIRES </w:t>
            </w:r>
            <w:r w:rsidRPr="00EF0673">
              <w:rPr>
                <w:rFonts w:eastAsia="Times New Roman" w:cstheme="minorHAnsi"/>
                <w:snapToGrid w:val="0"/>
                <w:sz w:val="24"/>
                <w:szCs w:val="24"/>
                <w:lang w:val="en-US"/>
              </w:rPr>
              <w:t>This is for information purposes in line with named branded information paragraph above.</w:t>
            </w:r>
          </w:p>
          <w:bookmarkEnd w:id="5"/>
          <w:p w14:paraId="29F693D3" w14:textId="77777777" w:rsidR="000E27FD" w:rsidRPr="00EF0673" w:rsidRDefault="000E27FD" w:rsidP="000E27FD">
            <w:pPr>
              <w:widowControl w:val="0"/>
              <w:tabs>
                <w:tab w:val="left" w:pos="-1440"/>
                <w:tab w:val="left" w:pos="-720"/>
                <w:tab w:val="left" w:pos="0"/>
              </w:tabs>
              <w:ind w:left="1008" w:hanging="1008"/>
              <w:jc w:val="both"/>
              <w:rPr>
                <w:rFonts w:eastAsia="Times New Roman" w:cstheme="minorHAnsi"/>
                <w:snapToGrid w:val="0"/>
                <w:lang w:val="en-US"/>
              </w:rPr>
            </w:pPr>
          </w:p>
          <w:p w14:paraId="7391D97F" w14:textId="77777777" w:rsidR="000E27FD" w:rsidRPr="00EF0673" w:rsidRDefault="000E27FD" w:rsidP="000E27FD">
            <w:pPr>
              <w:widowControl w:val="0"/>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ind w:left="44" w:hanging="44"/>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The following parts held within store and DSO working knowledge and are supplied as suggested providers. </w:t>
            </w:r>
          </w:p>
          <w:p w14:paraId="3D51C0CB" w14:textId="7A9AFB23" w:rsidR="000E27FD" w:rsidRPr="00EF0673" w:rsidRDefault="000E27FD" w:rsidP="008D7F73">
            <w:pPr>
              <w:widowControl w:val="0"/>
              <w:numPr>
                <w:ilvl w:val="0"/>
                <w:numId w:val="36"/>
              </w:numPr>
              <w:tabs>
                <w:tab w:val="left" w:pos="-1440"/>
                <w:tab w:val="left" w:pos="-720"/>
                <w:tab w:val="left" w:pos="0"/>
              </w:tabs>
              <w:ind w:left="870" w:right="119" w:hanging="444"/>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Leicester Electric Suite with a Dimplex </w:t>
            </w:r>
            <w:r w:rsidR="00B25EA3" w:rsidRPr="00EF0673">
              <w:rPr>
                <w:rFonts w:eastAsia="Times New Roman" w:cstheme="minorHAnsi"/>
                <w:snapToGrid w:val="0"/>
                <w:sz w:val="24"/>
                <w:szCs w:val="24"/>
                <w:lang w:val="en-US"/>
              </w:rPr>
              <w:t>Balmoral</w:t>
            </w:r>
            <w:r w:rsidRPr="00EF0673">
              <w:rPr>
                <w:rFonts w:eastAsia="Times New Roman" w:cstheme="minorHAnsi"/>
                <w:snapToGrid w:val="0"/>
                <w:sz w:val="24"/>
                <w:szCs w:val="24"/>
                <w:lang w:val="en-US"/>
              </w:rPr>
              <w:t xml:space="preserve"> Fire.</w:t>
            </w:r>
          </w:p>
          <w:p w14:paraId="045DF5B4" w14:textId="77777777" w:rsidR="000E27FD" w:rsidRPr="00EF0673" w:rsidRDefault="000E27FD" w:rsidP="000E27FD">
            <w:pPr>
              <w:widowControl w:val="0"/>
              <w:tabs>
                <w:tab w:val="left" w:pos="-1440"/>
                <w:tab w:val="left" w:pos="-720"/>
                <w:tab w:val="left" w:pos="0"/>
              </w:tabs>
              <w:ind w:left="870" w:hanging="444"/>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b/>
              <w:t xml:space="preserve">Supplied by Trent Fireplaces, Euro House, Willow Road, Nottingham, NG7 2TA. Tel.0115 979 0330. </w:t>
            </w:r>
            <w:r w:rsidRPr="00EF0673">
              <w:rPr>
                <w:rFonts w:eastAsia="Times New Roman" w:cstheme="minorHAnsi"/>
                <w:snapToGrid w:val="0"/>
                <w:sz w:val="24"/>
                <w:szCs w:val="24"/>
                <w:lang w:val="en-US"/>
              </w:rPr>
              <w:tab/>
            </w:r>
          </w:p>
          <w:p w14:paraId="23A7B895" w14:textId="59538DBC" w:rsidR="000E27FD" w:rsidRPr="00EF0673" w:rsidRDefault="000E27FD" w:rsidP="008D7F73">
            <w:pPr>
              <w:widowControl w:val="0"/>
              <w:numPr>
                <w:ilvl w:val="0"/>
                <w:numId w:val="36"/>
              </w:numPr>
              <w:tabs>
                <w:tab w:val="left" w:pos="-1440"/>
                <w:tab w:val="left" w:pos="-720"/>
                <w:tab w:val="left" w:pos="0"/>
              </w:tabs>
              <w:ind w:left="870" w:right="119" w:hanging="444"/>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Dimplex </w:t>
            </w:r>
            <w:r w:rsidR="00B25EA3" w:rsidRPr="00EF0673">
              <w:rPr>
                <w:rFonts w:eastAsia="Times New Roman" w:cstheme="minorHAnsi"/>
                <w:snapToGrid w:val="0"/>
                <w:sz w:val="24"/>
                <w:szCs w:val="24"/>
                <w:lang w:val="en-US"/>
              </w:rPr>
              <w:t>Brooklyn</w:t>
            </w:r>
            <w:r w:rsidR="00922336" w:rsidRPr="00EF0673">
              <w:rPr>
                <w:rFonts w:eastAsia="Times New Roman" w:cstheme="minorHAnsi"/>
                <w:snapToGrid w:val="0"/>
                <w:sz w:val="24"/>
                <w:szCs w:val="24"/>
                <w:lang w:val="en-US"/>
              </w:rPr>
              <w:t>/</w:t>
            </w:r>
            <w:r w:rsidR="00B64227" w:rsidRPr="00EF0673">
              <w:rPr>
                <w:rFonts w:eastAsia="Times New Roman" w:cstheme="minorHAnsi"/>
                <w:snapToGrid w:val="0"/>
                <w:sz w:val="24"/>
                <w:szCs w:val="24"/>
                <w:lang w:val="en-US"/>
              </w:rPr>
              <w:t>Kingsley</w:t>
            </w:r>
            <w:r w:rsidRPr="00EF0673">
              <w:rPr>
                <w:rFonts w:eastAsia="Times New Roman" w:cstheme="minorHAnsi"/>
                <w:snapToGrid w:val="0"/>
                <w:sz w:val="24"/>
                <w:szCs w:val="24"/>
                <w:lang w:val="en-US"/>
              </w:rPr>
              <w:t xml:space="preserve"> electric fire</w:t>
            </w:r>
            <w:r w:rsidR="0044330F" w:rsidRPr="00EF0673">
              <w:rPr>
                <w:rFonts w:eastAsia="Times New Roman" w:cstheme="minorHAnsi"/>
                <w:snapToGrid w:val="0"/>
                <w:sz w:val="24"/>
                <w:szCs w:val="24"/>
                <w:lang w:val="en-US"/>
              </w:rPr>
              <w:t>s.</w:t>
            </w:r>
          </w:p>
          <w:p w14:paraId="7460FCD3" w14:textId="77777777" w:rsidR="000E27FD" w:rsidRPr="00EF0673" w:rsidRDefault="000E27FD" w:rsidP="008D7F73">
            <w:pPr>
              <w:widowControl w:val="0"/>
              <w:numPr>
                <w:ilvl w:val="0"/>
                <w:numId w:val="36"/>
              </w:numPr>
              <w:tabs>
                <w:tab w:val="left" w:pos="-1440"/>
                <w:tab w:val="left" w:pos="-720"/>
                <w:tab w:val="left" w:pos="0"/>
              </w:tabs>
              <w:ind w:left="870" w:right="119" w:hanging="444"/>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Leicester Gas Suite with a Robinson Willey Firegem Visa Highline Electronic Gas Fire.</w:t>
            </w:r>
          </w:p>
          <w:p w14:paraId="47D01C8B" w14:textId="77777777" w:rsidR="000E27FD" w:rsidRPr="00EF0673" w:rsidRDefault="000E27FD" w:rsidP="000E27FD">
            <w:pPr>
              <w:widowControl w:val="0"/>
              <w:tabs>
                <w:tab w:val="left" w:pos="-1440"/>
                <w:tab w:val="left" w:pos="-720"/>
                <w:tab w:val="left" w:pos="0"/>
              </w:tabs>
              <w:ind w:left="851" w:hanging="425"/>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w:t>
            </w:r>
            <w:r w:rsidRPr="00EF0673">
              <w:rPr>
                <w:rFonts w:eastAsia="Times New Roman" w:cstheme="minorHAnsi"/>
                <w:snapToGrid w:val="0"/>
                <w:sz w:val="24"/>
                <w:szCs w:val="24"/>
                <w:lang w:val="en-US"/>
              </w:rPr>
              <w:tab/>
              <w:t>Supplied by Trent Fireplaces, Euro House, Willow Road, Nottingham, NG7 2TA. Tel.0115            979 0330.</w:t>
            </w:r>
          </w:p>
          <w:p w14:paraId="15E3DDEF" w14:textId="77777777" w:rsidR="000E27FD" w:rsidRPr="00EF0673" w:rsidRDefault="000E27FD" w:rsidP="008D7F73">
            <w:pPr>
              <w:widowControl w:val="0"/>
              <w:numPr>
                <w:ilvl w:val="0"/>
                <w:numId w:val="36"/>
              </w:numPr>
              <w:tabs>
                <w:tab w:val="left" w:pos="-1440"/>
                <w:tab w:val="left" w:pos="-720"/>
                <w:tab w:val="left" w:pos="0"/>
              </w:tabs>
              <w:ind w:left="870" w:right="119" w:hanging="444"/>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Robinson Willey Firegem Visa Highline Electronic Gas Fire.</w:t>
            </w:r>
          </w:p>
          <w:p w14:paraId="61C5E0B4" w14:textId="77777777" w:rsidR="000E27FD" w:rsidRPr="00EF0673" w:rsidRDefault="000E27FD" w:rsidP="000E27FD">
            <w:pPr>
              <w:widowControl w:val="0"/>
              <w:tabs>
                <w:tab w:val="left" w:pos="-1440"/>
                <w:tab w:val="left" w:pos="-720"/>
                <w:tab w:val="left" w:pos="0"/>
              </w:tabs>
              <w:spacing w:line="280" w:lineRule="atLeast"/>
              <w:ind w:left="70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w:t>
            </w:r>
          </w:p>
          <w:p w14:paraId="7F4A5325" w14:textId="77777777" w:rsidR="000E27FD" w:rsidRPr="00EF0673" w:rsidRDefault="000E27FD" w:rsidP="000E27FD">
            <w:pPr>
              <w:widowControl w:val="0"/>
              <w:tabs>
                <w:tab w:val="left" w:pos="-1440"/>
                <w:tab w:val="left" w:pos="-720"/>
                <w:tab w:val="left" w:pos="0"/>
              </w:tabs>
              <w:spacing w:line="280" w:lineRule="atLeast"/>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w:t>
            </w:r>
          </w:p>
          <w:p w14:paraId="0DF74A99" w14:textId="77777777" w:rsidR="008A225F" w:rsidRPr="00EF0673" w:rsidRDefault="008A225F" w:rsidP="008A225F">
            <w:pPr>
              <w:spacing w:line="280" w:lineRule="atLeast"/>
              <w:ind w:right="119"/>
              <w:rPr>
                <w:rFonts w:eastAsia="Times New Roman" w:cstheme="minorHAnsi"/>
                <w:b/>
                <w:snapToGrid w:val="0"/>
                <w:color w:val="000000"/>
                <w:sz w:val="24"/>
                <w:szCs w:val="24"/>
                <w:lang w:val="en-US" w:eastAsia="en-GB"/>
              </w:rPr>
            </w:pPr>
            <w:r w:rsidRPr="00EF0673">
              <w:rPr>
                <w:rFonts w:eastAsia="Times New Roman" w:cstheme="minorHAnsi"/>
                <w:b/>
                <w:snapToGrid w:val="0"/>
                <w:color w:val="000000"/>
                <w:sz w:val="24"/>
                <w:szCs w:val="24"/>
                <w:lang w:val="en-US" w:eastAsia="en-GB"/>
              </w:rPr>
              <w:t>Fireplace Suite</w:t>
            </w:r>
          </w:p>
          <w:p w14:paraId="62F583CE" w14:textId="77777777" w:rsidR="008A225F" w:rsidRPr="00EF0673" w:rsidRDefault="008A225F" w:rsidP="008A225F">
            <w:pPr>
              <w:spacing w:line="280" w:lineRule="atLeast"/>
              <w:ind w:right="119"/>
              <w:rPr>
                <w:rFonts w:eastAsia="Times New Roman" w:cstheme="minorHAnsi"/>
                <w:bCs/>
                <w:snapToGrid w:val="0"/>
                <w:color w:val="000000"/>
                <w:sz w:val="24"/>
                <w:szCs w:val="24"/>
                <w:lang w:val="en-US" w:eastAsia="en-GB"/>
              </w:rPr>
            </w:pPr>
            <w:r w:rsidRPr="00EF0673">
              <w:rPr>
                <w:rFonts w:eastAsia="Times New Roman" w:cstheme="minorHAnsi"/>
                <w:bCs/>
                <w:snapToGrid w:val="0"/>
                <w:color w:val="000000"/>
                <w:sz w:val="24"/>
                <w:szCs w:val="24"/>
                <w:lang w:val="en-US" w:eastAsia="en-GB"/>
              </w:rPr>
              <w:t>For information purposes the fireplace suites that are currently held within Leicester City Council stores department are supplied by Trent Fireplaces.  An equivalent may be used but must meet the following criteria and approval by the Contract Administrator.</w:t>
            </w:r>
          </w:p>
          <w:p w14:paraId="7FCE66D3" w14:textId="77777777" w:rsidR="008A225F" w:rsidRPr="00EF0673" w:rsidRDefault="008A225F" w:rsidP="008A225F">
            <w:pPr>
              <w:spacing w:line="280" w:lineRule="atLeast"/>
              <w:ind w:right="119"/>
              <w:rPr>
                <w:rFonts w:eastAsia="Times New Roman" w:cstheme="minorHAnsi"/>
                <w:bCs/>
                <w:snapToGrid w:val="0"/>
                <w:color w:val="000000"/>
                <w:sz w:val="24"/>
                <w:szCs w:val="24"/>
                <w:lang w:val="en-US" w:eastAsia="en-GB"/>
              </w:rPr>
            </w:pPr>
          </w:p>
          <w:p w14:paraId="2C4BA98F" w14:textId="77777777" w:rsidR="008A225F" w:rsidRPr="00EF0673" w:rsidRDefault="008A225F" w:rsidP="008A225F">
            <w:pPr>
              <w:spacing w:line="280" w:lineRule="atLeast"/>
              <w:ind w:right="119"/>
              <w:rPr>
                <w:rFonts w:eastAsia="Times New Roman" w:cstheme="minorHAnsi"/>
                <w:b/>
                <w:snapToGrid w:val="0"/>
                <w:color w:val="000000"/>
                <w:sz w:val="24"/>
                <w:szCs w:val="24"/>
                <w:lang w:val="en-US" w:eastAsia="en-GB"/>
              </w:rPr>
            </w:pPr>
            <w:r w:rsidRPr="00EF0673">
              <w:rPr>
                <w:rFonts w:eastAsia="Times New Roman" w:cstheme="minorHAnsi"/>
                <w:b/>
                <w:snapToGrid w:val="0"/>
                <w:color w:val="000000"/>
                <w:sz w:val="24"/>
                <w:szCs w:val="24"/>
                <w:lang w:val="en-US" w:eastAsia="en-GB"/>
              </w:rPr>
              <w:t>Fireplace Suite Specification</w:t>
            </w:r>
          </w:p>
          <w:p w14:paraId="6DB4A4FE" w14:textId="637921B3" w:rsidR="008A225F" w:rsidRPr="00EF0673" w:rsidRDefault="008A225F" w:rsidP="008A225F">
            <w:pPr>
              <w:numPr>
                <w:ilvl w:val="0"/>
                <w:numId w:val="47"/>
              </w:numPr>
              <w:spacing w:line="280" w:lineRule="atLeast"/>
              <w:ind w:right="119"/>
              <w:contextualSpacing/>
              <w:rPr>
                <w:rFonts w:eastAsia="Times New Roman" w:cstheme="minorHAnsi"/>
                <w:bCs/>
                <w:snapToGrid w:val="0"/>
                <w:color w:val="000000"/>
                <w:sz w:val="24"/>
                <w:szCs w:val="24"/>
                <w:lang w:val="en-US" w:eastAsia="en-GB"/>
              </w:rPr>
            </w:pPr>
            <w:r w:rsidRPr="00EF0673">
              <w:rPr>
                <w:rFonts w:eastAsia="Times New Roman" w:cstheme="minorHAnsi"/>
                <w:bCs/>
                <w:snapToGrid w:val="0"/>
                <w:color w:val="000000"/>
                <w:sz w:val="24"/>
                <w:szCs w:val="24"/>
                <w:lang w:val="en-US" w:eastAsia="en-GB"/>
              </w:rPr>
              <w:t xml:space="preserve">Standard size of </w:t>
            </w:r>
            <w:r w:rsidR="00D3165A" w:rsidRPr="00EF0673">
              <w:rPr>
                <w:rFonts w:eastAsia="Times New Roman" w:cstheme="minorHAnsi"/>
                <w:bCs/>
                <w:snapToGrid w:val="0"/>
                <w:color w:val="000000"/>
                <w:sz w:val="24"/>
                <w:szCs w:val="24"/>
                <w:lang w:val="en-US" w:eastAsia="en-GB"/>
              </w:rPr>
              <w:t>915mm</w:t>
            </w:r>
            <w:r w:rsidRPr="00EF0673">
              <w:rPr>
                <w:rFonts w:eastAsia="Times New Roman" w:cstheme="minorHAnsi"/>
                <w:bCs/>
                <w:snapToGrid w:val="0"/>
                <w:color w:val="000000"/>
                <w:sz w:val="24"/>
                <w:szCs w:val="24"/>
                <w:lang w:val="en-US" w:eastAsia="en-GB"/>
              </w:rPr>
              <w:t xml:space="preserve"> available</w:t>
            </w:r>
          </w:p>
          <w:p w14:paraId="462AA081" w14:textId="3D65DA75" w:rsidR="008A225F" w:rsidRPr="00EF0673" w:rsidRDefault="008A225F" w:rsidP="008A225F">
            <w:pPr>
              <w:numPr>
                <w:ilvl w:val="0"/>
                <w:numId w:val="47"/>
              </w:numPr>
              <w:spacing w:line="280" w:lineRule="atLeast"/>
              <w:ind w:right="119"/>
              <w:contextualSpacing/>
              <w:rPr>
                <w:rFonts w:eastAsia="Times New Roman" w:cstheme="minorHAnsi"/>
                <w:bCs/>
                <w:snapToGrid w:val="0"/>
                <w:color w:val="000000"/>
                <w:sz w:val="24"/>
                <w:szCs w:val="24"/>
                <w:lang w:val="en-US" w:eastAsia="en-GB"/>
              </w:rPr>
            </w:pPr>
            <w:r w:rsidRPr="00EF0673">
              <w:rPr>
                <w:rFonts w:eastAsia="Times New Roman" w:cstheme="minorHAnsi"/>
                <w:bCs/>
                <w:snapToGrid w:val="0"/>
                <w:color w:val="000000"/>
                <w:sz w:val="24"/>
                <w:szCs w:val="24"/>
                <w:lang w:val="en-US" w:eastAsia="en-GB"/>
              </w:rPr>
              <w:t xml:space="preserve">Standard size of </w:t>
            </w:r>
            <w:r w:rsidR="00D3165A" w:rsidRPr="00EF0673">
              <w:rPr>
                <w:rFonts w:eastAsia="Times New Roman" w:cstheme="minorHAnsi"/>
                <w:bCs/>
                <w:snapToGrid w:val="0"/>
                <w:color w:val="000000"/>
                <w:sz w:val="24"/>
                <w:szCs w:val="24"/>
                <w:lang w:val="en-US" w:eastAsia="en-GB"/>
              </w:rPr>
              <w:t>1205</w:t>
            </w:r>
            <w:r w:rsidR="005E3562" w:rsidRPr="00EF0673">
              <w:rPr>
                <w:rFonts w:eastAsia="Times New Roman" w:cstheme="minorHAnsi"/>
                <w:bCs/>
                <w:snapToGrid w:val="0"/>
                <w:color w:val="000000"/>
                <w:sz w:val="24"/>
                <w:szCs w:val="24"/>
                <w:lang w:val="en-US" w:eastAsia="en-GB"/>
              </w:rPr>
              <w:t>mm</w:t>
            </w:r>
            <w:r w:rsidRPr="00EF0673">
              <w:rPr>
                <w:rFonts w:eastAsia="Times New Roman" w:cstheme="minorHAnsi"/>
                <w:bCs/>
                <w:snapToGrid w:val="0"/>
                <w:color w:val="000000"/>
                <w:sz w:val="24"/>
                <w:szCs w:val="24"/>
                <w:lang w:val="en-US" w:eastAsia="en-GB"/>
              </w:rPr>
              <w:t xml:space="preserve"> available</w:t>
            </w:r>
          </w:p>
          <w:p w14:paraId="6C5C54FE" w14:textId="77777777" w:rsidR="008A225F" w:rsidRPr="00EF0673" w:rsidRDefault="008A225F" w:rsidP="008A225F">
            <w:pPr>
              <w:numPr>
                <w:ilvl w:val="0"/>
                <w:numId w:val="47"/>
              </w:numPr>
              <w:spacing w:line="280" w:lineRule="atLeast"/>
              <w:ind w:right="119"/>
              <w:contextualSpacing/>
              <w:rPr>
                <w:rFonts w:eastAsia="Times New Roman" w:cstheme="minorHAnsi"/>
                <w:bCs/>
                <w:snapToGrid w:val="0"/>
                <w:color w:val="000000"/>
                <w:sz w:val="24"/>
                <w:szCs w:val="24"/>
                <w:lang w:val="en-US" w:eastAsia="en-GB"/>
              </w:rPr>
            </w:pPr>
            <w:r w:rsidRPr="00EF0673">
              <w:rPr>
                <w:rFonts w:eastAsia="Times New Roman" w:cstheme="minorHAnsi"/>
                <w:bCs/>
                <w:snapToGrid w:val="0"/>
                <w:color w:val="000000"/>
                <w:sz w:val="24"/>
                <w:szCs w:val="24"/>
                <w:lang w:val="en-US" w:eastAsia="en-GB"/>
              </w:rPr>
              <w:t>Available in Mahogany</w:t>
            </w:r>
          </w:p>
          <w:p w14:paraId="2D359633" w14:textId="77777777" w:rsidR="008A225F" w:rsidRPr="00EF0673" w:rsidRDefault="008A225F" w:rsidP="008A225F">
            <w:pPr>
              <w:numPr>
                <w:ilvl w:val="0"/>
                <w:numId w:val="47"/>
              </w:numPr>
              <w:spacing w:line="280" w:lineRule="atLeast"/>
              <w:ind w:right="119"/>
              <w:contextualSpacing/>
              <w:rPr>
                <w:rFonts w:eastAsia="Times New Roman" w:cstheme="minorHAnsi"/>
                <w:bCs/>
                <w:snapToGrid w:val="0"/>
                <w:color w:val="000000"/>
                <w:sz w:val="24"/>
                <w:szCs w:val="24"/>
                <w:lang w:val="en-US" w:eastAsia="en-GB"/>
              </w:rPr>
            </w:pPr>
            <w:r w:rsidRPr="00EF0673">
              <w:rPr>
                <w:rFonts w:eastAsia="Times New Roman" w:cstheme="minorHAnsi"/>
                <w:bCs/>
                <w:snapToGrid w:val="0"/>
                <w:color w:val="000000"/>
                <w:sz w:val="24"/>
                <w:szCs w:val="24"/>
                <w:lang w:val="en-US" w:eastAsia="en-GB"/>
              </w:rPr>
              <w:t>Available in Oak</w:t>
            </w:r>
          </w:p>
          <w:p w14:paraId="7BCFFB2A" w14:textId="77777777" w:rsidR="008A225F" w:rsidRPr="00EF0673" w:rsidRDefault="008A225F" w:rsidP="008A225F">
            <w:pPr>
              <w:numPr>
                <w:ilvl w:val="0"/>
                <w:numId w:val="47"/>
              </w:numPr>
              <w:spacing w:line="280" w:lineRule="atLeast"/>
              <w:ind w:right="119"/>
              <w:contextualSpacing/>
              <w:rPr>
                <w:rFonts w:eastAsia="Times New Roman" w:cstheme="minorHAnsi"/>
                <w:bCs/>
                <w:snapToGrid w:val="0"/>
                <w:color w:val="000000"/>
                <w:sz w:val="24"/>
                <w:szCs w:val="24"/>
                <w:lang w:val="en-US" w:eastAsia="en-GB"/>
              </w:rPr>
            </w:pPr>
            <w:r w:rsidRPr="00EF0673">
              <w:rPr>
                <w:rFonts w:eastAsia="Times New Roman" w:cstheme="minorHAnsi"/>
                <w:bCs/>
                <w:snapToGrid w:val="0"/>
                <w:color w:val="000000"/>
                <w:sz w:val="24"/>
                <w:szCs w:val="24"/>
                <w:lang w:val="en-US" w:eastAsia="en-GB"/>
              </w:rPr>
              <w:t>Bespoke special sized fireplaces to suit LCC client requirements must be available</w:t>
            </w:r>
          </w:p>
          <w:p w14:paraId="74E375E3" w14:textId="77777777" w:rsidR="008A225F" w:rsidRPr="00EF0673" w:rsidRDefault="008A225F" w:rsidP="008A225F">
            <w:pPr>
              <w:numPr>
                <w:ilvl w:val="0"/>
                <w:numId w:val="47"/>
              </w:numPr>
              <w:spacing w:line="280" w:lineRule="atLeast"/>
              <w:ind w:right="119"/>
              <w:contextualSpacing/>
              <w:rPr>
                <w:rFonts w:eastAsia="Times New Roman" w:cstheme="minorHAnsi"/>
                <w:bCs/>
                <w:snapToGrid w:val="0"/>
                <w:color w:val="000000"/>
                <w:sz w:val="24"/>
                <w:szCs w:val="24"/>
                <w:lang w:val="en-US" w:eastAsia="en-GB"/>
              </w:rPr>
            </w:pPr>
            <w:r w:rsidRPr="00EF0673">
              <w:rPr>
                <w:rFonts w:eastAsia="Times New Roman" w:cstheme="minorHAnsi"/>
                <w:bCs/>
                <w:snapToGrid w:val="0"/>
                <w:color w:val="000000"/>
                <w:sz w:val="24"/>
                <w:szCs w:val="24"/>
                <w:lang w:val="en-US" w:eastAsia="en-GB"/>
              </w:rPr>
              <w:t>Bespoke hearths available on request</w:t>
            </w:r>
          </w:p>
          <w:p w14:paraId="552E7A94" w14:textId="77777777" w:rsidR="008A225F" w:rsidRPr="00EF0673" w:rsidRDefault="008A225F" w:rsidP="008A225F">
            <w:pPr>
              <w:numPr>
                <w:ilvl w:val="0"/>
                <w:numId w:val="47"/>
              </w:numPr>
              <w:spacing w:line="280" w:lineRule="atLeast"/>
              <w:ind w:right="119"/>
              <w:contextualSpacing/>
              <w:rPr>
                <w:rFonts w:eastAsia="Times New Roman" w:cstheme="minorHAnsi"/>
                <w:bCs/>
                <w:snapToGrid w:val="0"/>
                <w:color w:val="000000"/>
                <w:sz w:val="24"/>
                <w:szCs w:val="24"/>
                <w:lang w:val="en-US" w:eastAsia="en-GB"/>
              </w:rPr>
            </w:pPr>
            <w:r w:rsidRPr="00EF0673">
              <w:rPr>
                <w:rFonts w:eastAsia="Times New Roman" w:cstheme="minorHAnsi"/>
                <w:bCs/>
                <w:snapToGrid w:val="0"/>
                <w:color w:val="000000"/>
                <w:sz w:val="24"/>
                <w:szCs w:val="24"/>
                <w:lang w:val="en-US" w:eastAsia="en-GB"/>
              </w:rPr>
              <w:t>Hearths to be square edged on the rear</w:t>
            </w:r>
          </w:p>
          <w:p w14:paraId="73215601" w14:textId="77777777" w:rsidR="008A225F" w:rsidRPr="00EF0673" w:rsidRDefault="008A225F" w:rsidP="008A225F">
            <w:pPr>
              <w:numPr>
                <w:ilvl w:val="0"/>
                <w:numId w:val="47"/>
              </w:numPr>
              <w:spacing w:line="280" w:lineRule="atLeast"/>
              <w:ind w:right="119"/>
              <w:contextualSpacing/>
              <w:rPr>
                <w:rFonts w:eastAsia="Times New Roman" w:cstheme="minorHAnsi"/>
                <w:bCs/>
                <w:snapToGrid w:val="0"/>
                <w:color w:val="000000"/>
                <w:sz w:val="24"/>
                <w:szCs w:val="24"/>
                <w:lang w:val="en-US" w:eastAsia="en-GB"/>
              </w:rPr>
            </w:pPr>
            <w:r w:rsidRPr="00EF0673">
              <w:rPr>
                <w:rFonts w:eastAsia="Times New Roman" w:cstheme="minorHAnsi"/>
                <w:bCs/>
                <w:snapToGrid w:val="0"/>
                <w:color w:val="000000"/>
                <w:sz w:val="24"/>
                <w:szCs w:val="24"/>
                <w:lang w:val="en-US" w:eastAsia="en-GB"/>
              </w:rPr>
              <w:t>Must be a one-man fitting process</w:t>
            </w:r>
          </w:p>
          <w:p w14:paraId="60ED6730" w14:textId="77777777" w:rsidR="008A225F" w:rsidRPr="00EF0673" w:rsidRDefault="008A225F" w:rsidP="008A225F">
            <w:pPr>
              <w:widowControl w:val="0"/>
              <w:tabs>
                <w:tab w:val="left" w:pos="-1440"/>
                <w:tab w:val="left" w:pos="-720"/>
                <w:tab w:val="left" w:pos="0"/>
              </w:tabs>
              <w:ind w:left="1008" w:hanging="1008"/>
              <w:jc w:val="both"/>
              <w:rPr>
                <w:rFonts w:eastAsia="Times New Roman" w:cstheme="minorHAnsi"/>
                <w:bCs/>
                <w:snapToGrid w:val="0"/>
                <w:color w:val="000000"/>
                <w:sz w:val="24"/>
                <w:szCs w:val="24"/>
                <w:lang w:val="en-US" w:eastAsia="en-GB"/>
              </w:rPr>
            </w:pPr>
          </w:p>
          <w:p w14:paraId="0E9C7BF9" w14:textId="77777777" w:rsidR="008A225F" w:rsidRPr="00EF0673" w:rsidRDefault="008A225F" w:rsidP="008A225F">
            <w:pPr>
              <w:spacing w:line="280" w:lineRule="atLeast"/>
              <w:ind w:right="119"/>
              <w:rPr>
                <w:rFonts w:eastAsia="Times New Roman" w:cstheme="minorHAnsi"/>
                <w:bCs/>
                <w:snapToGrid w:val="0"/>
                <w:color w:val="000000"/>
                <w:sz w:val="24"/>
                <w:szCs w:val="24"/>
                <w:lang w:val="en-US" w:eastAsia="en-GB"/>
              </w:rPr>
            </w:pPr>
            <w:r w:rsidRPr="00EF0673">
              <w:rPr>
                <w:rFonts w:eastAsia="Times New Roman" w:cstheme="minorHAnsi"/>
                <w:snapToGrid w:val="0"/>
                <w:color w:val="000000"/>
                <w:sz w:val="24"/>
                <w:szCs w:val="24"/>
                <w:lang w:val="en-US" w:eastAsia="en-GB"/>
              </w:rPr>
              <w:lastRenderedPageBreak/>
              <w:t xml:space="preserve">The following parts are sourced from Trent Fireplaces and are also held within Leicester City Council stores department. </w:t>
            </w:r>
            <w:r w:rsidRPr="00EF0673">
              <w:rPr>
                <w:rFonts w:eastAsia="Times New Roman" w:cstheme="minorHAnsi"/>
                <w:bCs/>
                <w:snapToGrid w:val="0"/>
                <w:color w:val="000000"/>
                <w:sz w:val="24"/>
                <w:szCs w:val="24"/>
                <w:lang w:val="en-US" w:eastAsia="en-GB"/>
              </w:rPr>
              <w:t>An equivalent may be used but must meet the following criteria and approval by the Contract Administrator.</w:t>
            </w:r>
          </w:p>
          <w:p w14:paraId="244CC9A3" w14:textId="77777777" w:rsidR="008A225F" w:rsidRPr="00EF0673" w:rsidRDefault="008A225F" w:rsidP="008A225F">
            <w:pPr>
              <w:spacing w:line="280" w:lineRule="atLeast"/>
              <w:ind w:right="119"/>
              <w:rPr>
                <w:rFonts w:eastAsia="Times New Roman" w:cstheme="minorHAnsi"/>
                <w:bCs/>
                <w:snapToGrid w:val="0"/>
                <w:color w:val="000000"/>
                <w:sz w:val="24"/>
                <w:szCs w:val="24"/>
                <w:lang w:val="en-US" w:eastAsia="en-GB"/>
              </w:rPr>
            </w:pPr>
          </w:p>
          <w:p w14:paraId="30E04550" w14:textId="77777777" w:rsidR="008A225F" w:rsidRPr="00EF0673" w:rsidRDefault="008A225F" w:rsidP="008A225F">
            <w:pPr>
              <w:widowControl w:val="0"/>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ind w:left="44" w:hanging="44"/>
              <w:jc w:val="both"/>
              <w:rPr>
                <w:rFonts w:eastAsia="Times New Roman" w:cstheme="minorHAnsi"/>
                <w:snapToGrid w:val="0"/>
                <w:color w:val="000000"/>
                <w:sz w:val="24"/>
                <w:szCs w:val="24"/>
                <w:lang w:val="en-US" w:eastAsia="en-GB"/>
              </w:rPr>
            </w:pPr>
          </w:p>
          <w:p w14:paraId="26CFD266" w14:textId="27CE6EA8"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 xml:space="preserve">Leicester Electric Suite with a Dimplex </w:t>
            </w:r>
            <w:r w:rsidR="00BA4AEC" w:rsidRPr="00EF0673">
              <w:rPr>
                <w:rFonts w:eastAsia="Times New Roman" w:cstheme="minorHAnsi"/>
                <w:snapToGrid w:val="0"/>
                <w:color w:val="000000"/>
                <w:sz w:val="24"/>
                <w:szCs w:val="24"/>
                <w:lang w:val="en-US" w:eastAsia="en-GB"/>
              </w:rPr>
              <w:t>Balmoral</w:t>
            </w:r>
            <w:r w:rsidRPr="00EF0673">
              <w:rPr>
                <w:rFonts w:eastAsia="Times New Roman" w:cstheme="minorHAnsi"/>
                <w:snapToGrid w:val="0"/>
                <w:color w:val="000000"/>
                <w:sz w:val="24"/>
                <w:szCs w:val="24"/>
                <w:lang w:val="en-US" w:eastAsia="en-GB"/>
              </w:rPr>
              <w:t xml:space="preserve"> Fire.</w:t>
            </w:r>
            <w:r w:rsidRPr="00EF0673">
              <w:rPr>
                <w:rFonts w:eastAsia="Times New Roman" w:cstheme="minorHAnsi"/>
                <w:snapToGrid w:val="0"/>
                <w:color w:val="000000"/>
                <w:sz w:val="24"/>
                <w:szCs w:val="24"/>
                <w:lang w:val="en-US" w:eastAsia="en-GB"/>
              </w:rPr>
              <w:tab/>
            </w:r>
          </w:p>
          <w:p w14:paraId="0DC75FB6" w14:textId="77777777" w:rsidR="008A225F" w:rsidRPr="00EF0673" w:rsidRDefault="008A225F" w:rsidP="008A225F">
            <w:pPr>
              <w:widowControl w:val="0"/>
              <w:tabs>
                <w:tab w:val="left" w:pos="-1440"/>
                <w:tab w:val="left" w:pos="-720"/>
                <w:tab w:val="left" w:pos="0"/>
              </w:tabs>
              <w:ind w:left="870" w:right="119"/>
              <w:contextualSpacing/>
              <w:jc w:val="both"/>
              <w:rPr>
                <w:rFonts w:eastAsia="Times New Roman" w:cstheme="minorHAnsi"/>
                <w:b/>
                <w:bCs/>
                <w:snapToGrid w:val="0"/>
                <w:color w:val="000000"/>
                <w:sz w:val="24"/>
                <w:szCs w:val="24"/>
                <w:lang w:val="en-US" w:eastAsia="en-GB"/>
              </w:rPr>
            </w:pPr>
            <w:r w:rsidRPr="00EF0673">
              <w:rPr>
                <w:rFonts w:eastAsia="Times New Roman" w:cstheme="minorHAnsi"/>
                <w:b/>
                <w:bCs/>
                <w:snapToGrid w:val="0"/>
                <w:color w:val="000000"/>
                <w:sz w:val="24"/>
                <w:szCs w:val="24"/>
                <w:lang w:val="en-US" w:eastAsia="en-GB"/>
              </w:rPr>
              <w:t>Specification</w:t>
            </w:r>
          </w:p>
          <w:p w14:paraId="34AF75A0" w14:textId="77777777"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Top control electric fire</w:t>
            </w:r>
          </w:p>
          <w:p w14:paraId="4A4050EB" w14:textId="68CC19F6"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 xml:space="preserve">Sized to install in </w:t>
            </w:r>
            <w:r w:rsidR="005308F8" w:rsidRPr="00EF0673">
              <w:rPr>
                <w:rFonts w:eastAsia="Times New Roman" w:cstheme="minorHAnsi"/>
                <w:snapToGrid w:val="0"/>
                <w:color w:val="000000"/>
                <w:sz w:val="24"/>
                <w:szCs w:val="24"/>
                <w:lang w:val="en-US" w:eastAsia="en-GB"/>
              </w:rPr>
              <w:t>915mm</w:t>
            </w:r>
            <w:r w:rsidRPr="00EF0673">
              <w:rPr>
                <w:rFonts w:eastAsia="Times New Roman" w:cstheme="minorHAnsi"/>
                <w:snapToGrid w:val="0"/>
                <w:color w:val="000000"/>
                <w:sz w:val="24"/>
                <w:szCs w:val="24"/>
                <w:lang w:val="en-US" w:eastAsia="en-GB"/>
              </w:rPr>
              <w:t xml:space="preserve"> and </w:t>
            </w:r>
            <w:r w:rsidR="005308F8" w:rsidRPr="00EF0673">
              <w:rPr>
                <w:rFonts w:eastAsia="Times New Roman" w:cstheme="minorHAnsi"/>
                <w:snapToGrid w:val="0"/>
                <w:color w:val="000000"/>
                <w:sz w:val="24"/>
                <w:szCs w:val="24"/>
                <w:lang w:val="en-US" w:eastAsia="en-GB"/>
              </w:rPr>
              <w:t>1205mm</w:t>
            </w:r>
            <w:r w:rsidRPr="00EF0673">
              <w:rPr>
                <w:rFonts w:eastAsia="Times New Roman" w:cstheme="minorHAnsi"/>
                <w:snapToGrid w:val="0"/>
                <w:color w:val="000000"/>
                <w:sz w:val="24"/>
                <w:szCs w:val="24"/>
                <w:lang w:val="en-US" w:eastAsia="en-GB"/>
              </w:rPr>
              <w:t xml:space="preserve"> fireplace suite</w:t>
            </w:r>
          </w:p>
          <w:p w14:paraId="206D2063" w14:textId="3F3945C9" w:rsidR="008A225F" w:rsidRPr="00EF0673" w:rsidRDefault="002A5148"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5</w:t>
            </w:r>
            <w:r w:rsidR="008A225F" w:rsidRPr="00EF0673">
              <w:rPr>
                <w:rFonts w:eastAsia="Times New Roman" w:cstheme="minorHAnsi"/>
                <w:snapToGrid w:val="0"/>
                <w:color w:val="000000"/>
                <w:sz w:val="24"/>
                <w:szCs w:val="24"/>
                <w:lang w:val="en-US" w:eastAsia="en-GB"/>
              </w:rPr>
              <w:t>-year warranty</w:t>
            </w:r>
          </w:p>
          <w:p w14:paraId="158047B7" w14:textId="77777777"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Manufactured to all the current BEAB, BSI and European Standards</w:t>
            </w:r>
          </w:p>
          <w:p w14:paraId="754BF179" w14:textId="77777777"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Available in brass or chrome</w:t>
            </w:r>
          </w:p>
          <w:p w14:paraId="15919888" w14:textId="77777777" w:rsidR="00F15CF4" w:rsidRPr="00EF0673" w:rsidRDefault="00F15CF4" w:rsidP="0074384C">
            <w:pPr>
              <w:widowControl w:val="0"/>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p>
          <w:p w14:paraId="5814DF12" w14:textId="1B480B3F" w:rsidR="00A93BD9" w:rsidRPr="00EF0673" w:rsidRDefault="009160D5" w:rsidP="00A93BD9">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Freestanding</w:t>
            </w:r>
            <w:r w:rsidR="007864AF" w:rsidRPr="00EF0673">
              <w:rPr>
                <w:rFonts w:eastAsia="Times New Roman" w:cstheme="minorHAnsi"/>
                <w:snapToGrid w:val="0"/>
                <w:color w:val="000000"/>
                <w:sz w:val="24"/>
                <w:szCs w:val="24"/>
                <w:lang w:val="en-US" w:eastAsia="en-GB"/>
              </w:rPr>
              <w:t xml:space="preserve"> </w:t>
            </w:r>
            <w:r w:rsidR="00A93BD9" w:rsidRPr="00EF0673">
              <w:rPr>
                <w:rFonts w:eastAsia="Times New Roman" w:cstheme="minorHAnsi"/>
                <w:snapToGrid w:val="0"/>
                <w:color w:val="000000"/>
                <w:sz w:val="24"/>
                <w:szCs w:val="24"/>
                <w:lang w:val="en-US" w:eastAsia="en-GB"/>
              </w:rPr>
              <w:t>electric fire</w:t>
            </w:r>
            <w:r w:rsidR="007864AF" w:rsidRPr="00EF0673">
              <w:rPr>
                <w:rFonts w:eastAsia="Times New Roman" w:cstheme="minorHAnsi"/>
                <w:snapToGrid w:val="0"/>
                <w:color w:val="000000"/>
                <w:sz w:val="24"/>
                <w:szCs w:val="24"/>
                <w:lang w:val="en-US" w:eastAsia="en-GB"/>
              </w:rPr>
              <w:t xml:space="preserve"> </w:t>
            </w:r>
            <w:r w:rsidR="00A93BD9" w:rsidRPr="00EF0673">
              <w:rPr>
                <w:rFonts w:eastAsia="Times New Roman" w:cstheme="minorHAnsi"/>
                <w:snapToGrid w:val="0"/>
                <w:color w:val="000000"/>
                <w:sz w:val="24"/>
                <w:szCs w:val="24"/>
                <w:lang w:val="en-US" w:eastAsia="en-GB"/>
              </w:rPr>
              <w:t xml:space="preserve">Dimplex </w:t>
            </w:r>
            <w:r w:rsidR="007864AF" w:rsidRPr="00EF0673">
              <w:rPr>
                <w:rFonts w:eastAsia="Times New Roman" w:cstheme="minorHAnsi"/>
                <w:snapToGrid w:val="0"/>
                <w:color w:val="000000"/>
                <w:sz w:val="24"/>
                <w:szCs w:val="24"/>
                <w:lang w:val="en-US" w:eastAsia="en-GB"/>
              </w:rPr>
              <w:t>Kingsley</w:t>
            </w:r>
            <w:r w:rsidR="00A93BD9" w:rsidRPr="00EF0673">
              <w:rPr>
                <w:rFonts w:eastAsia="Times New Roman" w:cstheme="minorHAnsi"/>
                <w:snapToGrid w:val="0"/>
                <w:color w:val="000000"/>
                <w:sz w:val="24"/>
                <w:szCs w:val="24"/>
                <w:lang w:val="en-US" w:eastAsia="en-GB"/>
              </w:rPr>
              <w:t xml:space="preserve"> or equivalent.</w:t>
            </w:r>
          </w:p>
          <w:p w14:paraId="33BE8B7C" w14:textId="77777777" w:rsidR="00A93BD9" w:rsidRPr="00EF0673" w:rsidRDefault="00A93BD9" w:rsidP="00A93BD9">
            <w:pPr>
              <w:widowControl w:val="0"/>
              <w:tabs>
                <w:tab w:val="left" w:pos="-1440"/>
                <w:tab w:val="left" w:pos="-720"/>
                <w:tab w:val="left" w:pos="0"/>
              </w:tabs>
              <w:ind w:left="870" w:right="119"/>
              <w:contextualSpacing/>
              <w:jc w:val="both"/>
              <w:rPr>
                <w:rFonts w:eastAsia="Times New Roman" w:cstheme="minorHAnsi"/>
                <w:b/>
                <w:bCs/>
                <w:snapToGrid w:val="0"/>
                <w:color w:val="000000"/>
                <w:sz w:val="24"/>
                <w:szCs w:val="24"/>
                <w:lang w:val="en-US" w:eastAsia="en-GB"/>
              </w:rPr>
            </w:pPr>
            <w:r w:rsidRPr="00EF0673">
              <w:rPr>
                <w:rFonts w:eastAsia="Times New Roman" w:cstheme="minorHAnsi"/>
                <w:b/>
                <w:bCs/>
                <w:snapToGrid w:val="0"/>
                <w:color w:val="000000"/>
                <w:sz w:val="24"/>
                <w:szCs w:val="24"/>
                <w:lang w:val="en-US" w:eastAsia="en-GB"/>
              </w:rPr>
              <w:t>Specification</w:t>
            </w:r>
          </w:p>
          <w:p w14:paraId="2FF9D4A3" w14:textId="49651316" w:rsidR="00A93BD9" w:rsidRPr="00EF0673" w:rsidRDefault="00A93BD9" w:rsidP="00A93BD9">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 xml:space="preserve">Wall hung electric </w:t>
            </w:r>
            <w:r w:rsidR="001759F9" w:rsidRPr="00EF0673">
              <w:rPr>
                <w:rFonts w:eastAsia="Times New Roman" w:cstheme="minorHAnsi"/>
                <w:snapToGrid w:val="0"/>
                <w:color w:val="000000"/>
                <w:sz w:val="24"/>
                <w:szCs w:val="24"/>
                <w:lang w:val="en-US" w:eastAsia="en-GB"/>
              </w:rPr>
              <w:t>fire</w:t>
            </w:r>
          </w:p>
          <w:p w14:paraId="1E5F3AB9" w14:textId="0B53024A" w:rsidR="00A93BD9" w:rsidRPr="00EF0673" w:rsidRDefault="007864AF" w:rsidP="00A93BD9">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5</w:t>
            </w:r>
            <w:r w:rsidR="00A93BD9" w:rsidRPr="00EF0673">
              <w:rPr>
                <w:rFonts w:eastAsia="Times New Roman" w:cstheme="minorHAnsi"/>
                <w:snapToGrid w:val="0"/>
                <w:color w:val="000000"/>
                <w:sz w:val="24"/>
                <w:szCs w:val="24"/>
                <w:lang w:val="en-US" w:eastAsia="en-GB"/>
              </w:rPr>
              <w:t>-year warranty</w:t>
            </w:r>
          </w:p>
          <w:p w14:paraId="465C85F3" w14:textId="77777777" w:rsidR="00A93BD9" w:rsidRPr="00EF0673" w:rsidRDefault="00A93BD9" w:rsidP="00A93BD9">
            <w:pPr>
              <w:numPr>
                <w:ilvl w:val="0"/>
                <w:numId w:val="47"/>
              </w:numPr>
              <w:contextualSpacing/>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Manufactured to all the current BEAB, BSI and European Standards</w:t>
            </w:r>
          </w:p>
          <w:p w14:paraId="7D7B9F6C" w14:textId="77777777" w:rsidR="008A225F" w:rsidRPr="00EF0673" w:rsidRDefault="008A225F" w:rsidP="008A225F">
            <w:pPr>
              <w:widowControl w:val="0"/>
              <w:tabs>
                <w:tab w:val="left" w:pos="-1440"/>
                <w:tab w:val="left" w:pos="-720"/>
                <w:tab w:val="left" w:pos="0"/>
              </w:tabs>
              <w:ind w:left="1740" w:right="119"/>
              <w:contextualSpacing/>
              <w:jc w:val="both"/>
              <w:rPr>
                <w:rFonts w:eastAsia="Times New Roman" w:cstheme="minorHAnsi"/>
                <w:snapToGrid w:val="0"/>
                <w:color w:val="000000"/>
                <w:sz w:val="24"/>
                <w:szCs w:val="24"/>
                <w:lang w:val="en-US" w:eastAsia="en-GB"/>
              </w:rPr>
            </w:pPr>
          </w:p>
          <w:p w14:paraId="2C687E6B" w14:textId="77777777" w:rsidR="007F790D" w:rsidRPr="00EF0673" w:rsidRDefault="007F790D" w:rsidP="007F790D">
            <w:pPr>
              <w:widowControl w:val="0"/>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p>
          <w:p w14:paraId="0A9FE4CE" w14:textId="426648EC"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 xml:space="preserve">Wall mount electric fire Dimplex </w:t>
            </w:r>
            <w:r w:rsidR="00974603" w:rsidRPr="00EF0673">
              <w:rPr>
                <w:rFonts w:eastAsia="Times New Roman" w:cstheme="minorHAnsi"/>
                <w:snapToGrid w:val="0"/>
                <w:color w:val="000000"/>
                <w:sz w:val="24"/>
                <w:szCs w:val="24"/>
                <w:lang w:val="en-US" w:eastAsia="en-GB"/>
              </w:rPr>
              <w:t>Broo</w:t>
            </w:r>
            <w:r w:rsidR="00F83CF5" w:rsidRPr="00EF0673">
              <w:rPr>
                <w:rFonts w:eastAsia="Times New Roman" w:cstheme="minorHAnsi"/>
                <w:snapToGrid w:val="0"/>
                <w:color w:val="000000"/>
                <w:sz w:val="24"/>
                <w:szCs w:val="24"/>
                <w:lang w:val="en-US" w:eastAsia="en-GB"/>
              </w:rPr>
              <w:t>klyn</w:t>
            </w:r>
            <w:r w:rsidRPr="00EF0673">
              <w:rPr>
                <w:rFonts w:eastAsia="Times New Roman" w:cstheme="minorHAnsi"/>
                <w:snapToGrid w:val="0"/>
                <w:color w:val="000000"/>
                <w:sz w:val="24"/>
                <w:szCs w:val="24"/>
                <w:lang w:val="en-US" w:eastAsia="en-GB"/>
              </w:rPr>
              <w:t xml:space="preserve"> or equivalent.</w:t>
            </w:r>
          </w:p>
          <w:p w14:paraId="33195BF9" w14:textId="77777777" w:rsidR="008A225F" w:rsidRPr="00EF0673" w:rsidRDefault="008A225F" w:rsidP="008A225F">
            <w:pPr>
              <w:widowControl w:val="0"/>
              <w:tabs>
                <w:tab w:val="left" w:pos="-1440"/>
                <w:tab w:val="left" w:pos="-720"/>
                <w:tab w:val="left" w:pos="0"/>
              </w:tabs>
              <w:ind w:left="870" w:right="119"/>
              <w:contextualSpacing/>
              <w:jc w:val="both"/>
              <w:rPr>
                <w:rFonts w:eastAsia="Times New Roman" w:cstheme="minorHAnsi"/>
                <w:b/>
                <w:bCs/>
                <w:snapToGrid w:val="0"/>
                <w:color w:val="000000"/>
                <w:sz w:val="24"/>
                <w:szCs w:val="24"/>
                <w:lang w:val="en-US" w:eastAsia="en-GB"/>
              </w:rPr>
            </w:pPr>
            <w:r w:rsidRPr="00EF0673">
              <w:rPr>
                <w:rFonts w:eastAsia="Times New Roman" w:cstheme="minorHAnsi"/>
                <w:b/>
                <w:bCs/>
                <w:snapToGrid w:val="0"/>
                <w:color w:val="000000"/>
                <w:sz w:val="24"/>
                <w:szCs w:val="24"/>
                <w:lang w:val="en-US" w:eastAsia="en-GB"/>
              </w:rPr>
              <w:t>Specification</w:t>
            </w:r>
          </w:p>
          <w:p w14:paraId="6EEA2E94" w14:textId="77777777"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Wall hung electric fire</w:t>
            </w:r>
          </w:p>
          <w:p w14:paraId="2909DCC7" w14:textId="43735838" w:rsidR="008A225F" w:rsidRPr="00EF0673" w:rsidRDefault="002A5148"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5</w:t>
            </w:r>
            <w:r w:rsidR="008A225F" w:rsidRPr="00EF0673">
              <w:rPr>
                <w:rFonts w:eastAsia="Times New Roman" w:cstheme="minorHAnsi"/>
                <w:snapToGrid w:val="0"/>
                <w:color w:val="000000"/>
                <w:sz w:val="24"/>
                <w:szCs w:val="24"/>
                <w:lang w:val="en-US" w:eastAsia="en-GB"/>
              </w:rPr>
              <w:t>-year warranty</w:t>
            </w:r>
          </w:p>
          <w:p w14:paraId="7A677F41" w14:textId="77777777" w:rsidR="008A225F" w:rsidRPr="00EF0673" w:rsidRDefault="008A225F" w:rsidP="008A225F">
            <w:pPr>
              <w:numPr>
                <w:ilvl w:val="0"/>
                <w:numId w:val="47"/>
              </w:numPr>
              <w:contextualSpacing/>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Manufactured to all the current BEAB, BSI and European Standards</w:t>
            </w:r>
          </w:p>
          <w:p w14:paraId="6F89CCF5" w14:textId="77777777"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p>
          <w:p w14:paraId="1488C606" w14:textId="77777777" w:rsidR="008A225F" w:rsidRPr="00EF0673" w:rsidRDefault="008A225F" w:rsidP="008A225F">
            <w:pPr>
              <w:widowControl w:val="0"/>
              <w:tabs>
                <w:tab w:val="left" w:pos="-1440"/>
                <w:tab w:val="left" w:pos="-720"/>
                <w:tab w:val="left" w:pos="0"/>
              </w:tabs>
              <w:ind w:left="870" w:right="119"/>
              <w:contextualSpacing/>
              <w:jc w:val="both"/>
              <w:rPr>
                <w:rFonts w:eastAsia="Times New Roman" w:cstheme="minorHAnsi"/>
                <w:b/>
                <w:bCs/>
                <w:snapToGrid w:val="0"/>
                <w:color w:val="000000"/>
                <w:sz w:val="24"/>
                <w:szCs w:val="24"/>
                <w:lang w:val="en-US" w:eastAsia="en-GB"/>
              </w:rPr>
            </w:pPr>
          </w:p>
          <w:p w14:paraId="5E2180C3" w14:textId="77777777"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 xml:space="preserve">Electronic Gas Fire (Leicester Gas Suite with a Robinson Willey Firegem Visa Highline or equivalent). </w:t>
            </w:r>
            <w:r w:rsidRPr="00EF0673">
              <w:rPr>
                <w:rFonts w:eastAsia="Times New Roman" w:cstheme="minorHAnsi"/>
                <w:snapToGrid w:val="0"/>
                <w:color w:val="000000"/>
                <w:sz w:val="24"/>
                <w:szCs w:val="24"/>
                <w:lang w:val="en-US" w:eastAsia="en-GB"/>
              </w:rPr>
              <w:tab/>
            </w:r>
          </w:p>
          <w:p w14:paraId="4655959A" w14:textId="77777777" w:rsidR="008A225F" w:rsidRPr="00EF0673" w:rsidRDefault="008A225F" w:rsidP="008A225F">
            <w:pPr>
              <w:widowControl w:val="0"/>
              <w:tabs>
                <w:tab w:val="left" w:pos="-1440"/>
                <w:tab w:val="left" w:pos="-720"/>
                <w:tab w:val="left" w:pos="0"/>
              </w:tabs>
              <w:ind w:left="851" w:right="119"/>
              <w:contextualSpacing/>
              <w:jc w:val="both"/>
              <w:rPr>
                <w:rFonts w:eastAsia="Times New Roman" w:cstheme="minorHAnsi"/>
                <w:b/>
                <w:bCs/>
                <w:snapToGrid w:val="0"/>
                <w:color w:val="000000"/>
                <w:sz w:val="24"/>
                <w:szCs w:val="24"/>
                <w:lang w:val="en-US" w:eastAsia="en-GB"/>
              </w:rPr>
            </w:pPr>
            <w:r w:rsidRPr="00EF0673">
              <w:rPr>
                <w:rFonts w:eastAsia="Times New Roman" w:cstheme="minorHAnsi"/>
                <w:b/>
                <w:bCs/>
                <w:snapToGrid w:val="0"/>
                <w:color w:val="000000"/>
                <w:sz w:val="24"/>
                <w:szCs w:val="24"/>
                <w:lang w:val="en-US" w:eastAsia="en-GB"/>
              </w:rPr>
              <w:t>Specification</w:t>
            </w:r>
          </w:p>
          <w:p w14:paraId="5C5909D6" w14:textId="77777777"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5-year warranty</w:t>
            </w:r>
          </w:p>
          <w:p w14:paraId="5EDB4F3A" w14:textId="77777777"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sz w:val="24"/>
                <w:szCs w:val="24"/>
                <w:lang w:val="en-US" w:eastAsia="en-GB"/>
              </w:rPr>
              <w:t>Manufactured to all the current BEAB, BSI and European Standards</w:t>
            </w:r>
          </w:p>
          <w:p w14:paraId="1E7B40E9" w14:textId="77777777" w:rsidR="008A225F" w:rsidRPr="00EF0673" w:rsidRDefault="008A225F" w:rsidP="008A225F">
            <w:pPr>
              <w:widowControl w:val="0"/>
              <w:tabs>
                <w:tab w:val="left" w:pos="-1440"/>
                <w:tab w:val="left" w:pos="-720"/>
                <w:tab w:val="left" w:pos="0"/>
              </w:tabs>
              <w:ind w:left="851" w:right="119"/>
              <w:contextualSpacing/>
              <w:jc w:val="both"/>
              <w:rPr>
                <w:rFonts w:eastAsia="Times New Roman" w:cstheme="minorHAnsi"/>
                <w:b/>
                <w:bCs/>
                <w:snapToGrid w:val="0"/>
                <w:color w:val="000000"/>
                <w:sz w:val="24"/>
                <w:szCs w:val="24"/>
                <w:lang w:val="en-US" w:eastAsia="en-GB"/>
              </w:rPr>
            </w:pPr>
          </w:p>
          <w:p w14:paraId="7975E024" w14:textId="77777777" w:rsidR="008A225F" w:rsidRPr="00EF0673" w:rsidRDefault="008A225F" w:rsidP="008A225F">
            <w:pPr>
              <w:widowControl w:val="0"/>
              <w:tabs>
                <w:tab w:val="left" w:pos="-1440"/>
                <w:tab w:val="left" w:pos="-720"/>
                <w:tab w:val="left" w:pos="0"/>
              </w:tabs>
              <w:ind w:left="851" w:right="119"/>
              <w:contextualSpacing/>
              <w:jc w:val="both"/>
              <w:rPr>
                <w:rFonts w:eastAsia="Times New Roman" w:cstheme="minorHAnsi"/>
                <w:b/>
                <w:bCs/>
                <w:snapToGrid w:val="0"/>
                <w:color w:val="000000"/>
                <w:sz w:val="24"/>
                <w:szCs w:val="24"/>
                <w:lang w:val="en-US" w:eastAsia="en-GB"/>
              </w:rPr>
            </w:pPr>
          </w:p>
          <w:p w14:paraId="3A24B971" w14:textId="77777777"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themeColor="text1"/>
                <w:sz w:val="24"/>
                <w:szCs w:val="24"/>
                <w:lang w:val="en-US" w:eastAsia="en-GB"/>
              </w:rPr>
            </w:pPr>
            <w:r w:rsidRPr="00EF0673">
              <w:rPr>
                <w:rFonts w:eastAsia="Times New Roman" w:cstheme="minorHAnsi"/>
                <w:snapToGrid w:val="0"/>
                <w:color w:val="000000" w:themeColor="text1"/>
                <w:sz w:val="24"/>
                <w:szCs w:val="24"/>
                <w:lang w:val="en-US" w:eastAsia="en-GB"/>
              </w:rPr>
              <w:t>Electronic Gas Fire (Robinson Willey Firegem Visa Highline or equivalent).</w:t>
            </w:r>
          </w:p>
          <w:p w14:paraId="2DEB0157" w14:textId="77777777" w:rsidR="008A225F" w:rsidRPr="00EF0673" w:rsidRDefault="008A225F" w:rsidP="008A225F">
            <w:pPr>
              <w:widowControl w:val="0"/>
              <w:tabs>
                <w:tab w:val="left" w:pos="-1440"/>
                <w:tab w:val="left" w:pos="-720"/>
                <w:tab w:val="left" w:pos="0"/>
              </w:tabs>
              <w:ind w:left="870" w:right="119"/>
              <w:contextualSpacing/>
              <w:jc w:val="both"/>
              <w:rPr>
                <w:rFonts w:eastAsia="Times New Roman" w:cstheme="minorHAnsi"/>
                <w:b/>
                <w:bCs/>
                <w:snapToGrid w:val="0"/>
                <w:color w:val="000000" w:themeColor="text1"/>
                <w:sz w:val="24"/>
                <w:szCs w:val="24"/>
                <w:lang w:val="en-US" w:eastAsia="en-GB"/>
              </w:rPr>
            </w:pPr>
            <w:r w:rsidRPr="00EF0673">
              <w:rPr>
                <w:rFonts w:eastAsia="Times New Roman" w:cstheme="minorHAnsi"/>
                <w:b/>
                <w:bCs/>
                <w:snapToGrid w:val="0"/>
                <w:color w:val="000000" w:themeColor="text1"/>
                <w:sz w:val="24"/>
                <w:szCs w:val="24"/>
                <w:lang w:val="en-US" w:eastAsia="en-GB"/>
              </w:rPr>
              <w:t>Specification</w:t>
            </w:r>
          </w:p>
          <w:p w14:paraId="2B9F1F8D" w14:textId="77777777"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themeColor="text1"/>
                <w:sz w:val="24"/>
                <w:szCs w:val="24"/>
                <w:lang w:val="en-US" w:eastAsia="en-GB"/>
              </w:rPr>
            </w:pPr>
            <w:r w:rsidRPr="00EF0673">
              <w:rPr>
                <w:rFonts w:eastAsia="Times New Roman" w:cstheme="minorHAnsi"/>
                <w:snapToGrid w:val="0"/>
                <w:color w:val="000000" w:themeColor="text1"/>
                <w:sz w:val="24"/>
                <w:szCs w:val="24"/>
                <w:lang w:val="en-US" w:eastAsia="en-GB"/>
              </w:rPr>
              <w:t>5-year warranty</w:t>
            </w:r>
          </w:p>
          <w:p w14:paraId="128A3FDD" w14:textId="77777777" w:rsidR="008A225F" w:rsidRPr="00EF0673" w:rsidRDefault="008A225F" w:rsidP="008A225F">
            <w:pPr>
              <w:numPr>
                <w:ilvl w:val="0"/>
                <w:numId w:val="47"/>
              </w:numPr>
              <w:contextualSpacing/>
              <w:rPr>
                <w:rFonts w:eastAsia="Times New Roman" w:cstheme="minorHAnsi"/>
                <w:snapToGrid w:val="0"/>
                <w:color w:val="000000" w:themeColor="text1"/>
                <w:sz w:val="24"/>
                <w:szCs w:val="24"/>
                <w:lang w:val="en-US" w:eastAsia="en-GB"/>
              </w:rPr>
            </w:pPr>
            <w:r w:rsidRPr="00EF0673">
              <w:rPr>
                <w:rFonts w:eastAsia="Times New Roman" w:cstheme="minorHAnsi"/>
                <w:snapToGrid w:val="0"/>
                <w:color w:val="000000" w:themeColor="text1"/>
                <w:sz w:val="24"/>
                <w:szCs w:val="24"/>
                <w:lang w:val="en-US" w:eastAsia="en-GB"/>
              </w:rPr>
              <w:t>Manufactured to all the current BEAB, BSI and European Standards</w:t>
            </w:r>
          </w:p>
          <w:p w14:paraId="5CC0BA61" w14:textId="77777777" w:rsidR="008A225F" w:rsidRPr="00EF0673" w:rsidRDefault="008A225F" w:rsidP="008A225F">
            <w:pPr>
              <w:widowControl w:val="0"/>
              <w:numPr>
                <w:ilvl w:val="0"/>
                <w:numId w:val="47"/>
              </w:numPr>
              <w:tabs>
                <w:tab w:val="left" w:pos="-1440"/>
                <w:tab w:val="left" w:pos="-720"/>
                <w:tab w:val="left" w:pos="0"/>
              </w:tabs>
              <w:ind w:right="119"/>
              <w:contextualSpacing/>
              <w:jc w:val="both"/>
              <w:rPr>
                <w:rFonts w:eastAsia="Times New Roman" w:cstheme="minorHAnsi"/>
                <w:snapToGrid w:val="0"/>
                <w:color w:val="000000" w:themeColor="text1"/>
                <w:sz w:val="24"/>
                <w:szCs w:val="24"/>
                <w:lang w:val="en-US" w:eastAsia="en-GB"/>
              </w:rPr>
            </w:pPr>
            <w:r w:rsidRPr="00EF0673">
              <w:rPr>
                <w:rFonts w:eastAsia="Times New Roman" w:cstheme="minorHAnsi"/>
                <w:snapToGrid w:val="0"/>
                <w:color w:val="000000" w:themeColor="text1"/>
                <w:sz w:val="24"/>
                <w:szCs w:val="24"/>
                <w:lang w:val="en-US" w:eastAsia="en-GB"/>
              </w:rPr>
              <w:t>colour - black</w:t>
            </w:r>
          </w:p>
          <w:p w14:paraId="68BB04CF" w14:textId="77777777" w:rsidR="008A225F" w:rsidRPr="00EF0673" w:rsidRDefault="008A225F" w:rsidP="008A225F">
            <w:pPr>
              <w:widowControl w:val="0"/>
              <w:tabs>
                <w:tab w:val="left" w:pos="-1440"/>
                <w:tab w:val="left" w:pos="-720"/>
                <w:tab w:val="left" w:pos="0"/>
              </w:tabs>
              <w:spacing w:line="280" w:lineRule="atLeast"/>
              <w:ind w:left="709"/>
              <w:contextualSpacing/>
              <w:jc w:val="both"/>
              <w:rPr>
                <w:rFonts w:eastAsia="Times New Roman" w:cstheme="minorHAnsi"/>
                <w:snapToGrid w:val="0"/>
                <w:color w:val="000000" w:themeColor="text1"/>
                <w:sz w:val="24"/>
                <w:szCs w:val="24"/>
                <w:lang w:val="en-US" w:eastAsia="en-GB"/>
              </w:rPr>
            </w:pPr>
            <w:r w:rsidRPr="00EF0673">
              <w:rPr>
                <w:rFonts w:eastAsia="Times New Roman" w:cstheme="minorHAnsi"/>
                <w:snapToGrid w:val="0"/>
                <w:color w:val="000000" w:themeColor="text1"/>
                <w:sz w:val="24"/>
                <w:szCs w:val="24"/>
                <w:lang w:val="en-US" w:eastAsia="en-GB"/>
              </w:rPr>
              <w:t xml:space="preserve"> </w:t>
            </w:r>
          </w:p>
          <w:p w14:paraId="69B476C7" w14:textId="6AFF7673" w:rsidR="008A225F" w:rsidRPr="00EF0673" w:rsidRDefault="008A225F" w:rsidP="5FFDFF91">
            <w:pPr>
              <w:widowControl w:val="0"/>
              <w:spacing w:line="280" w:lineRule="atLeast"/>
              <w:contextualSpacing/>
              <w:jc w:val="both"/>
              <w:rPr>
                <w:rFonts w:eastAsia="Times New Roman" w:cstheme="minorHAnsi"/>
                <w:snapToGrid w:val="0"/>
                <w:color w:val="000000"/>
                <w:sz w:val="24"/>
                <w:szCs w:val="24"/>
                <w:lang w:val="en-US" w:eastAsia="en-GB"/>
              </w:rPr>
            </w:pPr>
            <w:r w:rsidRPr="00EF0673">
              <w:rPr>
                <w:rFonts w:eastAsia="Times New Roman" w:cstheme="minorHAnsi"/>
                <w:snapToGrid w:val="0"/>
                <w:color w:val="000000" w:themeColor="text1"/>
                <w:sz w:val="24"/>
                <w:szCs w:val="24"/>
                <w:lang w:val="en-US" w:eastAsia="en-GB"/>
              </w:rPr>
              <w:t xml:space="preserve">Fires are to be installed as per </w:t>
            </w:r>
            <w:r w:rsidR="28F07D4C" w:rsidRPr="5FFDFF91">
              <w:rPr>
                <w:rFonts w:eastAsia="Times New Roman"/>
                <w:snapToGrid w:val="0"/>
                <w:color w:val="000000" w:themeColor="text1"/>
                <w:sz w:val="24"/>
                <w:szCs w:val="24"/>
                <w:lang w:val="en-US" w:eastAsia="en-GB"/>
              </w:rPr>
              <w:t xml:space="preserve">the </w:t>
            </w:r>
            <w:r w:rsidR="28F07D4C" w:rsidRPr="00EF0673">
              <w:rPr>
                <w:rFonts w:eastAsia="Times New Roman" w:cstheme="minorHAnsi"/>
                <w:snapToGrid w:val="0"/>
                <w:color w:val="000000" w:themeColor="text1"/>
                <w:sz w:val="24"/>
                <w:szCs w:val="24"/>
                <w:lang w:val="en-US" w:eastAsia="en-GB"/>
              </w:rPr>
              <w:t>manufacturer’s</w:t>
            </w:r>
            <w:r w:rsidRPr="00EF0673">
              <w:rPr>
                <w:rFonts w:eastAsia="Times New Roman" w:cstheme="minorHAnsi"/>
                <w:snapToGrid w:val="0"/>
                <w:color w:val="000000" w:themeColor="text1"/>
                <w:sz w:val="24"/>
                <w:szCs w:val="24"/>
                <w:lang w:val="en-US" w:eastAsia="en-GB"/>
              </w:rPr>
              <w:t xml:space="preserve"> instructions and current </w:t>
            </w:r>
            <w:r w:rsidRPr="00EF0673">
              <w:rPr>
                <w:rFonts w:eastAsia="Times New Roman" w:cstheme="minorHAnsi"/>
                <w:snapToGrid w:val="0"/>
                <w:color w:val="000000"/>
                <w:sz w:val="24"/>
                <w:szCs w:val="24"/>
                <w:lang w:val="en-US" w:eastAsia="en-GB"/>
              </w:rPr>
              <w:t>Electric Regulations, with a fused spur at the side of the suite/fire and making good.</w:t>
            </w:r>
          </w:p>
          <w:p w14:paraId="701A8A9E" w14:textId="415CCB81" w:rsidR="000E27FD" w:rsidRPr="00EF0673" w:rsidRDefault="000E27FD" w:rsidP="000E27FD">
            <w:pPr>
              <w:widowControl w:val="0"/>
              <w:tabs>
                <w:tab w:val="left" w:pos="-1440"/>
                <w:tab w:val="left" w:pos="-720"/>
                <w:tab w:val="left" w:pos="0"/>
              </w:tabs>
              <w:jc w:val="both"/>
              <w:rPr>
                <w:rFonts w:eastAsia="Times New Roman" w:cstheme="minorHAnsi"/>
                <w:snapToGrid w:val="0"/>
                <w:sz w:val="24"/>
                <w:szCs w:val="24"/>
                <w:lang w:val="en-US"/>
              </w:rPr>
            </w:pPr>
          </w:p>
          <w:p w14:paraId="4544CA2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p>
          <w:p w14:paraId="7B0B4234" w14:textId="77777777" w:rsidR="000E27FD" w:rsidRPr="00EF0673" w:rsidRDefault="000E27FD" w:rsidP="000E27FD">
            <w:pPr>
              <w:widowControl w:val="0"/>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r w:rsidRPr="00EF0673">
              <w:rPr>
                <w:rFonts w:eastAsia="Times New Roman" w:cstheme="minorHAnsi"/>
                <w:b/>
                <w:snapToGrid w:val="0"/>
                <w:sz w:val="24"/>
                <w:szCs w:val="24"/>
                <w:lang w:val="en-US"/>
              </w:rPr>
              <w:t>2.11. BOILER FLUES</w:t>
            </w:r>
          </w:p>
          <w:p w14:paraId="79F7CC82" w14:textId="77777777" w:rsidR="000E27FD" w:rsidRPr="00EF0673" w:rsidRDefault="000E27FD" w:rsidP="008D7F73">
            <w:pPr>
              <w:widowControl w:val="0"/>
              <w:numPr>
                <w:ilvl w:val="0"/>
                <w:numId w:val="38"/>
              </w:numPr>
              <w:tabs>
                <w:tab w:val="left" w:pos="-1440"/>
                <w:tab w:val="left" w:pos="-720"/>
                <w:tab w:val="left" w:pos="0"/>
                <w:tab w:val="left" w:pos="851"/>
                <w:tab w:val="left" w:pos="2880"/>
                <w:tab w:val="left" w:pos="3600"/>
                <w:tab w:val="left" w:pos="4320"/>
                <w:tab w:val="left" w:pos="5040"/>
                <w:tab w:val="left" w:pos="5760"/>
                <w:tab w:val="left" w:pos="6480"/>
                <w:tab w:val="left" w:pos="7200"/>
                <w:tab w:val="left" w:pos="7920"/>
                <w:tab w:val="left" w:pos="8640"/>
              </w:tabs>
              <w:ind w:left="851" w:right="119" w:hanging="425"/>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Where any flue is removed, the surrounding brickwork shall be toothed out and bricked up with brick similar in size and appearance to match the existing elevation. Failure to do so the contractors will return and rectify this work at their own expense.</w:t>
            </w:r>
          </w:p>
          <w:p w14:paraId="326D8EBD" w14:textId="77777777" w:rsidR="000E27FD" w:rsidRPr="00EF0673" w:rsidRDefault="000E27FD" w:rsidP="008D7F73">
            <w:pPr>
              <w:widowControl w:val="0"/>
              <w:numPr>
                <w:ilvl w:val="0"/>
                <w:numId w:val="38"/>
              </w:numPr>
              <w:tabs>
                <w:tab w:val="left" w:pos="-1440"/>
                <w:tab w:val="left" w:pos="-720"/>
                <w:tab w:val="left" w:pos="0"/>
                <w:tab w:val="left" w:pos="851"/>
                <w:tab w:val="left" w:pos="2880"/>
                <w:tab w:val="left" w:pos="3600"/>
                <w:tab w:val="left" w:pos="4320"/>
                <w:tab w:val="left" w:pos="5040"/>
                <w:tab w:val="left" w:pos="5760"/>
                <w:tab w:val="left" w:pos="6480"/>
                <w:tab w:val="left" w:pos="7200"/>
                <w:tab w:val="left" w:pos="7920"/>
                <w:tab w:val="left" w:pos="8640"/>
              </w:tabs>
              <w:ind w:left="851" w:right="119" w:hanging="425"/>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lastRenderedPageBreak/>
              <w:t>Allowance must be made for the installation to comply with the Health and Safety at Work Act Regulations.</w:t>
            </w:r>
          </w:p>
          <w:p w14:paraId="3009B7B6" w14:textId="7A054AF7" w:rsidR="000E27FD" w:rsidRPr="00EF0673" w:rsidRDefault="000E27FD" w:rsidP="7B781512">
            <w:pPr>
              <w:widowControl w:val="0"/>
              <w:numPr>
                <w:ilvl w:val="0"/>
                <w:numId w:val="38"/>
              </w:numPr>
              <w:tabs>
                <w:tab w:val="left" w:pos="851"/>
                <w:tab w:val="left" w:pos="2880"/>
                <w:tab w:val="left" w:pos="3600"/>
                <w:tab w:val="left" w:pos="4320"/>
                <w:tab w:val="left" w:pos="5040"/>
                <w:tab w:val="left" w:pos="5760"/>
                <w:tab w:val="left" w:pos="6480"/>
                <w:tab w:val="left" w:pos="7200"/>
                <w:tab w:val="left" w:pos="7920"/>
                <w:tab w:val="left" w:pos="8640"/>
              </w:tabs>
              <w:ind w:left="851" w:right="119" w:hanging="425"/>
              <w:contextualSpacing/>
              <w:jc w:val="both"/>
              <w:rPr>
                <w:rFonts w:eastAsia="Times New Roman"/>
                <w:snapToGrid w:val="0"/>
                <w:sz w:val="24"/>
                <w:szCs w:val="24"/>
                <w:lang w:val="en-US"/>
              </w:rPr>
            </w:pPr>
            <w:bookmarkStart w:id="6" w:name="_Int_FXeAB0if"/>
            <w:r w:rsidRPr="7B781512">
              <w:rPr>
                <w:rFonts w:eastAsia="Times New Roman"/>
                <w:snapToGrid w:val="0"/>
                <w:sz w:val="24"/>
                <w:szCs w:val="24"/>
                <w:lang w:val="en-US"/>
              </w:rPr>
              <w:t xml:space="preserve">Should the contractor determine that scaffolding is required to work in a safe manner, it should be erected and removed </w:t>
            </w:r>
            <w:r w:rsidR="06DF790D" w:rsidRPr="7B781512">
              <w:rPr>
                <w:rFonts w:eastAsia="Times New Roman"/>
                <w:snapToGrid w:val="0"/>
                <w:sz w:val="24"/>
                <w:szCs w:val="24"/>
                <w:lang w:val="en-US"/>
              </w:rPr>
              <w:t>with</w:t>
            </w:r>
            <w:r w:rsidRPr="7B781512">
              <w:rPr>
                <w:rFonts w:eastAsia="Times New Roman"/>
                <w:snapToGrid w:val="0"/>
                <w:sz w:val="24"/>
                <w:szCs w:val="24"/>
                <w:lang w:val="en-US"/>
              </w:rPr>
              <w:t>in the same day and be allowed for when pricing for the works.</w:t>
            </w:r>
            <w:bookmarkEnd w:id="6"/>
            <w:r w:rsidRPr="7B781512">
              <w:rPr>
                <w:rFonts w:eastAsia="Times New Roman"/>
                <w:snapToGrid w:val="0"/>
                <w:sz w:val="24"/>
                <w:szCs w:val="24"/>
                <w:lang w:val="en-US"/>
              </w:rPr>
              <w:t xml:space="preserve"> </w:t>
            </w:r>
          </w:p>
          <w:p w14:paraId="7FD98CCB" w14:textId="77777777" w:rsidR="000E27FD" w:rsidRPr="00EF0673" w:rsidRDefault="000E27FD" w:rsidP="008D7F73">
            <w:pPr>
              <w:widowControl w:val="0"/>
              <w:numPr>
                <w:ilvl w:val="0"/>
                <w:numId w:val="38"/>
              </w:numPr>
              <w:ind w:left="360" w:right="119" w:firstLine="66"/>
              <w:contextualSpacing/>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All boiler flues are to be supported/clipped as follows:</w:t>
            </w:r>
          </w:p>
          <w:p w14:paraId="57FB331E" w14:textId="77777777" w:rsidR="000E27FD" w:rsidRPr="00EF0673" w:rsidRDefault="000E27FD" w:rsidP="008D7F73">
            <w:pPr>
              <w:widowControl w:val="0"/>
              <w:numPr>
                <w:ilvl w:val="0"/>
                <w:numId w:val="37"/>
              </w:numPr>
              <w:tabs>
                <w:tab w:val="left" w:pos="-1440"/>
                <w:tab w:val="left" w:pos="-720"/>
                <w:tab w:val="left" w:pos="0"/>
                <w:tab w:val="left" w:pos="709"/>
                <w:tab w:val="left" w:pos="1276"/>
                <w:tab w:val="left" w:pos="2880"/>
                <w:tab w:val="left" w:pos="3600"/>
                <w:tab w:val="left" w:pos="4320"/>
                <w:tab w:val="left" w:pos="5040"/>
                <w:tab w:val="left" w:pos="5760"/>
                <w:tab w:val="left" w:pos="6480"/>
                <w:tab w:val="left" w:pos="7200"/>
                <w:tab w:val="left" w:pos="7920"/>
                <w:tab w:val="left" w:pos="8640"/>
              </w:tabs>
              <w:ind w:right="119" w:firstLine="491"/>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Support / clip all joints at any change of direction.</w:t>
            </w:r>
          </w:p>
          <w:p w14:paraId="5AE4EAFA" w14:textId="77777777" w:rsidR="000E27FD" w:rsidRPr="00EF0673" w:rsidRDefault="000E27FD" w:rsidP="008D7F73">
            <w:pPr>
              <w:widowControl w:val="0"/>
              <w:numPr>
                <w:ilvl w:val="0"/>
                <w:numId w:val="37"/>
              </w:numPr>
              <w:tabs>
                <w:tab w:val="left" w:pos="-1440"/>
                <w:tab w:val="left" w:pos="-720"/>
                <w:tab w:val="left" w:pos="0"/>
                <w:tab w:val="left" w:pos="709"/>
                <w:tab w:val="left" w:pos="1440"/>
                <w:tab w:val="left" w:pos="2160"/>
              </w:tabs>
              <w:ind w:right="119" w:firstLine="491"/>
              <w:contextualSpacing/>
              <w:rPr>
                <w:rFonts w:eastAsia="Times New Roman" w:cstheme="minorHAnsi"/>
                <w:snapToGrid w:val="0"/>
                <w:sz w:val="24"/>
                <w:szCs w:val="24"/>
                <w:lang w:val="en-US"/>
              </w:rPr>
            </w:pPr>
            <w:r w:rsidRPr="00EF0673">
              <w:rPr>
                <w:rFonts w:eastAsia="Times New Roman" w:cstheme="minorHAnsi"/>
                <w:snapToGrid w:val="0"/>
                <w:sz w:val="24"/>
                <w:szCs w:val="24"/>
                <w:lang w:val="en-US"/>
              </w:rPr>
              <w:t>Support / clip flue between any change of direction.</w:t>
            </w:r>
          </w:p>
          <w:p w14:paraId="1B1753F0" w14:textId="7DABC825" w:rsidR="000E27FD" w:rsidRPr="00EF0673" w:rsidRDefault="000E27FD" w:rsidP="44F37403">
            <w:pPr>
              <w:widowControl w:val="0"/>
              <w:numPr>
                <w:ilvl w:val="0"/>
                <w:numId w:val="37"/>
              </w:numPr>
              <w:tabs>
                <w:tab w:val="left" w:pos="709"/>
                <w:tab w:val="left" w:pos="1440"/>
                <w:tab w:val="left" w:pos="2160"/>
              </w:tabs>
              <w:ind w:right="119" w:firstLine="491"/>
              <w:contextualSpacing/>
              <w:rPr>
                <w:rFonts w:eastAsia="Times New Roman"/>
                <w:snapToGrid w:val="0"/>
                <w:sz w:val="24"/>
                <w:szCs w:val="24"/>
                <w:lang w:val="en-US"/>
              </w:rPr>
            </w:pPr>
            <w:r w:rsidRPr="44F37403">
              <w:rPr>
                <w:rFonts w:eastAsia="Times New Roman"/>
                <w:snapToGrid w:val="0"/>
                <w:sz w:val="24"/>
                <w:szCs w:val="24"/>
                <w:lang w:val="en-US"/>
              </w:rPr>
              <w:t xml:space="preserve">Support / clip any </w:t>
            </w:r>
            <w:bookmarkStart w:id="7" w:name="_Int_rsFrrksv"/>
            <w:r w:rsidRPr="44F37403">
              <w:rPr>
                <w:rFonts w:eastAsia="Times New Roman"/>
                <w:snapToGrid w:val="0"/>
                <w:sz w:val="24"/>
                <w:szCs w:val="24"/>
                <w:lang w:val="en-US"/>
              </w:rPr>
              <w:t>flue</w:t>
            </w:r>
            <w:bookmarkEnd w:id="7"/>
            <w:r w:rsidRPr="44F37403">
              <w:rPr>
                <w:rFonts w:eastAsia="Times New Roman"/>
                <w:snapToGrid w:val="0"/>
                <w:sz w:val="24"/>
                <w:szCs w:val="24"/>
                <w:lang w:val="en-US"/>
              </w:rPr>
              <w:t xml:space="preserve"> run over 1.8m at </w:t>
            </w:r>
            <w:r w:rsidR="006033FB" w:rsidRPr="44F37403">
              <w:rPr>
                <w:rFonts w:eastAsia="Times New Roman"/>
                <w:snapToGrid w:val="0"/>
                <w:sz w:val="24"/>
                <w:szCs w:val="24"/>
                <w:lang w:val="en-US"/>
              </w:rPr>
              <w:t>center</w:t>
            </w:r>
            <w:r w:rsidRPr="44F37403">
              <w:rPr>
                <w:rFonts w:eastAsia="Times New Roman"/>
                <w:snapToGrid w:val="0"/>
                <w:sz w:val="24"/>
                <w:szCs w:val="24"/>
                <w:lang w:val="en-US"/>
              </w:rPr>
              <w:t>.</w:t>
            </w:r>
          </w:p>
          <w:p w14:paraId="68FBCCDE" w14:textId="77777777" w:rsidR="000E27FD" w:rsidRPr="00EF0673" w:rsidRDefault="000E27FD" w:rsidP="44F37403">
            <w:pPr>
              <w:widowControl w:val="0"/>
              <w:tabs>
                <w:tab w:val="left" w:pos="567"/>
                <w:tab w:val="left" w:pos="1418"/>
                <w:tab w:val="left" w:pos="2160"/>
              </w:tabs>
              <w:ind w:left="1418" w:hanging="709"/>
              <w:contextualSpacing/>
              <w:rPr>
                <w:rFonts w:eastAsia="Times New Roman"/>
                <w:snapToGrid w:val="0"/>
                <w:sz w:val="24"/>
                <w:szCs w:val="24"/>
                <w:lang w:val="en-US"/>
              </w:rPr>
            </w:pPr>
            <w:r w:rsidRPr="44F37403">
              <w:rPr>
                <w:rFonts w:eastAsia="Times New Roman"/>
                <w:snapToGrid w:val="0"/>
                <w:sz w:val="24"/>
                <w:szCs w:val="24"/>
                <w:lang w:val="en-US"/>
              </w:rPr>
              <w:t xml:space="preserve">  4)      An external flue support frame is to be constructed using softwood timber with a    minimum dimension of </w:t>
            </w:r>
            <w:bookmarkStart w:id="8" w:name="_Int_WZUubwVG"/>
            <w:r w:rsidRPr="44F37403">
              <w:rPr>
                <w:rFonts w:eastAsia="Times New Roman"/>
                <w:snapToGrid w:val="0"/>
                <w:sz w:val="24"/>
                <w:szCs w:val="24"/>
                <w:lang w:val="en-US"/>
              </w:rPr>
              <w:t>50mm</w:t>
            </w:r>
            <w:bookmarkEnd w:id="8"/>
            <w:r w:rsidRPr="44F37403">
              <w:rPr>
                <w:rFonts w:eastAsia="Times New Roman"/>
                <w:snapToGrid w:val="0"/>
                <w:sz w:val="24"/>
                <w:szCs w:val="24"/>
                <w:lang w:val="en-US"/>
              </w:rPr>
              <w:t xml:space="preserve"> x </w:t>
            </w:r>
            <w:bookmarkStart w:id="9" w:name="_Int_8gmG5K0u"/>
            <w:r w:rsidRPr="44F37403">
              <w:rPr>
                <w:rFonts w:eastAsia="Times New Roman"/>
                <w:snapToGrid w:val="0"/>
                <w:sz w:val="24"/>
                <w:szCs w:val="24"/>
                <w:lang w:val="en-US"/>
              </w:rPr>
              <w:t>25mm</w:t>
            </w:r>
            <w:bookmarkEnd w:id="9"/>
            <w:r w:rsidRPr="44F37403">
              <w:rPr>
                <w:rFonts w:eastAsia="Times New Roman"/>
                <w:snapToGrid w:val="0"/>
                <w:sz w:val="24"/>
                <w:szCs w:val="24"/>
                <w:lang w:val="en-US"/>
              </w:rPr>
              <w:t xml:space="preserve"> fixed together with suitably sized screws, to prevent flue failure.</w:t>
            </w:r>
          </w:p>
          <w:p w14:paraId="1EEF40B5" w14:textId="77777777" w:rsidR="000E27FD" w:rsidRPr="00EF0673" w:rsidRDefault="000E27FD" w:rsidP="000E27FD">
            <w:pPr>
              <w:widowControl w:val="0"/>
              <w:tabs>
                <w:tab w:val="left" w:pos="-1440"/>
                <w:tab w:val="left" w:pos="-720"/>
                <w:tab w:val="left" w:pos="0"/>
                <w:tab w:val="left" w:pos="720"/>
                <w:tab w:val="left" w:pos="1418"/>
                <w:tab w:val="left" w:pos="2160"/>
              </w:tabs>
              <w:jc w:val="both"/>
              <w:rPr>
                <w:rFonts w:eastAsia="Times New Roman" w:cstheme="minorHAnsi"/>
                <w:snapToGrid w:val="0"/>
                <w:sz w:val="24"/>
                <w:szCs w:val="24"/>
                <w:lang w:val="en-US"/>
              </w:rPr>
            </w:pPr>
          </w:p>
          <w:p w14:paraId="5B923459"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u w:val="single"/>
                <w:lang w:val="en-US"/>
              </w:rPr>
            </w:pPr>
            <w:r w:rsidRPr="00EF0673">
              <w:rPr>
                <w:rFonts w:eastAsia="Times New Roman" w:cstheme="minorHAnsi"/>
                <w:b/>
                <w:snapToGrid w:val="0"/>
                <w:sz w:val="24"/>
                <w:szCs w:val="24"/>
                <w:lang w:val="en-US"/>
              </w:rPr>
              <w:t>2.12</w:t>
            </w:r>
            <w:r w:rsidRPr="00EF0673">
              <w:rPr>
                <w:rFonts w:eastAsia="Times New Roman" w:cstheme="minorHAnsi"/>
                <w:b/>
                <w:snapToGrid w:val="0"/>
                <w:lang w:val="en-US"/>
              </w:rPr>
              <w:t>. GAS SUPPLY PIPEWORK</w:t>
            </w:r>
          </w:p>
          <w:p w14:paraId="12EF16F2" w14:textId="77777777" w:rsidR="000E27FD" w:rsidRPr="00EF0673" w:rsidRDefault="000E27FD" w:rsidP="7652511E">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rPr>
            </w:pPr>
            <w:r w:rsidRPr="7652511E">
              <w:rPr>
                <w:rFonts w:eastAsia="Times New Roman"/>
                <w:snapToGrid w:val="0"/>
                <w:sz w:val="24"/>
                <w:szCs w:val="24"/>
              </w:rPr>
              <w:t>The installation pipe work should be laid in accordance with the current Gas Safe and Gas Safety Recommendations. Materials used should be light gauge copper tube, to BS6891</w:t>
            </w:r>
            <w:bookmarkStart w:id="10" w:name="_Int_yrBko6S2"/>
            <w:r w:rsidRPr="7652511E">
              <w:rPr>
                <w:rFonts w:eastAsia="Times New Roman"/>
                <w:snapToGrid w:val="0"/>
                <w:sz w:val="24"/>
                <w:szCs w:val="24"/>
              </w:rPr>
              <w:t xml:space="preserve">.  </w:t>
            </w:r>
            <w:bookmarkEnd w:id="10"/>
          </w:p>
          <w:p w14:paraId="795008DE"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0E712D61"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Electrical Cross Bonding to gas pipes (see Electrical).</w:t>
            </w:r>
          </w:p>
          <w:p w14:paraId="26E6981D" w14:textId="77777777" w:rsidR="000E27FD" w:rsidRPr="00EF0673" w:rsidRDefault="000E27FD" w:rsidP="008D7F73">
            <w:pPr>
              <w:widowControl w:val="0"/>
              <w:numPr>
                <w:ilvl w:val="0"/>
                <w:numId w:val="39"/>
              </w:numPr>
              <w:tabs>
                <w:tab w:val="left" w:pos="-1440"/>
                <w:tab w:val="left" w:pos="-720"/>
                <w:tab w:val="left" w:pos="0"/>
                <w:tab w:val="left" w:pos="709"/>
                <w:tab w:val="left" w:pos="1872"/>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Occupied Premises</w:t>
            </w:r>
          </w:p>
          <w:p w14:paraId="77665B03" w14:textId="77777777" w:rsidR="000E27FD" w:rsidRPr="00EF0673" w:rsidRDefault="000E27FD" w:rsidP="000E27FD">
            <w:pPr>
              <w:widowControl w:val="0"/>
              <w:tabs>
                <w:tab w:val="left" w:pos="-1440"/>
                <w:tab w:val="left" w:pos="-720"/>
                <w:tab w:val="left" w:pos="0"/>
                <w:tab w:val="left" w:pos="709"/>
                <w:tab w:val="left" w:pos="1872"/>
                <w:tab w:val="left" w:pos="2880"/>
                <w:tab w:val="left" w:pos="3600"/>
                <w:tab w:val="left" w:pos="4320"/>
                <w:tab w:val="left" w:pos="5040"/>
                <w:tab w:val="left" w:pos="5760"/>
                <w:tab w:val="left" w:pos="6480"/>
                <w:tab w:val="left" w:pos="7200"/>
                <w:tab w:val="left" w:pos="7920"/>
                <w:tab w:val="left" w:pos="8640"/>
              </w:tabs>
              <w:ind w:left="720"/>
              <w:rPr>
                <w:rFonts w:eastAsia="Times New Roman" w:cstheme="minorHAnsi"/>
                <w:snapToGrid w:val="0"/>
                <w:sz w:val="24"/>
                <w:szCs w:val="24"/>
                <w:lang w:val="en-US"/>
              </w:rPr>
            </w:pPr>
            <w:r w:rsidRPr="00EF0673">
              <w:rPr>
                <w:rFonts w:eastAsia="Times New Roman" w:cstheme="minorHAnsi"/>
                <w:snapToGrid w:val="0"/>
                <w:sz w:val="24"/>
                <w:szCs w:val="24"/>
                <w:lang w:val="en-US"/>
              </w:rPr>
              <w:t>On completion of the installation, the</w:t>
            </w:r>
            <w:r w:rsidRPr="00EF0673">
              <w:rPr>
                <w:rFonts w:eastAsia="Times New Roman" w:cstheme="minorHAnsi"/>
                <w:snapToGrid w:val="0"/>
                <w:sz w:val="24"/>
                <w:szCs w:val="24"/>
              </w:rPr>
              <w:t xml:space="preserve"> carcass</w:t>
            </w:r>
            <w:r w:rsidRPr="00EF0673">
              <w:rPr>
                <w:rFonts w:eastAsia="Times New Roman" w:cstheme="minorHAnsi"/>
                <w:snapToGrid w:val="0"/>
                <w:sz w:val="24"/>
                <w:szCs w:val="24"/>
                <w:lang w:val="en-US"/>
              </w:rPr>
              <w:t xml:space="preserve"> is to be tested using normal gas pressure. The test is to comply with current Gas Safe Regulations.</w:t>
            </w:r>
          </w:p>
          <w:p w14:paraId="2CBE710F" w14:textId="77777777" w:rsidR="000E27FD" w:rsidRPr="00EF0673" w:rsidRDefault="000E27FD" w:rsidP="008D7F73">
            <w:pPr>
              <w:widowControl w:val="0"/>
              <w:numPr>
                <w:ilvl w:val="0"/>
                <w:numId w:val="39"/>
              </w:numPr>
              <w:tabs>
                <w:tab w:val="left" w:pos="-1440"/>
                <w:tab w:val="left" w:pos="-720"/>
                <w:tab w:val="left" w:pos="0"/>
                <w:tab w:val="left" w:pos="709"/>
                <w:tab w:val="left" w:pos="1872"/>
                <w:tab w:val="left" w:pos="2880"/>
                <w:tab w:val="left" w:pos="3600"/>
                <w:tab w:val="left" w:pos="4320"/>
                <w:tab w:val="left" w:pos="5040"/>
                <w:tab w:val="left" w:pos="5760"/>
                <w:tab w:val="left" w:pos="6480"/>
                <w:tab w:val="left" w:pos="7200"/>
                <w:tab w:val="left" w:pos="7920"/>
                <w:tab w:val="left" w:pos="8640"/>
              </w:tabs>
              <w:ind w:right="119"/>
              <w:contextualSpacing/>
              <w:rPr>
                <w:rFonts w:eastAsia="Times New Roman" w:cstheme="minorHAnsi"/>
                <w:snapToGrid w:val="0"/>
                <w:sz w:val="24"/>
                <w:szCs w:val="24"/>
                <w:lang w:val="en-US"/>
              </w:rPr>
            </w:pPr>
            <w:r w:rsidRPr="00EF0673">
              <w:rPr>
                <w:rFonts w:eastAsia="Times New Roman" w:cstheme="minorHAnsi"/>
                <w:snapToGrid w:val="0"/>
                <w:sz w:val="24"/>
                <w:szCs w:val="24"/>
                <w:lang w:val="en-US"/>
              </w:rPr>
              <w:t>Unoccupied premises and new works.</w:t>
            </w:r>
          </w:p>
          <w:p w14:paraId="210426BD" w14:textId="5BD05820" w:rsidR="000E27FD" w:rsidRPr="00EF0673" w:rsidRDefault="000E27FD" w:rsidP="44F37403">
            <w:pPr>
              <w:widowControl w:val="0"/>
              <w:numPr>
                <w:ilvl w:val="0"/>
                <w:numId w:val="35"/>
              </w:numPr>
              <w:tabs>
                <w:tab w:val="left" w:pos="993"/>
                <w:tab w:val="left" w:pos="1872"/>
                <w:tab w:val="left" w:pos="2880"/>
                <w:tab w:val="left" w:pos="3600"/>
                <w:tab w:val="left" w:pos="4320"/>
                <w:tab w:val="left" w:pos="5040"/>
                <w:tab w:val="left" w:pos="5760"/>
                <w:tab w:val="left" w:pos="6480"/>
                <w:tab w:val="left" w:pos="7200"/>
                <w:tab w:val="left" w:pos="7920"/>
                <w:tab w:val="left" w:pos="8640"/>
              </w:tabs>
              <w:ind w:left="993" w:right="119" w:hanging="426"/>
              <w:contextualSpacing/>
              <w:rPr>
                <w:rFonts w:eastAsia="Times New Roman"/>
                <w:snapToGrid w:val="0"/>
                <w:sz w:val="24"/>
                <w:szCs w:val="24"/>
                <w:lang w:val="en-US"/>
              </w:rPr>
            </w:pPr>
            <w:r w:rsidRPr="44F37403">
              <w:rPr>
                <w:rFonts w:eastAsia="Times New Roman"/>
                <w:snapToGrid w:val="0"/>
                <w:sz w:val="24"/>
                <w:szCs w:val="24"/>
                <w:lang w:val="en-US"/>
              </w:rPr>
              <w:t>All new gas carrying carcasses installed to premises without a gas supply available are to be capped off at the meter position and</w:t>
            </w:r>
            <w:r w:rsidRPr="44F37403">
              <w:rPr>
                <w:rFonts w:eastAsia="Times New Roman"/>
                <w:snapToGrid w:val="0"/>
                <w:sz w:val="24"/>
                <w:szCs w:val="24"/>
              </w:rPr>
              <w:t xml:space="preserve"> labelled</w:t>
            </w:r>
            <w:r w:rsidRPr="44F37403">
              <w:rPr>
                <w:rFonts w:eastAsia="Times New Roman"/>
                <w:snapToGrid w:val="0"/>
                <w:sz w:val="24"/>
                <w:szCs w:val="24"/>
                <w:lang w:val="en-US"/>
              </w:rPr>
              <w:t xml:space="preserve"> accordingly. The contractor is to complete the gas sheet giving this information.</w:t>
            </w:r>
          </w:p>
          <w:p w14:paraId="374EF5C8" w14:textId="77777777" w:rsidR="000E27FD" w:rsidRPr="00EF0673" w:rsidRDefault="000E27FD" w:rsidP="44F37403">
            <w:pPr>
              <w:widowControl w:val="0"/>
              <w:numPr>
                <w:ilvl w:val="0"/>
                <w:numId w:val="35"/>
              </w:numPr>
              <w:tabs>
                <w:tab w:val="left" w:pos="993"/>
                <w:tab w:val="left" w:pos="1872"/>
                <w:tab w:val="left" w:pos="2880"/>
                <w:tab w:val="left" w:pos="3600"/>
                <w:tab w:val="left" w:pos="4320"/>
                <w:tab w:val="left" w:pos="5040"/>
                <w:tab w:val="left" w:pos="5760"/>
                <w:tab w:val="left" w:pos="6480"/>
                <w:tab w:val="left" w:pos="7200"/>
                <w:tab w:val="left" w:pos="7920"/>
                <w:tab w:val="left" w:pos="8640"/>
              </w:tabs>
              <w:ind w:left="993" w:right="119" w:hanging="426"/>
              <w:contextualSpacing/>
              <w:rPr>
                <w:rFonts w:eastAsia="Times New Roman"/>
                <w:snapToGrid w:val="0"/>
                <w:sz w:val="24"/>
                <w:szCs w:val="24"/>
                <w:lang w:val="en-US"/>
              </w:rPr>
            </w:pPr>
            <w:bookmarkStart w:id="11" w:name="_Int_1iW4xxdj"/>
            <w:r w:rsidRPr="44F37403">
              <w:rPr>
                <w:rFonts w:eastAsia="Times New Roman"/>
                <w:snapToGrid w:val="0"/>
                <w:sz w:val="24"/>
                <w:szCs w:val="24"/>
                <w:lang w:val="en-US"/>
              </w:rPr>
              <w:t>Upon returning to the installation the contractor shall complete an additional gas sheet showing all tests carried out.</w:t>
            </w:r>
            <w:bookmarkEnd w:id="11"/>
          </w:p>
          <w:p w14:paraId="6B37BA51" w14:textId="77777777" w:rsidR="000E27FD" w:rsidRPr="00EF0673" w:rsidRDefault="000E27FD" w:rsidP="008D7F73">
            <w:pPr>
              <w:widowControl w:val="0"/>
              <w:numPr>
                <w:ilvl w:val="0"/>
                <w:numId w:val="35"/>
              </w:numPr>
              <w:tabs>
                <w:tab w:val="left" w:pos="-1440"/>
                <w:tab w:val="left" w:pos="-720"/>
                <w:tab w:val="left" w:pos="0"/>
                <w:tab w:val="left" w:pos="993"/>
                <w:tab w:val="left" w:pos="1872"/>
                <w:tab w:val="left" w:pos="2880"/>
                <w:tab w:val="left" w:pos="3600"/>
                <w:tab w:val="left" w:pos="4320"/>
                <w:tab w:val="left" w:pos="5040"/>
                <w:tab w:val="left" w:pos="5760"/>
                <w:tab w:val="left" w:pos="6480"/>
                <w:tab w:val="left" w:pos="7200"/>
                <w:tab w:val="left" w:pos="7920"/>
                <w:tab w:val="left" w:pos="8640"/>
              </w:tabs>
              <w:ind w:left="993" w:right="119" w:hanging="426"/>
              <w:contextualSpacing/>
              <w:rPr>
                <w:rFonts w:eastAsia="Times New Roman" w:cstheme="minorHAnsi"/>
                <w:snapToGrid w:val="0"/>
                <w:sz w:val="24"/>
                <w:szCs w:val="24"/>
                <w:lang w:val="en-US"/>
              </w:rPr>
            </w:pPr>
            <w:r w:rsidRPr="00EF0673">
              <w:rPr>
                <w:rFonts w:eastAsia="Times New Roman" w:cstheme="minorHAnsi"/>
                <w:snapToGrid w:val="0"/>
                <w:sz w:val="24"/>
                <w:szCs w:val="24"/>
                <w:lang w:val="en-US"/>
              </w:rPr>
              <w:t>All gas sheets are to be forwarded to the Housing Gas Servicing Section with a copy attached to the relevant interim claim for payment.</w:t>
            </w:r>
          </w:p>
          <w:p w14:paraId="53F3AC43" w14:textId="77777777" w:rsidR="000E27FD" w:rsidRPr="00EF0673" w:rsidRDefault="000E27FD" w:rsidP="44F37403">
            <w:pPr>
              <w:widowControl w:val="0"/>
              <w:numPr>
                <w:ilvl w:val="0"/>
                <w:numId w:val="35"/>
              </w:numPr>
              <w:tabs>
                <w:tab w:val="left" w:pos="993"/>
                <w:tab w:val="left" w:pos="1872"/>
                <w:tab w:val="left" w:pos="2880"/>
                <w:tab w:val="left" w:pos="3600"/>
                <w:tab w:val="left" w:pos="4320"/>
                <w:tab w:val="left" w:pos="5040"/>
                <w:tab w:val="left" w:pos="5760"/>
                <w:tab w:val="left" w:pos="6480"/>
                <w:tab w:val="left" w:pos="7200"/>
                <w:tab w:val="left" w:pos="7920"/>
                <w:tab w:val="left" w:pos="8640"/>
              </w:tabs>
              <w:ind w:left="993" w:right="119" w:hanging="426"/>
              <w:contextualSpacing/>
              <w:rPr>
                <w:rFonts w:eastAsia="Times New Roman"/>
                <w:snapToGrid w:val="0"/>
                <w:sz w:val="24"/>
                <w:szCs w:val="24"/>
                <w:lang w:val="en-US"/>
              </w:rPr>
            </w:pPr>
            <w:bookmarkStart w:id="12" w:name="_Int_A2d88Deo"/>
            <w:r w:rsidRPr="44F37403">
              <w:rPr>
                <w:rFonts w:eastAsia="Times New Roman"/>
                <w:snapToGrid w:val="0"/>
                <w:sz w:val="24"/>
                <w:szCs w:val="24"/>
                <w:lang w:val="en-US"/>
              </w:rPr>
              <w:t>On completion of the installation, a further test, as outlined above in Section a (occupied premises), is to be carried out.</w:t>
            </w:r>
            <w:bookmarkEnd w:id="12"/>
          </w:p>
          <w:p w14:paraId="4624637A" w14:textId="096527EE" w:rsidR="000E27FD" w:rsidRPr="00EF0673" w:rsidRDefault="000E27FD" w:rsidP="44F37403">
            <w:pPr>
              <w:widowControl w:val="0"/>
              <w:numPr>
                <w:ilvl w:val="0"/>
                <w:numId w:val="35"/>
              </w:numPr>
              <w:tabs>
                <w:tab w:val="left" w:pos="993"/>
                <w:tab w:val="left" w:pos="1872"/>
                <w:tab w:val="left" w:pos="2880"/>
                <w:tab w:val="left" w:pos="3600"/>
                <w:tab w:val="left" w:pos="4320"/>
                <w:tab w:val="left" w:pos="5040"/>
                <w:tab w:val="left" w:pos="5760"/>
                <w:tab w:val="left" w:pos="6480"/>
                <w:tab w:val="left" w:pos="7200"/>
                <w:tab w:val="left" w:pos="7920"/>
                <w:tab w:val="left" w:pos="8640"/>
              </w:tabs>
              <w:ind w:left="993" w:right="119" w:hanging="426"/>
              <w:contextualSpacing/>
              <w:rPr>
                <w:rFonts w:eastAsia="Times New Roman"/>
                <w:snapToGrid w:val="0"/>
                <w:sz w:val="24"/>
                <w:szCs w:val="24"/>
                <w:lang w:val="en-US"/>
              </w:rPr>
            </w:pPr>
            <w:r w:rsidRPr="44F37403">
              <w:rPr>
                <w:rFonts w:eastAsia="Times New Roman"/>
                <w:snapToGrid w:val="0"/>
                <w:sz w:val="24"/>
                <w:szCs w:val="24"/>
                <w:lang w:val="en-US"/>
              </w:rPr>
              <w:t>All soldering is to be tidy and excess flux wiped and removed. The contractor will correct untidy soldering joints, at no extra cost.</w:t>
            </w:r>
          </w:p>
          <w:p w14:paraId="7D0910B0" w14:textId="65A8F150" w:rsidR="000E27FD" w:rsidRPr="00EF0673" w:rsidRDefault="000E27FD" w:rsidP="44F37403">
            <w:pPr>
              <w:widowControl w:val="0"/>
              <w:numPr>
                <w:ilvl w:val="0"/>
                <w:numId w:val="35"/>
              </w:numPr>
              <w:tabs>
                <w:tab w:val="left" w:pos="993"/>
                <w:tab w:val="left" w:pos="1872"/>
                <w:tab w:val="left" w:pos="2880"/>
                <w:tab w:val="left" w:pos="3600"/>
                <w:tab w:val="left" w:pos="4320"/>
                <w:tab w:val="left" w:pos="5040"/>
                <w:tab w:val="left" w:pos="5760"/>
                <w:tab w:val="left" w:pos="6480"/>
                <w:tab w:val="left" w:pos="7200"/>
                <w:tab w:val="left" w:pos="7920"/>
                <w:tab w:val="left" w:pos="8640"/>
              </w:tabs>
              <w:ind w:left="993" w:right="119" w:hanging="426"/>
              <w:contextualSpacing/>
              <w:rPr>
                <w:rFonts w:eastAsia="Times New Roman"/>
                <w:snapToGrid w:val="0"/>
                <w:sz w:val="24"/>
                <w:szCs w:val="24"/>
                <w:lang w:val="en-US"/>
              </w:rPr>
            </w:pPr>
            <w:r w:rsidRPr="44F37403">
              <w:rPr>
                <w:rFonts w:eastAsia="Times New Roman"/>
                <w:snapToGrid w:val="0"/>
                <w:sz w:val="24"/>
                <w:szCs w:val="24"/>
                <w:lang w:val="en-US"/>
              </w:rPr>
              <w:t xml:space="preserve">If the system </w:t>
            </w:r>
            <w:r w:rsidR="00B137BD" w:rsidRPr="44F37403">
              <w:rPr>
                <w:rFonts w:eastAsia="Times New Roman"/>
                <w:snapToGrid w:val="0"/>
                <w:sz w:val="24"/>
                <w:szCs w:val="24"/>
                <w:lang w:val="en-US"/>
              </w:rPr>
              <w:t>fails,</w:t>
            </w:r>
            <w:r w:rsidRPr="44F37403">
              <w:rPr>
                <w:rFonts w:eastAsia="Times New Roman"/>
                <w:snapToGrid w:val="0"/>
                <w:sz w:val="24"/>
                <w:szCs w:val="24"/>
                <w:lang w:val="en-US"/>
              </w:rPr>
              <w:t xml:space="preserve"> the contractor is to make </w:t>
            </w:r>
            <w:bookmarkStart w:id="13" w:name="_Int_OtsnEXCv"/>
            <w:r w:rsidRPr="44F37403">
              <w:rPr>
                <w:rFonts w:eastAsia="Times New Roman"/>
                <w:snapToGrid w:val="0"/>
                <w:sz w:val="24"/>
                <w:szCs w:val="24"/>
                <w:lang w:val="en-US"/>
              </w:rPr>
              <w:t>safe the gas installation</w:t>
            </w:r>
            <w:bookmarkEnd w:id="13"/>
            <w:r w:rsidRPr="44F37403">
              <w:rPr>
                <w:rFonts w:eastAsia="Times New Roman"/>
                <w:snapToGrid w:val="0"/>
                <w:sz w:val="24"/>
                <w:szCs w:val="24"/>
                <w:lang w:val="en-US"/>
              </w:rPr>
              <w:t xml:space="preserve"> and inform the Housing Gas Servicing Section.</w:t>
            </w:r>
          </w:p>
          <w:p w14:paraId="5FD23A2E" w14:textId="77777777" w:rsidR="000E27FD" w:rsidRPr="00EF0673" w:rsidRDefault="000E27FD" w:rsidP="000E27FD">
            <w:pPr>
              <w:widowControl w:val="0"/>
              <w:tabs>
                <w:tab w:val="left" w:pos="-1440"/>
                <w:tab w:val="left" w:pos="-720"/>
                <w:tab w:val="left" w:pos="0"/>
                <w:tab w:val="left" w:pos="993"/>
                <w:tab w:val="left" w:pos="1872"/>
                <w:tab w:val="left" w:pos="2880"/>
                <w:tab w:val="left" w:pos="3600"/>
                <w:tab w:val="left" w:pos="4320"/>
                <w:tab w:val="left" w:pos="5040"/>
                <w:tab w:val="left" w:pos="5760"/>
                <w:tab w:val="left" w:pos="6480"/>
                <w:tab w:val="left" w:pos="7200"/>
                <w:tab w:val="left" w:pos="7920"/>
                <w:tab w:val="left" w:pos="8640"/>
              </w:tabs>
              <w:ind w:left="993" w:hanging="426"/>
              <w:rPr>
                <w:rFonts w:eastAsia="Times New Roman" w:cstheme="minorHAnsi"/>
                <w:snapToGrid w:val="0"/>
                <w:sz w:val="24"/>
                <w:szCs w:val="24"/>
                <w:lang w:val="en-US"/>
              </w:rPr>
            </w:pPr>
          </w:p>
          <w:p w14:paraId="1F0ED57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lang w:val="en-US"/>
              </w:rPr>
            </w:pPr>
          </w:p>
          <w:p w14:paraId="17213A5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lang w:val="en-US"/>
              </w:rPr>
            </w:pPr>
            <w:r w:rsidRPr="00EF0673">
              <w:rPr>
                <w:rFonts w:eastAsia="Times New Roman" w:cstheme="minorHAnsi"/>
                <w:b/>
                <w:snapToGrid w:val="0"/>
                <w:sz w:val="24"/>
                <w:szCs w:val="24"/>
                <w:lang w:val="en-US"/>
              </w:rPr>
              <w:t>2.13</w:t>
            </w:r>
            <w:r w:rsidRPr="00EF0673">
              <w:rPr>
                <w:rFonts w:eastAsia="Times New Roman" w:cstheme="minorHAnsi"/>
                <w:b/>
                <w:snapToGrid w:val="0"/>
                <w:lang w:val="en-US"/>
              </w:rPr>
              <w:t>. PROGRAMMER / ROOM THERMOSTAT</w:t>
            </w:r>
          </w:p>
          <w:p w14:paraId="70C8B15D" w14:textId="77777777" w:rsidR="000E27FD" w:rsidRPr="00EF0673" w:rsidRDefault="000E27FD" w:rsidP="000E27FD">
            <w:pPr>
              <w:spacing w:line="280" w:lineRule="atLeast"/>
              <w:ind w:right="119"/>
              <w:rPr>
                <w:rFonts w:eastAsia="Times New Roman" w:cstheme="minorHAnsi"/>
                <w:sz w:val="24"/>
                <w:szCs w:val="24"/>
              </w:rPr>
            </w:pPr>
            <w:r w:rsidRPr="00EF0673">
              <w:rPr>
                <w:rFonts w:eastAsia="Times New Roman" w:cstheme="minorHAnsi"/>
                <w:snapToGrid w:val="0"/>
                <w:sz w:val="24"/>
                <w:szCs w:val="24"/>
                <w:lang w:val="en-US"/>
              </w:rPr>
              <w:t>This is for information purposes in line with named branded information paragraph above.</w:t>
            </w:r>
          </w:p>
          <w:p w14:paraId="5E4923BC"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6ECD351"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Suggested products:</w:t>
            </w:r>
          </w:p>
          <w:p w14:paraId="3673931B"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Worcester Comfort 1 RF </w:t>
            </w:r>
          </w:p>
          <w:p w14:paraId="0ADF53FF"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Honeywell Y9120H2009 Sundial RF2 Pack 1.</w:t>
            </w:r>
          </w:p>
          <w:p w14:paraId="34A6014E"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5F8CD27E" w14:textId="24D38C83"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The programmer is to be connected to the boiler in accordance with the manufacturer’s instructions and recommendations and to current I.E.E. standards. The programmer is to be installed in such a way that the occupant(s) can easily operate it.</w:t>
            </w:r>
          </w:p>
          <w:p w14:paraId="38741EB7"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59CB1E6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The unit is to be fitted within 1m of the appliance no higher than 1.5m and no lower than 1.25m, </w:t>
            </w:r>
            <w:r w:rsidRPr="00EF0673">
              <w:rPr>
                <w:rFonts w:eastAsia="Times New Roman" w:cstheme="minorHAnsi"/>
                <w:snapToGrid w:val="0"/>
                <w:sz w:val="24"/>
                <w:szCs w:val="24"/>
                <w:lang w:val="en-US"/>
              </w:rPr>
              <w:lastRenderedPageBreak/>
              <w:t>where both measurements are taken from floor level.</w:t>
            </w:r>
          </w:p>
          <w:p w14:paraId="60596F84"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lang w:val="en-US"/>
              </w:rPr>
            </w:pPr>
          </w:p>
          <w:p w14:paraId="6217F397"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b/>
                <w:snapToGrid w:val="0"/>
                <w:u w:val="single"/>
                <w:lang w:val="en-US"/>
              </w:rPr>
            </w:pPr>
            <w:r w:rsidRPr="00EF0673">
              <w:rPr>
                <w:rFonts w:eastAsia="Times New Roman" w:cstheme="minorHAnsi"/>
                <w:b/>
                <w:snapToGrid w:val="0"/>
                <w:lang w:val="en-US"/>
              </w:rPr>
              <w:t>ROOM THERMOSTAT</w:t>
            </w:r>
          </w:p>
          <w:p w14:paraId="4BE8E37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406C0103" w14:textId="0AAB0B90"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 xml:space="preserve">The unit is to be sited in the hall (not landing) on an internal wall 1.5m above floor level in a </w:t>
            </w:r>
            <w:r w:rsidR="5106FE91" w:rsidRPr="44F37403">
              <w:rPr>
                <w:rFonts w:eastAsia="Times New Roman"/>
                <w:snapToGrid w:val="0"/>
                <w:sz w:val="24"/>
                <w:szCs w:val="24"/>
                <w:lang w:val="en-US"/>
              </w:rPr>
              <w:t>draught-free</w:t>
            </w:r>
            <w:r w:rsidRPr="44F37403">
              <w:rPr>
                <w:rFonts w:eastAsia="Times New Roman"/>
                <w:snapToGrid w:val="0"/>
                <w:sz w:val="24"/>
                <w:szCs w:val="24"/>
                <w:lang w:val="en-US"/>
              </w:rPr>
              <w:t xml:space="preserve"> location away from radiators, external </w:t>
            </w:r>
            <w:bookmarkStart w:id="14" w:name="_Int_nNzpTyYv"/>
            <w:r w:rsidRPr="44F37403">
              <w:rPr>
                <w:rFonts w:eastAsia="Times New Roman"/>
                <w:snapToGrid w:val="0"/>
                <w:sz w:val="24"/>
                <w:szCs w:val="24"/>
                <w:lang w:val="en-US"/>
              </w:rPr>
              <w:t>doors</w:t>
            </w:r>
            <w:bookmarkEnd w:id="14"/>
            <w:r w:rsidRPr="44F37403">
              <w:rPr>
                <w:rFonts w:eastAsia="Times New Roman"/>
                <w:snapToGrid w:val="0"/>
                <w:sz w:val="24"/>
                <w:szCs w:val="24"/>
                <w:lang w:val="en-US"/>
              </w:rPr>
              <w:t xml:space="preserve"> and direct sunlight.</w:t>
            </w:r>
          </w:p>
          <w:p w14:paraId="0A6F9853"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76335F85" w14:textId="77777777"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b/>
                <w:bCs/>
                <w:snapToGrid w:val="0"/>
                <w:sz w:val="24"/>
                <w:szCs w:val="24"/>
                <w:lang w:val="en-US"/>
              </w:rPr>
            </w:pPr>
            <w:r w:rsidRPr="44F37403">
              <w:rPr>
                <w:rFonts w:eastAsia="Times New Roman"/>
                <w:b/>
                <w:bCs/>
                <w:snapToGrid w:val="0"/>
                <w:sz w:val="24"/>
                <w:szCs w:val="24"/>
                <w:lang w:val="en-US"/>
              </w:rPr>
              <w:t>Note</w:t>
            </w:r>
            <w:r w:rsidRPr="44F37403">
              <w:rPr>
                <w:rFonts w:eastAsia="Times New Roman"/>
                <w:snapToGrid w:val="0"/>
                <w:sz w:val="24"/>
                <w:szCs w:val="24"/>
                <w:u w:val="single"/>
                <w:lang w:val="en-US"/>
              </w:rPr>
              <w:t>:</w:t>
            </w:r>
            <w:r w:rsidRPr="44F37403">
              <w:rPr>
                <w:rFonts w:eastAsia="Times New Roman"/>
                <w:snapToGrid w:val="0"/>
                <w:sz w:val="24"/>
                <w:szCs w:val="24"/>
                <w:lang w:val="en-US"/>
              </w:rPr>
              <w:t xml:space="preserve"> The unit is not to be installed in a room where a </w:t>
            </w:r>
            <w:bookmarkStart w:id="15" w:name="_Int_7866690h"/>
            <w:r w:rsidRPr="44F37403">
              <w:rPr>
                <w:rFonts w:eastAsia="Times New Roman"/>
                <w:snapToGrid w:val="0"/>
                <w:sz w:val="24"/>
                <w:szCs w:val="24"/>
                <w:lang w:val="en-US"/>
              </w:rPr>
              <w:t>TRV</w:t>
            </w:r>
            <w:bookmarkEnd w:id="15"/>
            <w:r w:rsidRPr="44F37403">
              <w:rPr>
                <w:rFonts w:eastAsia="Times New Roman"/>
                <w:snapToGrid w:val="0"/>
                <w:sz w:val="24"/>
                <w:szCs w:val="24"/>
                <w:lang w:val="en-US"/>
              </w:rPr>
              <w:t xml:space="preserve"> is to be fitted (Thermostatic Radiator Valve).</w:t>
            </w:r>
          </w:p>
          <w:p w14:paraId="2BE47A70"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p>
          <w:p w14:paraId="7739DDB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b/>
                <w:snapToGrid w:val="0"/>
                <w:sz w:val="24"/>
                <w:szCs w:val="24"/>
                <w:lang w:val="en-US"/>
              </w:rPr>
            </w:pPr>
            <w:r w:rsidRPr="00EF0673">
              <w:rPr>
                <w:rFonts w:eastAsia="Times New Roman" w:cstheme="minorHAnsi"/>
                <w:b/>
                <w:snapToGrid w:val="0"/>
                <w:sz w:val="24"/>
                <w:szCs w:val="24"/>
                <w:lang w:val="en-US"/>
              </w:rPr>
              <w:t>2.14. RADIATORS (Replacement or Fitting New Ones)</w:t>
            </w:r>
          </w:p>
          <w:p w14:paraId="01FCD809"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u w:val="single"/>
                <w:lang w:val="en-US"/>
              </w:rPr>
            </w:pPr>
            <w:r w:rsidRPr="00EF0673">
              <w:rPr>
                <w:rFonts w:eastAsia="Times New Roman" w:cstheme="minorHAnsi"/>
                <w:snapToGrid w:val="0"/>
                <w:sz w:val="24"/>
                <w:szCs w:val="24"/>
                <w:lang w:val="en-US"/>
              </w:rPr>
              <w:t>All radiators used are to be manufactured in Britain to BS EN442.</w:t>
            </w:r>
          </w:p>
          <w:p w14:paraId="5BF8774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u w:val="single"/>
                <w:lang w:val="en-US"/>
              </w:rPr>
            </w:pPr>
            <w:r w:rsidRPr="00EF0673">
              <w:rPr>
                <w:rFonts w:eastAsia="Times New Roman" w:cstheme="minorHAnsi"/>
                <w:snapToGrid w:val="0"/>
                <w:sz w:val="24"/>
                <w:szCs w:val="24"/>
                <w:lang w:val="en-US"/>
              </w:rPr>
              <w:t xml:space="preserve">This is for information purposes in line with named branded information para. </w:t>
            </w:r>
          </w:p>
          <w:p w14:paraId="6603FC56"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w:t>
            </w:r>
          </w:p>
          <w:p w14:paraId="41F46C86"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Suggested products:</w:t>
            </w:r>
          </w:p>
          <w:p w14:paraId="58F41F21"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Myson Compact </w:t>
            </w:r>
          </w:p>
          <w:p w14:paraId="285B15A6"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Purmo Compact</w:t>
            </w:r>
          </w:p>
          <w:p w14:paraId="495A40EB" w14:textId="121B3FC0" w:rsidR="000E27FD" w:rsidRPr="00EF0673" w:rsidRDefault="000E27FD" w:rsidP="00443AC1">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p>
          <w:p w14:paraId="26795961"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864"/>
              <w:jc w:val="both"/>
              <w:rPr>
                <w:rFonts w:eastAsia="Times New Roman" w:cstheme="minorHAnsi"/>
                <w:snapToGrid w:val="0"/>
                <w:sz w:val="24"/>
                <w:szCs w:val="24"/>
                <w:lang w:val="en-US"/>
              </w:rPr>
            </w:pPr>
          </w:p>
          <w:p w14:paraId="1866A83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54F445B" w14:textId="1A5823DB"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Radiators are to be sited under windows where possible with the top edge at least 25mm below the sill. In order to</w:t>
            </w:r>
            <w:r w:rsidRPr="44F37403">
              <w:rPr>
                <w:rFonts w:eastAsia="Times New Roman"/>
                <w:snapToGrid w:val="0"/>
                <w:sz w:val="24"/>
                <w:szCs w:val="24"/>
              </w:rPr>
              <w:t xml:space="preserve"> minimise</w:t>
            </w:r>
            <w:r w:rsidRPr="44F37403">
              <w:rPr>
                <w:rFonts w:eastAsia="Times New Roman"/>
                <w:snapToGrid w:val="0"/>
                <w:sz w:val="24"/>
                <w:szCs w:val="24"/>
                <w:lang w:val="en-US"/>
              </w:rPr>
              <w:t xml:space="preserve"> length, only convector type radiators are to be used.</w:t>
            </w:r>
          </w:p>
          <w:p w14:paraId="3CFE27C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7D480900"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Design temperatures are to be achieved, under design conditions, after a maximum of two hours running using radiators only and with a boiler flow temperature of 70°C.</w:t>
            </w:r>
          </w:p>
          <w:p w14:paraId="4F8E48CC"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208BA76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Allowance must be made for the intermittent use of the heating, when calculating radiator outputs. The Mears method of calculation shall be used using the given room temperatures (presuming external temperature of -1°C).</w:t>
            </w:r>
          </w:p>
          <w:p w14:paraId="28A30154"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1076A93E" w14:textId="77777777" w:rsidR="000E27FD" w:rsidRPr="00EF0673" w:rsidRDefault="000E27FD" w:rsidP="008D7F73">
            <w:pPr>
              <w:widowControl w:val="0"/>
              <w:numPr>
                <w:ilvl w:val="0"/>
                <w:numId w:val="40"/>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Living Room</w:t>
            </w:r>
            <w:r w:rsidRPr="00EF0673">
              <w:rPr>
                <w:rFonts w:eastAsia="Times New Roman" w:cstheme="minorHAnsi"/>
                <w:snapToGrid w:val="0"/>
                <w:sz w:val="24"/>
                <w:szCs w:val="24"/>
                <w:lang w:val="en-US"/>
              </w:rPr>
              <w:tab/>
            </w:r>
            <w:r w:rsidRPr="00EF0673">
              <w:rPr>
                <w:rFonts w:eastAsia="Times New Roman" w:cstheme="minorHAnsi"/>
                <w:snapToGrid w:val="0"/>
                <w:sz w:val="24"/>
                <w:szCs w:val="24"/>
                <w:lang w:val="en-US"/>
              </w:rPr>
              <w:tab/>
            </w:r>
            <w:r w:rsidRPr="00EF0673">
              <w:rPr>
                <w:rFonts w:eastAsia="Times New Roman" w:cstheme="minorHAnsi"/>
                <w:snapToGrid w:val="0"/>
                <w:sz w:val="24"/>
                <w:szCs w:val="24"/>
                <w:lang w:val="en-US"/>
              </w:rPr>
              <w:tab/>
              <w:t>21</w:t>
            </w:r>
            <w:r w:rsidRPr="00EF0673">
              <w:rPr>
                <w:rFonts w:ascii="Technic" w:eastAsia="Technic" w:hAnsi="Technic" w:cstheme="minorHAnsi"/>
                <w:snapToGrid w:val="0"/>
                <w:sz w:val="24"/>
                <w:szCs w:val="24"/>
                <w:lang w:val="en-US"/>
              </w:rPr>
              <w:t>°</w:t>
            </w:r>
            <w:r w:rsidRPr="00EF0673">
              <w:rPr>
                <w:rFonts w:eastAsia="Times New Roman" w:cstheme="minorHAnsi"/>
                <w:snapToGrid w:val="0"/>
                <w:sz w:val="24"/>
                <w:szCs w:val="24"/>
                <w:lang w:val="en-US"/>
              </w:rPr>
              <w:t>C</w:t>
            </w:r>
          </w:p>
          <w:p w14:paraId="33476C11" w14:textId="77777777" w:rsidR="000E27FD" w:rsidRPr="00EF0673" w:rsidRDefault="000E27FD" w:rsidP="008D7F73">
            <w:pPr>
              <w:widowControl w:val="0"/>
              <w:numPr>
                <w:ilvl w:val="0"/>
                <w:numId w:val="40"/>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Dining Room (where applicable) </w:t>
            </w:r>
            <w:r w:rsidRPr="00EF0673">
              <w:rPr>
                <w:rFonts w:eastAsia="Times New Roman" w:cstheme="minorHAnsi"/>
                <w:snapToGrid w:val="0"/>
                <w:sz w:val="24"/>
                <w:szCs w:val="24"/>
                <w:lang w:val="en-US"/>
              </w:rPr>
              <w:tab/>
              <w:t>21</w:t>
            </w:r>
            <w:r w:rsidRPr="00EF0673">
              <w:rPr>
                <w:rFonts w:ascii="Technic" w:eastAsia="Technic" w:hAnsi="Technic" w:cstheme="minorHAnsi"/>
                <w:snapToGrid w:val="0"/>
                <w:sz w:val="24"/>
                <w:szCs w:val="24"/>
                <w:lang w:val="en-US"/>
              </w:rPr>
              <w:t>°</w:t>
            </w:r>
            <w:r w:rsidRPr="00EF0673">
              <w:rPr>
                <w:rFonts w:eastAsia="Times New Roman" w:cstheme="minorHAnsi"/>
                <w:snapToGrid w:val="0"/>
                <w:sz w:val="24"/>
                <w:szCs w:val="24"/>
                <w:lang w:val="en-US"/>
              </w:rPr>
              <w:t>C</w:t>
            </w:r>
          </w:p>
          <w:p w14:paraId="56099906" w14:textId="77777777" w:rsidR="000E27FD" w:rsidRPr="00EF0673" w:rsidRDefault="000E27FD" w:rsidP="008D7F73">
            <w:pPr>
              <w:widowControl w:val="0"/>
              <w:numPr>
                <w:ilvl w:val="0"/>
                <w:numId w:val="40"/>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Kitchen</w:t>
            </w:r>
            <w:r w:rsidRPr="00EF0673">
              <w:rPr>
                <w:rFonts w:eastAsia="Times New Roman" w:cstheme="minorHAnsi"/>
                <w:snapToGrid w:val="0"/>
                <w:sz w:val="24"/>
                <w:szCs w:val="24"/>
                <w:lang w:val="en-US"/>
              </w:rPr>
              <w:tab/>
            </w:r>
            <w:r w:rsidRPr="00EF0673">
              <w:rPr>
                <w:rFonts w:eastAsia="Times New Roman" w:cstheme="minorHAnsi"/>
                <w:snapToGrid w:val="0"/>
                <w:sz w:val="24"/>
                <w:szCs w:val="24"/>
                <w:lang w:val="en-US"/>
              </w:rPr>
              <w:tab/>
            </w:r>
            <w:r w:rsidRPr="00EF0673">
              <w:rPr>
                <w:rFonts w:eastAsia="Times New Roman" w:cstheme="minorHAnsi"/>
                <w:snapToGrid w:val="0"/>
                <w:sz w:val="24"/>
                <w:szCs w:val="24"/>
                <w:lang w:val="en-US"/>
              </w:rPr>
              <w:tab/>
            </w:r>
            <w:r w:rsidRPr="00EF0673">
              <w:rPr>
                <w:rFonts w:eastAsia="Times New Roman" w:cstheme="minorHAnsi"/>
                <w:snapToGrid w:val="0"/>
                <w:sz w:val="24"/>
                <w:szCs w:val="24"/>
                <w:lang w:val="en-US"/>
              </w:rPr>
              <w:tab/>
              <w:t>21</w:t>
            </w:r>
            <w:r w:rsidRPr="00EF0673">
              <w:rPr>
                <w:rFonts w:ascii="Technic" w:eastAsia="Technic" w:hAnsi="Technic" w:cstheme="minorHAnsi"/>
                <w:snapToGrid w:val="0"/>
                <w:sz w:val="24"/>
                <w:szCs w:val="24"/>
                <w:lang w:val="en-US"/>
              </w:rPr>
              <w:t>°</w:t>
            </w:r>
            <w:r w:rsidRPr="00EF0673">
              <w:rPr>
                <w:rFonts w:eastAsia="Times New Roman" w:cstheme="minorHAnsi"/>
                <w:snapToGrid w:val="0"/>
                <w:sz w:val="24"/>
                <w:szCs w:val="24"/>
                <w:lang w:val="en-US"/>
              </w:rPr>
              <w:t>C</w:t>
            </w:r>
          </w:p>
          <w:p w14:paraId="494054A5" w14:textId="77777777" w:rsidR="000E27FD" w:rsidRPr="00EF0673" w:rsidRDefault="000E27FD" w:rsidP="008D7F73">
            <w:pPr>
              <w:widowControl w:val="0"/>
              <w:numPr>
                <w:ilvl w:val="0"/>
                <w:numId w:val="40"/>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Hall/Landing</w:t>
            </w:r>
            <w:r w:rsidRPr="00EF0673">
              <w:rPr>
                <w:rFonts w:eastAsia="Times New Roman" w:cstheme="minorHAnsi"/>
                <w:snapToGrid w:val="0"/>
                <w:sz w:val="24"/>
                <w:szCs w:val="24"/>
                <w:lang w:val="en-US"/>
              </w:rPr>
              <w:tab/>
            </w:r>
            <w:r w:rsidRPr="00EF0673">
              <w:rPr>
                <w:rFonts w:eastAsia="Times New Roman" w:cstheme="minorHAnsi"/>
                <w:snapToGrid w:val="0"/>
                <w:sz w:val="24"/>
                <w:szCs w:val="24"/>
                <w:lang w:val="en-US"/>
              </w:rPr>
              <w:tab/>
            </w:r>
            <w:r w:rsidRPr="00EF0673">
              <w:rPr>
                <w:rFonts w:eastAsia="Times New Roman" w:cstheme="minorHAnsi"/>
                <w:snapToGrid w:val="0"/>
                <w:sz w:val="24"/>
                <w:szCs w:val="24"/>
                <w:lang w:val="en-US"/>
              </w:rPr>
              <w:tab/>
              <w:t>21</w:t>
            </w:r>
            <w:r w:rsidRPr="00EF0673">
              <w:rPr>
                <w:rFonts w:ascii="Technic" w:eastAsia="Technic" w:hAnsi="Technic" w:cstheme="minorHAnsi"/>
                <w:snapToGrid w:val="0"/>
                <w:sz w:val="24"/>
                <w:szCs w:val="24"/>
                <w:lang w:val="en-US"/>
              </w:rPr>
              <w:t>°</w:t>
            </w:r>
            <w:r w:rsidRPr="00EF0673">
              <w:rPr>
                <w:rFonts w:eastAsia="Times New Roman" w:cstheme="minorHAnsi"/>
                <w:snapToGrid w:val="0"/>
                <w:sz w:val="24"/>
                <w:szCs w:val="24"/>
                <w:lang w:val="en-US"/>
              </w:rPr>
              <w:t>C</w:t>
            </w:r>
          </w:p>
          <w:p w14:paraId="43FC1323" w14:textId="3F9F2EBE" w:rsidR="000E27FD" w:rsidRPr="00EF0673" w:rsidRDefault="000E27FD" w:rsidP="008D7F73">
            <w:pPr>
              <w:widowControl w:val="0"/>
              <w:numPr>
                <w:ilvl w:val="0"/>
                <w:numId w:val="40"/>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Bedroom(s)</w:t>
            </w:r>
            <w:r w:rsidRPr="00EF0673">
              <w:rPr>
                <w:rFonts w:eastAsia="Times New Roman" w:cstheme="minorHAnsi"/>
                <w:snapToGrid w:val="0"/>
                <w:sz w:val="24"/>
                <w:szCs w:val="24"/>
                <w:lang w:val="en-US"/>
              </w:rPr>
              <w:tab/>
            </w:r>
            <w:r w:rsidRPr="00EF0673">
              <w:rPr>
                <w:rFonts w:eastAsia="Times New Roman" w:cstheme="minorHAnsi"/>
                <w:snapToGrid w:val="0"/>
                <w:sz w:val="24"/>
                <w:szCs w:val="24"/>
                <w:lang w:val="en-US"/>
              </w:rPr>
              <w:tab/>
            </w:r>
            <w:r w:rsidRPr="00EF0673">
              <w:rPr>
                <w:rFonts w:eastAsia="Times New Roman" w:cstheme="minorHAnsi"/>
                <w:snapToGrid w:val="0"/>
                <w:sz w:val="24"/>
                <w:szCs w:val="24"/>
                <w:lang w:val="en-US"/>
              </w:rPr>
              <w:tab/>
            </w:r>
            <w:r w:rsidR="00DC46F0">
              <w:rPr>
                <w:rFonts w:eastAsia="Times New Roman" w:cstheme="minorHAnsi"/>
                <w:snapToGrid w:val="0"/>
                <w:sz w:val="24"/>
                <w:szCs w:val="24"/>
                <w:lang w:val="en-US"/>
              </w:rPr>
              <w:t xml:space="preserve">             </w:t>
            </w:r>
            <w:r w:rsidRPr="00EF0673">
              <w:rPr>
                <w:rFonts w:eastAsia="Times New Roman" w:cstheme="minorHAnsi"/>
                <w:snapToGrid w:val="0"/>
                <w:sz w:val="24"/>
                <w:szCs w:val="24"/>
                <w:lang w:val="en-US"/>
              </w:rPr>
              <w:t>21</w:t>
            </w:r>
            <w:r w:rsidRPr="00EF0673">
              <w:rPr>
                <w:rFonts w:ascii="Technic" w:eastAsia="Technic" w:hAnsi="Technic" w:cstheme="minorHAnsi"/>
                <w:snapToGrid w:val="0"/>
                <w:sz w:val="24"/>
                <w:szCs w:val="24"/>
                <w:lang w:val="en-US"/>
              </w:rPr>
              <w:t>°</w:t>
            </w:r>
            <w:r w:rsidRPr="00EF0673">
              <w:rPr>
                <w:rFonts w:eastAsia="Times New Roman" w:cstheme="minorHAnsi"/>
                <w:snapToGrid w:val="0"/>
                <w:sz w:val="24"/>
                <w:szCs w:val="24"/>
                <w:lang w:val="en-US"/>
              </w:rPr>
              <w:t>C</w:t>
            </w:r>
          </w:p>
          <w:p w14:paraId="3876ED59" w14:textId="64D548E6" w:rsidR="000E27FD" w:rsidRPr="00EF0673" w:rsidRDefault="000E27FD" w:rsidP="008D7F73">
            <w:pPr>
              <w:widowControl w:val="0"/>
              <w:numPr>
                <w:ilvl w:val="0"/>
                <w:numId w:val="40"/>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Bathroom</w:t>
            </w:r>
            <w:r w:rsidRPr="00EF0673">
              <w:rPr>
                <w:rFonts w:eastAsia="Times New Roman" w:cstheme="minorHAnsi"/>
                <w:snapToGrid w:val="0"/>
                <w:sz w:val="24"/>
                <w:szCs w:val="24"/>
                <w:lang w:val="en-US"/>
              </w:rPr>
              <w:tab/>
            </w:r>
            <w:r w:rsidRPr="00EF0673">
              <w:rPr>
                <w:rFonts w:eastAsia="Times New Roman" w:cstheme="minorHAnsi"/>
                <w:snapToGrid w:val="0"/>
                <w:sz w:val="24"/>
                <w:szCs w:val="24"/>
                <w:lang w:val="en-US"/>
              </w:rPr>
              <w:tab/>
            </w:r>
            <w:r w:rsidRPr="00EF0673">
              <w:rPr>
                <w:rFonts w:eastAsia="Times New Roman" w:cstheme="minorHAnsi"/>
                <w:snapToGrid w:val="0"/>
                <w:sz w:val="24"/>
                <w:szCs w:val="24"/>
                <w:lang w:val="en-US"/>
              </w:rPr>
              <w:tab/>
              <w:t xml:space="preserve">           </w:t>
            </w:r>
            <w:r w:rsidR="00DC46F0">
              <w:rPr>
                <w:rFonts w:eastAsia="Times New Roman" w:cstheme="minorHAnsi"/>
                <w:snapToGrid w:val="0"/>
                <w:sz w:val="24"/>
                <w:szCs w:val="24"/>
                <w:lang w:val="en-US"/>
              </w:rPr>
              <w:t xml:space="preserve">  </w:t>
            </w:r>
            <w:r w:rsidRPr="00EF0673">
              <w:rPr>
                <w:rFonts w:eastAsia="Times New Roman" w:cstheme="minorHAnsi"/>
                <w:snapToGrid w:val="0"/>
                <w:sz w:val="24"/>
                <w:szCs w:val="24"/>
                <w:lang w:val="en-US"/>
              </w:rPr>
              <w:t>21</w:t>
            </w:r>
            <w:r w:rsidRPr="00EF0673">
              <w:rPr>
                <w:rFonts w:ascii="Technic" w:eastAsia="Technic" w:hAnsi="Technic" w:cstheme="minorHAnsi"/>
                <w:snapToGrid w:val="0"/>
                <w:sz w:val="24"/>
                <w:szCs w:val="24"/>
                <w:lang w:val="en-US"/>
              </w:rPr>
              <w:t>°</w:t>
            </w:r>
            <w:r w:rsidRPr="00EF0673">
              <w:rPr>
                <w:rFonts w:eastAsia="Times New Roman" w:cstheme="minorHAnsi"/>
                <w:snapToGrid w:val="0"/>
                <w:sz w:val="24"/>
                <w:szCs w:val="24"/>
                <w:lang w:val="en-US"/>
              </w:rPr>
              <w:t>C</w:t>
            </w:r>
          </w:p>
          <w:p w14:paraId="457C3BA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4A0A85EF"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right="119"/>
              <w:jc w:val="both"/>
              <w:rPr>
                <w:rFonts w:eastAsia="Times New Roman" w:cstheme="minorHAnsi"/>
                <w:sz w:val="24"/>
                <w:szCs w:val="24"/>
              </w:rPr>
            </w:pPr>
          </w:p>
          <w:p w14:paraId="0EA55134"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right="119"/>
              <w:rPr>
                <w:rFonts w:eastAsia="Times New Roman" w:cstheme="minorHAnsi"/>
                <w:snapToGrid w:val="0"/>
                <w:lang w:val="en-US"/>
              </w:rPr>
            </w:pPr>
            <w:r w:rsidRPr="00EF0673">
              <w:rPr>
                <w:rFonts w:eastAsia="Times New Roman" w:cstheme="minorHAnsi"/>
                <w:b/>
                <w:snapToGrid w:val="0"/>
                <w:u w:val="single"/>
                <w:lang w:val="en-US"/>
              </w:rPr>
              <w:t>Note:</w:t>
            </w:r>
            <w:r w:rsidRPr="00EF0673">
              <w:rPr>
                <w:rFonts w:eastAsia="Times New Roman" w:cstheme="minorHAnsi"/>
                <w:snapToGrid w:val="0"/>
                <w:lang w:val="en-US"/>
              </w:rPr>
              <w:t xml:space="preserve">  the contractor is to size the hall radiator at 1½ times the required calculated output.</w:t>
            </w:r>
          </w:p>
          <w:p w14:paraId="7728F794"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lang w:val="en-US"/>
              </w:rPr>
            </w:pPr>
          </w:p>
          <w:p w14:paraId="79AED1B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b/>
                <w:snapToGrid w:val="0"/>
                <w:lang w:val="en-US"/>
              </w:rPr>
            </w:pPr>
            <w:r w:rsidRPr="00EF0673">
              <w:rPr>
                <w:rFonts w:eastAsia="Times New Roman" w:cstheme="minorHAnsi"/>
                <w:b/>
                <w:snapToGrid w:val="0"/>
                <w:sz w:val="24"/>
                <w:szCs w:val="24"/>
                <w:lang w:val="en-US"/>
              </w:rPr>
              <w:t>2.15. RADIATOR</w:t>
            </w:r>
            <w:r w:rsidRPr="00EF0673">
              <w:rPr>
                <w:rFonts w:eastAsia="Times New Roman" w:cstheme="minorHAnsi"/>
                <w:b/>
                <w:snapToGrid w:val="0"/>
                <w:lang w:val="en-US"/>
              </w:rPr>
              <w:t xml:space="preserve"> VALVES</w:t>
            </w:r>
          </w:p>
          <w:p w14:paraId="42B12BEF" w14:textId="77777777"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 xml:space="preserve">Where required each existing radiator valve is to be replaced with a TRV that operates in </w:t>
            </w:r>
            <w:bookmarkStart w:id="16" w:name="_Int_Yp8qN6hS"/>
            <w:r w:rsidRPr="44F37403">
              <w:rPr>
                <w:rFonts w:eastAsia="Times New Roman"/>
                <w:snapToGrid w:val="0"/>
                <w:sz w:val="24"/>
                <w:szCs w:val="24"/>
                <w:lang w:val="en-US"/>
              </w:rPr>
              <w:t>multi direction</w:t>
            </w:r>
            <w:bookmarkEnd w:id="16"/>
            <w:r w:rsidRPr="44F37403">
              <w:rPr>
                <w:rFonts w:eastAsia="Times New Roman"/>
                <w:snapToGrid w:val="0"/>
                <w:sz w:val="24"/>
                <w:szCs w:val="24"/>
                <w:lang w:val="en-US"/>
              </w:rPr>
              <w:t xml:space="preserve">, (TRV shall not to be fitted in bathrooms and the area of room thermostat location) and a lockshield valve. All valves must be fitted in an upright position.  </w:t>
            </w:r>
          </w:p>
          <w:p w14:paraId="21EF356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This is for information purposes in line with named branded information para. </w:t>
            </w:r>
          </w:p>
          <w:p w14:paraId="70E1B358"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u w:val="single"/>
                <w:lang w:val="en-US"/>
              </w:rPr>
            </w:pPr>
          </w:p>
          <w:p w14:paraId="1DAA36E0"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r w:rsidRPr="00EF0673">
              <w:rPr>
                <w:rFonts w:eastAsia="Times New Roman" w:cstheme="minorHAnsi"/>
                <w:b/>
                <w:snapToGrid w:val="0"/>
                <w:sz w:val="24"/>
                <w:szCs w:val="24"/>
                <w:lang w:val="en-US"/>
              </w:rPr>
              <w:t>Wheelhead &amp; Lockshield Radiator Valves</w:t>
            </w:r>
          </w:p>
          <w:p w14:paraId="2607E540"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w:t>
            </w:r>
          </w:p>
          <w:p w14:paraId="17F292BB"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Suggested products:</w:t>
            </w:r>
          </w:p>
          <w:p w14:paraId="4FF3D88A"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58C70058"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Pegler Terrier</w:t>
            </w:r>
          </w:p>
          <w:p w14:paraId="6565247B"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Myson MM15LAN &amp; MM15WAN</w:t>
            </w:r>
          </w:p>
          <w:p w14:paraId="74356DD4"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Yorkshire Mistral manual valve</w:t>
            </w:r>
          </w:p>
          <w:p w14:paraId="40C3547A"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Honeywell VL15 EG</w:t>
            </w:r>
          </w:p>
          <w:p w14:paraId="208CACE8"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Drayton 0808900</w:t>
            </w:r>
          </w:p>
          <w:p w14:paraId="4FD1F8E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4547823A"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b/>
                <w:snapToGrid w:val="0"/>
                <w:sz w:val="24"/>
                <w:szCs w:val="24"/>
                <w:lang w:val="en-US"/>
              </w:rPr>
            </w:pPr>
            <w:r w:rsidRPr="00EF0673">
              <w:rPr>
                <w:rFonts w:eastAsia="Times New Roman" w:cstheme="minorHAnsi"/>
                <w:b/>
                <w:snapToGrid w:val="0"/>
                <w:sz w:val="24"/>
                <w:szCs w:val="24"/>
                <w:lang w:val="en-US"/>
              </w:rPr>
              <w:t>TRVs (Thermostatic Radiator Valves)</w:t>
            </w:r>
          </w:p>
          <w:p w14:paraId="635BB4A6"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u w:val="single"/>
                <w:lang w:val="en-US"/>
              </w:rPr>
            </w:pPr>
            <w:r w:rsidRPr="00EF0673">
              <w:rPr>
                <w:rFonts w:eastAsia="Times New Roman" w:cstheme="minorHAnsi"/>
                <w:snapToGrid w:val="0"/>
                <w:sz w:val="24"/>
                <w:szCs w:val="24"/>
                <w:lang w:val="en-US"/>
              </w:rPr>
              <w:t xml:space="preserve">This is for information purposes in line with named branded information para. </w:t>
            </w:r>
          </w:p>
          <w:p w14:paraId="502E2C61"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w:t>
            </w:r>
          </w:p>
          <w:p w14:paraId="16696A8B"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Suggested products:</w:t>
            </w:r>
          </w:p>
          <w:p w14:paraId="65292026"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Pegler terrier</w:t>
            </w:r>
          </w:p>
          <w:p w14:paraId="75C340D8"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Myson 2TRV15N</w:t>
            </w:r>
          </w:p>
          <w:p w14:paraId="5E9BA603"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Yorkshire Mistral B1 Directional TRV</w:t>
            </w:r>
          </w:p>
          <w:p w14:paraId="143CB18F"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Honeywell VL15 EG</w:t>
            </w:r>
          </w:p>
          <w:p w14:paraId="77748713" w14:textId="77777777" w:rsidR="000E27FD" w:rsidRPr="00EF0673" w:rsidRDefault="000E27FD" w:rsidP="008D7F73">
            <w:pPr>
              <w:widowControl w:val="0"/>
              <w:numPr>
                <w:ilvl w:val="0"/>
                <w:numId w:val="47"/>
              </w:num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993"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Drayton RT212</w:t>
            </w:r>
          </w:p>
          <w:p w14:paraId="4C6ED2B9"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p>
          <w:p w14:paraId="5296CF8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p>
          <w:p w14:paraId="7EA57E4E"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b/>
                <w:snapToGrid w:val="0"/>
                <w:sz w:val="24"/>
                <w:szCs w:val="24"/>
                <w:u w:val="single"/>
                <w:lang w:val="en-US"/>
              </w:rPr>
            </w:pPr>
            <w:r w:rsidRPr="00EF0673">
              <w:rPr>
                <w:rFonts w:eastAsia="Times New Roman" w:cstheme="minorHAnsi"/>
                <w:b/>
                <w:snapToGrid w:val="0"/>
                <w:sz w:val="24"/>
                <w:szCs w:val="24"/>
                <w:lang w:val="en-US"/>
              </w:rPr>
              <w:t>2.16. PIPEWORK - REPIPE</w:t>
            </w:r>
          </w:p>
          <w:p w14:paraId="2DEB82FA"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Where required/requested by the CA, the contractor shall re-pipe an existing heating/hot water and cold-water system in accordance with the following requirements.</w:t>
            </w:r>
          </w:p>
          <w:p w14:paraId="3F0C8869"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5EDA0AF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This is for information purposes in line with named branded information para.  </w:t>
            </w:r>
          </w:p>
          <w:p w14:paraId="6DE2C7D8"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         </w:t>
            </w:r>
          </w:p>
          <w:p w14:paraId="602244C0" w14:textId="2113E9C8"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 xml:space="preserve">All non-visible pipe work, </w:t>
            </w:r>
            <w:r w:rsidR="001759F9" w:rsidRPr="44F37403">
              <w:rPr>
                <w:rFonts w:eastAsia="Times New Roman"/>
                <w:snapToGrid w:val="0"/>
                <w:sz w:val="24"/>
                <w:szCs w:val="24"/>
                <w:lang w:val="en-US"/>
              </w:rPr>
              <w:t>e.g.,</w:t>
            </w:r>
            <w:r w:rsidRPr="44F37403">
              <w:rPr>
                <w:rFonts w:eastAsia="Times New Roman"/>
                <w:snapToGrid w:val="0"/>
                <w:sz w:val="24"/>
                <w:szCs w:val="24"/>
                <w:lang w:val="en-US"/>
              </w:rPr>
              <w:t xml:space="preserve"> under floorboards or in roof voids, are to be routed using Speedfit  plastic barrier pipe.</w:t>
            </w:r>
            <w:r w:rsidR="3DA8037C" w:rsidRPr="44F37403">
              <w:rPr>
                <w:rFonts w:eastAsia="Times New Roman"/>
                <w:snapToGrid w:val="0"/>
                <w:sz w:val="24"/>
                <w:szCs w:val="24"/>
                <w:lang w:val="en-US"/>
              </w:rPr>
              <w:t xml:space="preserve"> The</w:t>
            </w:r>
            <w:r w:rsidRPr="44F37403">
              <w:rPr>
                <w:rFonts w:eastAsia="Times New Roman"/>
                <w:snapToGrid w:val="0"/>
                <w:sz w:val="24"/>
                <w:szCs w:val="24"/>
                <w:lang w:val="en-US"/>
              </w:rPr>
              <w:t xml:space="preserve"> pipework is to be suitably sized to obtain room temperatures as stated above. It is to be installed in 15, 22 and </w:t>
            </w:r>
            <w:bookmarkStart w:id="17" w:name="_Int_0LHLhvx0"/>
            <w:r w:rsidRPr="44F37403">
              <w:rPr>
                <w:rFonts w:eastAsia="Times New Roman"/>
                <w:snapToGrid w:val="0"/>
                <w:sz w:val="24"/>
                <w:szCs w:val="24"/>
                <w:lang w:val="en-US"/>
              </w:rPr>
              <w:t>28mm</w:t>
            </w:r>
            <w:bookmarkEnd w:id="17"/>
            <w:r w:rsidRPr="44F37403">
              <w:rPr>
                <w:rFonts w:eastAsia="Times New Roman"/>
                <w:snapToGrid w:val="0"/>
                <w:sz w:val="24"/>
                <w:szCs w:val="24"/>
                <w:lang w:val="en-US"/>
              </w:rPr>
              <w:t xml:space="preserve"> and must comply to Class 5 of BS 7291:2006, Parts 1 &amp; 2, and be manufactured within a quality management system which satisfies BSEN ISO9000 requirements and be approved by the water fittings and materials directory.</w:t>
            </w:r>
          </w:p>
          <w:p w14:paraId="1DB45803"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2AA131E6" w14:textId="06D70D68"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Notching of the existing floor joists in LCC dwellings will not be permitted for the duration of this contract, unless prior approval has been sought from the Supervising Officer, all pipework shall utilise an existing notched opening or by a new purpose made drilled hole. Only one plastic pipe shall be run in one drilled hole (at the</w:t>
            </w:r>
            <w:r w:rsidRPr="44F37403">
              <w:rPr>
                <w:rFonts w:eastAsia="Times New Roman"/>
                <w:snapToGrid w:val="0"/>
                <w:sz w:val="24"/>
                <w:szCs w:val="24"/>
              </w:rPr>
              <w:t xml:space="preserve"> centre</w:t>
            </w:r>
            <w:r w:rsidRPr="44F37403">
              <w:rPr>
                <w:rFonts w:eastAsia="Times New Roman"/>
                <w:snapToGrid w:val="0"/>
                <w:sz w:val="24"/>
                <w:szCs w:val="24"/>
                <w:lang w:val="en-US"/>
              </w:rPr>
              <w:t xml:space="preserve"> of the joist) at any one time, with a maximum of 2mm clearance around the outside circumference of the pipe.  Any pipework found to be incorrectly installed or not complying with this specification will be corrected at no extra cost.</w:t>
            </w:r>
          </w:p>
          <w:p w14:paraId="050410FC"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080C5184"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Plastic barrier pipe work must not be used in vermin infested areas or exposed to petroleum solvents or gas/fuel oil.</w:t>
            </w:r>
          </w:p>
          <w:p w14:paraId="5B9FF0B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21E3A748"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Any pipework within the roof void is to be thermally insulated as detailed.</w:t>
            </w:r>
          </w:p>
          <w:p w14:paraId="35952B1B"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6A37C4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Copper pipe will be used to adapt from the plastic pipework to the dropper/risers (any pipe work visible).</w:t>
            </w:r>
          </w:p>
          <w:p w14:paraId="38E2B476"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6C31ED74" w14:textId="295BF833"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rPr>
              <w:t xml:space="preserve">Pipework is to be installed in 15, 22 and 28mm light gauge copper tube to BS6891. </w:t>
            </w:r>
            <w:r w:rsidRPr="44F37403">
              <w:rPr>
                <w:rFonts w:eastAsia="Times New Roman"/>
                <w:snapToGrid w:val="0"/>
                <w:sz w:val="24"/>
                <w:szCs w:val="24"/>
                <w:lang w:val="en-US"/>
              </w:rPr>
              <w:t>All pipe work is to be neatly run and properly supported using standoff copper or plastic wrap over clips at 1</w:t>
            </w:r>
            <w:r w:rsidRPr="44F37403">
              <w:rPr>
                <w:rFonts w:eastAsia="Times New Roman"/>
                <w:snapToGrid w:val="0"/>
                <w:sz w:val="24"/>
                <w:szCs w:val="24"/>
              </w:rPr>
              <w:t xml:space="preserve"> metre</w:t>
            </w:r>
            <w:r w:rsidRPr="44F37403">
              <w:rPr>
                <w:rFonts w:eastAsia="Times New Roman"/>
                <w:snapToGrid w:val="0"/>
                <w:sz w:val="24"/>
                <w:szCs w:val="24"/>
                <w:lang w:val="en-US"/>
              </w:rPr>
              <w:t xml:space="preserve"> intervals.</w:t>
            </w:r>
          </w:p>
          <w:p w14:paraId="526F6C2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17942AE6" w14:textId="5298C4EE"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lastRenderedPageBreak/>
              <w:t xml:space="preserve">Surface mounted pipework is to be kept to a minimum and placed where it will be covered by curtains or in the corners of the rooms where possible (not placed next to door openings or light switches). All pipework </w:t>
            </w:r>
            <w:r w:rsidR="7C6A6A31" w:rsidRPr="44F37403">
              <w:rPr>
                <w:rFonts w:eastAsia="Times New Roman"/>
                <w:snapToGrid w:val="0"/>
                <w:sz w:val="24"/>
                <w:szCs w:val="24"/>
                <w:lang w:val="en-US"/>
              </w:rPr>
              <w:t>shall b</w:t>
            </w:r>
            <w:r w:rsidRPr="44F37403">
              <w:rPr>
                <w:rFonts w:eastAsia="Times New Roman"/>
                <w:snapToGrid w:val="0"/>
                <w:sz w:val="24"/>
                <w:szCs w:val="24"/>
                <w:lang w:val="en-US"/>
              </w:rPr>
              <w:t xml:space="preserve">e installed at least </w:t>
            </w:r>
            <w:bookmarkStart w:id="18" w:name="_Int_mu9Qs3AO"/>
            <w:r w:rsidRPr="44F37403">
              <w:rPr>
                <w:rFonts w:eastAsia="Times New Roman"/>
                <w:snapToGrid w:val="0"/>
                <w:sz w:val="24"/>
                <w:szCs w:val="24"/>
                <w:lang w:val="en-US"/>
              </w:rPr>
              <w:t>150mm</w:t>
            </w:r>
            <w:bookmarkEnd w:id="18"/>
            <w:r w:rsidRPr="44F37403">
              <w:rPr>
                <w:rFonts w:eastAsia="Times New Roman"/>
                <w:snapToGrid w:val="0"/>
                <w:sz w:val="24"/>
                <w:szCs w:val="24"/>
                <w:lang w:val="en-US"/>
              </w:rPr>
              <w:t xml:space="preserve"> away from electrical cables in floor spaces. </w:t>
            </w:r>
          </w:p>
          <w:p w14:paraId="2A3E652A"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6BBCB28"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All new pipework installed penetrating through the building fabric is to be sleeved and a mastic sealant applied on the external face to allow for expansion and contraction to take place. </w:t>
            </w:r>
          </w:p>
          <w:p w14:paraId="5D6DA1A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51DEB777" w14:textId="44C232E5"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Type 2, brass drain cocks will be fitted at all low points on the system. Where drain taps are concealed, a removable purpose made access panel is to be fitted.  All drain taps must be fully accessible.</w:t>
            </w:r>
          </w:p>
          <w:p w14:paraId="6831347B"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42B7543C"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Air vents are to be fitted in the roof space; drain taps are not to be used for this purpose.</w:t>
            </w:r>
          </w:p>
          <w:p w14:paraId="0E275DD0"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1746AA24"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Where it is necessary to install pipes in concrete floors (flats) Kuterlux or equivalent coated pipe will be used.</w:t>
            </w:r>
          </w:p>
          <w:p w14:paraId="0CF9D5B0"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678773A9" w14:textId="4E143D34"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 xml:space="preserve">All pipework joints will be correctly fitted prior to filling and testing. No oil, </w:t>
            </w:r>
            <w:r w:rsidR="48D469D5" w:rsidRPr="44F37403">
              <w:rPr>
                <w:rFonts w:eastAsia="Times New Roman"/>
                <w:snapToGrid w:val="0"/>
                <w:sz w:val="24"/>
                <w:szCs w:val="24"/>
                <w:lang w:val="en-US"/>
              </w:rPr>
              <w:t>grease</w:t>
            </w:r>
            <w:r w:rsidRPr="44F37403">
              <w:rPr>
                <w:rFonts w:eastAsia="Times New Roman"/>
                <w:snapToGrid w:val="0"/>
                <w:sz w:val="24"/>
                <w:szCs w:val="24"/>
                <w:lang w:val="en-US"/>
              </w:rPr>
              <w:t xml:space="preserve">, </w:t>
            </w:r>
            <w:r w:rsidR="5A9AC864" w:rsidRPr="44F37403">
              <w:rPr>
                <w:rFonts w:eastAsia="Times New Roman"/>
                <w:snapToGrid w:val="0"/>
                <w:sz w:val="24"/>
                <w:szCs w:val="24"/>
                <w:lang w:val="en-US"/>
              </w:rPr>
              <w:t>sealants,</w:t>
            </w:r>
            <w:r w:rsidRPr="44F37403">
              <w:rPr>
                <w:rFonts w:eastAsia="Times New Roman"/>
                <w:snapToGrid w:val="0"/>
                <w:sz w:val="24"/>
                <w:szCs w:val="24"/>
                <w:lang w:val="en-US"/>
              </w:rPr>
              <w:t xml:space="preserve"> or any other contaminants will be introduced into the existing system.</w:t>
            </w:r>
          </w:p>
          <w:p w14:paraId="526D1979"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E771332" w14:textId="77777777"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 xml:space="preserve">Where plastic pipework has been placed within existing notches underneath floorboards, the contractor will fit purpose made manufactured steel plates (presumed </w:t>
            </w:r>
            <w:bookmarkStart w:id="19" w:name="_Int_5gZ4ojWc"/>
            <w:r w:rsidRPr="44F37403">
              <w:rPr>
                <w:rFonts w:eastAsia="Times New Roman"/>
                <w:snapToGrid w:val="0"/>
                <w:sz w:val="24"/>
                <w:szCs w:val="24"/>
                <w:lang w:val="en-US"/>
              </w:rPr>
              <w:t>1mm</w:t>
            </w:r>
            <w:bookmarkEnd w:id="19"/>
            <w:r w:rsidRPr="44F37403">
              <w:rPr>
                <w:rFonts w:eastAsia="Times New Roman"/>
                <w:snapToGrid w:val="0"/>
                <w:sz w:val="24"/>
                <w:szCs w:val="24"/>
                <w:lang w:val="en-US"/>
              </w:rPr>
              <w:t xml:space="preserve"> thick) to protect the pipework from being pierced by nails etc.</w:t>
            </w:r>
          </w:p>
          <w:p w14:paraId="79282FA4"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lang w:val="en-US"/>
              </w:rPr>
            </w:pPr>
          </w:p>
          <w:p w14:paraId="15B8958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lang w:val="en-US"/>
              </w:rPr>
            </w:pPr>
          </w:p>
          <w:p w14:paraId="654DF625" w14:textId="77777777" w:rsidR="000E27FD" w:rsidRPr="00EF0673" w:rsidRDefault="000E27FD" w:rsidP="000E27FD">
            <w:pPr>
              <w:ind w:left="709" w:right="49" w:hanging="709"/>
              <w:outlineLvl w:val="3"/>
              <w:rPr>
                <w:rFonts w:eastAsia="Arial" w:cstheme="minorHAnsi"/>
                <w:b/>
                <w:bCs/>
                <w:snapToGrid w:val="0"/>
                <w:sz w:val="24"/>
                <w:szCs w:val="24"/>
                <w:u w:val="single"/>
                <w:lang w:val="en-US"/>
              </w:rPr>
            </w:pPr>
            <w:r w:rsidRPr="00EF0673">
              <w:rPr>
                <w:rFonts w:eastAsia="Arial" w:cstheme="minorHAnsi"/>
                <w:b/>
                <w:bCs/>
                <w:snapToGrid w:val="0"/>
                <w:sz w:val="24"/>
                <w:szCs w:val="24"/>
                <w:lang w:val="en-US"/>
              </w:rPr>
              <w:t>2.17. ELECTRICAL SPECIFICATION</w:t>
            </w:r>
          </w:p>
          <w:p w14:paraId="7AE8E4EC"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lang w:val="en-US"/>
              </w:rPr>
            </w:pPr>
          </w:p>
          <w:p w14:paraId="53A318C3" w14:textId="77777777" w:rsidR="000E27FD" w:rsidRPr="00EF0673" w:rsidRDefault="000E27FD" w:rsidP="008D7F73">
            <w:pPr>
              <w:widowControl w:val="0"/>
              <w:numPr>
                <w:ilvl w:val="0"/>
                <w:numId w:val="46"/>
              </w:numPr>
              <w:tabs>
                <w:tab w:val="num" w:pos="426"/>
              </w:tabs>
              <w:ind w:right="119" w:hanging="720"/>
              <w:rPr>
                <w:rFonts w:eastAsia="Times New Roman" w:cstheme="minorHAnsi"/>
                <w:b/>
                <w:bCs/>
                <w:snapToGrid w:val="0"/>
                <w:sz w:val="24"/>
                <w:szCs w:val="24"/>
                <w:lang w:val="en-US"/>
              </w:rPr>
            </w:pPr>
            <w:r w:rsidRPr="00EF0673">
              <w:rPr>
                <w:rFonts w:eastAsia="Times New Roman" w:cstheme="minorHAnsi"/>
                <w:b/>
                <w:bCs/>
                <w:snapToGrid w:val="0"/>
                <w:sz w:val="24"/>
                <w:szCs w:val="24"/>
                <w:lang w:val="en-US"/>
              </w:rPr>
              <w:t>Compliance</w:t>
            </w:r>
          </w:p>
          <w:p w14:paraId="32F9C164" w14:textId="77777777" w:rsidR="000E27FD" w:rsidRPr="00EF0673" w:rsidRDefault="000E27FD" w:rsidP="000E27FD">
            <w:pPr>
              <w:widowControl w:val="0"/>
              <w:rPr>
                <w:rFonts w:eastAsia="Times New Roman" w:cstheme="minorHAnsi"/>
                <w:snapToGrid w:val="0"/>
                <w:lang w:val="en-US"/>
              </w:rPr>
            </w:pPr>
          </w:p>
          <w:p w14:paraId="327CD6EC" w14:textId="77777777" w:rsidR="000E27FD" w:rsidRPr="00EF0673" w:rsidRDefault="000E27FD" w:rsidP="000E27FD">
            <w:pPr>
              <w:widowControl w:val="0"/>
              <w:jc w:val="both"/>
              <w:rPr>
                <w:rFonts w:eastAsia="Times New Roman" w:cstheme="minorHAnsi"/>
                <w:snapToGrid w:val="0"/>
                <w:sz w:val="24"/>
                <w:szCs w:val="24"/>
                <w:lang w:val="en-US"/>
              </w:rPr>
            </w:pPr>
            <w:r w:rsidRPr="00EF0673">
              <w:rPr>
                <w:rFonts w:eastAsia="Times New Roman" w:cstheme="minorHAnsi"/>
                <w:snapToGrid w:val="0"/>
                <w:sz w:val="24"/>
                <w:szCs w:val="24"/>
                <w:lang w:val="en-US"/>
              </w:rPr>
              <w:t>The Electrical Contractor carrying out the electrical installation associated with the new boiler installation shall undertake the designer role and be a member of the National Inspection Council for Electrical Installation (N.I.C.E.I.C) or the Electrical Contractors Association (ECA) or other competent body as defined by Part P of the Building Regulations.</w:t>
            </w:r>
          </w:p>
          <w:p w14:paraId="7A4DDB0C" w14:textId="77777777" w:rsidR="000E27FD" w:rsidRPr="00EF0673" w:rsidRDefault="000E27FD" w:rsidP="000E27FD">
            <w:pPr>
              <w:widowControl w:val="0"/>
              <w:jc w:val="both"/>
              <w:rPr>
                <w:rFonts w:eastAsia="Times New Roman" w:cstheme="minorHAnsi"/>
                <w:snapToGrid w:val="0"/>
                <w:sz w:val="24"/>
                <w:szCs w:val="24"/>
                <w:lang w:val="en-US"/>
              </w:rPr>
            </w:pPr>
          </w:p>
          <w:p w14:paraId="17D947DC" w14:textId="77777777" w:rsidR="000E27FD" w:rsidRPr="00EF0673" w:rsidRDefault="000E27FD" w:rsidP="000E27FD">
            <w:pPr>
              <w:widowControl w:val="0"/>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All electrical works shall be fully compliant with the latest Edition BS7671, and all amendments thereto the requirement of Electrical Installations as published by the I.E.T. and British Standards Institution.</w:t>
            </w:r>
          </w:p>
          <w:p w14:paraId="05A67700" w14:textId="77777777" w:rsidR="000E27FD" w:rsidRPr="00EF0673" w:rsidRDefault="000E27FD" w:rsidP="000E27FD">
            <w:pPr>
              <w:widowControl w:val="0"/>
              <w:jc w:val="both"/>
              <w:rPr>
                <w:rFonts w:eastAsia="Times New Roman" w:cstheme="minorHAnsi"/>
                <w:snapToGrid w:val="0"/>
                <w:sz w:val="24"/>
                <w:szCs w:val="24"/>
                <w:lang w:val="en-US"/>
              </w:rPr>
            </w:pPr>
          </w:p>
          <w:p w14:paraId="5E2FF7B1" w14:textId="35FE6448" w:rsidR="000E27FD" w:rsidRPr="00EF0673" w:rsidRDefault="000E27FD" w:rsidP="44F37403">
            <w:pPr>
              <w:widowControl w:val="0"/>
              <w:jc w:val="both"/>
              <w:rPr>
                <w:rFonts w:eastAsia="Times New Roman"/>
                <w:snapToGrid w:val="0"/>
                <w:sz w:val="24"/>
                <w:szCs w:val="24"/>
                <w:lang w:val="en-US"/>
              </w:rPr>
            </w:pPr>
            <w:r w:rsidRPr="44F37403">
              <w:rPr>
                <w:rFonts w:eastAsia="Times New Roman"/>
                <w:snapToGrid w:val="0"/>
                <w:sz w:val="24"/>
                <w:szCs w:val="24"/>
                <w:lang w:val="en-US"/>
              </w:rPr>
              <w:t xml:space="preserve">On completion of all electrical work the Electrical Contractor shall </w:t>
            </w:r>
            <w:r w:rsidR="4B07B084" w:rsidRPr="44F37403">
              <w:rPr>
                <w:rFonts w:eastAsia="Times New Roman"/>
                <w:snapToGrid w:val="0"/>
                <w:sz w:val="24"/>
                <w:szCs w:val="24"/>
                <w:lang w:val="en-US"/>
              </w:rPr>
              <w:t>test</w:t>
            </w:r>
            <w:r w:rsidRPr="44F37403">
              <w:rPr>
                <w:rFonts w:eastAsia="Times New Roman"/>
                <w:snapToGrid w:val="0"/>
                <w:sz w:val="24"/>
                <w:szCs w:val="24"/>
                <w:lang w:val="en-US"/>
              </w:rPr>
              <w:t xml:space="preserve"> and inspect the electrical installation associated with the heating system, to ensure full compliance with the above regulations.  </w:t>
            </w:r>
            <w:r w:rsidR="1F3CFBAC" w:rsidRPr="44F37403">
              <w:rPr>
                <w:rFonts w:eastAsia="Times New Roman"/>
                <w:snapToGrid w:val="0"/>
                <w:sz w:val="24"/>
                <w:szCs w:val="24"/>
                <w:lang w:val="en-US"/>
              </w:rPr>
              <w:t>On completion, the contractor shall issue the LCC a full list of test results and certificates of compliance.</w:t>
            </w:r>
          </w:p>
          <w:p w14:paraId="713E2015" w14:textId="77777777" w:rsidR="000E27FD" w:rsidRPr="00EF0673" w:rsidRDefault="000E27FD" w:rsidP="000E27FD">
            <w:pPr>
              <w:widowControl w:val="0"/>
              <w:jc w:val="both"/>
              <w:rPr>
                <w:rFonts w:eastAsia="Times New Roman" w:cstheme="minorHAnsi"/>
                <w:snapToGrid w:val="0"/>
                <w:sz w:val="24"/>
                <w:szCs w:val="24"/>
                <w:lang w:val="en-US"/>
              </w:rPr>
            </w:pPr>
          </w:p>
          <w:p w14:paraId="7761BD36" w14:textId="3AF0577D" w:rsidR="000E27FD" w:rsidRPr="00EF0673" w:rsidRDefault="000E27FD" w:rsidP="000E27FD">
            <w:pPr>
              <w:widowControl w:val="0"/>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The contractor shall prior to commencement of the work inform LCC of the name of his Electrical Contractor and to which competent body he is a member, complete with </w:t>
            </w:r>
            <w:r w:rsidR="004A635C" w:rsidRPr="00EF0673">
              <w:rPr>
                <w:rFonts w:eastAsia="Times New Roman" w:cstheme="minorHAnsi"/>
                <w:snapToGrid w:val="0"/>
                <w:sz w:val="24"/>
                <w:szCs w:val="24"/>
                <w:lang w:val="en-US"/>
              </w:rPr>
              <w:t>enrollment</w:t>
            </w:r>
            <w:r w:rsidRPr="00EF0673">
              <w:rPr>
                <w:rFonts w:eastAsia="Times New Roman" w:cstheme="minorHAnsi"/>
                <w:snapToGrid w:val="0"/>
                <w:sz w:val="24"/>
                <w:szCs w:val="24"/>
                <w:lang w:val="en-US"/>
              </w:rPr>
              <w:t xml:space="preserve"> number.</w:t>
            </w:r>
          </w:p>
          <w:p w14:paraId="7BA4BCEB" w14:textId="77777777" w:rsidR="000E27FD" w:rsidRPr="00EF0673" w:rsidRDefault="000E27FD" w:rsidP="000E27FD">
            <w:pPr>
              <w:widowControl w:val="0"/>
              <w:rPr>
                <w:rFonts w:eastAsia="Times New Roman" w:cstheme="minorHAnsi"/>
                <w:snapToGrid w:val="0"/>
                <w:sz w:val="24"/>
                <w:szCs w:val="24"/>
                <w:lang w:val="en-US"/>
              </w:rPr>
            </w:pPr>
          </w:p>
          <w:p w14:paraId="79F090C2" w14:textId="77777777" w:rsidR="000E27FD" w:rsidRPr="00EF0673" w:rsidRDefault="000E27FD" w:rsidP="008D7F73">
            <w:pPr>
              <w:widowControl w:val="0"/>
              <w:numPr>
                <w:ilvl w:val="0"/>
                <w:numId w:val="46"/>
              </w:numPr>
              <w:tabs>
                <w:tab w:val="num" w:pos="426"/>
              </w:tabs>
              <w:ind w:right="119" w:hanging="720"/>
              <w:rPr>
                <w:rFonts w:eastAsia="Times New Roman" w:cstheme="minorHAnsi"/>
                <w:b/>
                <w:bCs/>
                <w:snapToGrid w:val="0"/>
                <w:sz w:val="24"/>
                <w:szCs w:val="24"/>
                <w:lang w:val="en-US"/>
              </w:rPr>
            </w:pPr>
            <w:r w:rsidRPr="00EF0673">
              <w:rPr>
                <w:rFonts w:eastAsia="Times New Roman" w:cstheme="minorHAnsi"/>
                <w:b/>
                <w:bCs/>
                <w:snapToGrid w:val="0"/>
                <w:sz w:val="24"/>
                <w:szCs w:val="24"/>
                <w:lang w:val="en-US"/>
              </w:rPr>
              <w:t xml:space="preserve"> Electrical Works</w:t>
            </w:r>
          </w:p>
          <w:p w14:paraId="1CEE5964" w14:textId="77777777" w:rsidR="000E27FD" w:rsidRPr="00EF0673" w:rsidRDefault="000E27FD" w:rsidP="000E27FD">
            <w:pPr>
              <w:widowControl w:val="0"/>
              <w:rPr>
                <w:rFonts w:eastAsia="Times New Roman" w:cstheme="minorHAnsi"/>
                <w:snapToGrid w:val="0"/>
                <w:sz w:val="24"/>
                <w:szCs w:val="24"/>
                <w:lang w:val="en-US"/>
              </w:rPr>
            </w:pPr>
            <w:r w:rsidRPr="00EF0673">
              <w:rPr>
                <w:rFonts w:eastAsia="Times New Roman" w:cstheme="minorHAnsi"/>
                <w:snapToGrid w:val="0"/>
                <w:sz w:val="24"/>
                <w:szCs w:val="24"/>
                <w:lang w:val="en-US"/>
              </w:rPr>
              <w:t>The contractor shall ensure that the final installation complies with the following:</w:t>
            </w:r>
          </w:p>
          <w:p w14:paraId="7EE80EFE" w14:textId="77777777" w:rsidR="000E27FD" w:rsidRPr="00EF0673" w:rsidRDefault="000E27FD" w:rsidP="000E27FD">
            <w:pPr>
              <w:widowControl w:val="0"/>
              <w:rPr>
                <w:rFonts w:eastAsia="Times New Roman" w:cstheme="minorHAnsi"/>
                <w:snapToGrid w:val="0"/>
                <w:sz w:val="24"/>
                <w:szCs w:val="24"/>
                <w:lang w:val="en-US"/>
              </w:rPr>
            </w:pPr>
          </w:p>
          <w:p w14:paraId="279412EC" w14:textId="669AE1C4" w:rsidR="000E27FD" w:rsidRPr="00EF0673" w:rsidRDefault="000E27FD" w:rsidP="008D7F73">
            <w:pPr>
              <w:widowControl w:val="0"/>
              <w:numPr>
                <w:ilvl w:val="0"/>
                <w:numId w:val="41"/>
              </w:numPr>
              <w:tabs>
                <w:tab w:val="num" w:pos="284"/>
              </w:tabs>
              <w:ind w:right="119" w:hanging="1440"/>
              <w:rPr>
                <w:rFonts w:eastAsia="Times New Roman" w:cstheme="minorHAnsi"/>
                <w:b/>
                <w:bCs/>
                <w:snapToGrid w:val="0"/>
                <w:sz w:val="24"/>
                <w:szCs w:val="24"/>
                <w:lang w:val="en-US"/>
              </w:rPr>
            </w:pPr>
            <w:r w:rsidRPr="00EF0673">
              <w:rPr>
                <w:rFonts w:eastAsia="Times New Roman" w:cstheme="minorHAnsi"/>
                <w:b/>
                <w:bCs/>
                <w:snapToGrid w:val="0"/>
                <w:sz w:val="24"/>
                <w:szCs w:val="24"/>
                <w:lang w:val="en-US"/>
              </w:rPr>
              <w:t xml:space="preserve"> DP switched </w:t>
            </w:r>
            <w:r w:rsidR="00A65AB2" w:rsidRPr="00EF0673">
              <w:rPr>
                <w:rFonts w:eastAsia="Times New Roman" w:cstheme="minorHAnsi"/>
                <w:b/>
                <w:bCs/>
                <w:snapToGrid w:val="0"/>
                <w:sz w:val="24"/>
                <w:szCs w:val="24"/>
                <w:lang w:val="en-US"/>
              </w:rPr>
              <w:t>spur</w:t>
            </w:r>
          </w:p>
          <w:p w14:paraId="76A6A9E5" w14:textId="01E1868C" w:rsidR="000E27FD" w:rsidRPr="00EF0673" w:rsidRDefault="000E27FD" w:rsidP="44F37403">
            <w:pPr>
              <w:widowControl w:val="0"/>
              <w:jc w:val="both"/>
              <w:rPr>
                <w:rFonts w:eastAsia="Times New Roman"/>
                <w:snapToGrid w:val="0"/>
                <w:sz w:val="24"/>
                <w:szCs w:val="24"/>
                <w:lang w:val="en-US"/>
              </w:rPr>
            </w:pPr>
            <w:r w:rsidRPr="44F37403">
              <w:rPr>
                <w:rFonts w:eastAsia="Times New Roman"/>
                <w:snapToGrid w:val="0"/>
                <w:sz w:val="24"/>
                <w:szCs w:val="24"/>
              </w:rPr>
              <w:lastRenderedPageBreak/>
              <w:t xml:space="preserve">Installation of double pole switched fuse spur unit with flex outlet and </w:t>
            </w:r>
            <w:r w:rsidR="004560C7" w:rsidRPr="44F37403">
              <w:rPr>
                <w:rFonts w:eastAsia="Times New Roman"/>
                <w:snapToGrid w:val="0"/>
                <w:sz w:val="24"/>
                <w:szCs w:val="24"/>
              </w:rPr>
              <w:t>3-amp</w:t>
            </w:r>
            <w:r w:rsidRPr="44F37403">
              <w:rPr>
                <w:rFonts w:eastAsia="Times New Roman"/>
                <w:snapToGrid w:val="0"/>
                <w:sz w:val="24"/>
                <w:szCs w:val="24"/>
              </w:rPr>
              <w:t xml:space="preserve"> BS 1361 fuse, adjacent to the boiler for local isolation purpose. </w:t>
            </w:r>
            <w:r w:rsidRPr="44F37403">
              <w:rPr>
                <w:rFonts w:eastAsia="Times New Roman"/>
                <w:snapToGrid w:val="0"/>
                <w:sz w:val="24"/>
                <w:szCs w:val="24"/>
                <w:lang w:val="en-US"/>
              </w:rPr>
              <w:t>The DP switched fused spur shall be engraved ‘Central Heating Boiler</w:t>
            </w:r>
            <w:r w:rsidR="07F40FCC" w:rsidRPr="44F37403">
              <w:rPr>
                <w:rFonts w:eastAsia="Times New Roman"/>
                <w:snapToGrid w:val="0"/>
                <w:sz w:val="24"/>
                <w:szCs w:val="24"/>
                <w:lang w:val="en-US"/>
              </w:rPr>
              <w:t>.’</w:t>
            </w:r>
          </w:p>
          <w:p w14:paraId="72D09EF0" w14:textId="77777777" w:rsidR="000E27FD" w:rsidRPr="00EF0673" w:rsidRDefault="000E27FD" w:rsidP="000E27FD">
            <w:pPr>
              <w:widowControl w:val="0"/>
              <w:jc w:val="both"/>
              <w:rPr>
                <w:rFonts w:eastAsia="Times New Roman" w:cstheme="minorHAnsi"/>
                <w:snapToGrid w:val="0"/>
                <w:sz w:val="24"/>
                <w:szCs w:val="24"/>
                <w:lang w:val="en-US"/>
              </w:rPr>
            </w:pPr>
          </w:p>
          <w:p w14:paraId="486E5AFE" w14:textId="77777777" w:rsidR="000E27FD" w:rsidRPr="00EF0673" w:rsidRDefault="000E27FD" w:rsidP="000E27FD">
            <w:pPr>
              <w:widowControl w:val="0"/>
              <w:jc w:val="both"/>
              <w:rPr>
                <w:rFonts w:eastAsia="Times New Roman" w:cstheme="minorHAnsi"/>
                <w:snapToGrid w:val="0"/>
                <w:sz w:val="24"/>
                <w:szCs w:val="24"/>
                <w:lang w:val="en-US"/>
              </w:rPr>
            </w:pPr>
            <w:r w:rsidRPr="00EF0673">
              <w:rPr>
                <w:rFonts w:eastAsia="Times New Roman" w:cstheme="minorHAnsi"/>
                <w:snapToGrid w:val="0"/>
                <w:sz w:val="24"/>
                <w:szCs w:val="24"/>
                <w:lang w:val="en-US"/>
              </w:rPr>
              <w:t>Where a DP switched fused spur already exists it may be re-used providing, it is in the correct location and fully compliant with the latest edition of BS 7671.</w:t>
            </w:r>
          </w:p>
          <w:p w14:paraId="4CA59B36" w14:textId="77777777" w:rsidR="000E27FD" w:rsidRPr="00EF0673" w:rsidRDefault="000E27FD" w:rsidP="000E27FD">
            <w:pPr>
              <w:widowControl w:val="0"/>
              <w:jc w:val="both"/>
              <w:rPr>
                <w:rFonts w:eastAsia="Times New Roman" w:cstheme="minorHAnsi"/>
                <w:snapToGrid w:val="0"/>
                <w:sz w:val="24"/>
                <w:szCs w:val="24"/>
                <w:lang w:val="en-US"/>
              </w:rPr>
            </w:pPr>
          </w:p>
          <w:p w14:paraId="084057C3" w14:textId="77777777" w:rsidR="000E27FD" w:rsidRPr="00EF0673" w:rsidRDefault="000E27FD" w:rsidP="718738B2">
            <w:pPr>
              <w:widowControl w:val="0"/>
              <w:jc w:val="both"/>
              <w:rPr>
                <w:rFonts w:eastAsia="Times New Roman"/>
                <w:snapToGrid w:val="0"/>
                <w:sz w:val="24"/>
                <w:szCs w:val="24"/>
              </w:rPr>
            </w:pPr>
            <w:r w:rsidRPr="718738B2">
              <w:rPr>
                <w:rFonts w:eastAsia="Times New Roman"/>
                <w:snapToGrid w:val="0"/>
                <w:sz w:val="24"/>
                <w:szCs w:val="24"/>
              </w:rPr>
              <w:t>Where the point exists, the contractor shall fit a new accessory as specified</w:t>
            </w:r>
            <w:bookmarkStart w:id="20" w:name="_Int_s2hHT3Ur"/>
            <w:r w:rsidRPr="718738B2">
              <w:rPr>
                <w:rFonts w:eastAsia="Times New Roman"/>
                <w:snapToGrid w:val="0"/>
                <w:sz w:val="24"/>
                <w:szCs w:val="24"/>
              </w:rPr>
              <w:t xml:space="preserve">.  </w:t>
            </w:r>
            <w:bookmarkEnd w:id="20"/>
          </w:p>
          <w:p w14:paraId="277391F5" w14:textId="77777777" w:rsidR="000E27FD" w:rsidRPr="00EF0673" w:rsidRDefault="000E27FD" w:rsidP="000E27FD">
            <w:pPr>
              <w:widowControl w:val="0"/>
              <w:jc w:val="both"/>
              <w:rPr>
                <w:rFonts w:eastAsia="Times New Roman" w:cstheme="minorHAnsi"/>
                <w:snapToGrid w:val="0"/>
                <w:sz w:val="24"/>
                <w:szCs w:val="24"/>
                <w:lang w:val="en-US"/>
              </w:rPr>
            </w:pPr>
          </w:p>
          <w:p w14:paraId="17B32DBC" w14:textId="77777777" w:rsidR="000E27FD" w:rsidRPr="00EF0673" w:rsidRDefault="000E27FD" w:rsidP="000E27FD">
            <w:pPr>
              <w:widowControl w:val="0"/>
              <w:jc w:val="both"/>
              <w:rPr>
                <w:rFonts w:eastAsia="Times New Roman" w:cstheme="minorHAnsi"/>
                <w:snapToGrid w:val="0"/>
                <w:sz w:val="24"/>
                <w:szCs w:val="24"/>
                <w:lang w:val="en-US"/>
              </w:rPr>
            </w:pPr>
            <w:r w:rsidRPr="00EF0673">
              <w:rPr>
                <w:rFonts w:eastAsia="Times New Roman" w:cstheme="minorHAnsi"/>
                <w:snapToGrid w:val="0"/>
                <w:sz w:val="24"/>
                <w:szCs w:val="24"/>
                <w:lang w:val="en-US"/>
              </w:rPr>
              <w:t>Where no DP switched fused spur exists a new point shall be wired and spurred from the existing ring circuit.</w:t>
            </w:r>
          </w:p>
          <w:p w14:paraId="4FEE54F2" w14:textId="77777777" w:rsidR="000E27FD" w:rsidRPr="00EF0673" w:rsidRDefault="000E27FD" w:rsidP="000E27FD">
            <w:pPr>
              <w:widowControl w:val="0"/>
              <w:jc w:val="both"/>
              <w:rPr>
                <w:rFonts w:eastAsia="Times New Roman" w:cstheme="minorHAnsi"/>
                <w:snapToGrid w:val="0"/>
                <w:sz w:val="24"/>
                <w:szCs w:val="24"/>
                <w:lang w:val="en-US"/>
              </w:rPr>
            </w:pPr>
          </w:p>
          <w:p w14:paraId="053DA4FB" w14:textId="77777777" w:rsidR="000E27FD" w:rsidRPr="00EF0673" w:rsidRDefault="000E27FD" w:rsidP="000E27FD">
            <w:pPr>
              <w:widowControl w:val="0"/>
              <w:jc w:val="both"/>
              <w:rPr>
                <w:rFonts w:eastAsia="Times New Roman" w:cstheme="minorHAnsi"/>
                <w:snapToGrid w:val="0"/>
                <w:sz w:val="24"/>
                <w:szCs w:val="24"/>
                <w:lang w:val="en-US"/>
              </w:rPr>
            </w:pPr>
          </w:p>
          <w:p w14:paraId="28EED53A" w14:textId="77777777" w:rsidR="000E27FD" w:rsidRPr="00EF0673" w:rsidRDefault="000E27FD" w:rsidP="44F37403">
            <w:pPr>
              <w:widowControl w:val="0"/>
              <w:jc w:val="both"/>
              <w:rPr>
                <w:rFonts w:eastAsia="Times New Roman"/>
                <w:snapToGrid w:val="0"/>
                <w:sz w:val="24"/>
                <w:szCs w:val="24"/>
                <w:lang w:val="en-US"/>
              </w:rPr>
            </w:pPr>
            <w:r w:rsidRPr="44F37403">
              <w:rPr>
                <w:rFonts w:eastAsia="Times New Roman"/>
                <w:snapToGrid w:val="0"/>
                <w:sz w:val="24"/>
                <w:szCs w:val="24"/>
                <w:lang w:val="en-US"/>
              </w:rPr>
              <w:t xml:space="preserve">The contractor shall make final connection using heat resistant flexible cable to BS6500 that shall not exceed </w:t>
            </w:r>
            <w:bookmarkStart w:id="21" w:name="_Int_lPkz13Tg"/>
            <w:r w:rsidRPr="44F37403">
              <w:rPr>
                <w:rFonts w:eastAsia="Times New Roman"/>
                <w:snapToGrid w:val="0"/>
                <w:sz w:val="24"/>
                <w:szCs w:val="24"/>
                <w:lang w:val="en-US"/>
              </w:rPr>
              <w:t>450mm</w:t>
            </w:r>
            <w:bookmarkEnd w:id="21"/>
            <w:r w:rsidRPr="44F37403">
              <w:rPr>
                <w:rFonts w:eastAsia="Times New Roman"/>
                <w:snapToGrid w:val="0"/>
                <w:sz w:val="24"/>
                <w:szCs w:val="24"/>
                <w:lang w:val="en-US"/>
              </w:rPr>
              <w:t xml:space="preserve"> in free length without clipping.</w:t>
            </w:r>
          </w:p>
          <w:p w14:paraId="6D76D3B4" w14:textId="77777777" w:rsidR="000E27FD" w:rsidRPr="00EF0673" w:rsidRDefault="000E27FD" w:rsidP="000E27FD">
            <w:pPr>
              <w:widowControl w:val="0"/>
              <w:rPr>
                <w:rFonts w:eastAsia="Times New Roman" w:cstheme="minorHAnsi"/>
                <w:snapToGrid w:val="0"/>
                <w:sz w:val="24"/>
                <w:szCs w:val="24"/>
                <w:lang w:val="en-US"/>
              </w:rPr>
            </w:pPr>
          </w:p>
          <w:p w14:paraId="02A4A518" w14:textId="77777777" w:rsidR="000E27FD" w:rsidRPr="00EF0673" w:rsidRDefault="000E27FD" w:rsidP="000E27FD">
            <w:pPr>
              <w:widowControl w:val="0"/>
              <w:rPr>
                <w:rFonts w:eastAsia="Times New Roman" w:cstheme="minorHAnsi"/>
                <w:b/>
                <w:bCs/>
                <w:snapToGrid w:val="0"/>
                <w:sz w:val="24"/>
                <w:szCs w:val="24"/>
                <w:lang w:val="en-US"/>
              </w:rPr>
            </w:pPr>
            <w:r w:rsidRPr="00EF0673">
              <w:rPr>
                <w:rFonts w:eastAsia="Times New Roman" w:cstheme="minorHAnsi"/>
                <w:b/>
                <w:bCs/>
                <w:snapToGrid w:val="0"/>
                <w:sz w:val="24"/>
                <w:szCs w:val="24"/>
                <w:lang w:val="en-US"/>
              </w:rPr>
              <w:t>b) Ancillary Wiring Associated with boiler</w:t>
            </w:r>
          </w:p>
          <w:p w14:paraId="015E3136" w14:textId="47951F5E" w:rsidR="000E27FD" w:rsidRPr="00EF0673" w:rsidRDefault="000E27FD" w:rsidP="44F37403">
            <w:pPr>
              <w:widowControl w:val="0"/>
              <w:jc w:val="both"/>
              <w:rPr>
                <w:rFonts w:eastAsia="Times New Roman"/>
                <w:snapToGrid w:val="0"/>
                <w:sz w:val="24"/>
                <w:szCs w:val="24"/>
                <w:lang w:val="en-US"/>
              </w:rPr>
            </w:pPr>
            <w:r w:rsidRPr="44F37403">
              <w:rPr>
                <w:rFonts w:eastAsia="Times New Roman"/>
                <w:snapToGrid w:val="0"/>
                <w:sz w:val="24"/>
                <w:szCs w:val="24"/>
                <w:lang w:val="en-US"/>
              </w:rPr>
              <w:t>The contractor shall supply and install all ancillary wiring, accessories and devices required to ensure efficient operation of the heating system. The contractor may reuse existing cables associated with the heating installation, providing they are PVC insulated and sheathed and all such installations are fully compliant with latest edition of BS 7671 and amendments thereof.</w:t>
            </w:r>
          </w:p>
          <w:p w14:paraId="15928D89" w14:textId="77777777" w:rsidR="000E27FD" w:rsidRPr="00EF0673" w:rsidRDefault="000E27FD" w:rsidP="000E27FD">
            <w:pPr>
              <w:widowControl w:val="0"/>
              <w:jc w:val="both"/>
              <w:rPr>
                <w:rFonts w:eastAsia="Times New Roman" w:cstheme="minorHAnsi"/>
                <w:snapToGrid w:val="0"/>
                <w:sz w:val="24"/>
                <w:szCs w:val="24"/>
                <w:lang w:val="en-US"/>
              </w:rPr>
            </w:pPr>
          </w:p>
          <w:p w14:paraId="324C6BA0" w14:textId="77777777" w:rsidR="000E27FD" w:rsidRPr="00EF0673" w:rsidRDefault="000E27FD" w:rsidP="000E27FD">
            <w:pPr>
              <w:widowControl w:val="0"/>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All existing cables re-used by the contractor shall be deemed to be his responsibility through the defect’s liability period.</w:t>
            </w:r>
          </w:p>
          <w:p w14:paraId="38C99BF1" w14:textId="77777777" w:rsidR="000E27FD" w:rsidRPr="00EF0673" w:rsidRDefault="000E27FD" w:rsidP="000E27FD">
            <w:pPr>
              <w:widowControl w:val="0"/>
              <w:jc w:val="both"/>
              <w:rPr>
                <w:rFonts w:eastAsia="Times New Roman" w:cstheme="minorHAnsi"/>
                <w:snapToGrid w:val="0"/>
                <w:sz w:val="24"/>
                <w:szCs w:val="24"/>
                <w:lang w:val="en-US"/>
              </w:rPr>
            </w:pPr>
          </w:p>
          <w:p w14:paraId="29704F28" w14:textId="77777777" w:rsidR="000E27FD" w:rsidRPr="00EF0673" w:rsidRDefault="000E27FD" w:rsidP="000E27FD">
            <w:pPr>
              <w:widowControl w:val="0"/>
              <w:jc w:val="both"/>
              <w:rPr>
                <w:rFonts w:eastAsia="Times New Roman" w:cstheme="minorHAnsi"/>
                <w:snapToGrid w:val="0"/>
                <w:sz w:val="24"/>
                <w:szCs w:val="24"/>
                <w:lang w:val="en-US"/>
              </w:rPr>
            </w:pPr>
            <w:r w:rsidRPr="00EF0673">
              <w:rPr>
                <w:rFonts w:eastAsia="Times New Roman" w:cstheme="minorHAnsi"/>
                <w:snapToGrid w:val="0"/>
                <w:sz w:val="24"/>
                <w:szCs w:val="24"/>
              </w:rPr>
              <w:t>The contractor shall advise the client in all instances where he proposes to utilise existing cables etc.</w:t>
            </w:r>
          </w:p>
          <w:p w14:paraId="54998CDE" w14:textId="77777777" w:rsidR="000E27FD" w:rsidRPr="00EF0673" w:rsidRDefault="000E27FD" w:rsidP="000E27FD">
            <w:pPr>
              <w:widowControl w:val="0"/>
              <w:rPr>
                <w:rFonts w:eastAsia="Times New Roman" w:cstheme="minorHAnsi"/>
                <w:snapToGrid w:val="0"/>
                <w:sz w:val="24"/>
                <w:szCs w:val="24"/>
              </w:rPr>
            </w:pPr>
          </w:p>
          <w:p w14:paraId="21BE0A99" w14:textId="77777777" w:rsidR="000E27FD" w:rsidRPr="00EF0673" w:rsidRDefault="000E27FD" w:rsidP="000E27FD">
            <w:pPr>
              <w:widowControl w:val="0"/>
              <w:tabs>
                <w:tab w:val="num" w:pos="1440"/>
              </w:tabs>
              <w:rPr>
                <w:rFonts w:eastAsia="Times New Roman" w:cstheme="minorHAnsi"/>
                <w:b/>
                <w:bCs/>
                <w:snapToGrid w:val="0"/>
                <w:sz w:val="24"/>
                <w:szCs w:val="24"/>
                <w:lang w:val="en-US"/>
              </w:rPr>
            </w:pPr>
            <w:r w:rsidRPr="00EF0673">
              <w:rPr>
                <w:rFonts w:eastAsia="Times New Roman" w:cstheme="minorHAnsi"/>
                <w:b/>
                <w:bCs/>
                <w:snapToGrid w:val="0"/>
                <w:sz w:val="24"/>
                <w:szCs w:val="24"/>
              </w:rPr>
              <w:t>c) Equipotential</w:t>
            </w:r>
            <w:r w:rsidRPr="00EF0673">
              <w:rPr>
                <w:rFonts w:eastAsia="Times New Roman" w:cstheme="minorHAnsi"/>
                <w:b/>
                <w:bCs/>
                <w:snapToGrid w:val="0"/>
                <w:sz w:val="24"/>
                <w:szCs w:val="24"/>
                <w:lang w:val="en-US"/>
              </w:rPr>
              <w:t xml:space="preserve"> Bonding</w:t>
            </w:r>
          </w:p>
          <w:p w14:paraId="12A96348" w14:textId="77777777" w:rsidR="000E27FD" w:rsidRPr="00EF0673" w:rsidRDefault="000E27FD" w:rsidP="44F37403">
            <w:pPr>
              <w:widowControl w:val="0"/>
              <w:jc w:val="both"/>
              <w:rPr>
                <w:rFonts w:eastAsia="Times New Roman"/>
                <w:snapToGrid w:val="0"/>
                <w:sz w:val="24"/>
                <w:szCs w:val="24"/>
                <w:lang w:val="en-US"/>
              </w:rPr>
            </w:pPr>
            <w:bookmarkStart w:id="22" w:name="_Int_rANXslCI"/>
            <w:r w:rsidRPr="44F37403">
              <w:rPr>
                <w:rFonts w:eastAsia="Times New Roman"/>
                <w:snapToGrid w:val="0"/>
                <w:sz w:val="24"/>
                <w:szCs w:val="24"/>
                <w:lang w:val="en-US"/>
              </w:rPr>
              <w:t>The contractor shall be required to carry out all local supplementary bonding associated with the Central Heating Boiler Installation for compliance with latest edition of BS7671.</w:t>
            </w:r>
            <w:bookmarkEnd w:id="22"/>
          </w:p>
          <w:p w14:paraId="07527084" w14:textId="77777777" w:rsidR="000E27FD" w:rsidRPr="00EF0673" w:rsidRDefault="000E27FD" w:rsidP="000E27FD">
            <w:pPr>
              <w:widowControl w:val="0"/>
              <w:jc w:val="both"/>
              <w:rPr>
                <w:rFonts w:eastAsia="Times New Roman" w:cstheme="minorHAnsi"/>
                <w:snapToGrid w:val="0"/>
                <w:sz w:val="24"/>
                <w:szCs w:val="24"/>
                <w:lang w:val="en-US"/>
              </w:rPr>
            </w:pPr>
          </w:p>
          <w:p w14:paraId="00B323A4" w14:textId="799DBBCC" w:rsidR="000E27FD" w:rsidRPr="00EF0673" w:rsidRDefault="000E27FD" w:rsidP="44F37403">
            <w:pPr>
              <w:widowControl w:val="0"/>
              <w:jc w:val="both"/>
              <w:rPr>
                <w:rFonts w:eastAsia="Times New Roman"/>
                <w:snapToGrid w:val="0"/>
                <w:sz w:val="24"/>
                <w:szCs w:val="24"/>
                <w:lang w:val="en-US"/>
              </w:rPr>
            </w:pPr>
            <w:r w:rsidRPr="44F37403">
              <w:rPr>
                <w:rFonts w:eastAsia="Times New Roman"/>
                <w:snapToGrid w:val="0"/>
                <w:sz w:val="24"/>
                <w:szCs w:val="24"/>
                <w:lang w:val="en-US"/>
              </w:rPr>
              <w:t>The contractor shall as part of his responsibilities check and inspect the existence of all main bonding to all incoming service. The contractor shall point out to the client any non-compliances associated with this element of the works.</w:t>
            </w:r>
          </w:p>
          <w:p w14:paraId="736AFA14" w14:textId="77777777" w:rsidR="000E27FD" w:rsidRPr="00EF0673" w:rsidRDefault="000E27FD" w:rsidP="000E27FD">
            <w:pPr>
              <w:widowControl w:val="0"/>
              <w:rPr>
                <w:rFonts w:eastAsia="Times New Roman" w:cstheme="minorHAnsi"/>
                <w:snapToGrid w:val="0"/>
                <w:sz w:val="24"/>
                <w:szCs w:val="24"/>
                <w:lang w:val="en-US"/>
              </w:rPr>
            </w:pPr>
          </w:p>
          <w:p w14:paraId="6A08D79C" w14:textId="77777777" w:rsidR="000E27FD" w:rsidRPr="00EF0673" w:rsidRDefault="000E27FD" w:rsidP="000E27FD">
            <w:pPr>
              <w:widowControl w:val="0"/>
              <w:rPr>
                <w:rFonts w:eastAsia="Times New Roman" w:cstheme="minorHAnsi"/>
                <w:b/>
                <w:bCs/>
                <w:snapToGrid w:val="0"/>
                <w:sz w:val="24"/>
                <w:szCs w:val="24"/>
                <w:lang w:val="en-US"/>
              </w:rPr>
            </w:pPr>
            <w:r w:rsidRPr="00EF0673">
              <w:rPr>
                <w:rFonts w:eastAsia="Times New Roman" w:cstheme="minorHAnsi"/>
                <w:b/>
                <w:bCs/>
                <w:snapToGrid w:val="0"/>
                <w:sz w:val="24"/>
                <w:szCs w:val="24"/>
                <w:lang w:val="en-US"/>
              </w:rPr>
              <w:t>d) General</w:t>
            </w:r>
          </w:p>
          <w:p w14:paraId="70447B46" w14:textId="1C24EABD" w:rsidR="000E27FD" w:rsidRPr="00EF0673" w:rsidRDefault="000E27FD" w:rsidP="44F37403">
            <w:pPr>
              <w:widowControl w:val="0"/>
              <w:jc w:val="both"/>
              <w:rPr>
                <w:rFonts w:eastAsia="Times New Roman"/>
                <w:snapToGrid w:val="0"/>
                <w:sz w:val="24"/>
                <w:szCs w:val="24"/>
                <w:lang w:val="en-US"/>
              </w:rPr>
            </w:pPr>
            <w:r w:rsidRPr="44F37403">
              <w:rPr>
                <w:rFonts w:eastAsia="Times New Roman"/>
                <w:snapToGrid w:val="0"/>
                <w:sz w:val="24"/>
                <w:szCs w:val="24"/>
                <w:lang w:val="en-US"/>
              </w:rPr>
              <w:t xml:space="preserve">On completion of the works specified the contractor shall point out to the client any items requiring attention by the client which </w:t>
            </w:r>
            <w:r w:rsidR="463FE89F" w:rsidRPr="44F37403">
              <w:rPr>
                <w:rFonts w:eastAsia="Times New Roman"/>
                <w:snapToGrid w:val="0"/>
                <w:sz w:val="24"/>
                <w:szCs w:val="24"/>
                <w:lang w:val="en-US"/>
              </w:rPr>
              <w:t>are</w:t>
            </w:r>
            <w:r w:rsidRPr="44F37403">
              <w:rPr>
                <w:rFonts w:eastAsia="Times New Roman"/>
                <w:snapToGrid w:val="0"/>
                <w:sz w:val="24"/>
                <w:szCs w:val="24"/>
                <w:lang w:val="en-US"/>
              </w:rPr>
              <w:t xml:space="preserve"> either directly or indirectly associated with the works covered by this specification.  </w:t>
            </w:r>
          </w:p>
          <w:p w14:paraId="0E3A1316"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64FAE0C5" w14:textId="77777777" w:rsidR="000E27FD" w:rsidRPr="00EF0673" w:rsidRDefault="000E27FD" w:rsidP="000E27FD">
            <w:pPr>
              <w:widowControl w:val="0"/>
              <w:tabs>
                <w:tab w:val="left" w:pos="-1440"/>
                <w:tab w:val="left" w:pos="-720"/>
                <w:tab w:val="left" w:pos="0"/>
                <w:tab w:val="left" w:pos="1008"/>
                <w:tab w:val="left" w:pos="1080"/>
                <w:tab w:val="left" w:pos="2880"/>
                <w:tab w:val="left" w:pos="3600"/>
                <w:tab w:val="left" w:pos="4320"/>
                <w:tab w:val="left" w:pos="5040"/>
                <w:tab w:val="left" w:pos="5760"/>
                <w:tab w:val="left" w:pos="6480"/>
                <w:tab w:val="left" w:pos="7200"/>
                <w:tab w:val="left" w:pos="7920"/>
                <w:tab w:val="left" w:pos="8640"/>
              </w:tabs>
              <w:ind w:left="1872" w:hanging="1872"/>
              <w:jc w:val="both"/>
              <w:rPr>
                <w:rFonts w:eastAsia="Times New Roman" w:cstheme="minorHAnsi"/>
                <w:b/>
                <w:snapToGrid w:val="0"/>
                <w:sz w:val="24"/>
                <w:szCs w:val="24"/>
                <w:u w:val="single"/>
                <w:lang w:val="en-US"/>
              </w:rPr>
            </w:pPr>
            <w:r w:rsidRPr="00EF0673">
              <w:rPr>
                <w:rFonts w:eastAsia="Times New Roman" w:cstheme="minorHAnsi"/>
                <w:b/>
                <w:snapToGrid w:val="0"/>
                <w:sz w:val="24"/>
                <w:szCs w:val="24"/>
                <w:lang w:val="en-US"/>
              </w:rPr>
              <w:t>2.18. BUILDING AND JOINERY WORK</w:t>
            </w:r>
          </w:p>
          <w:p w14:paraId="078DE519"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u w:val="single"/>
                <w:lang w:val="en-US"/>
              </w:rPr>
            </w:pPr>
          </w:p>
          <w:p w14:paraId="699AA966" w14:textId="77777777" w:rsidR="000E27FD" w:rsidRPr="00EF0673" w:rsidRDefault="000E27FD" w:rsidP="44F37403">
            <w:pPr>
              <w:widowControl w:val="0"/>
              <w:tabs>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 xml:space="preserve">The joinery work will be carried out by a competent time-served craftsperson, with a City and Guilds or equivalent Craft Certificate in wood working practices. </w:t>
            </w:r>
            <w:bookmarkStart w:id="23" w:name="_Int_9lwhxAYG"/>
            <w:r w:rsidRPr="44F37403">
              <w:rPr>
                <w:rFonts w:eastAsia="Times New Roman"/>
                <w:snapToGrid w:val="0"/>
                <w:sz w:val="24"/>
                <w:szCs w:val="24"/>
                <w:lang w:val="en-US"/>
              </w:rPr>
              <w:t>These certifications are to be submitted prior to commencement of the contract.</w:t>
            </w:r>
            <w:bookmarkEnd w:id="23"/>
          </w:p>
          <w:p w14:paraId="6D61AC88" w14:textId="77777777" w:rsidR="000E27FD" w:rsidRPr="00EF0673" w:rsidRDefault="000E27FD" w:rsidP="000E27FD">
            <w:pPr>
              <w:widowControl w:val="0"/>
              <w:tabs>
                <w:tab w:val="left" w:pos="-1440"/>
                <w:tab w:val="left" w:pos="-720"/>
                <w:tab w:val="left" w:pos="0"/>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5724CE9F" w14:textId="4DAF3B3E" w:rsidR="000E27FD" w:rsidRPr="00EF0673" w:rsidRDefault="000E27FD" w:rsidP="44F37403">
            <w:pPr>
              <w:widowControl w:val="0"/>
              <w:tabs>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 xml:space="preserve">The Contractor is to include for the removal of existing back boilers, fire surrounds and hearths, independent </w:t>
            </w:r>
            <w:bookmarkStart w:id="24" w:name="_Int_C6zDHGYt"/>
            <w:r w:rsidRPr="44F37403">
              <w:rPr>
                <w:rFonts w:eastAsia="Times New Roman"/>
                <w:snapToGrid w:val="0"/>
                <w:sz w:val="24"/>
                <w:szCs w:val="24"/>
                <w:lang w:val="en-US"/>
              </w:rPr>
              <w:t>boiler</w:t>
            </w:r>
            <w:bookmarkEnd w:id="24"/>
            <w:r w:rsidRPr="44F37403">
              <w:rPr>
                <w:rFonts w:eastAsia="Times New Roman"/>
                <w:snapToGrid w:val="0"/>
                <w:sz w:val="24"/>
                <w:szCs w:val="24"/>
                <w:lang w:val="en-US"/>
              </w:rPr>
              <w:t xml:space="preserve"> and plinths, bricking up of disused air grilles, all cutting away and making good, including restoring brickwork, plaster, concrete, woodwork, etc., to its original state. All access traps </w:t>
            </w:r>
            <w:r w:rsidRPr="44F37403">
              <w:rPr>
                <w:rFonts w:eastAsia="Times New Roman"/>
                <w:snapToGrid w:val="0"/>
                <w:sz w:val="24"/>
                <w:szCs w:val="24"/>
                <w:lang w:val="en-US"/>
              </w:rPr>
              <w:lastRenderedPageBreak/>
              <w:t>in flooring are to be screwed down.  Holes and notches in boards and joists are to be kept to a minimum. All vents to be removed, (hall, bedrooms etc.) ducts sealed and walls made good.</w:t>
            </w:r>
          </w:p>
          <w:p w14:paraId="3A179549" w14:textId="77777777" w:rsidR="000E27FD" w:rsidRPr="00EF0673" w:rsidRDefault="000E27FD" w:rsidP="000E27FD">
            <w:pPr>
              <w:widowControl w:val="0"/>
              <w:tabs>
                <w:tab w:val="left" w:pos="-1440"/>
                <w:tab w:val="left" w:pos="-720"/>
                <w:tab w:val="left" w:pos="0"/>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5C6DE19" w14:textId="4BC552BF" w:rsidR="000E27FD" w:rsidRPr="00EF0673" w:rsidRDefault="000E27FD" w:rsidP="44F37403">
            <w:pPr>
              <w:widowControl w:val="0"/>
              <w:tabs>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The boiler shall be installed in the existing hot water cylinder cupboard where possible, the boiler installation should then be</w:t>
            </w:r>
            <w:r w:rsidRPr="44F37403">
              <w:rPr>
                <w:rFonts w:eastAsia="Times New Roman"/>
                <w:snapToGrid w:val="0"/>
                <w:sz w:val="24"/>
                <w:szCs w:val="24"/>
              </w:rPr>
              <w:t xml:space="preserve"> compartmentalised</w:t>
            </w:r>
            <w:r w:rsidRPr="44F37403">
              <w:rPr>
                <w:rFonts w:eastAsia="Times New Roman"/>
                <w:snapToGrid w:val="0"/>
                <w:sz w:val="24"/>
                <w:szCs w:val="24"/>
                <w:lang w:val="en-US"/>
              </w:rPr>
              <w:t xml:space="preserve"> in line with Gas Safe recommendations and suitable warning labels fitted in all cases. If this is not possible, after seeking approval from the Supervising Officer, it should be situated in a bedroom in a </w:t>
            </w:r>
            <w:r w:rsidR="00981B67" w:rsidRPr="44F37403">
              <w:rPr>
                <w:rFonts w:eastAsia="Times New Roman"/>
                <w:snapToGrid w:val="0"/>
                <w:sz w:val="24"/>
                <w:szCs w:val="24"/>
                <w:lang w:val="en-US"/>
              </w:rPr>
              <w:t>purpose-built</w:t>
            </w:r>
            <w:r w:rsidRPr="44F37403">
              <w:rPr>
                <w:rFonts w:eastAsia="Times New Roman"/>
                <w:snapToGrid w:val="0"/>
                <w:sz w:val="24"/>
                <w:szCs w:val="24"/>
                <w:lang w:val="en-US"/>
              </w:rPr>
              <w:t xml:space="preserve"> compartment, which should be </w:t>
            </w:r>
            <w:r w:rsidRPr="44F37403">
              <w:rPr>
                <w:rFonts w:eastAsia="Times New Roman"/>
                <w:snapToGrid w:val="0"/>
                <w:sz w:val="24"/>
                <w:szCs w:val="24"/>
              </w:rPr>
              <w:t>compartmentalised</w:t>
            </w:r>
            <w:r w:rsidRPr="44F37403">
              <w:rPr>
                <w:rFonts w:eastAsia="Times New Roman"/>
                <w:snapToGrid w:val="0"/>
                <w:sz w:val="24"/>
                <w:szCs w:val="24"/>
                <w:lang w:val="en-US"/>
              </w:rPr>
              <w:t xml:space="preserve"> in line with Gas Safe recommendations and suitable warning labels fitted in all cases. Where the boiler is installed in the existing cylinder cupboard or new boiler </w:t>
            </w:r>
            <w:r w:rsidR="729998BB" w:rsidRPr="44F37403">
              <w:rPr>
                <w:rFonts w:eastAsia="Times New Roman"/>
                <w:snapToGrid w:val="0"/>
                <w:sz w:val="24"/>
                <w:szCs w:val="24"/>
                <w:lang w:val="en-US"/>
              </w:rPr>
              <w:t>compartment two</w:t>
            </w:r>
            <w:r w:rsidRPr="44F37403">
              <w:rPr>
                <w:rFonts w:eastAsia="Times New Roman"/>
                <w:snapToGrid w:val="0"/>
                <w:sz w:val="24"/>
                <w:szCs w:val="24"/>
                <w:lang w:val="en-US"/>
              </w:rPr>
              <w:t xml:space="preserve"> shelves should be fitted to the lower segregated area.  </w:t>
            </w:r>
          </w:p>
          <w:p w14:paraId="294330FC" w14:textId="77777777" w:rsidR="000E27FD" w:rsidRPr="00EF0673" w:rsidRDefault="000E27FD" w:rsidP="000E27FD">
            <w:pPr>
              <w:widowControl w:val="0"/>
              <w:tabs>
                <w:tab w:val="left" w:pos="-1440"/>
                <w:tab w:val="left" w:pos="-720"/>
                <w:tab w:val="left" w:pos="0"/>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11BB0D77" w14:textId="77777777" w:rsidR="000E27FD" w:rsidRPr="00EF0673" w:rsidRDefault="000E27FD" w:rsidP="000E27FD">
            <w:pPr>
              <w:widowControl w:val="0"/>
              <w:tabs>
                <w:tab w:val="left" w:pos="-1440"/>
                <w:tab w:val="left" w:pos="-720"/>
                <w:tab w:val="left" w:pos="0"/>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The contractor is to include for renewing any defective floorboards that have been disturbed whilst the works were being carried out.</w:t>
            </w:r>
          </w:p>
          <w:p w14:paraId="50004082" w14:textId="77777777" w:rsidR="000E27FD" w:rsidRPr="00EF0673" w:rsidRDefault="000E27FD" w:rsidP="000E27FD">
            <w:pPr>
              <w:widowControl w:val="0"/>
              <w:tabs>
                <w:tab w:val="left" w:pos="-1440"/>
                <w:tab w:val="left" w:pos="-720"/>
                <w:tab w:val="left" w:pos="0"/>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4B7907F" w14:textId="6597AA5D" w:rsidR="000E27FD" w:rsidRPr="00EF0673" w:rsidRDefault="000E27FD" w:rsidP="44F37403">
            <w:pPr>
              <w:widowControl w:val="0"/>
              <w:tabs>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Where the boilers are fitted in bedrooms, a purpose made cupboard from floor to ceiling will be constructed to house the new boiler. It shall be constructed in such a way as to allow for the complete maintenance of the appliance and to the approval of the Supervising Officer/Gas Services Section and fitted in accordance with the boiler manufacturer’s specification for service purposes.</w:t>
            </w:r>
          </w:p>
          <w:p w14:paraId="012F26BE"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08EDE8E5" w14:textId="26B82D20" w:rsidR="000E27FD" w:rsidRPr="00EF0673" w:rsidRDefault="000E27FD" w:rsidP="000E27FD">
            <w:pPr>
              <w:widowControl w:val="0"/>
              <w:tabs>
                <w:tab w:val="left" w:pos="-1440"/>
                <w:tab w:val="left" w:pos="-720"/>
                <w:tab w:val="left" w:pos="0"/>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New boiler compartments are to be positioned in such a way (including the boiler installation) that they do not infringe/affect the usage of the room, </w:t>
            </w:r>
            <w:r w:rsidR="00A65AB2" w:rsidRPr="00EF0673">
              <w:rPr>
                <w:rFonts w:eastAsia="Times New Roman" w:cstheme="minorHAnsi"/>
                <w:snapToGrid w:val="0"/>
                <w:sz w:val="24"/>
                <w:szCs w:val="24"/>
                <w:lang w:val="en-US"/>
              </w:rPr>
              <w:t>e.g.,</w:t>
            </w:r>
            <w:r w:rsidRPr="00EF0673">
              <w:rPr>
                <w:rFonts w:eastAsia="Times New Roman" w:cstheme="minorHAnsi"/>
                <w:snapToGrid w:val="0"/>
                <w:sz w:val="24"/>
                <w:szCs w:val="24"/>
                <w:lang w:val="en-US"/>
              </w:rPr>
              <w:t xml:space="preserve"> boiler compartment doors opening into an occupied area.</w:t>
            </w:r>
          </w:p>
          <w:p w14:paraId="2A0C5091" w14:textId="77777777" w:rsidR="000E27FD" w:rsidRPr="00EF0673" w:rsidRDefault="000E27FD" w:rsidP="000E27FD">
            <w:pPr>
              <w:widowControl w:val="0"/>
              <w:tabs>
                <w:tab w:val="left" w:pos="-1440"/>
                <w:tab w:val="left" w:pos="-720"/>
                <w:tab w:val="left" w:pos="0"/>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57B9292" w14:textId="77777777" w:rsidR="000E27FD" w:rsidRPr="00EF0673" w:rsidRDefault="000E27FD" w:rsidP="000E27FD">
            <w:pPr>
              <w:widowControl w:val="0"/>
              <w:tabs>
                <w:tab w:val="left" w:pos="-1440"/>
                <w:tab w:val="left" w:pos="-720"/>
                <w:tab w:val="left" w:pos="0"/>
                <w:tab w:val="left" w:pos="1008"/>
                <w:tab w:val="left" w:pos="1080"/>
                <w:tab w:val="left" w:pos="18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b/>
                <w:snapToGrid w:val="0"/>
                <w:sz w:val="24"/>
                <w:szCs w:val="24"/>
                <w:u w:val="single"/>
                <w:lang w:val="en-US"/>
              </w:rPr>
              <w:t>Note:</w:t>
            </w:r>
            <w:r w:rsidRPr="00EF0673">
              <w:rPr>
                <w:rFonts w:eastAsia="Times New Roman" w:cstheme="minorHAnsi"/>
                <w:snapToGrid w:val="0"/>
                <w:sz w:val="24"/>
                <w:szCs w:val="24"/>
                <w:lang w:val="en-US"/>
              </w:rPr>
              <w:t xml:space="preserve"> The contractor will correct unacceptable boiler compartment positioning in their complete entirety, including the boiler position, at no extra cost.</w:t>
            </w:r>
          </w:p>
          <w:p w14:paraId="60B2BC99" w14:textId="77777777" w:rsidR="000E27FD" w:rsidRPr="00EF0673" w:rsidRDefault="000E27FD" w:rsidP="000E27FD">
            <w:pPr>
              <w:widowControl w:val="0"/>
              <w:tabs>
                <w:tab w:val="left" w:pos="-1440"/>
                <w:tab w:val="left" w:pos="-720"/>
                <w:tab w:val="left" w:pos="0"/>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43FA1BBD" w14:textId="5643B0BE" w:rsidR="000E27FD" w:rsidRPr="00EF0673" w:rsidRDefault="000E27FD" w:rsidP="44F37403">
            <w:pPr>
              <w:widowControl w:val="0"/>
              <w:tabs>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All waste materials are to be disposed of in accordance with current waste legislation and where possible</w:t>
            </w:r>
            <w:r w:rsidR="34165D6E" w:rsidRPr="44F37403">
              <w:rPr>
                <w:rFonts w:eastAsia="Times New Roman"/>
                <w:snapToGrid w:val="0"/>
                <w:sz w:val="24"/>
                <w:szCs w:val="24"/>
                <w:lang w:val="en-US"/>
              </w:rPr>
              <w:t>,</w:t>
            </w:r>
            <w:r w:rsidRPr="44F37403">
              <w:rPr>
                <w:rFonts w:eastAsia="Times New Roman"/>
                <w:snapToGrid w:val="0"/>
                <w:sz w:val="24"/>
                <w:szCs w:val="24"/>
                <w:lang w:val="en-US"/>
              </w:rPr>
              <w:t xml:space="preserve"> waste materials are to be recycled.</w:t>
            </w:r>
          </w:p>
          <w:p w14:paraId="6D06F98C" w14:textId="77777777" w:rsidR="000E27FD" w:rsidRPr="00EF0673" w:rsidRDefault="000E27FD" w:rsidP="000E27FD">
            <w:pPr>
              <w:widowControl w:val="0"/>
              <w:tabs>
                <w:tab w:val="left" w:pos="-1440"/>
                <w:tab w:val="left" w:pos="-720"/>
                <w:tab w:val="left" w:pos="0"/>
                <w:tab w:val="left" w:pos="1008"/>
                <w:tab w:val="left" w:pos="108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FA07289"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rPr>
                <w:rFonts w:eastAsia="Times New Roman" w:cstheme="minorHAnsi"/>
                <w:snapToGrid w:val="0"/>
                <w:sz w:val="24"/>
                <w:szCs w:val="24"/>
                <w:lang w:val="en-US"/>
              </w:rPr>
            </w:pPr>
          </w:p>
          <w:p w14:paraId="0956C338"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872" w:hanging="1872"/>
              <w:rPr>
                <w:rFonts w:eastAsia="Times New Roman" w:cstheme="minorHAnsi"/>
                <w:b/>
                <w:snapToGrid w:val="0"/>
                <w:sz w:val="24"/>
                <w:szCs w:val="24"/>
                <w:lang w:val="en-US"/>
              </w:rPr>
            </w:pPr>
            <w:r w:rsidRPr="00EF0673">
              <w:rPr>
                <w:rFonts w:eastAsia="Times New Roman" w:cstheme="minorHAnsi"/>
                <w:b/>
                <w:snapToGrid w:val="0"/>
                <w:sz w:val="24"/>
                <w:szCs w:val="24"/>
                <w:lang w:val="en-US"/>
              </w:rPr>
              <w:t>2.19. THERMAL INSULATION OF PIPES IN ROOF SPACES AND HOLLOW FLOOR</w:t>
            </w:r>
          </w:p>
          <w:p w14:paraId="608BFFD4"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872" w:hanging="1872"/>
              <w:rPr>
                <w:rFonts w:eastAsia="Times New Roman" w:cstheme="minorHAnsi"/>
                <w:b/>
                <w:snapToGrid w:val="0"/>
                <w:sz w:val="24"/>
                <w:szCs w:val="24"/>
                <w:lang w:val="en-US"/>
              </w:rPr>
            </w:pPr>
            <w:r w:rsidRPr="00EF0673">
              <w:rPr>
                <w:rFonts w:eastAsia="Times New Roman" w:cstheme="minorHAnsi"/>
                <w:b/>
                <w:snapToGrid w:val="0"/>
                <w:sz w:val="24"/>
                <w:szCs w:val="24"/>
                <w:lang w:val="en-US"/>
              </w:rPr>
              <w:t>(WHERE REQUIRED)</w:t>
            </w:r>
          </w:p>
          <w:p w14:paraId="75E2429A"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872" w:hanging="1872"/>
              <w:rPr>
                <w:rFonts w:eastAsia="Times New Roman" w:cstheme="minorHAnsi"/>
                <w:snapToGrid w:val="0"/>
                <w:sz w:val="24"/>
                <w:szCs w:val="24"/>
                <w:lang w:val="en-US"/>
              </w:rPr>
            </w:pPr>
          </w:p>
          <w:p w14:paraId="0421FEF1" w14:textId="77777777" w:rsidR="000E27FD" w:rsidRPr="00EF0673" w:rsidRDefault="000E27FD" w:rsidP="008D7F73">
            <w:pPr>
              <w:widowControl w:val="0"/>
              <w:numPr>
                <w:ilvl w:val="0"/>
                <w:numId w:val="43"/>
              </w:numPr>
              <w:tabs>
                <w:tab w:val="left" w:pos="-1440"/>
                <w:tab w:val="left" w:pos="-720"/>
                <w:tab w:val="left" w:pos="0"/>
                <w:tab w:val="left" w:pos="1134"/>
                <w:tab w:val="left" w:pos="1872"/>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All exposed central heating pipes are to be insulated. The insulation is to be taped at 300mm maximum</w:t>
            </w:r>
            <w:r w:rsidRPr="00EF0673">
              <w:rPr>
                <w:rFonts w:eastAsia="Times New Roman" w:cstheme="minorHAnsi"/>
                <w:snapToGrid w:val="0"/>
                <w:sz w:val="24"/>
                <w:szCs w:val="24"/>
              </w:rPr>
              <w:t xml:space="preserve"> centres</w:t>
            </w:r>
            <w:r w:rsidRPr="00EF0673">
              <w:rPr>
                <w:rFonts w:eastAsia="Times New Roman" w:cstheme="minorHAnsi"/>
                <w:snapToGrid w:val="0"/>
                <w:sz w:val="24"/>
                <w:szCs w:val="24"/>
                <w:lang w:val="en-US"/>
              </w:rPr>
              <w:t xml:space="preserve"> and all butt joints to be taped.</w:t>
            </w:r>
          </w:p>
          <w:p w14:paraId="273E13BB" w14:textId="04996E9F" w:rsidR="000E27FD" w:rsidRPr="00EF0673" w:rsidRDefault="000E27FD" w:rsidP="44F37403">
            <w:pPr>
              <w:widowControl w:val="0"/>
              <w:numPr>
                <w:ilvl w:val="0"/>
                <w:numId w:val="43"/>
              </w:numPr>
              <w:tabs>
                <w:tab w:val="left" w:pos="1134"/>
                <w:tab w:val="left" w:pos="1872"/>
                <w:tab w:val="left" w:pos="2880"/>
                <w:tab w:val="left" w:pos="3600"/>
                <w:tab w:val="left" w:pos="4320"/>
                <w:tab w:val="left" w:pos="5040"/>
                <w:tab w:val="left" w:pos="5760"/>
                <w:tab w:val="left" w:pos="6480"/>
                <w:tab w:val="left" w:pos="7200"/>
                <w:tab w:val="left" w:pos="7920"/>
                <w:tab w:val="left" w:pos="8640"/>
              </w:tabs>
              <w:ind w:right="119"/>
              <w:contextualSpacing/>
              <w:jc w:val="both"/>
              <w:rPr>
                <w:rFonts w:eastAsia="Times New Roman"/>
                <w:snapToGrid w:val="0"/>
                <w:sz w:val="24"/>
                <w:szCs w:val="24"/>
                <w:lang w:val="en-US"/>
              </w:rPr>
            </w:pPr>
            <w:r w:rsidRPr="44F37403">
              <w:rPr>
                <w:rFonts w:eastAsia="Times New Roman"/>
                <w:snapToGrid w:val="0"/>
                <w:sz w:val="24"/>
                <w:szCs w:val="24"/>
                <w:lang w:val="en-US"/>
              </w:rPr>
              <w:t xml:space="preserve"> Any area of pipework </w:t>
            </w:r>
            <w:r w:rsidR="00A65AB2" w:rsidRPr="44F37403">
              <w:rPr>
                <w:rFonts w:eastAsia="Times New Roman"/>
                <w:snapToGrid w:val="0"/>
                <w:sz w:val="24"/>
                <w:szCs w:val="24"/>
                <w:lang w:val="en-US"/>
              </w:rPr>
              <w:t>i.e.,</w:t>
            </w:r>
            <w:r w:rsidRPr="44F37403">
              <w:rPr>
                <w:rFonts w:eastAsia="Times New Roman"/>
                <w:snapToGrid w:val="0"/>
                <w:sz w:val="24"/>
                <w:szCs w:val="24"/>
                <w:lang w:val="en-US"/>
              </w:rPr>
              <w:t xml:space="preserve"> junctions and tight elbow bends where increased risk of exposure of pipework is likely, the insulation joints are to be</w:t>
            </w:r>
            <w:r w:rsidRPr="44F37403">
              <w:rPr>
                <w:rFonts w:eastAsia="Times New Roman"/>
                <w:snapToGrid w:val="0"/>
                <w:sz w:val="24"/>
                <w:szCs w:val="24"/>
              </w:rPr>
              <w:t xml:space="preserve"> </w:t>
            </w:r>
            <w:r w:rsidRPr="44F37403">
              <w:rPr>
                <w:rFonts w:eastAsia="Times New Roman"/>
                <w:snapToGrid w:val="0"/>
                <w:sz w:val="24"/>
                <w:szCs w:val="24"/>
                <w:u w:val="single"/>
              </w:rPr>
              <w:t>mitred</w:t>
            </w:r>
            <w:r w:rsidRPr="44F37403">
              <w:rPr>
                <w:rFonts w:eastAsia="Times New Roman"/>
                <w:snapToGrid w:val="0"/>
                <w:sz w:val="24"/>
                <w:szCs w:val="24"/>
                <w:lang w:val="en-US"/>
              </w:rPr>
              <w:t>.</w:t>
            </w:r>
          </w:p>
          <w:p w14:paraId="1387BEE8" w14:textId="77777777" w:rsidR="000E27FD" w:rsidRPr="00EF0673" w:rsidRDefault="000E27FD" w:rsidP="000E27FD">
            <w:pPr>
              <w:widowControl w:val="0"/>
              <w:tabs>
                <w:tab w:val="left" w:pos="-1440"/>
                <w:tab w:val="left" w:pos="-720"/>
                <w:tab w:val="left" w:pos="0"/>
                <w:tab w:val="left" w:pos="1134"/>
                <w:tab w:val="left" w:pos="1872"/>
                <w:tab w:val="left" w:pos="2880"/>
                <w:tab w:val="left" w:pos="3600"/>
                <w:tab w:val="left" w:pos="4320"/>
                <w:tab w:val="left" w:pos="5040"/>
                <w:tab w:val="left" w:pos="5760"/>
                <w:tab w:val="left" w:pos="6480"/>
                <w:tab w:val="left" w:pos="7200"/>
                <w:tab w:val="left" w:pos="7920"/>
                <w:tab w:val="left" w:pos="8640"/>
              </w:tabs>
              <w:ind w:left="1584" w:hanging="864"/>
              <w:jc w:val="both"/>
              <w:rPr>
                <w:rFonts w:eastAsia="Times New Roman" w:cstheme="minorHAnsi"/>
                <w:snapToGrid w:val="0"/>
                <w:sz w:val="24"/>
                <w:szCs w:val="24"/>
                <w:u w:val="single"/>
                <w:lang w:val="en-US"/>
              </w:rPr>
            </w:pPr>
            <w:r w:rsidRPr="00EF0673">
              <w:rPr>
                <w:rFonts w:eastAsia="Times New Roman" w:cstheme="minorHAnsi"/>
                <w:snapToGrid w:val="0"/>
                <w:sz w:val="24"/>
                <w:szCs w:val="24"/>
                <w:lang w:val="en-US"/>
              </w:rPr>
              <w:t>c)   Pipe insulation material to be Class 0 - BS 5422.</w:t>
            </w:r>
          </w:p>
          <w:p w14:paraId="59B3992E" w14:textId="00912D51" w:rsidR="000E27FD" w:rsidRPr="00EF0673" w:rsidRDefault="000E27FD" w:rsidP="44F37403">
            <w:pPr>
              <w:widowControl w:val="0"/>
              <w:tabs>
                <w:tab w:val="left" w:pos="1872"/>
                <w:tab w:val="left" w:pos="2880"/>
                <w:tab w:val="left" w:pos="3600"/>
                <w:tab w:val="left" w:pos="4320"/>
                <w:tab w:val="left" w:pos="5040"/>
                <w:tab w:val="left" w:pos="5760"/>
                <w:tab w:val="left" w:pos="6480"/>
                <w:tab w:val="left" w:pos="7200"/>
                <w:tab w:val="left" w:pos="7920"/>
                <w:tab w:val="left" w:pos="8640"/>
              </w:tabs>
              <w:ind w:left="1134" w:hanging="414"/>
              <w:jc w:val="both"/>
              <w:rPr>
                <w:rFonts w:eastAsia="Times New Roman"/>
                <w:snapToGrid w:val="0"/>
                <w:sz w:val="24"/>
                <w:szCs w:val="24"/>
                <w:lang w:val="en-US"/>
              </w:rPr>
            </w:pPr>
            <w:r w:rsidRPr="44F37403">
              <w:rPr>
                <w:rFonts w:eastAsia="Times New Roman"/>
                <w:snapToGrid w:val="0"/>
                <w:sz w:val="24"/>
                <w:szCs w:val="24"/>
                <w:lang w:val="en-US"/>
              </w:rPr>
              <w:t xml:space="preserve">d)   All existing pipe insulation not complying with </w:t>
            </w:r>
            <w:r w:rsidR="1B5C208B" w:rsidRPr="44F37403">
              <w:rPr>
                <w:rFonts w:eastAsia="Times New Roman"/>
                <w:snapToGrid w:val="0"/>
                <w:sz w:val="24"/>
                <w:szCs w:val="24"/>
                <w:lang w:val="en-US"/>
              </w:rPr>
              <w:t xml:space="preserve">the </w:t>
            </w:r>
            <w:r w:rsidRPr="44F37403">
              <w:rPr>
                <w:rFonts w:eastAsia="Times New Roman"/>
                <w:snapToGrid w:val="0"/>
                <w:sz w:val="24"/>
                <w:szCs w:val="24"/>
                <w:lang w:val="en-US"/>
              </w:rPr>
              <w:t xml:space="preserve">above specification to be removed and   replaced with new as previously described </w:t>
            </w:r>
            <w:r w:rsidR="46A54E3B" w:rsidRPr="44F37403">
              <w:rPr>
                <w:rFonts w:eastAsia="Times New Roman"/>
                <w:snapToGrid w:val="0"/>
                <w:sz w:val="24"/>
                <w:szCs w:val="24"/>
                <w:lang w:val="en-US"/>
              </w:rPr>
              <w:t>whilst</w:t>
            </w:r>
            <w:r w:rsidRPr="44F37403">
              <w:rPr>
                <w:rFonts w:eastAsia="Times New Roman"/>
                <w:snapToGrid w:val="0"/>
                <w:sz w:val="24"/>
                <w:szCs w:val="24"/>
                <w:lang w:val="en-US"/>
              </w:rPr>
              <w:t xml:space="preserve"> the new boiler installation is undertaken. </w:t>
            </w:r>
          </w:p>
          <w:p w14:paraId="5A085DD0"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0E03E82E"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b/>
                <w:snapToGrid w:val="0"/>
                <w:sz w:val="24"/>
                <w:szCs w:val="24"/>
                <w:lang w:val="en-US"/>
              </w:rPr>
            </w:pPr>
            <w:r w:rsidRPr="00EF0673">
              <w:rPr>
                <w:rFonts w:eastAsia="Times New Roman" w:cstheme="minorHAnsi"/>
                <w:b/>
                <w:snapToGrid w:val="0"/>
                <w:sz w:val="24"/>
                <w:szCs w:val="24"/>
                <w:lang w:val="en-US"/>
              </w:rPr>
              <w:t>2.20. WATER TREATMENT (commissioning)</w:t>
            </w:r>
          </w:p>
          <w:p w14:paraId="46EEEA9A"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u w:val="single"/>
                <w:lang w:val="en-US"/>
              </w:rPr>
            </w:pPr>
          </w:p>
          <w:p w14:paraId="56AAF122" w14:textId="58567871"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rPr>
                <w:rFonts w:eastAsia="Times New Roman"/>
                <w:snapToGrid w:val="0"/>
                <w:sz w:val="24"/>
                <w:szCs w:val="24"/>
                <w:lang w:val="en-US"/>
              </w:rPr>
            </w:pPr>
            <w:r w:rsidRPr="44F37403">
              <w:rPr>
                <w:rFonts w:eastAsia="Times New Roman"/>
                <w:snapToGrid w:val="0"/>
                <w:sz w:val="24"/>
                <w:szCs w:val="24"/>
                <w:lang w:val="en-US"/>
              </w:rPr>
              <w:t>The contractor is to have adequate control and prevention measures to</w:t>
            </w:r>
            <w:r w:rsidRPr="44F37403">
              <w:rPr>
                <w:rFonts w:eastAsia="Times New Roman"/>
                <w:snapToGrid w:val="0"/>
                <w:sz w:val="24"/>
                <w:szCs w:val="24"/>
              </w:rPr>
              <w:t xml:space="preserve"> minimise</w:t>
            </w:r>
            <w:r w:rsidRPr="44F37403">
              <w:rPr>
                <w:rFonts w:eastAsia="Times New Roman"/>
                <w:snapToGrid w:val="0"/>
                <w:sz w:val="24"/>
                <w:szCs w:val="24"/>
                <w:lang w:val="en-US"/>
              </w:rPr>
              <w:t xml:space="preserve"> wastage of water whilst this process is being carried out. The contractor is to ensure that the heating system is drained down to foul sewers </w:t>
            </w:r>
            <w:r w:rsidRPr="44F37403">
              <w:rPr>
                <w:rFonts w:eastAsia="Times New Roman"/>
                <w:snapToGrid w:val="0"/>
                <w:sz w:val="24"/>
                <w:szCs w:val="24"/>
                <w:u w:val="single"/>
                <w:lang w:val="en-US"/>
              </w:rPr>
              <w:t>ONLY</w:t>
            </w:r>
            <w:r w:rsidRPr="44F37403">
              <w:rPr>
                <w:rFonts w:eastAsia="Times New Roman"/>
                <w:snapToGrid w:val="0"/>
                <w:sz w:val="24"/>
                <w:szCs w:val="24"/>
                <w:lang w:val="en-US"/>
              </w:rPr>
              <w:t xml:space="preserve"> and not onto grass/paved areas.</w:t>
            </w:r>
          </w:p>
          <w:p w14:paraId="76F1815C"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29FCA8B9"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These processes are to be mentioned in the contractor's Environmental Method Statement.</w:t>
            </w:r>
          </w:p>
          <w:p w14:paraId="5CE19640"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554DF54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Upon the completion of every installation, it will be the responsibility of the contractor to have adhered to the following:</w:t>
            </w:r>
          </w:p>
          <w:p w14:paraId="2AC8AC4B"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6F8695DB" w14:textId="77777777" w:rsidR="000E27FD" w:rsidRPr="00EF0673" w:rsidRDefault="000E27FD" w:rsidP="008D7F73">
            <w:pPr>
              <w:widowControl w:val="0"/>
              <w:numPr>
                <w:ilvl w:val="0"/>
                <w:numId w:val="44"/>
              </w:numPr>
              <w:tabs>
                <w:tab w:val="left" w:pos="-1440"/>
                <w:tab w:val="left" w:pos="-720"/>
                <w:tab w:val="left" w:pos="0"/>
                <w:tab w:val="left" w:pos="1872"/>
                <w:tab w:val="num" w:pos="2010"/>
                <w:tab w:val="left" w:pos="2880"/>
                <w:tab w:val="left" w:pos="3600"/>
                <w:tab w:val="left" w:pos="4320"/>
                <w:tab w:val="left" w:pos="5040"/>
                <w:tab w:val="left" w:pos="5760"/>
                <w:tab w:val="left" w:pos="6480"/>
                <w:tab w:val="left" w:pos="7200"/>
                <w:tab w:val="left" w:pos="7920"/>
                <w:tab w:val="left" w:pos="8640"/>
              </w:tabs>
              <w:ind w:right="119" w:hanging="57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Leave the new boiler isolated from the existing system.</w:t>
            </w:r>
          </w:p>
          <w:p w14:paraId="192FDFE2" w14:textId="7038E61D" w:rsidR="000E27FD" w:rsidRPr="00EF0673" w:rsidRDefault="000E27FD" w:rsidP="44F37403">
            <w:pPr>
              <w:widowControl w:val="0"/>
              <w:numPr>
                <w:ilvl w:val="0"/>
                <w:numId w:val="44"/>
              </w:numPr>
              <w:tabs>
                <w:tab w:val="left" w:pos="1872"/>
                <w:tab w:val="num" w:pos="2010"/>
                <w:tab w:val="left" w:pos="2880"/>
                <w:tab w:val="left" w:pos="3600"/>
                <w:tab w:val="left" w:pos="4320"/>
                <w:tab w:val="left" w:pos="5040"/>
                <w:tab w:val="left" w:pos="5760"/>
                <w:tab w:val="left" w:pos="6480"/>
                <w:tab w:val="left" w:pos="7200"/>
                <w:tab w:val="left" w:pos="7920"/>
                <w:tab w:val="left" w:pos="8640"/>
              </w:tabs>
              <w:ind w:right="119" w:hanging="579"/>
              <w:contextualSpacing/>
              <w:jc w:val="both"/>
              <w:rPr>
                <w:rFonts w:eastAsia="Times New Roman"/>
                <w:snapToGrid w:val="0"/>
                <w:sz w:val="24"/>
                <w:szCs w:val="24"/>
                <w:lang w:val="en-US"/>
              </w:rPr>
            </w:pPr>
            <w:r w:rsidRPr="44F37403">
              <w:rPr>
                <w:rFonts w:eastAsia="Times New Roman"/>
                <w:snapToGrid w:val="0"/>
                <w:sz w:val="24"/>
                <w:szCs w:val="24"/>
                <w:lang w:val="en-US"/>
              </w:rPr>
              <w:t xml:space="preserve">Fully flush &amp; reverse flush each radiator one at a time with mains </w:t>
            </w:r>
            <w:bookmarkStart w:id="25" w:name="_Int_y3l6q58C"/>
            <w:r w:rsidR="424F41CF" w:rsidRPr="44F37403">
              <w:rPr>
                <w:rFonts w:eastAsia="Times New Roman"/>
                <w:snapToGrid w:val="0"/>
                <w:sz w:val="24"/>
                <w:szCs w:val="24"/>
                <w:lang w:val="en-US"/>
              </w:rPr>
              <w:t>c</w:t>
            </w:r>
            <w:r w:rsidRPr="44F37403">
              <w:rPr>
                <w:rFonts w:eastAsia="Times New Roman"/>
                <w:snapToGrid w:val="0"/>
                <w:sz w:val="24"/>
                <w:szCs w:val="24"/>
                <w:lang w:val="en-US"/>
              </w:rPr>
              <w:t>old water</w:t>
            </w:r>
            <w:bookmarkEnd w:id="25"/>
            <w:r w:rsidRPr="44F37403">
              <w:rPr>
                <w:rFonts w:eastAsia="Times New Roman"/>
                <w:snapToGrid w:val="0"/>
                <w:sz w:val="24"/>
                <w:szCs w:val="24"/>
                <w:lang w:val="en-US"/>
              </w:rPr>
              <w:t xml:space="preserve"> through purpose fitted tees on the flow and return heating </w:t>
            </w:r>
            <w:r w:rsidRPr="44F37403">
              <w:rPr>
                <w:rFonts w:eastAsia="Times New Roman"/>
                <w:snapToGrid w:val="0"/>
                <w:sz w:val="24"/>
                <w:szCs w:val="24"/>
              </w:rPr>
              <w:t>pipework</w:t>
            </w:r>
            <w:r w:rsidR="1E695D83" w:rsidRPr="44F37403">
              <w:rPr>
                <w:rFonts w:eastAsia="Times New Roman"/>
                <w:snapToGrid w:val="0"/>
                <w:sz w:val="24"/>
                <w:szCs w:val="24"/>
              </w:rPr>
              <w:t>,</w:t>
            </w:r>
            <w:r w:rsidRPr="44F37403">
              <w:rPr>
                <w:rFonts w:eastAsia="Times New Roman"/>
                <w:snapToGrid w:val="0"/>
                <w:sz w:val="24"/>
                <w:szCs w:val="24"/>
              </w:rPr>
              <w:t xml:space="preserve"> as near as </w:t>
            </w:r>
            <w:r w:rsidR="5E18F5AF" w:rsidRPr="44F37403">
              <w:rPr>
                <w:rFonts w:eastAsia="Times New Roman"/>
                <w:snapToGrid w:val="0"/>
                <w:sz w:val="24"/>
                <w:szCs w:val="24"/>
              </w:rPr>
              <w:t>possible</w:t>
            </w:r>
            <w:r w:rsidRPr="44F37403">
              <w:rPr>
                <w:rFonts w:eastAsia="Times New Roman"/>
                <w:snapToGrid w:val="0"/>
                <w:sz w:val="24"/>
                <w:szCs w:val="24"/>
              </w:rPr>
              <w:t xml:space="preserve"> to boiler. </w:t>
            </w:r>
            <w:r w:rsidRPr="44F37403">
              <w:rPr>
                <w:rFonts w:eastAsia="Times New Roman"/>
                <w:snapToGrid w:val="0"/>
                <w:sz w:val="24"/>
                <w:szCs w:val="24"/>
                <w:lang w:val="en-US"/>
              </w:rPr>
              <w:t>All tees to be capped- off after completion.</w:t>
            </w:r>
          </w:p>
          <w:p w14:paraId="5CAC952D" w14:textId="77777777" w:rsidR="000E27FD" w:rsidRPr="00EF0673" w:rsidRDefault="000E27FD" w:rsidP="008D7F73">
            <w:pPr>
              <w:widowControl w:val="0"/>
              <w:numPr>
                <w:ilvl w:val="0"/>
                <w:numId w:val="44"/>
              </w:numPr>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ind w:right="119" w:hanging="57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Refill system including boiler and add a Fernox or similar approved flushing detergent. </w:t>
            </w:r>
          </w:p>
          <w:p w14:paraId="63E3C267" w14:textId="77777777" w:rsidR="000E27FD" w:rsidRPr="00EF0673" w:rsidRDefault="000E27FD" w:rsidP="008D7F73">
            <w:pPr>
              <w:widowControl w:val="0"/>
              <w:numPr>
                <w:ilvl w:val="0"/>
                <w:numId w:val="44"/>
              </w:numPr>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ind w:right="119" w:hanging="57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Fully heat test the system as per manufacturer’s instructions.</w:t>
            </w:r>
          </w:p>
          <w:p w14:paraId="33A5C834" w14:textId="77777777" w:rsidR="000E27FD" w:rsidRPr="00EF0673" w:rsidRDefault="000E27FD" w:rsidP="008D7F73">
            <w:pPr>
              <w:widowControl w:val="0"/>
              <w:numPr>
                <w:ilvl w:val="0"/>
                <w:numId w:val="44"/>
              </w:numPr>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ind w:right="119" w:hanging="57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Hot flush the system throughout at each drain point.</w:t>
            </w:r>
          </w:p>
          <w:p w14:paraId="79FE441C" w14:textId="77777777" w:rsidR="000E27FD" w:rsidRPr="00EF0673" w:rsidRDefault="000E27FD" w:rsidP="44F37403">
            <w:pPr>
              <w:widowControl w:val="0"/>
              <w:numPr>
                <w:ilvl w:val="0"/>
                <w:numId w:val="44"/>
              </w:numPr>
              <w:tabs>
                <w:tab w:val="left" w:pos="1872"/>
                <w:tab w:val="left" w:pos="2880"/>
                <w:tab w:val="left" w:pos="3600"/>
                <w:tab w:val="left" w:pos="4320"/>
                <w:tab w:val="left" w:pos="5040"/>
                <w:tab w:val="left" w:pos="5760"/>
                <w:tab w:val="left" w:pos="6480"/>
                <w:tab w:val="left" w:pos="7200"/>
                <w:tab w:val="left" w:pos="7920"/>
                <w:tab w:val="left" w:pos="8640"/>
              </w:tabs>
              <w:ind w:right="119" w:hanging="579"/>
              <w:contextualSpacing/>
              <w:jc w:val="both"/>
              <w:rPr>
                <w:rFonts w:eastAsia="Times New Roman"/>
                <w:snapToGrid w:val="0"/>
                <w:sz w:val="24"/>
                <w:szCs w:val="24"/>
                <w:lang w:val="en-US"/>
              </w:rPr>
            </w:pPr>
            <w:r w:rsidRPr="44F37403">
              <w:rPr>
                <w:rFonts w:eastAsia="Times New Roman"/>
                <w:snapToGrid w:val="0"/>
                <w:sz w:val="24"/>
                <w:szCs w:val="24"/>
                <w:lang w:val="en-US"/>
              </w:rPr>
              <w:t xml:space="preserve">Refill the system with </w:t>
            </w:r>
            <w:bookmarkStart w:id="26" w:name="_Int_Z0bR7qm0"/>
            <w:r w:rsidRPr="44F37403">
              <w:rPr>
                <w:rFonts w:eastAsia="Times New Roman"/>
                <w:snapToGrid w:val="0"/>
                <w:sz w:val="24"/>
                <w:szCs w:val="24"/>
                <w:lang w:val="en-US"/>
              </w:rPr>
              <w:t>cold water</w:t>
            </w:r>
            <w:bookmarkEnd w:id="26"/>
            <w:r w:rsidRPr="44F37403">
              <w:rPr>
                <w:rFonts w:eastAsia="Times New Roman"/>
                <w:snapToGrid w:val="0"/>
                <w:sz w:val="24"/>
                <w:szCs w:val="24"/>
                <w:lang w:val="en-US"/>
              </w:rPr>
              <w:t xml:space="preserve"> and vent all radiators.</w:t>
            </w:r>
          </w:p>
          <w:p w14:paraId="2A87E27B" w14:textId="77777777" w:rsidR="000E27FD" w:rsidRPr="00EF0673" w:rsidRDefault="000E27FD" w:rsidP="008D7F73">
            <w:pPr>
              <w:widowControl w:val="0"/>
              <w:numPr>
                <w:ilvl w:val="0"/>
                <w:numId w:val="44"/>
              </w:numPr>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ind w:right="119" w:hanging="57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Cold flush the system throughout each drain point. </w:t>
            </w:r>
          </w:p>
          <w:p w14:paraId="3A084959" w14:textId="77777777" w:rsidR="000E27FD" w:rsidRPr="00EF0673" w:rsidRDefault="000E27FD" w:rsidP="008D7F73">
            <w:pPr>
              <w:widowControl w:val="0"/>
              <w:numPr>
                <w:ilvl w:val="0"/>
                <w:numId w:val="44"/>
              </w:numPr>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ind w:right="119" w:hanging="57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Refill system and introduce</w:t>
            </w:r>
            <w:r w:rsidRPr="00EF0673">
              <w:rPr>
                <w:rFonts w:eastAsia="Times New Roman" w:cstheme="minorHAnsi"/>
                <w:snapToGrid w:val="0"/>
                <w:sz w:val="24"/>
                <w:szCs w:val="24"/>
              </w:rPr>
              <w:t xml:space="preserve"> Fernox</w:t>
            </w:r>
            <w:r w:rsidRPr="00EF0673">
              <w:rPr>
                <w:rFonts w:eastAsia="Times New Roman" w:cstheme="minorHAnsi"/>
                <w:snapToGrid w:val="0"/>
                <w:sz w:val="24"/>
                <w:szCs w:val="24"/>
                <w:lang w:val="en-US"/>
              </w:rPr>
              <w:t xml:space="preserve"> protector or similar approved to the correct strengths, according to the Manufacturer’s instructions/recommendations and vent test and commission system and take sample for Fernox or similar approved system health check.</w:t>
            </w:r>
          </w:p>
          <w:p w14:paraId="6AF2ABCD" w14:textId="77777777" w:rsidR="000E27FD" w:rsidRPr="00EF0673" w:rsidRDefault="000E27FD" w:rsidP="008D7F73">
            <w:pPr>
              <w:widowControl w:val="0"/>
              <w:numPr>
                <w:ilvl w:val="0"/>
                <w:numId w:val="44"/>
              </w:numPr>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ind w:right="119" w:hanging="579"/>
              <w:contextualSpacing/>
              <w:jc w:val="both"/>
              <w:rPr>
                <w:rFonts w:eastAsia="Times New Roman" w:cstheme="minorHAnsi"/>
                <w:snapToGrid w:val="0"/>
                <w:sz w:val="24"/>
                <w:szCs w:val="24"/>
                <w:lang w:val="en-US"/>
              </w:rPr>
            </w:pPr>
            <w:r w:rsidRPr="00EF0673">
              <w:rPr>
                <w:rFonts w:eastAsia="Times New Roman" w:cstheme="minorHAnsi"/>
                <w:snapToGrid w:val="0"/>
                <w:sz w:val="24"/>
                <w:szCs w:val="24"/>
                <w:lang w:val="en-US"/>
              </w:rPr>
              <w:t>Fill in relevant dosing certification and stick on inhibitors- Manufacturers information label.</w:t>
            </w:r>
          </w:p>
          <w:p w14:paraId="7AB5DAD2" w14:textId="77777777" w:rsidR="000E27FD" w:rsidRPr="00EF0673" w:rsidRDefault="000E27FD" w:rsidP="000E27FD">
            <w:pPr>
              <w:widowControl w:val="0"/>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ind w:left="709"/>
              <w:contextualSpacing/>
              <w:jc w:val="both"/>
              <w:rPr>
                <w:rFonts w:eastAsia="Times New Roman" w:cstheme="minorHAnsi"/>
                <w:snapToGrid w:val="0"/>
                <w:sz w:val="24"/>
                <w:szCs w:val="24"/>
                <w:lang w:val="en-US"/>
              </w:rPr>
            </w:pPr>
          </w:p>
          <w:p w14:paraId="2D98942A" w14:textId="77777777" w:rsidR="000E27FD" w:rsidRPr="00EF0673" w:rsidRDefault="000E27FD" w:rsidP="000E27FD">
            <w:pPr>
              <w:widowControl w:val="0"/>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ind w:left="709"/>
              <w:contextualSpacing/>
              <w:jc w:val="both"/>
              <w:rPr>
                <w:rFonts w:eastAsia="Times New Roman" w:cstheme="minorHAnsi"/>
                <w:snapToGrid w:val="0"/>
                <w:sz w:val="24"/>
                <w:szCs w:val="24"/>
                <w:lang w:val="en-US"/>
              </w:rPr>
            </w:pPr>
          </w:p>
          <w:p w14:paraId="5178DC0F" w14:textId="77777777" w:rsidR="000E27FD" w:rsidRPr="00EF0673" w:rsidRDefault="000E27FD" w:rsidP="000E27FD">
            <w:pPr>
              <w:widowControl w:val="0"/>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ind w:left="1008"/>
              <w:jc w:val="both"/>
              <w:rPr>
                <w:rFonts w:eastAsia="Times New Roman" w:cstheme="minorHAnsi"/>
                <w:snapToGrid w:val="0"/>
                <w:sz w:val="24"/>
                <w:szCs w:val="24"/>
                <w:lang w:val="en-US"/>
              </w:rPr>
            </w:pPr>
          </w:p>
          <w:p w14:paraId="249F0C42" w14:textId="13BBEFCA" w:rsidR="000E27FD" w:rsidRPr="00EF0673" w:rsidRDefault="000E27FD" w:rsidP="7652511E">
            <w:pPr>
              <w:widowControl w:val="0"/>
              <w:tabs>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7652511E">
              <w:rPr>
                <w:rFonts w:eastAsia="Times New Roman"/>
                <w:b/>
                <w:bCs/>
                <w:snapToGrid w:val="0"/>
                <w:sz w:val="24"/>
                <w:szCs w:val="24"/>
                <w:lang w:val="en-US"/>
              </w:rPr>
              <w:t xml:space="preserve">Note: </w:t>
            </w:r>
            <w:r w:rsidRPr="7652511E">
              <w:rPr>
                <w:rFonts w:eastAsia="Times New Roman"/>
                <w:snapToGrid w:val="0"/>
                <w:sz w:val="24"/>
                <w:szCs w:val="24"/>
                <w:lang w:val="en-US"/>
              </w:rPr>
              <w:t xml:space="preserve">The contractor is to notify the Gas Services Section should they feel that the existing system requires a power flush or any other action. </w:t>
            </w:r>
          </w:p>
          <w:p w14:paraId="04A60D88" w14:textId="77777777" w:rsidR="000E27FD" w:rsidRPr="00EF0673" w:rsidRDefault="000E27FD" w:rsidP="000E27FD">
            <w:pPr>
              <w:widowControl w:val="0"/>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b/>
                <w:snapToGrid w:val="0"/>
                <w:sz w:val="24"/>
                <w:szCs w:val="24"/>
                <w:lang w:val="en-US"/>
              </w:rPr>
            </w:pPr>
          </w:p>
          <w:p w14:paraId="7161CDCE"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b/>
                <w:snapToGrid w:val="0"/>
                <w:sz w:val="24"/>
                <w:szCs w:val="24"/>
                <w:lang w:val="en-US"/>
              </w:rPr>
            </w:pPr>
            <w:r w:rsidRPr="00EF0673">
              <w:rPr>
                <w:rFonts w:eastAsia="Times New Roman" w:cstheme="minorHAnsi"/>
                <w:b/>
                <w:snapToGrid w:val="0"/>
                <w:sz w:val="24"/>
                <w:szCs w:val="24"/>
                <w:lang w:val="en-US"/>
              </w:rPr>
              <w:t>2.21. SYSTEM CLEANSING TO BS7593</w:t>
            </w:r>
          </w:p>
          <w:p w14:paraId="3BEB60AF" w14:textId="56C6E3C8" w:rsidR="000E27FD" w:rsidRPr="00EF0673" w:rsidRDefault="000E27FD" w:rsidP="7652511E">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rPr>
            </w:pPr>
            <w:r w:rsidRPr="7652511E">
              <w:rPr>
                <w:rFonts w:eastAsia="Times New Roman"/>
                <w:snapToGrid w:val="0"/>
                <w:sz w:val="24"/>
                <w:szCs w:val="24"/>
              </w:rPr>
              <w:t xml:space="preserve">For LCC to comply with warranty obligations we need to prove all Boiler and system installations are flushed to BS57593. </w:t>
            </w:r>
            <w:r w:rsidR="00A65AB2" w:rsidRPr="7652511E">
              <w:rPr>
                <w:rFonts w:eastAsia="Times New Roman"/>
                <w:snapToGrid w:val="0"/>
                <w:sz w:val="24"/>
                <w:szCs w:val="24"/>
              </w:rPr>
              <w:t>Therefore,</w:t>
            </w:r>
            <w:r w:rsidRPr="7652511E">
              <w:rPr>
                <w:rFonts w:eastAsia="Times New Roman"/>
                <w:snapToGrid w:val="0"/>
                <w:sz w:val="24"/>
                <w:szCs w:val="24"/>
              </w:rPr>
              <w:t xml:space="preserve"> a </w:t>
            </w:r>
            <w:r w:rsidR="285D0EA5" w:rsidRPr="7652511E">
              <w:rPr>
                <w:rFonts w:eastAsia="Times New Roman"/>
                <w:snapToGrid w:val="0"/>
                <w:sz w:val="24"/>
                <w:szCs w:val="24"/>
              </w:rPr>
              <w:t>“</w:t>
            </w:r>
            <w:r w:rsidRPr="7652511E">
              <w:rPr>
                <w:rFonts w:eastAsia="Times New Roman"/>
                <w:snapToGrid w:val="0"/>
                <w:sz w:val="24"/>
                <w:szCs w:val="24"/>
              </w:rPr>
              <w:t xml:space="preserve">Fernox System Health </w:t>
            </w:r>
            <w:r w:rsidR="004C4BBC" w:rsidRPr="7652511E">
              <w:rPr>
                <w:rFonts w:eastAsia="Times New Roman"/>
                <w:snapToGrid w:val="0"/>
                <w:sz w:val="24"/>
                <w:szCs w:val="24"/>
              </w:rPr>
              <w:t>Test” shall be undertaken</w:t>
            </w:r>
            <w:r w:rsidR="0B282EA8" w:rsidRPr="7652511E">
              <w:rPr>
                <w:rFonts w:eastAsia="Times New Roman"/>
                <w:snapToGrid w:val="0"/>
                <w:sz w:val="24"/>
                <w:szCs w:val="24"/>
              </w:rPr>
              <w:t xml:space="preserve"> and passed for all installations</w:t>
            </w:r>
            <w:r w:rsidR="004C4BBC" w:rsidRPr="7652511E">
              <w:rPr>
                <w:rFonts w:eastAsia="Times New Roman"/>
                <w:snapToGrid w:val="0"/>
                <w:sz w:val="24"/>
                <w:szCs w:val="24"/>
              </w:rPr>
              <w:t>.</w:t>
            </w:r>
            <w:r w:rsidR="0B792A83" w:rsidRPr="7652511E">
              <w:rPr>
                <w:rFonts w:eastAsia="Times New Roman"/>
                <w:snapToGrid w:val="0"/>
                <w:sz w:val="24"/>
                <w:szCs w:val="24"/>
              </w:rPr>
              <w:t xml:space="preserve"> </w:t>
            </w:r>
            <w:r w:rsidRPr="7652511E">
              <w:rPr>
                <w:rFonts w:eastAsia="Times New Roman"/>
                <w:snapToGrid w:val="0"/>
                <w:sz w:val="24"/>
                <w:szCs w:val="24"/>
              </w:rPr>
              <w:t xml:space="preserve"> </w:t>
            </w:r>
          </w:p>
          <w:p w14:paraId="349B9487" w14:textId="77777777" w:rsidR="000E27FD" w:rsidRPr="00EF0673" w:rsidRDefault="000E27FD" w:rsidP="000E27FD">
            <w:pPr>
              <w:widowControl w:val="0"/>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The contractor will without charge be responsible to return and flush any failed installations and re-test until passed.</w:t>
            </w:r>
          </w:p>
          <w:p w14:paraId="4F9DDA88" w14:textId="77777777" w:rsidR="000E27FD" w:rsidRPr="00EF0673" w:rsidRDefault="000E27FD" w:rsidP="000E27FD">
            <w:pPr>
              <w:widowControl w:val="0"/>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ind w:left="1008"/>
              <w:jc w:val="both"/>
              <w:rPr>
                <w:rFonts w:eastAsia="Times New Roman" w:cstheme="minorHAnsi"/>
                <w:snapToGrid w:val="0"/>
                <w:sz w:val="24"/>
                <w:szCs w:val="24"/>
                <w:lang w:val="en-US"/>
              </w:rPr>
            </w:pPr>
          </w:p>
          <w:p w14:paraId="75D564E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snapToGrid w:val="0"/>
                <w:sz w:val="24"/>
                <w:szCs w:val="24"/>
                <w:lang w:val="en-US"/>
              </w:rPr>
            </w:pPr>
            <w:r w:rsidRPr="00EF0673">
              <w:rPr>
                <w:rFonts w:eastAsia="Times New Roman" w:cstheme="minorHAnsi"/>
                <w:b/>
                <w:snapToGrid w:val="0"/>
                <w:sz w:val="24"/>
                <w:szCs w:val="24"/>
                <w:lang w:val="en-US"/>
              </w:rPr>
              <w:t>2.22. SYSTEM FILTER</w:t>
            </w:r>
          </w:p>
          <w:p w14:paraId="168DC9EB"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 Fernox TF1 Omega Filter - This is for information purposes in line with named branded information and valves are to be fitted below all boilers.</w:t>
            </w:r>
          </w:p>
          <w:p w14:paraId="5887EC8C" w14:textId="77777777" w:rsidR="000E27FD" w:rsidRPr="00EF0673" w:rsidRDefault="000E27FD" w:rsidP="000E27FD">
            <w:pPr>
              <w:widowControl w:val="0"/>
              <w:tabs>
                <w:tab w:val="left" w:pos="-1440"/>
                <w:tab w:val="left" w:pos="-720"/>
                <w:tab w:val="left" w:pos="0"/>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718AAF31"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snapToGrid w:val="0"/>
                <w:sz w:val="24"/>
                <w:szCs w:val="24"/>
                <w:u w:val="single"/>
                <w:lang w:val="en-US"/>
              </w:rPr>
            </w:pPr>
            <w:r w:rsidRPr="00EF0673">
              <w:rPr>
                <w:rFonts w:eastAsia="Times New Roman" w:cstheme="minorHAnsi"/>
                <w:b/>
                <w:snapToGrid w:val="0"/>
                <w:sz w:val="24"/>
                <w:szCs w:val="24"/>
                <w:lang w:val="en-US"/>
              </w:rPr>
              <w:t>2.23. DECORATION</w:t>
            </w:r>
          </w:p>
          <w:p w14:paraId="706FE010" w14:textId="1DF23942" w:rsidR="000E27FD" w:rsidRPr="00EF0673" w:rsidRDefault="5A2FD136"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Existing decoration is to be protected from damage and carpets and furnishings by dustsheets.</w:t>
            </w:r>
            <w:r w:rsidR="000E27FD" w:rsidRPr="44F37403">
              <w:rPr>
                <w:rFonts w:eastAsia="Times New Roman"/>
                <w:snapToGrid w:val="0"/>
                <w:sz w:val="24"/>
                <w:szCs w:val="24"/>
                <w:lang w:val="en-US"/>
              </w:rPr>
              <w:t xml:space="preserve"> The Contractor will be held responsible for any damage caused by poor workmanship or negligence, arising from any part of the installation.</w:t>
            </w:r>
          </w:p>
          <w:p w14:paraId="0EF3A9F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4CD499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008" w:hanging="1008"/>
              <w:jc w:val="both"/>
              <w:rPr>
                <w:rFonts w:eastAsia="Times New Roman" w:cstheme="minorHAnsi"/>
                <w:b/>
                <w:snapToGrid w:val="0"/>
                <w:sz w:val="24"/>
                <w:szCs w:val="24"/>
                <w:u w:val="single"/>
                <w:lang w:val="en-US"/>
              </w:rPr>
            </w:pPr>
            <w:r w:rsidRPr="00EF0673">
              <w:rPr>
                <w:rFonts w:eastAsia="Times New Roman" w:cstheme="minorHAnsi"/>
                <w:b/>
                <w:snapToGrid w:val="0"/>
                <w:sz w:val="24"/>
                <w:szCs w:val="24"/>
                <w:lang w:val="en-US"/>
              </w:rPr>
              <w:t>2.24. CUSTOMER CARE</w:t>
            </w:r>
          </w:p>
          <w:p w14:paraId="428C26C7" w14:textId="33E5F3AB"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rPr>
              <w:t xml:space="preserve">The contractor will give 48 hours prior notice to tenants regarding the commencement of the works. </w:t>
            </w:r>
            <w:r w:rsidRPr="44F37403">
              <w:rPr>
                <w:rFonts w:eastAsia="Times New Roman"/>
                <w:snapToGrid w:val="0"/>
                <w:sz w:val="24"/>
                <w:szCs w:val="24"/>
                <w:lang w:val="en-US"/>
              </w:rPr>
              <w:t xml:space="preserve">All services are to be restored and left working within the working day.  The contractor will also allow for protection of tenant’s effects. It is the tenant’s responsibility to remove carpets and furniture but on certain occasions the contractor will undertake this </w:t>
            </w:r>
            <w:r w:rsidR="2B1D36B6" w:rsidRPr="44F37403">
              <w:rPr>
                <w:rFonts w:eastAsia="Times New Roman"/>
                <w:snapToGrid w:val="0"/>
                <w:sz w:val="24"/>
                <w:szCs w:val="24"/>
                <w:lang w:val="en-US"/>
              </w:rPr>
              <w:t>work</w:t>
            </w:r>
            <w:r w:rsidRPr="44F37403">
              <w:rPr>
                <w:rFonts w:eastAsia="Times New Roman"/>
                <w:snapToGrid w:val="0"/>
                <w:sz w:val="24"/>
                <w:szCs w:val="24"/>
                <w:lang w:val="en-US"/>
              </w:rPr>
              <w:t xml:space="preserve"> only when the tenant has signed the Boiler Acceptance Form. </w:t>
            </w:r>
          </w:p>
          <w:p w14:paraId="15B877B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60D64029" w14:textId="22687D88"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All contractors must possess an </w:t>
            </w:r>
            <w:r w:rsidR="00463291" w:rsidRPr="00EF0673">
              <w:rPr>
                <w:rFonts w:eastAsia="Times New Roman" w:cstheme="minorHAnsi"/>
                <w:snapToGrid w:val="0"/>
                <w:sz w:val="24"/>
                <w:szCs w:val="24"/>
                <w:lang w:val="en-US"/>
              </w:rPr>
              <w:t>up-to-date</w:t>
            </w:r>
            <w:r w:rsidRPr="00EF0673">
              <w:rPr>
                <w:rFonts w:eastAsia="Times New Roman" w:cstheme="minorHAnsi"/>
                <w:snapToGrid w:val="0"/>
                <w:sz w:val="24"/>
                <w:szCs w:val="24"/>
                <w:lang w:val="en-US"/>
              </w:rPr>
              <w:t xml:space="preserve"> ID badge and show it to the tenant on arrival.</w:t>
            </w:r>
          </w:p>
          <w:p w14:paraId="16684F1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AAE27C7"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lastRenderedPageBreak/>
              <w:t xml:space="preserve">The contractor shall ensure that the central heating boiler and all relevant components once commenced are completed within 5 working days. </w:t>
            </w:r>
          </w:p>
          <w:p w14:paraId="4638C6A6"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0B29A17B" w14:textId="2816343B"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u w:val="single"/>
                <w:lang w:val="en-US"/>
              </w:rPr>
            </w:pPr>
            <w:r w:rsidRPr="44F37403">
              <w:rPr>
                <w:rFonts w:eastAsia="Times New Roman"/>
                <w:snapToGrid w:val="0"/>
                <w:sz w:val="24"/>
                <w:szCs w:val="24"/>
                <w:lang w:val="en-US"/>
              </w:rPr>
              <w:t xml:space="preserve">In most cases these are occupied </w:t>
            </w:r>
            <w:bookmarkStart w:id="27" w:name="_Int_Pge1oMol"/>
            <w:r w:rsidR="2CA9589B" w:rsidRPr="44F37403">
              <w:rPr>
                <w:rFonts w:eastAsia="Times New Roman"/>
                <w:snapToGrid w:val="0"/>
                <w:sz w:val="24"/>
                <w:szCs w:val="24"/>
                <w:lang w:val="en-US"/>
              </w:rPr>
              <w:t>premises</w:t>
            </w:r>
            <w:bookmarkEnd w:id="27"/>
            <w:r w:rsidRPr="44F37403">
              <w:rPr>
                <w:rFonts w:eastAsia="Times New Roman"/>
                <w:snapToGrid w:val="0"/>
                <w:sz w:val="24"/>
                <w:szCs w:val="24"/>
                <w:lang w:val="en-US"/>
              </w:rPr>
              <w:t xml:space="preserve"> and the contractor should take due care and attention to protect the property and </w:t>
            </w:r>
            <w:r w:rsidR="00A65AB2" w:rsidRPr="44F37403">
              <w:rPr>
                <w:rFonts w:eastAsia="Times New Roman"/>
                <w:snapToGrid w:val="0"/>
                <w:sz w:val="24"/>
                <w:szCs w:val="24"/>
                <w:lang w:val="en-US"/>
              </w:rPr>
              <w:t xml:space="preserve">always </w:t>
            </w:r>
            <w:bookmarkStart w:id="28" w:name="_Int_RyANBe6i"/>
            <w:r w:rsidR="00A65AB2" w:rsidRPr="44F37403">
              <w:rPr>
                <w:rFonts w:eastAsia="Times New Roman"/>
                <w:snapToGrid w:val="0"/>
                <w:sz w:val="24"/>
                <w:szCs w:val="24"/>
                <w:lang w:val="en-US"/>
              </w:rPr>
              <w:t>ensuring</w:t>
            </w:r>
            <w:bookmarkEnd w:id="28"/>
            <w:r w:rsidR="00A65AB2" w:rsidRPr="44F37403">
              <w:rPr>
                <w:rFonts w:eastAsia="Times New Roman"/>
                <w:snapToGrid w:val="0"/>
                <w:sz w:val="24"/>
                <w:szCs w:val="24"/>
                <w:lang w:val="en-US"/>
              </w:rPr>
              <w:t xml:space="preserve"> the tenant’s safety</w:t>
            </w:r>
            <w:r w:rsidRPr="44F37403">
              <w:rPr>
                <w:rFonts w:eastAsia="Times New Roman"/>
                <w:snapToGrid w:val="0"/>
                <w:sz w:val="24"/>
                <w:szCs w:val="24"/>
                <w:lang w:val="en-US"/>
              </w:rPr>
              <w:t xml:space="preserve"> during the course of the installation</w:t>
            </w:r>
            <w:r w:rsidR="6E47A366" w:rsidRPr="44F37403">
              <w:rPr>
                <w:rFonts w:eastAsia="Times New Roman"/>
                <w:snapToGrid w:val="0"/>
                <w:sz w:val="24"/>
                <w:szCs w:val="24"/>
                <w:lang w:val="en-US"/>
              </w:rPr>
              <w:t>, also</w:t>
            </w:r>
            <w:r w:rsidRPr="44F37403">
              <w:rPr>
                <w:rFonts w:eastAsia="Times New Roman"/>
                <w:snapToGrid w:val="0"/>
                <w:sz w:val="24"/>
                <w:szCs w:val="24"/>
                <w:lang w:val="en-US"/>
              </w:rPr>
              <w:t xml:space="preserve"> to keep debris to a minimum. The premises must be kept clean and tidy with all redundant materials removed each day. </w:t>
            </w:r>
          </w:p>
          <w:p w14:paraId="5724909F"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u w:val="single"/>
                <w:lang w:val="en-US"/>
              </w:rPr>
            </w:pPr>
          </w:p>
          <w:p w14:paraId="30CD12A8" w14:textId="2508CA1F" w:rsidR="000E27FD" w:rsidRPr="00EF0673" w:rsidRDefault="000E27FD" w:rsidP="44F37403">
            <w:pPr>
              <w:widowControl w:val="0"/>
              <w:tabs>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sz w:val="24"/>
                <w:szCs w:val="24"/>
                <w:lang w:val="en-US"/>
              </w:rPr>
            </w:pPr>
            <w:r w:rsidRPr="44F37403">
              <w:rPr>
                <w:rFonts w:eastAsia="Times New Roman"/>
                <w:snapToGrid w:val="0"/>
                <w:sz w:val="24"/>
                <w:szCs w:val="24"/>
                <w:lang w:val="en-US"/>
              </w:rPr>
              <w:t xml:space="preserve">When costing these works, the contractor shall include for a </w:t>
            </w:r>
            <w:r w:rsidR="00463291" w:rsidRPr="44F37403">
              <w:rPr>
                <w:rFonts w:eastAsia="Times New Roman"/>
                <w:snapToGrid w:val="0"/>
                <w:sz w:val="24"/>
                <w:szCs w:val="24"/>
                <w:lang w:val="en-US"/>
              </w:rPr>
              <w:t>24-hour</w:t>
            </w:r>
            <w:r w:rsidRPr="44F37403">
              <w:rPr>
                <w:rFonts w:eastAsia="Times New Roman"/>
                <w:snapToGrid w:val="0"/>
                <w:sz w:val="24"/>
                <w:szCs w:val="24"/>
                <w:lang w:val="en-US"/>
              </w:rPr>
              <w:t xml:space="preserve"> emergency call out facility, with a dedicated mobile number and person at hand to rectify any non-operational central heating </w:t>
            </w:r>
            <w:r w:rsidR="6C3FA6B8" w:rsidRPr="44F37403">
              <w:rPr>
                <w:rFonts w:eastAsia="Times New Roman"/>
                <w:snapToGrid w:val="0"/>
                <w:sz w:val="24"/>
                <w:szCs w:val="24"/>
                <w:lang w:val="en-US"/>
              </w:rPr>
              <w:t>boilers which</w:t>
            </w:r>
            <w:r w:rsidRPr="44F37403">
              <w:rPr>
                <w:rFonts w:eastAsia="Times New Roman"/>
                <w:snapToGrid w:val="0"/>
                <w:sz w:val="24"/>
                <w:szCs w:val="24"/>
                <w:lang w:val="en-US"/>
              </w:rPr>
              <w:t xml:space="preserve"> they have installed. This is to be for a period of 12 months after initial installation, the calls will only be accepted via the:</w:t>
            </w:r>
          </w:p>
          <w:p w14:paraId="46518A47" w14:textId="77777777" w:rsidR="000E27FD" w:rsidRPr="00EF0673" w:rsidRDefault="000E27FD" w:rsidP="008D7F73">
            <w:pPr>
              <w:widowControl w:val="0"/>
              <w:numPr>
                <w:ilvl w:val="0"/>
                <w:numId w:val="42"/>
              </w:numPr>
              <w:tabs>
                <w:tab w:val="left" w:pos="-1440"/>
                <w:tab w:val="left" w:pos="-720"/>
                <w:tab w:val="left" w:pos="0"/>
                <w:tab w:val="left" w:pos="1008"/>
                <w:tab w:val="num" w:pos="1590"/>
                <w:tab w:val="left" w:pos="2880"/>
                <w:tab w:val="left" w:pos="3600"/>
                <w:tab w:val="left" w:pos="4320"/>
                <w:tab w:val="left" w:pos="5040"/>
                <w:tab w:val="left" w:pos="5760"/>
                <w:tab w:val="left" w:pos="6480"/>
                <w:tab w:val="left" w:pos="7200"/>
                <w:tab w:val="left" w:pos="7920"/>
                <w:tab w:val="left" w:pos="8640"/>
              </w:tabs>
              <w:ind w:left="1590"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Tenants Advice &amp; Repairs Service.</w:t>
            </w:r>
          </w:p>
          <w:p w14:paraId="41329811" w14:textId="77777777" w:rsidR="000E27FD" w:rsidRPr="00EF0673" w:rsidRDefault="000E27FD" w:rsidP="008D7F73">
            <w:pPr>
              <w:widowControl w:val="0"/>
              <w:numPr>
                <w:ilvl w:val="0"/>
                <w:numId w:val="42"/>
              </w:numPr>
              <w:tabs>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s>
              <w:ind w:left="1590"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Gas Services Section.</w:t>
            </w:r>
          </w:p>
          <w:p w14:paraId="4D008896" w14:textId="77777777" w:rsidR="000E27FD" w:rsidRPr="00EF0673" w:rsidRDefault="000E27FD" w:rsidP="008D7F73">
            <w:pPr>
              <w:widowControl w:val="0"/>
              <w:numPr>
                <w:ilvl w:val="0"/>
                <w:numId w:val="42"/>
              </w:numPr>
              <w:tabs>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s>
              <w:ind w:left="1590" w:right="119"/>
              <w:jc w:val="both"/>
              <w:rPr>
                <w:rFonts w:eastAsia="Times New Roman" w:cstheme="minorHAnsi"/>
                <w:snapToGrid w:val="0"/>
                <w:sz w:val="24"/>
                <w:szCs w:val="24"/>
                <w:lang w:val="en-US"/>
              </w:rPr>
            </w:pPr>
            <w:r w:rsidRPr="00EF0673">
              <w:rPr>
                <w:rFonts w:eastAsia="Times New Roman" w:cstheme="minorHAnsi"/>
                <w:snapToGrid w:val="0"/>
                <w:sz w:val="24"/>
                <w:szCs w:val="24"/>
                <w:lang w:val="en-US"/>
              </w:rPr>
              <w:t>CA or appointed representatives.</w:t>
            </w:r>
          </w:p>
          <w:p w14:paraId="2884B61D"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064B454A"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10ADD7B1"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7838506D" w14:textId="7ED47BBE"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Times New Roman" w:cstheme="minorHAnsi"/>
                <w:snapToGrid w:val="0"/>
                <w:sz w:val="24"/>
                <w:szCs w:val="24"/>
                <w:lang w:val="en-US"/>
              </w:rPr>
              <w:t xml:space="preserve">The contractor shall attend an emergency call out within 4 hours upon receipt, </w:t>
            </w:r>
            <w:r w:rsidR="00A65AB2" w:rsidRPr="00EF0673">
              <w:rPr>
                <w:rFonts w:eastAsia="Times New Roman" w:cstheme="minorHAnsi"/>
                <w:snapToGrid w:val="0"/>
                <w:sz w:val="24"/>
                <w:szCs w:val="24"/>
                <w:lang w:val="en-US"/>
              </w:rPr>
              <w:t>e.g.,</w:t>
            </w:r>
            <w:r w:rsidRPr="00EF0673">
              <w:rPr>
                <w:rFonts w:eastAsia="Times New Roman" w:cstheme="minorHAnsi"/>
                <w:snapToGrid w:val="0"/>
                <w:sz w:val="24"/>
                <w:szCs w:val="24"/>
                <w:lang w:val="en-US"/>
              </w:rPr>
              <w:t xml:space="preserve"> no heat, hot water, gas/water leak or persons at risk.  All other non-urgent call outs are to be attended within 24 hours upon receipt.</w:t>
            </w:r>
          </w:p>
          <w:p w14:paraId="23726F78"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782B0A75" w14:textId="77777777" w:rsidR="000E27FD" w:rsidRPr="00EF0673" w:rsidRDefault="000E27FD" w:rsidP="000E27FD">
            <w:pPr>
              <w:keepNext/>
              <w:widowControl w:val="0"/>
              <w:tabs>
                <w:tab w:val="left" w:pos="-376"/>
                <w:tab w:val="left" w:pos="717"/>
              </w:tabs>
              <w:ind w:right="289" w:hanging="709"/>
              <w:rPr>
                <w:rFonts w:eastAsia="Times New Roman" w:cstheme="minorHAnsi"/>
                <w:b/>
                <w:snapToGrid w:val="0"/>
                <w:sz w:val="24"/>
                <w:szCs w:val="24"/>
                <w:lang w:val="en-US"/>
              </w:rPr>
            </w:pPr>
            <w:r w:rsidRPr="00EF0673">
              <w:rPr>
                <w:rFonts w:eastAsia="Times New Roman" w:cstheme="minorHAnsi"/>
                <w:b/>
                <w:snapToGrid w:val="0"/>
                <w:lang w:val="en-US"/>
              </w:rPr>
              <w:tab/>
            </w:r>
            <w:r w:rsidRPr="00EF0673">
              <w:rPr>
                <w:rFonts w:eastAsia="Times New Roman" w:cstheme="minorHAnsi"/>
                <w:b/>
                <w:snapToGrid w:val="0"/>
                <w:sz w:val="24"/>
                <w:szCs w:val="24"/>
                <w:lang w:val="en-US"/>
              </w:rPr>
              <w:tab/>
              <w:t>2.25. EMERGENCY WORKS:</w:t>
            </w:r>
          </w:p>
          <w:p w14:paraId="263D2FBA" w14:textId="041563AC" w:rsidR="000E27FD" w:rsidRPr="00EF0673" w:rsidRDefault="000E27FD" w:rsidP="008D7F73">
            <w:pPr>
              <w:widowControl w:val="0"/>
              <w:numPr>
                <w:ilvl w:val="1"/>
                <w:numId w:val="45"/>
              </w:numPr>
              <w:tabs>
                <w:tab w:val="left" w:pos="1170"/>
              </w:tabs>
              <w:ind w:left="1170" w:right="204" w:hanging="450"/>
              <w:jc w:val="both"/>
              <w:rPr>
                <w:rFonts w:eastAsia="Times New Roman" w:cstheme="minorHAnsi"/>
                <w:sz w:val="24"/>
                <w:szCs w:val="24"/>
              </w:rPr>
            </w:pPr>
            <w:r w:rsidRPr="00EF0673">
              <w:rPr>
                <w:rFonts w:eastAsia="Times New Roman" w:cstheme="minorHAnsi"/>
                <w:sz w:val="24"/>
                <w:szCs w:val="24"/>
              </w:rPr>
              <w:t xml:space="preserve">Emergency works generated from the boiler installation an essential part of the Contract and the execution of any orders for such works will be requested to be implemented throughout the full </w:t>
            </w:r>
            <w:r w:rsidR="00001BE1" w:rsidRPr="00EF0673">
              <w:rPr>
                <w:rFonts w:eastAsia="Times New Roman" w:cstheme="minorHAnsi"/>
                <w:sz w:val="24"/>
                <w:szCs w:val="24"/>
              </w:rPr>
              <w:t>24-hour</w:t>
            </w:r>
            <w:r w:rsidRPr="00EF0673">
              <w:rPr>
                <w:rFonts w:eastAsia="Times New Roman" w:cstheme="minorHAnsi"/>
                <w:sz w:val="24"/>
                <w:szCs w:val="24"/>
              </w:rPr>
              <w:t xml:space="preserve"> period of each day (including public holidays and weekends) that this Contract remains in force.</w:t>
            </w:r>
          </w:p>
          <w:p w14:paraId="145CCAEA" w14:textId="77777777" w:rsidR="000E27FD" w:rsidRPr="00EF0673" w:rsidRDefault="000E27FD" w:rsidP="000E27FD">
            <w:pPr>
              <w:widowControl w:val="0"/>
              <w:tabs>
                <w:tab w:val="left" w:pos="1170"/>
              </w:tabs>
              <w:ind w:left="1170" w:right="204" w:hanging="450"/>
              <w:jc w:val="both"/>
              <w:rPr>
                <w:rFonts w:eastAsia="Times New Roman" w:cstheme="minorHAnsi"/>
                <w:snapToGrid w:val="0"/>
                <w:sz w:val="24"/>
                <w:szCs w:val="24"/>
                <w:lang w:val="en-US"/>
              </w:rPr>
            </w:pPr>
          </w:p>
          <w:p w14:paraId="46E12C67" w14:textId="77777777" w:rsidR="000E27FD" w:rsidRPr="00EF0673" w:rsidRDefault="000E27FD" w:rsidP="008D7F73">
            <w:pPr>
              <w:widowControl w:val="0"/>
              <w:numPr>
                <w:ilvl w:val="1"/>
                <w:numId w:val="45"/>
              </w:numPr>
              <w:tabs>
                <w:tab w:val="left" w:pos="1170"/>
              </w:tabs>
              <w:ind w:left="1170" w:right="204" w:hanging="450"/>
              <w:jc w:val="both"/>
              <w:rPr>
                <w:rFonts w:eastAsia="Times New Roman" w:cstheme="minorHAnsi"/>
                <w:snapToGrid w:val="0"/>
                <w:sz w:val="24"/>
                <w:szCs w:val="24"/>
                <w:lang w:val="en-US"/>
              </w:rPr>
            </w:pPr>
            <w:r w:rsidRPr="00EF0673">
              <w:rPr>
                <w:rFonts w:eastAsia="Times New Roman" w:cstheme="minorHAnsi"/>
                <w:snapToGrid w:val="0"/>
                <w:sz w:val="24"/>
                <w:szCs w:val="24"/>
                <w:lang w:val="en-US"/>
              </w:rPr>
              <w:t>The contractor shall provide a telephone response service for which a member of staff will answer (not an automated answering service), which must be available 24 hours per day, seven days per week, and upon notification the contractor shall at once execute all works that may be necessary to make safe the property and its services in respect of the order given.</w:t>
            </w:r>
          </w:p>
          <w:p w14:paraId="47714A80" w14:textId="77777777" w:rsidR="000E27FD" w:rsidRPr="00EF0673" w:rsidRDefault="000E27FD" w:rsidP="000E27FD">
            <w:pPr>
              <w:widowControl w:val="0"/>
              <w:tabs>
                <w:tab w:val="left" w:pos="1170"/>
              </w:tabs>
              <w:ind w:left="1170" w:right="204" w:hanging="450"/>
              <w:jc w:val="both"/>
              <w:rPr>
                <w:rFonts w:eastAsia="Times New Roman" w:cstheme="minorHAnsi"/>
                <w:snapToGrid w:val="0"/>
                <w:sz w:val="24"/>
                <w:szCs w:val="24"/>
                <w:lang w:val="en-US"/>
              </w:rPr>
            </w:pPr>
          </w:p>
          <w:p w14:paraId="6043FD98" w14:textId="77777777" w:rsidR="000E27FD" w:rsidRPr="00EF0673" w:rsidRDefault="000E27FD" w:rsidP="008D7F73">
            <w:pPr>
              <w:widowControl w:val="0"/>
              <w:numPr>
                <w:ilvl w:val="1"/>
                <w:numId w:val="45"/>
              </w:numPr>
              <w:tabs>
                <w:tab w:val="left" w:pos="1170"/>
              </w:tabs>
              <w:ind w:left="1168" w:right="204" w:hanging="448"/>
              <w:jc w:val="both"/>
              <w:rPr>
                <w:rFonts w:eastAsia="Times New Roman" w:cstheme="minorHAnsi"/>
                <w:snapToGrid w:val="0"/>
                <w:sz w:val="24"/>
                <w:szCs w:val="24"/>
                <w:lang w:val="en-US"/>
              </w:rPr>
            </w:pPr>
            <w:r w:rsidRPr="00EF0673">
              <w:rPr>
                <w:rFonts w:eastAsia="Times New Roman" w:cstheme="minorHAnsi"/>
                <w:snapToGrid w:val="0"/>
                <w:sz w:val="24"/>
                <w:szCs w:val="24"/>
                <w:lang w:val="en-US"/>
              </w:rPr>
              <w:t>Should it be necessary to carry out, subsequently, any work other than required to make the property and services safe the contractor shall immediately notify the CA or appointed LCC Duty Manager of the fact and an official Works Order shall, at the discretion of the CA, be obtained by the contractor as soon as practically possible.</w:t>
            </w:r>
          </w:p>
          <w:p w14:paraId="2B649C0B" w14:textId="77777777" w:rsidR="000E27FD" w:rsidRPr="00EF0673" w:rsidRDefault="000E27FD" w:rsidP="000E27FD">
            <w:pPr>
              <w:widowControl w:val="0"/>
              <w:tabs>
                <w:tab w:val="left" w:pos="1170"/>
              </w:tabs>
              <w:ind w:left="1170" w:right="204" w:hanging="450"/>
              <w:jc w:val="both"/>
              <w:rPr>
                <w:rFonts w:eastAsia="Times New Roman" w:cstheme="minorHAnsi"/>
                <w:snapToGrid w:val="0"/>
                <w:sz w:val="24"/>
                <w:szCs w:val="24"/>
                <w:lang w:val="en-US"/>
              </w:rPr>
            </w:pPr>
          </w:p>
          <w:p w14:paraId="4DC31415" w14:textId="77777777" w:rsidR="000E27FD" w:rsidRPr="00EF0673" w:rsidRDefault="000E27FD" w:rsidP="000E27FD">
            <w:pPr>
              <w:widowControl w:val="0"/>
              <w:tabs>
                <w:tab w:val="left" w:pos="1170"/>
                <w:tab w:val="left" w:pos="1530"/>
              </w:tabs>
              <w:ind w:left="1530" w:right="204" w:hanging="810"/>
              <w:jc w:val="both"/>
              <w:rPr>
                <w:rFonts w:eastAsia="Times New Roman" w:cstheme="minorHAnsi"/>
                <w:snapToGrid w:val="0"/>
                <w:sz w:val="24"/>
                <w:szCs w:val="24"/>
                <w:lang w:val="en-US"/>
              </w:rPr>
            </w:pPr>
            <w:r w:rsidRPr="00EF0673">
              <w:rPr>
                <w:rFonts w:eastAsia="Times New Roman" w:cstheme="minorHAnsi"/>
                <w:snapToGrid w:val="0"/>
                <w:sz w:val="24"/>
                <w:szCs w:val="24"/>
                <w:lang w:val="en-US"/>
              </w:rPr>
              <w:t>(4)</w:t>
            </w:r>
            <w:r w:rsidRPr="00EF0673">
              <w:rPr>
                <w:rFonts w:eastAsia="Times New Roman" w:cstheme="minorHAnsi"/>
                <w:snapToGrid w:val="0"/>
                <w:sz w:val="24"/>
                <w:szCs w:val="24"/>
                <w:lang w:val="en-US"/>
              </w:rPr>
              <w:tab/>
              <w:t>Emergency call outs:</w:t>
            </w:r>
          </w:p>
          <w:p w14:paraId="4FE64B69" w14:textId="77777777" w:rsidR="000E27FD" w:rsidRPr="00EF0673" w:rsidRDefault="000E27FD" w:rsidP="000E27FD">
            <w:pPr>
              <w:widowControl w:val="0"/>
              <w:tabs>
                <w:tab w:val="left" w:pos="1170"/>
                <w:tab w:val="left" w:pos="1530"/>
              </w:tabs>
              <w:ind w:left="1530" w:right="204" w:hanging="810"/>
              <w:jc w:val="both"/>
              <w:rPr>
                <w:rFonts w:eastAsia="Times New Roman" w:cstheme="minorHAnsi"/>
                <w:snapToGrid w:val="0"/>
                <w:sz w:val="24"/>
                <w:szCs w:val="24"/>
                <w:lang w:val="en-US"/>
              </w:rPr>
            </w:pPr>
          </w:p>
          <w:p w14:paraId="50E7D68E" w14:textId="77777777" w:rsidR="000E27FD" w:rsidRPr="00EF0673" w:rsidRDefault="000E27FD" w:rsidP="000E27FD">
            <w:pPr>
              <w:widowControl w:val="0"/>
              <w:tabs>
                <w:tab w:val="left" w:pos="1170"/>
                <w:tab w:val="left" w:pos="1530"/>
              </w:tabs>
              <w:ind w:left="1530" w:right="204" w:hanging="810"/>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b/>
              <w:t>(a)</w:t>
            </w:r>
            <w:r w:rsidRPr="00EF0673">
              <w:rPr>
                <w:rFonts w:eastAsia="Times New Roman" w:cstheme="minorHAnsi"/>
                <w:snapToGrid w:val="0"/>
                <w:sz w:val="24"/>
                <w:szCs w:val="24"/>
                <w:lang w:val="en-US"/>
              </w:rPr>
              <w:tab/>
              <w:t>Call outs during the working day. Requests or instructions for work will be given by the appointed persons and a subsequent confirmation order will follow within five working days.</w:t>
            </w:r>
          </w:p>
          <w:p w14:paraId="691EF680" w14:textId="77777777" w:rsidR="000E27FD" w:rsidRPr="00EF0673" w:rsidRDefault="000E27FD" w:rsidP="000E27FD">
            <w:pPr>
              <w:widowControl w:val="0"/>
              <w:tabs>
                <w:tab w:val="left" w:pos="1170"/>
                <w:tab w:val="left" w:pos="1530"/>
              </w:tabs>
              <w:ind w:left="1530" w:right="204" w:hanging="810"/>
              <w:jc w:val="both"/>
              <w:rPr>
                <w:rFonts w:eastAsia="Times New Roman" w:cstheme="minorHAnsi"/>
                <w:snapToGrid w:val="0"/>
                <w:sz w:val="24"/>
                <w:szCs w:val="24"/>
                <w:lang w:val="en-US"/>
              </w:rPr>
            </w:pPr>
          </w:p>
          <w:p w14:paraId="63E3826F" w14:textId="77777777" w:rsidR="000E27FD" w:rsidRPr="00EF0673" w:rsidRDefault="000E27FD" w:rsidP="000E27FD">
            <w:pPr>
              <w:widowControl w:val="0"/>
              <w:tabs>
                <w:tab w:val="left" w:pos="1170"/>
                <w:tab w:val="left" w:pos="1530"/>
              </w:tabs>
              <w:ind w:left="1530" w:right="204" w:hanging="810"/>
              <w:jc w:val="both"/>
              <w:rPr>
                <w:rFonts w:eastAsia="Times New Roman" w:cstheme="minorHAnsi"/>
                <w:snapToGrid w:val="0"/>
                <w:sz w:val="24"/>
                <w:szCs w:val="24"/>
                <w:lang w:val="en-US"/>
              </w:rPr>
            </w:pPr>
            <w:r w:rsidRPr="00EF0673">
              <w:rPr>
                <w:rFonts w:eastAsia="Times New Roman" w:cstheme="minorHAnsi"/>
                <w:snapToGrid w:val="0"/>
                <w:sz w:val="24"/>
                <w:szCs w:val="24"/>
                <w:lang w:val="en-US"/>
              </w:rPr>
              <w:tab/>
              <w:t>(b)</w:t>
            </w:r>
            <w:r w:rsidRPr="00EF0673">
              <w:rPr>
                <w:rFonts w:eastAsia="Times New Roman" w:cstheme="minorHAnsi"/>
                <w:snapToGrid w:val="0"/>
                <w:sz w:val="24"/>
                <w:szCs w:val="24"/>
                <w:lang w:val="en-US"/>
              </w:rPr>
              <w:tab/>
              <w:t>Out-of-hours call outs. Requests or instructions for work will be given by the On-Call Duty Officer and a subsequent confirmation order will follow within five working days.</w:t>
            </w:r>
          </w:p>
          <w:p w14:paraId="2A0FD8C8" w14:textId="77777777" w:rsidR="000E27FD" w:rsidRPr="00EF0673" w:rsidRDefault="000E27FD" w:rsidP="000E27FD">
            <w:pPr>
              <w:widowControl w:val="0"/>
              <w:rPr>
                <w:rFonts w:eastAsia="Times New Roman" w:cstheme="minorHAnsi"/>
                <w:snapToGrid w:val="0"/>
                <w:sz w:val="24"/>
                <w:szCs w:val="24"/>
                <w:lang w:val="en-US"/>
              </w:rPr>
            </w:pPr>
            <w:r w:rsidRPr="00EF0673">
              <w:rPr>
                <w:rFonts w:eastAsia="Times New Roman" w:cstheme="minorHAnsi"/>
                <w:b/>
                <w:snapToGrid w:val="0"/>
                <w:sz w:val="24"/>
                <w:szCs w:val="24"/>
                <w:lang w:val="en-US"/>
              </w:rPr>
              <w:t xml:space="preserve"> </w:t>
            </w:r>
          </w:p>
          <w:p w14:paraId="3CFC3F2E"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p>
          <w:p w14:paraId="3410AF56"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snapToGrid w:val="0"/>
                <w:sz w:val="24"/>
                <w:szCs w:val="24"/>
                <w:lang w:val="en-US"/>
              </w:rPr>
            </w:pPr>
            <w:r w:rsidRPr="00EF0673">
              <w:rPr>
                <w:rFonts w:eastAsia="Calibri" w:cstheme="minorHAnsi"/>
                <w:snapToGrid w:val="0"/>
                <w:sz w:val="24"/>
                <w:szCs w:val="24"/>
                <w:lang w:val="en-US"/>
              </w:rPr>
              <w:t>Contract providers should note that their pricing schedule should take into account any snagging / rectification works as these will be undertaken against the requirement and not as an additional cost element.</w:t>
            </w:r>
          </w:p>
          <w:p w14:paraId="7F235818" w14:textId="77777777" w:rsidR="000E27FD" w:rsidRPr="00EF0673" w:rsidRDefault="000E27FD" w:rsidP="000E27FD">
            <w:pPr>
              <w:spacing w:line="280" w:lineRule="atLeast"/>
              <w:ind w:left="142" w:right="119"/>
              <w:rPr>
                <w:rFonts w:eastAsia="Times New Roman" w:cstheme="minorHAnsi"/>
                <w:sz w:val="24"/>
                <w:szCs w:val="24"/>
              </w:rPr>
            </w:pPr>
          </w:p>
          <w:p w14:paraId="09F79977" w14:textId="77777777" w:rsidR="000E27FD" w:rsidRPr="00EF0673" w:rsidRDefault="000E27FD" w:rsidP="000E27FD">
            <w:pPr>
              <w:spacing w:line="280" w:lineRule="atLeast"/>
              <w:ind w:right="119"/>
              <w:rPr>
                <w:rFonts w:eastAsia="Times New Roman" w:cstheme="minorHAnsi"/>
                <w:b/>
                <w:sz w:val="24"/>
                <w:szCs w:val="24"/>
                <w:u w:val="single"/>
              </w:rPr>
            </w:pPr>
            <w:r w:rsidRPr="00EF0673">
              <w:rPr>
                <w:rFonts w:eastAsia="Times New Roman" w:cstheme="minorHAnsi"/>
                <w:b/>
                <w:sz w:val="24"/>
                <w:szCs w:val="24"/>
              </w:rPr>
              <w:t xml:space="preserve">2.26. </w:t>
            </w:r>
            <w:r w:rsidRPr="00EF0673">
              <w:rPr>
                <w:rFonts w:eastAsia="Times New Roman" w:cstheme="minorHAnsi"/>
                <w:b/>
                <w:sz w:val="24"/>
                <w:szCs w:val="24"/>
                <w:u w:val="single"/>
              </w:rPr>
              <w:t>Risk Assessments and Method Statements</w:t>
            </w:r>
          </w:p>
          <w:p w14:paraId="7AC730BC" w14:textId="77777777" w:rsidR="000E27FD" w:rsidRPr="00EF0673" w:rsidRDefault="000E27FD" w:rsidP="000E27FD">
            <w:pPr>
              <w:spacing w:line="280" w:lineRule="atLeast"/>
              <w:ind w:left="142" w:right="119"/>
              <w:rPr>
                <w:rFonts w:eastAsia="Times New Roman" w:cstheme="minorHAnsi"/>
                <w:sz w:val="24"/>
                <w:szCs w:val="24"/>
              </w:rPr>
            </w:pPr>
          </w:p>
          <w:p w14:paraId="46A59994" w14:textId="77777777" w:rsidR="000E27FD" w:rsidRPr="00EF0673" w:rsidRDefault="000E27FD" w:rsidP="000E27FD">
            <w:pPr>
              <w:spacing w:line="280" w:lineRule="atLeast"/>
              <w:ind w:left="142" w:right="119"/>
              <w:rPr>
                <w:rFonts w:eastAsia="Times New Roman" w:cstheme="minorHAnsi"/>
                <w:b/>
                <w:sz w:val="24"/>
                <w:szCs w:val="24"/>
                <w:u w:val="single"/>
              </w:rPr>
            </w:pPr>
            <w:r w:rsidRPr="00EF0673">
              <w:rPr>
                <w:rFonts w:eastAsia="Times New Roman" w:cstheme="minorHAnsi"/>
                <w:sz w:val="24"/>
                <w:szCs w:val="24"/>
              </w:rPr>
              <w:t>The contractor shall implement all the following requirements</w:t>
            </w:r>
            <w:r w:rsidRPr="00EF0673">
              <w:rPr>
                <w:rFonts w:eastAsia="Times New Roman" w:cstheme="minorHAnsi"/>
                <w:b/>
                <w:sz w:val="24"/>
                <w:szCs w:val="24"/>
                <w:u w:val="single"/>
              </w:rPr>
              <w:t>.</w:t>
            </w:r>
          </w:p>
          <w:p w14:paraId="5A019137" w14:textId="77777777" w:rsidR="000E27FD" w:rsidRPr="00EF0673" w:rsidRDefault="000E27FD" w:rsidP="000E27FD">
            <w:pPr>
              <w:spacing w:line="280" w:lineRule="atLeast"/>
              <w:ind w:left="142" w:right="119"/>
              <w:rPr>
                <w:rFonts w:eastAsia="Times New Roman" w:cstheme="minorHAnsi"/>
                <w:sz w:val="24"/>
                <w:szCs w:val="24"/>
              </w:rPr>
            </w:pPr>
          </w:p>
          <w:p w14:paraId="092CCBA4" w14:textId="77777777" w:rsidR="000E27FD" w:rsidRPr="00EF0673" w:rsidRDefault="000E27FD" w:rsidP="000E27FD">
            <w:pPr>
              <w:spacing w:line="280" w:lineRule="atLeast"/>
              <w:ind w:left="142" w:right="119"/>
              <w:rPr>
                <w:rFonts w:eastAsia="Times New Roman" w:cstheme="minorHAnsi"/>
                <w:b/>
                <w:sz w:val="24"/>
                <w:szCs w:val="24"/>
              </w:rPr>
            </w:pPr>
            <w:r w:rsidRPr="00EF0673">
              <w:rPr>
                <w:rFonts w:eastAsia="Times New Roman" w:cstheme="minorHAnsi"/>
                <w:b/>
                <w:sz w:val="24"/>
                <w:szCs w:val="24"/>
              </w:rPr>
              <w:t>Risk Assessments</w:t>
            </w:r>
          </w:p>
          <w:p w14:paraId="168D1232" w14:textId="00AD4E6D" w:rsidR="000E27FD" w:rsidRPr="00EF0673" w:rsidRDefault="000E27FD" w:rsidP="008D7F73">
            <w:pPr>
              <w:numPr>
                <w:ilvl w:val="0"/>
                <w:numId w:val="21"/>
              </w:numPr>
              <w:spacing w:line="280" w:lineRule="atLeast"/>
              <w:ind w:left="851" w:right="119" w:hanging="349"/>
              <w:rPr>
                <w:rFonts w:eastAsia="Times New Roman" w:cstheme="minorHAnsi"/>
                <w:sz w:val="24"/>
                <w:szCs w:val="24"/>
              </w:rPr>
            </w:pPr>
            <w:r w:rsidRPr="00EF0673">
              <w:rPr>
                <w:rFonts w:eastAsia="Times New Roman" w:cstheme="minorHAnsi"/>
                <w:sz w:val="24"/>
                <w:szCs w:val="24"/>
              </w:rPr>
              <w:t xml:space="preserve">Carry out a comprehensive Risk Assessment of the proposed works and </w:t>
            </w:r>
            <w:r w:rsidR="00A65AB2" w:rsidRPr="00EF0673">
              <w:rPr>
                <w:rFonts w:eastAsia="Times New Roman" w:cstheme="minorHAnsi"/>
                <w:sz w:val="24"/>
                <w:szCs w:val="24"/>
              </w:rPr>
              <w:t>identify, mitigate</w:t>
            </w:r>
            <w:r w:rsidRPr="00EF0673">
              <w:rPr>
                <w:rFonts w:eastAsia="Times New Roman" w:cstheme="minorHAnsi"/>
                <w:sz w:val="24"/>
                <w:szCs w:val="24"/>
              </w:rPr>
              <w:t xml:space="preserve"> any existing or future risk.</w:t>
            </w:r>
          </w:p>
          <w:p w14:paraId="3CFFC3CF" w14:textId="77777777" w:rsidR="000E27FD" w:rsidRPr="00EF0673" w:rsidRDefault="000E27FD" w:rsidP="008D7F73">
            <w:pPr>
              <w:numPr>
                <w:ilvl w:val="0"/>
                <w:numId w:val="21"/>
              </w:numPr>
              <w:spacing w:line="280" w:lineRule="atLeast"/>
              <w:ind w:right="119"/>
              <w:rPr>
                <w:rFonts w:eastAsia="Times New Roman" w:cstheme="minorHAnsi"/>
                <w:sz w:val="24"/>
                <w:szCs w:val="24"/>
              </w:rPr>
            </w:pPr>
            <w:r w:rsidRPr="00EF0673">
              <w:rPr>
                <w:rFonts w:eastAsia="Times New Roman" w:cstheme="minorHAnsi"/>
                <w:sz w:val="24"/>
                <w:szCs w:val="24"/>
              </w:rPr>
              <w:t>Ensure all Supervisor’s and engineers are trained on the products and services specified.</w:t>
            </w:r>
          </w:p>
          <w:p w14:paraId="3B07A627" w14:textId="7BD717F4" w:rsidR="000E27FD" w:rsidRPr="00EF0673" w:rsidRDefault="000E27FD" w:rsidP="008D7F73">
            <w:pPr>
              <w:numPr>
                <w:ilvl w:val="0"/>
                <w:numId w:val="21"/>
              </w:numPr>
              <w:spacing w:line="280" w:lineRule="atLeast"/>
              <w:ind w:right="119"/>
              <w:rPr>
                <w:rFonts w:eastAsia="Times New Roman" w:cstheme="minorHAnsi"/>
                <w:sz w:val="24"/>
                <w:szCs w:val="24"/>
              </w:rPr>
            </w:pPr>
            <w:r w:rsidRPr="00EF0673">
              <w:rPr>
                <w:rFonts w:eastAsia="Times New Roman" w:cstheme="minorHAnsi"/>
                <w:sz w:val="24"/>
                <w:szCs w:val="24"/>
              </w:rPr>
              <w:t xml:space="preserve">Consider legislation that may affect the works </w:t>
            </w:r>
            <w:r w:rsidR="00A65AB2" w:rsidRPr="00EF0673">
              <w:rPr>
                <w:rFonts w:eastAsia="Times New Roman" w:cstheme="minorHAnsi"/>
                <w:sz w:val="24"/>
                <w:szCs w:val="24"/>
              </w:rPr>
              <w:t>i.e.,</w:t>
            </w:r>
            <w:r w:rsidRPr="00EF0673">
              <w:rPr>
                <w:rFonts w:eastAsia="Times New Roman" w:cstheme="minorHAnsi"/>
                <w:sz w:val="24"/>
                <w:szCs w:val="24"/>
              </w:rPr>
              <w:t xml:space="preserve"> Data protection Act, DDA.</w:t>
            </w:r>
          </w:p>
          <w:p w14:paraId="2F7E0AB9" w14:textId="2C06B438" w:rsidR="000E27FD" w:rsidRPr="00EF0673" w:rsidRDefault="000E27FD" w:rsidP="008D7F73">
            <w:pPr>
              <w:numPr>
                <w:ilvl w:val="0"/>
                <w:numId w:val="21"/>
              </w:numPr>
              <w:spacing w:line="280" w:lineRule="atLeast"/>
              <w:ind w:right="119"/>
              <w:rPr>
                <w:rFonts w:eastAsia="Times New Roman" w:cstheme="minorHAnsi"/>
                <w:sz w:val="24"/>
                <w:szCs w:val="24"/>
              </w:rPr>
            </w:pPr>
            <w:r w:rsidRPr="00EF0673">
              <w:rPr>
                <w:rFonts w:eastAsia="Times New Roman" w:cstheme="minorHAnsi"/>
                <w:sz w:val="24"/>
                <w:szCs w:val="24"/>
              </w:rPr>
              <w:t xml:space="preserve">Consider Fire evacuation legislation </w:t>
            </w:r>
            <w:r w:rsidR="00A65AB2" w:rsidRPr="00EF0673">
              <w:rPr>
                <w:rFonts w:eastAsia="Times New Roman" w:cstheme="minorHAnsi"/>
                <w:sz w:val="24"/>
                <w:szCs w:val="24"/>
              </w:rPr>
              <w:t>i.e.,</w:t>
            </w:r>
            <w:r w:rsidRPr="00EF0673">
              <w:rPr>
                <w:rFonts w:eastAsia="Times New Roman" w:cstheme="minorHAnsi"/>
                <w:sz w:val="24"/>
                <w:szCs w:val="24"/>
              </w:rPr>
              <w:t xml:space="preserve"> escape routes.</w:t>
            </w:r>
          </w:p>
          <w:p w14:paraId="116E2BE8" w14:textId="7FAF201D" w:rsidR="000E27FD" w:rsidRPr="00EF0673" w:rsidRDefault="000E27FD" w:rsidP="008D7F73">
            <w:pPr>
              <w:numPr>
                <w:ilvl w:val="0"/>
                <w:numId w:val="21"/>
              </w:numPr>
              <w:spacing w:line="280" w:lineRule="atLeast"/>
              <w:ind w:right="119"/>
              <w:rPr>
                <w:rFonts w:eastAsia="Times New Roman" w:cstheme="minorHAnsi"/>
                <w:sz w:val="24"/>
                <w:szCs w:val="24"/>
              </w:rPr>
            </w:pPr>
            <w:r w:rsidRPr="00EF0673">
              <w:rPr>
                <w:rFonts w:eastAsia="Times New Roman" w:cstheme="minorHAnsi"/>
                <w:sz w:val="24"/>
                <w:szCs w:val="24"/>
              </w:rPr>
              <w:t>Examine the layout of proposed systems and consider enter/exit routes/</w:t>
            </w:r>
            <w:r w:rsidR="00A65AB2" w:rsidRPr="00EF0673">
              <w:rPr>
                <w:rFonts w:eastAsia="Times New Roman" w:cstheme="minorHAnsi"/>
                <w:sz w:val="24"/>
                <w:szCs w:val="24"/>
              </w:rPr>
              <w:t>tenants’</w:t>
            </w:r>
            <w:r w:rsidRPr="00EF0673">
              <w:rPr>
                <w:rFonts w:eastAsia="Times New Roman" w:cstheme="minorHAnsi"/>
                <w:sz w:val="24"/>
                <w:szCs w:val="24"/>
              </w:rPr>
              <w:t xml:space="preserve"> welfare.</w:t>
            </w:r>
          </w:p>
          <w:p w14:paraId="4A972ECF" w14:textId="77777777" w:rsidR="000E27FD" w:rsidRPr="00EF0673" w:rsidRDefault="000E27FD" w:rsidP="000E27FD">
            <w:pPr>
              <w:spacing w:line="280" w:lineRule="atLeast"/>
              <w:ind w:right="119"/>
              <w:rPr>
                <w:rFonts w:eastAsia="Times New Roman" w:cstheme="minorHAnsi"/>
                <w:b/>
                <w:sz w:val="24"/>
                <w:szCs w:val="24"/>
                <w:u w:val="single"/>
              </w:rPr>
            </w:pPr>
          </w:p>
          <w:p w14:paraId="24EB98A3" w14:textId="77777777" w:rsidR="000E27FD" w:rsidRPr="00EF0673" w:rsidRDefault="000E27FD" w:rsidP="000E27FD">
            <w:pPr>
              <w:spacing w:line="280" w:lineRule="atLeast"/>
              <w:ind w:left="142" w:right="119"/>
              <w:rPr>
                <w:rFonts w:eastAsia="Times New Roman" w:cstheme="minorHAnsi"/>
                <w:b/>
                <w:sz w:val="24"/>
                <w:szCs w:val="24"/>
                <w:u w:val="single"/>
              </w:rPr>
            </w:pPr>
            <w:r w:rsidRPr="00EF0673">
              <w:rPr>
                <w:rFonts w:eastAsia="Times New Roman" w:cstheme="minorHAnsi"/>
                <w:b/>
                <w:sz w:val="24"/>
                <w:szCs w:val="24"/>
              </w:rPr>
              <w:t>Method Working Statements</w:t>
            </w:r>
            <w:r w:rsidRPr="00EF0673">
              <w:rPr>
                <w:rFonts w:eastAsia="Times New Roman" w:cstheme="minorHAnsi"/>
                <w:b/>
                <w:sz w:val="24"/>
                <w:szCs w:val="24"/>
                <w:u w:val="single"/>
              </w:rPr>
              <w:t>.</w:t>
            </w:r>
          </w:p>
          <w:p w14:paraId="7D4B6C18" w14:textId="38CA1117" w:rsidR="000E27FD" w:rsidRPr="00EF0673" w:rsidRDefault="000E27FD" w:rsidP="000E27FD">
            <w:pPr>
              <w:spacing w:line="280" w:lineRule="atLeast"/>
              <w:ind w:left="142" w:right="119"/>
              <w:rPr>
                <w:rFonts w:eastAsia="Times New Roman" w:cstheme="minorHAnsi"/>
                <w:sz w:val="24"/>
                <w:szCs w:val="24"/>
              </w:rPr>
            </w:pPr>
            <w:r w:rsidRPr="00EF0673">
              <w:rPr>
                <w:rFonts w:eastAsia="Times New Roman" w:cstheme="minorHAnsi"/>
                <w:sz w:val="24"/>
                <w:szCs w:val="24"/>
              </w:rPr>
              <w:t xml:space="preserve">The contractors’ method statement should outline the hazards involved and include a </w:t>
            </w:r>
            <w:r w:rsidR="00063438" w:rsidRPr="00EF0673">
              <w:rPr>
                <w:rFonts w:eastAsia="Times New Roman" w:cstheme="minorHAnsi"/>
                <w:sz w:val="24"/>
                <w:szCs w:val="24"/>
              </w:rPr>
              <w:t>step-by-step</w:t>
            </w:r>
            <w:r w:rsidRPr="00EF0673">
              <w:rPr>
                <w:rFonts w:eastAsia="Times New Roman" w:cstheme="minorHAnsi"/>
                <w:sz w:val="24"/>
                <w:szCs w:val="24"/>
              </w:rPr>
              <w:t xml:space="preserve"> guide on how to carry out the works safely. The method statement must also detail which control measures have been introduced to ensure the safety of anyone who is affected by the task or process.</w:t>
            </w:r>
          </w:p>
          <w:p w14:paraId="517ECE7A" w14:textId="77777777" w:rsidR="000E27FD" w:rsidRPr="00EF0673" w:rsidRDefault="000E27FD" w:rsidP="000E27FD">
            <w:pPr>
              <w:spacing w:line="280" w:lineRule="atLeast"/>
              <w:ind w:left="142" w:right="119"/>
              <w:rPr>
                <w:rFonts w:eastAsia="Times New Roman" w:cstheme="minorHAnsi"/>
                <w:sz w:val="24"/>
                <w:szCs w:val="24"/>
              </w:rPr>
            </w:pPr>
          </w:p>
          <w:p w14:paraId="08C3FE9B" w14:textId="77777777" w:rsidR="000E27FD" w:rsidRPr="00EF0673" w:rsidRDefault="000E27FD" w:rsidP="000E27FD">
            <w:pPr>
              <w:spacing w:line="280" w:lineRule="atLeast"/>
              <w:ind w:left="142" w:right="119"/>
              <w:rPr>
                <w:rFonts w:eastAsia="Times New Roman" w:cstheme="minorHAnsi"/>
                <w:sz w:val="24"/>
                <w:szCs w:val="24"/>
              </w:rPr>
            </w:pPr>
          </w:p>
          <w:p w14:paraId="620B4371" w14:textId="77777777" w:rsidR="000E27FD" w:rsidRPr="00EF0673" w:rsidRDefault="000E27FD" w:rsidP="000E27FD">
            <w:pPr>
              <w:spacing w:line="280" w:lineRule="atLeast"/>
              <w:ind w:left="142" w:right="119"/>
              <w:rPr>
                <w:rFonts w:eastAsia="Times New Roman" w:cstheme="minorHAnsi"/>
                <w:sz w:val="24"/>
                <w:szCs w:val="24"/>
              </w:rPr>
            </w:pPr>
            <w:r w:rsidRPr="00EF0673">
              <w:rPr>
                <w:rFonts w:eastAsia="Times New Roman" w:cstheme="minorHAnsi"/>
                <w:sz w:val="24"/>
                <w:szCs w:val="24"/>
              </w:rPr>
              <w:t>The Method Statement shall include the following:</w:t>
            </w:r>
          </w:p>
          <w:p w14:paraId="65273CA9" w14:textId="77777777" w:rsidR="000E27FD" w:rsidRPr="00EF0673" w:rsidRDefault="000E27FD" w:rsidP="000E27FD">
            <w:pPr>
              <w:spacing w:line="280" w:lineRule="atLeast"/>
              <w:ind w:left="142" w:right="119"/>
              <w:rPr>
                <w:rFonts w:eastAsia="Times New Roman" w:cstheme="minorHAnsi"/>
                <w:sz w:val="24"/>
                <w:szCs w:val="24"/>
              </w:rPr>
            </w:pPr>
          </w:p>
          <w:p w14:paraId="2D4F0DD7" w14:textId="585BB947" w:rsidR="000E27FD" w:rsidRPr="00EF0673" w:rsidRDefault="000E27FD" w:rsidP="008D7F73">
            <w:pPr>
              <w:numPr>
                <w:ilvl w:val="0"/>
                <w:numId w:val="22"/>
              </w:numPr>
              <w:spacing w:line="280" w:lineRule="atLeast"/>
              <w:ind w:right="119"/>
              <w:rPr>
                <w:rFonts w:eastAsia="Times New Roman" w:cstheme="minorHAnsi"/>
                <w:sz w:val="24"/>
                <w:szCs w:val="24"/>
              </w:rPr>
            </w:pPr>
            <w:r w:rsidRPr="00EF0673">
              <w:rPr>
                <w:rFonts w:eastAsia="Times New Roman" w:cstheme="minorHAnsi"/>
                <w:sz w:val="24"/>
                <w:szCs w:val="24"/>
              </w:rPr>
              <w:t xml:space="preserve">A title </w:t>
            </w:r>
            <w:r w:rsidR="00A65AB2" w:rsidRPr="00EF0673">
              <w:rPr>
                <w:rFonts w:eastAsia="Times New Roman" w:cstheme="minorHAnsi"/>
                <w:sz w:val="24"/>
                <w:szCs w:val="24"/>
              </w:rPr>
              <w:t>e.g.,</w:t>
            </w:r>
            <w:r w:rsidRPr="00EF0673">
              <w:rPr>
                <w:rFonts w:eastAsia="Times New Roman" w:cstheme="minorHAnsi"/>
                <w:sz w:val="24"/>
                <w:szCs w:val="24"/>
              </w:rPr>
              <w:t xml:space="preserve"> work method statement, or standard operating procedure</w:t>
            </w:r>
          </w:p>
          <w:p w14:paraId="4CD2C0E7" w14:textId="77777777" w:rsidR="000E27FD" w:rsidRPr="00EF0673" w:rsidRDefault="000E27FD" w:rsidP="008D7F73">
            <w:pPr>
              <w:numPr>
                <w:ilvl w:val="0"/>
                <w:numId w:val="22"/>
              </w:numPr>
              <w:spacing w:line="280" w:lineRule="atLeast"/>
              <w:ind w:right="119"/>
              <w:rPr>
                <w:rFonts w:eastAsia="Times New Roman" w:cstheme="minorHAnsi"/>
                <w:sz w:val="24"/>
                <w:szCs w:val="24"/>
              </w:rPr>
            </w:pPr>
            <w:r w:rsidRPr="00EF0673">
              <w:rPr>
                <w:rFonts w:eastAsia="Times New Roman" w:cstheme="minorHAnsi"/>
                <w:sz w:val="24"/>
                <w:szCs w:val="24"/>
              </w:rPr>
              <w:t>A brief description of the works, task or process to be undertaken in the safe manner.</w:t>
            </w:r>
          </w:p>
          <w:p w14:paraId="4C3F48EA" w14:textId="77777777" w:rsidR="000E27FD" w:rsidRPr="00EF0673" w:rsidRDefault="000E27FD" w:rsidP="008D7F73">
            <w:pPr>
              <w:numPr>
                <w:ilvl w:val="0"/>
                <w:numId w:val="22"/>
              </w:numPr>
              <w:spacing w:line="280" w:lineRule="atLeast"/>
              <w:ind w:right="119"/>
              <w:rPr>
                <w:rFonts w:eastAsia="Times New Roman" w:cstheme="minorHAnsi"/>
                <w:sz w:val="24"/>
                <w:szCs w:val="24"/>
              </w:rPr>
            </w:pPr>
            <w:r w:rsidRPr="00EF0673">
              <w:rPr>
                <w:rFonts w:eastAsia="Times New Roman" w:cstheme="minorHAnsi"/>
                <w:sz w:val="24"/>
                <w:szCs w:val="24"/>
              </w:rPr>
              <w:t>The company details, logo, name, address etc.</w:t>
            </w:r>
          </w:p>
          <w:p w14:paraId="32DD2189" w14:textId="77777777" w:rsidR="000E27FD" w:rsidRPr="00EF0673" w:rsidRDefault="000E27FD" w:rsidP="008D7F73">
            <w:pPr>
              <w:numPr>
                <w:ilvl w:val="0"/>
                <w:numId w:val="22"/>
              </w:numPr>
              <w:spacing w:line="280" w:lineRule="atLeast"/>
              <w:ind w:right="119"/>
              <w:rPr>
                <w:rFonts w:eastAsia="Times New Roman" w:cstheme="minorHAnsi"/>
                <w:sz w:val="24"/>
                <w:szCs w:val="24"/>
              </w:rPr>
            </w:pPr>
            <w:r w:rsidRPr="00EF0673">
              <w:rPr>
                <w:rFonts w:eastAsia="Times New Roman" w:cstheme="minorHAnsi"/>
                <w:sz w:val="24"/>
                <w:szCs w:val="24"/>
              </w:rPr>
              <w:t>Start date, completion date (if appropriate).</w:t>
            </w:r>
            <w:r w:rsidRPr="00EF0673">
              <w:rPr>
                <w:rFonts w:eastAsia="Times New Roman" w:cstheme="minorHAnsi"/>
                <w:sz w:val="24"/>
                <w:szCs w:val="24"/>
              </w:rPr>
              <w:br/>
            </w:r>
          </w:p>
          <w:p w14:paraId="685C4727" w14:textId="77777777" w:rsidR="000E27FD" w:rsidRPr="00EF0673" w:rsidRDefault="000E27FD" w:rsidP="000E27FD">
            <w:pPr>
              <w:spacing w:line="280" w:lineRule="atLeast"/>
              <w:ind w:right="119"/>
              <w:rPr>
                <w:rFonts w:eastAsia="Times New Roman" w:cstheme="minorHAnsi"/>
                <w:b/>
                <w:sz w:val="24"/>
                <w:szCs w:val="24"/>
                <w:u w:val="single"/>
              </w:rPr>
            </w:pPr>
            <w:r w:rsidRPr="00EF0673">
              <w:rPr>
                <w:rFonts w:eastAsia="Times New Roman" w:cstheme="minorHAnsi"/>
                <w:b/>
                <w:sz w:val="24"/>
                <w:szCs w:val="24"/>
              </w:rPr>
              <w:t xml:space="preserve">2.27. </w:t>
            </w:r>
            <w:r w:rsidRPr="00EF0673">
              <w:rPr>
                <w:rFonts w:eastAsia="Times New Roman" w:cstheme="minorHAnsi"/>
                <w:b/>
                <w:sz w:val="24"/>
                <w:szCs w:val="24"/>
                <w:u w:val="single"/>
              </w:rPr>
              <w:t>Site address</w:t>
            </w:r>
          </w:p>
          <w:p w14:paraId="3722A0D3" w14:textId="77777777" w:rsidR="000E27FD" w:rsidRPr="00EF0673" w:rsidRDefault="000E27FD" w:rsidP="008D7F73">
            <w:pPr>
              <w:numPr>
                <w:ilvl w:val="0"/>
                <w:numId w:val="23"/>
              </w:numPr>
              <w:spacing w:line="280" w:lineRule="atLeast"/>
              <w:ind w:right="119"/>
              <w:rPr>
                <w:rFonts w:eastAsia="Times New Roman" w:cstheme="minorHAnsi"/>
                <w:sz w:val="24"/>
                <w:szCs w:val="24"/>
              </w:rPr>
            </w:pPr>
            <w:r w:rsidRPr="00EF0673">
              <w:rPr>
                <w:rFonts w:eastAsia="Times New Roman" w:cstheme="minorHAnsi"/>
                <w:sz w:val="24"/>
                <w:szCs w:val="24"/>
              </w:rPr>
              <w:t>Site contact details including emergency numbers etc.</w:t>
            </w:r>
          </w:p>
          <w:p w14:paraId="46808995" w14:textId="77777777" w:rsidR="000E27FD" w:rsidRPr="00EF0673" w:rsidRDefault="000E27FD" w:rsidP="44F37403">
            <w:pPr>
              <w:numPr>
                <w:ilvl w:val="0"/>
                <w:numId w:val="23"/>
              </w:numPr>
              <w:spacing w:line="280" w:lineRule="atLeast"/>
              <w:ind w:right="119"/>
              <w:rPr>
                <w:rFonts w:eastAsia="Times New Roman"/>
                <w:sz w:val="24"/>
                <w:szCs w:val="24"/>
              </w:rPr>
            </w:pPr>
            <w:r w:rsidRPr="44F37403">
              <w:rPr>
                <w:rFonts w:eastAsia="Times New Roman"/>
                <w:sz w:val="24"/>
                <w:szCs w:val="24"/>
              </w:rPr>
              <w:t xml:space="preserve">Document author, </w:t>
            </w:r>
            <w:bookmarkStart w:id="29" w:name="_Int_lzKyv43J"/>
            <w:r w:rsidRPr="44F37403">
              <w:rPr>
                <w:rFonts w:eastAsia="Times New Roman"/>
                <w:sz w:val="24"/>
                <w:szCs w:val="24"/>
              </w:rPr>
              <w:t>health</w:t>
            </w:r>
            <w:bookmarkEnd w:id="29"/>
            <w:r w:rsidRPr="44F37403">
              <w:rPr>
                <w:rFonts w:eastAsia="Times New Roman"/>
                <w:sz w:val="24"/>
                <w:szCs w:val="24"/>
              </w:rPr>
              <w:t xml:space="preserve"> and safety contact</w:t>
            </w:r>
          </w:p>
          <w:p w14:paraId="4C2AE52E" w14:textId="77777777" w:rsidR="000E27FD" w:rsidRPr="00EF0673" w:rsidRDefault="000E27FD" w:rsidP="008D7F73">
            <w:pPr>
              <w:numPr>
                <w:ilvl w:val="0"/>
                <w:numId w:val="23"/>
              </w:numPr>
              <w:spacing w:line="280" w:lineRule="atLeast"/>
              <w:ind w:right="119"/>
              <w:rPr>
                <w:rFonts w:eastAsia="Times New Roman" w:cstheme="minorHAnsi"/>
                <w:sz w:val="24"/>
                <w:szCs w:val="24"/>
              </w:rPr>
            </w:pPr>
            <w:r w:rsidRPr="00EF0673">
              <w:rPr>
                <w:rFonts w:eastAsia="Times New Roman" w:cstheme="minorHAnsi"/>
                <w:sz w:val="24"/>
                <w:szCs w:val="24"/>
              </w:rPr>
              <w:t>Document number, issue date, revision date, revision number etc.</w:t>
            </w:r>
          </w:p>
          <w:tbl>
            <w:tblPr>
              <w:tblW w:w="3750" w:type="pct"/>
              <w:jc w:val="center"/>
              <w:tblCellSpacing w:w="0" w:type="dxa"/>
              <w:tblCellMar>
                <w:top w:w="60" w:type="dxa"/>
                <w:left w:w="60" w:type="dxa"/>
                <w:bottom w:w="60" w:type="dxa"/>
                <w:right w:w="60" w:type="dxa"/>
              </w:tblCellMar>
              <w:tblLook w:val="04A0" w:firstRow="1" w:lastRow="0" w:firstColumn="1" w:lastColumn="0" w:noHBand="0" w:noVBand="1"/>
            </w:tblPr>
            <w:tblGrid>
              <w:gridCol w:w="7301"/>
            </w:tblGrid>
            <w:tr w:rsidR="00A352D2" w:rsidRPr="00EF0673" w14:paraId="355A4DB6" w14:textId="77777777" w:rsidTr="000E27FD">
              <w:trPr>
                <w:tblCellSpacing w:w="0" w:type="dxa"/>
                <w:jc w:val="center"/>
              </w:trPr>
              <w:tc>
                <w:tcPr>
                  <w:tcW w:w="0" w:type="auto"/>
                  <w:vAlign w:val="center"/>
                  <w:hideMark/>
                </w:tcPr>
                <w:p w14:paraId="24A6FD90" w14:textId="77777777" w:rsidR="000E27FD" w:rsidRPr="00EF0673" w:rsidRDefault="000E27FD" w:rsidP="000E27FD">
                  <w:pPr>
                    <w:spacing w:after="0" w:line="280" w:lineRule="atLeast"/>
                    <w:ind w:left="142" w:right="119"/>
                    <w:rPr>
                      <w:rFonts w:eastAsia="Times New Roman" w:cstheme="minorHAnsi"/>
                      <w:sz w:val="24"/>
                      <w:szCs w:val="24"/>
                    </w:rPr>
                  </w:pPr>
                </w:p>
              </w:tc>
            </w:tr>
          </w:tbl>
          <w:p w14:paraId="64641522" w14:textId="77777777" w:rsidR="000E27FD" w:rsidRPr="00EF0673" w:rsidRDefault="000E27FD" w:rsidP="000E27FD">
            <w:pPr>
              <w:spacing w:line="280" w:lineRule="atLeast"/>
              <w:ind w:right="119"/>
              <w:rPr>
                <w:rFonts w:eastAsia="Times New Roman" w:cstheme="minorHAnsi"/>
                <w:b/>
                <w:sz w:val="24"/>
                <w:szCs w:val="24"/>
                <w:u w:val="single"/>
              </w:rPr>
            </w:pPr>
            <w:r w:rsidRPr="00EF0673">
              <w:rPr>
                <w:rFonts w:eastAsia="Times New Roman" w:cstheme="minorHAnsi"/>
                <w:b/>
                <w:sz w:val="24"/>
                <w:szCs w:val="24"/>
              </w:rPr>
              <w:t xml:space="preserve"> 2.28. </w:t>
            </w:r>
            <w:r w:rsidRPr="00EF0673">
              <w:rPr>
                <w:rFonts w:eastAsia="Times New Roman" w:cstheme="minorHAnsi"/>
                <w:b/>
                <w:sz w:val="24"/>
                <w:szCs w:val="24"/>
                <w:u w:val="single"/>
              </w:rPr>
              <w:t>Installation.</w:t>
            </w:r>
          </w:p>
          <w:p w14:paraId="6E8BA745" w14:textId="77777777" w:rsidR="000E27FD" w:rsidRPr="00EF0673" w:rsidRDefault="000E27FD" w:rsidP="000E27FD">
            <w:pPr>
              <w:spacing w:line="280" w:lineRule="atLeast"/>
              <w:ind w:left="142" w:right="119"/>
              <w:rPr>
                <w:rFonts w:eastAsia="Times New Roman" w:cstheme="minorHAnsi"/>
                <w:b/>
                <w:sz w:val="24"/>
                <w:szCs w:val="24"/>
              </w:rPr>
            </w:pPr>
            <w:r w:rsidRPr="00EF0673">
              <w:rPr>
                <w:rFonts w:eastAsia="Times New Roman" w:cstheme="minorHAnsi"/>
                <w:sz w:val="24"/>
                <w:szCs w:val="24"/>
              </w:rPr>
              <w:t xml:space="preserve">The contractor shall install the system in accordance with the Technical Requirement of this specification and the manufacturer’s instructions. </w:t>
            </w:r>
          </w:p>
          <w:p w14:paraId="7E9CEDCF" w14:textId="77777777" w:rsidR="000E27FD" w:rsidRPr="00EF0673" w:rsidRDefault="000E27FD" w:rsidP="000E27FD">
            <w:pPr>
              <w:spacing w:line="280" w:lineRule="atLeast"/>
              <w:ind w:left="142" w:right="119"/>
              <w:rPr>
                <w:rFonts w:eastAsia="Times New Roman" w:cstheme="minorHAnsi"/>
                <w:b/>
                <w:sz w:val="24"/>
                <w:szCs w:val="24"/>
              </w:rPr>
            </w:pPr>
          </w:p>
          <w:p w14:paraId="655C2631" w14:textId="77777777" w:rsidR="000E27FD" w:rsidRPr="00EF0673" w:rsidRDefault="000E27FD" w:rsidP="000E27FD">
            <w:pPr>
              <w:spacing w:line="280" w:lineRule="atLeast"/>
              <w:ind w:left="142" w:right="119"/>
              <w:rPr>
                <w:rFonts w:eastAsia="Times New Roman" w:cstheme="minorHAnsi"/>
                <w:sz w:val="24"/>
                <w:szCs w:val="24"/>
              </w:rPr>
            </w:pPr>
            <w:r w:rsidRPr="00EF0673">
              <w:rPr>
                <w:rFonts w:eastAsia="Times New Roman" w:cstheme="minorHAnsi"/>
                <w:b/>
                <w:sz w:val="24"/>
                <w:szCs w:val="24"/>
              </w:rPr>
              <w:t xml:space="preserve">2.29. </w:t>
            </w:r>
            <w:r w:rsidRPr="00EF0673">
              <w:rPr>
                <w:rFonts w:eastAsia="Times New Roman" w:cstheme="minorHAnsi"/>
                <w:b/>
                <w:sz w:val="24"/>
                <w:szCs w:val="24"/>
                <w:u w:val="single"/>
              </w:rPr>
              <w:t>Commissioning.</w:t>
            </w:r>
            <w:r w:rsidRPr="00EF0673">
              <w:rPr>
                <w:rFonts w:eastAsia="Times New Roman" w:cstheme="minorHAnsi"/>
                <w:sz w:val="24"/>
                <w:szCs w:val="24"/>
              </w:rPr>
              <w:t xml:space="preserve"> </w:t>
            </w:r>
          </w:p>
          <w:p w14:paraId="1B3219B8" w14:textId="77777777" w:rsidR="000E27FD" w:rsidRPr="00EF0673" w:rsidRDefault="000E27FD" w:rsidP="000E27FD">
            <w:pPr>
              <w:spacing w:line="280" w:lineRule="atLeast"/>
              <w:ind w:left="142" w:right="119"/>
              <w:rPr>
                <w:rFonts w:eastAsia="Times New Roman" w:cstheme="minorHAnsi"/>
                <w:b/>
                <w:sz w:val="24"/>
                <w:szCs w:val="24"/>
              </w:rPr>
            </w:pPr>
            <w:r w:rsidRPr="00EF0673">
              <w:rPr>
                <w:rFonts w:eastAsia="Times New Roman" w:cstheme="minorHAnsi"/>
                <w:sz w:val="24"/>
                <w:szCs w:val="24"/>
              </w:rPr>
              <w:t xml:space="preserve">The contractor shall install the system in accordance with the Technical Requirement of this specification and the manufacturer’s instructions. </w:t>
            </w:r>
          </w:p>
          <w:p w14:paraId="6C115B3E" w14:textId="77777777" w:rsidR="000E27FD" w:rsidRPr="00EF0673" w:rsidRDefault="000E27FD" w:rsidP="000E27FD">
            <w:pPr>
              <w:spacing w:line="280" w:lineRule="atLeast"/>
              <w:ind w:left="142" w:right="119"/>
              <w:rPr>
                <w:rFonts w:eastAsia="Times New Roman" w:cstheme="minorHAnsi"/>
                <w:sz w:val="24"/>
                <w:szCs w:val="24"/>
              </w:rPr>
            </w:pPr>
          </w:p>
          <w:p w14:paraId="70E64A96" w14:textId="77777777" w:rsidR="000E27FD" w:rsidRPr="00EF0673" w:rsidRDefault="000E27FD" w:rsidP="000E27FD">
            <w:pPr>
              <w:spacing w:line="280" w:lineRule="atLeast"/>
              <w:ind w:left="142" w:right="119"/>
              <w:rPr>
                <w:rFonts w:eastAsia="Times New Roman" w:cstheme="minorHAnsi"/>
                <w:b/>
                <w:sz w:val="24"/>
                <w:szCs w:val="24"/>
                <w:u w:val="single"/>
              </w:rPr>
            </w:pPr>
            <w:r w:rsidRPr="00EF0673">
              <w:rPr>
                <w:rFonts w:eastAsia="Times New Roman" w:cstheme="minorHAnsi"/>
                <w:b/>
                <w:sz w:val="24"/>
                <w:szCs w:val="24"/>
              </w:rPr>
              <w:t xml:space="preserve">2.30. </w:t>
            </w:r>
            <w:r w:rsidRPr="00EF0673">
              <w:rPr>
                <w:rFonts w:eastAsia="Times New Roman" w:cstheme="minorHAnsi"/>
                <w:b/>
                <w:sz w:val="24"/>
                <w:szCs w:val="24"/>
                <w:u w:val="single"/>
              </w:rPr>
              <w:t>System Hand over.</w:t>
            </w:r>
          </w:p>
          <w:p w14:paraId="4DC86071" w14:textId="77777777" w:rsidR="000E27FD" w:rsidRPr="00EF0673" w:rsidRDefault="000E27FD" w:rsidP="000E27FD">
            <w:pPr>
              <w:spacing w:line="280" w:lineRule="atLeast"/>
              <w:ind w:left="142" w:right="119"/>
              <w:rPr>
                <w:rFonts w:eastAsia="Times New Roman" w:cstheme="minorHAnsi"/>
                <w:sz w:val="24"/>
                <w:szCs w:val="24"/>
              </w:rPr>
            </w:pPr>
            <w:r w:rsidRPr="00EF0673">
              <w:rPr>
                <w:rFonts w:eastAsia="Times New Roman" w:cstheme="minorHAnsi"/>
                <w:sz w:val="24"/>
                <w:szCs w:val="24"/>
              </w:rPr>
              <w:t>The contractor shall demonstrate to the tenants the operation of the new system including any necessary safety precautions.</w:t>
            </w:r>
          </w:p>
          <w:p w14:paraId="1B28A3F2" w14:textId="77777777" w:rsidR="000E27FD" w:rsidRPr="00EF0673" w:rsidRDefault="000E27FD" w:rsidP="000E27FD">
            <w:pPr>
              <w:spacing w:line="280" w:lineRule="atLeast"/>
              <w:ind w:left="142" w:right="119"/>
              <w:rPr>
                <w:rFonts w:eastAsia="Times New Roman" w:cstheme="minorHAnsi"/>
                <w:sz w:val="24"/>
                <w:szCs w:val="24"/>
              </w:rPr>
            </w:pPr>
          </w:p>
          <w:p w14:paraId="01264D0A" w14:textId="77777777" w:rsidR="000E27FD" w:rsidRPr="00EF0673" w:rsidRDefault="000E27FD" w:rsidP="000E27FD">
            <w:pPr>
              <w:spacing w:line="280" w:lineRule="atLeast"/>
              <w:ind w:left="142" w:right="119"/>
              <w:rPr>
                <w:rFonts w:eastAsia="Times New Roman" w:cstheme="minorHAnsi"/>
                <w:sz w:val="24"/>
                <w:szCs w:val="24"/>
              </w:rPr>
            </w:pPr>
            <w:r w:rsidRPr="00EF0673">
              <w:rPr>
                <w:rFonts w:eastAsia="Times New Roman" w:cstheme="minorHAnsi"/>
                <w:sz w:val="24"/>
                <w:szCs w:val="24"/>
              </w:rPr>
              <w:lastRenderedPageBreak/>
              <w:t>The contractor shall leave all relevant documentation, such as operation and maintenance manuals on site with the tenant.</w:t>
            </w:r>
          </w:p>
          <w:p w14:paraId="35662F1B" w14:textId="77777777" w:rsidR="000E27FD" w:rsidRPr="00EF0673" w:rsidRDefault="000E27FD" w:rsidP="000E27FD">
            <w:pPr>
              <w:spacing w:line="280" w:lineRule="atLeast"/>
              <w:ind w:left="142" w:right="119"/>
              <w:rPr>
                <w:rFonts w:eastAsia="Times New Roman" w:cstheme="minorHAnsi"/>
                <w:sz w:val="24"/>
                <w:szCs w:val="24"/>
              </w:rPr>
            </w:pPr>
          </w:p>
          <w:p w14:paraId="2C29FAAC"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
                <w:sz w:val="24"/>
                <w:szCs w:val="24"/>
                <w:u w:val="single"/>
              </w:rPr>
            </w:pPr>
            <w:r w:rsidRPr="00EF0673">
              <w:rPr>
                <w:rFonts w:eastAsia="Times New Roman" w:cstheme="minorHAnsi"/>
                <w:b/>
                <w:sz w:val="24"/>
                <w:szCs w:val="24"/>
              </w:rPr>
              <w:t xml:space="preserve">2.31. </w:t>
            </w:r>
            <w:r w:rsidRPr="00EF0673">
              <w:rPr>
                <w:rFonts w:eastAsia="Times New Roman" w:cstheme="minorHAnsi"/>
                <w:b/>
                <w:sz w:val="24"/>
                <w:szCs w:val="24"/>
                <w:u w:val="single"/>
              </w:rPr>
              <w:t>QUALITY CONTROL</w:t>
            </w:r>
          </w:p>
          <w:p w14:paraId="618271F2" w14:textId="2258FC0C" w:rsidR="000E27FD" w:rsidRPr="00EF0673" w:rsidRDefault="000E27FD" w:rsidP="44F37403">
            <w:pPr>
              <w:tabs>
                <w:tab w:val="left" w:pos="709"/>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70"/>
              <w:jc w:val="both"/>
              <w:rPr>
                <w:rFonts w:eastAsia="Times New Roman"/>
                <w:sz w:val="24"/>
                <w:szCs w:val="24"/>
              </w:rPr>
            </w:pPr>
            <w:r w:rsidRPr="44F37403">
              <w:rPr>
                <w:rFonts w:eastAsia="Times New Roman"/>
                <w:sz w:val="24"/>
                <w:szCs w:val="24"/>
              </w:rPr>
              <w:t xml:space="preserve">The contractor shall allow, when pricing the tender for an appropriately qualified, responsible supervisor solely dedicated to the Leicester contract, the supervisor shall be </w:t>
            </w:r>
            <w:bookmarkStart w:id="30" w:name="_Int_IpJmEDVD"/>
            <w:r w:rsidRPr="44F37403">
              <w:rPr>
                <w:rFonts w:eastAsia="Times New Roman"/>
                <w:sz w:val="24"/>
                <w:szCs w:val="24"/>
              </w:rPr>
              <w:t>directly responsible</w:t>
            </w:r>
            <w:bookmarkEnd w:id="30"/>
            <w:r w:rsidRPr="44F37403">
              <w:rPr>
                <w:rFonts w:eastAsia="Times New Roman"/>
                <w:sz w:val="24"/>
                <w:szCs w:val="24"/>
              </w:rPr>
              <w:t xml:space="preserve"> for works programming, quality control, </w:t>
            </w:r>
            <w:bookmarkStart w:id="31" w:name="_Int_LXavX91P"/>
            <w:r w:rsidRPr="44F37403">
              <w:rPr>
                <w:rFonts w:eastAsia="Times New Roman"/>
                <w:sz w:val="24"/>
                <w:szCs w:val="24"/>
              </w:rPr>
              <w:t>health</w:t>
            </w:r>
            <w:bookmarkEnd w:id="31"/>
            <w:r w:rsidRPr="44F37403">
              <w:rPr>
                <w:rFonts w:eastAsia="Times New Roman"/>
                <w:sz w:val="24"/>
                <w:szCs w:val="24"/>
              </w:rPr>
              <w:t xml:space="preserve"> and safety, including CDM regulations, ISO 14001 obligations, LCC environmental sustainability policy and supervising and monitoring the works on site. The contractor shall report direct to the CA over the contract period on all matters appertaining to the contract. The contractor shall produce an </w:t>
            </w:r>
            <w:r w:rsidRPr="44F37403">
              <w:rPr>
                <w:rFonts w:eastAsia="Times New Roman"/>
                <w:b/>
                <w:bCs/>
                <w:sz w:val="24"/>
                <w:szCs w:val="24"/>
              </w:rPr>
              <w:t xml:space="preserve">Online </w:t>
            </w:r>
            <w:r w:rsidRPr="44F37403">
              <w:rPr>
                <w:rFonts w:eastAsia="Times New Roman"/>
                <w:sz w:val="24"/>
                <w:szCs w:val="24"/>
              </w:rPr>
              <w:t xml:space="preserve">weekly status report on all works carried out. The format of the </w:t>
            </w:r>
            <w:r w:rsidRPr="44F37403">
              <w:rPr>
                <w:rFonts w:eastAsia="Times New Roman"/>
                <w:b/>
                <w:bCs/>
                <w:sz w:val="24"/>
                <w:szCs w:val="24"/>
              </w:rPr>
              <w:t>Online</w:t>
            </w:r>
            <w:r w:rsidRPr="44F37403">
              <w:rPr>
                <w:rFonts w:eastAsia="Times New Roman"/>
                <w:sz w:val="24"/>
                <w:szCs w:val="24"/>
              </w:rPr>
              <w:t xml:space="preserve"> weekly status report shall be agreed with the CA.</w:t>
            </w:r>
          </w:p>
          <w:p w14:paraId="645A4C78" w14:textId="77777777" w:rsidR="000E27FD" w:rsidRPr="00EF0673" w:rsidRDefault="000E27FD" w:rsidP="000E27FD">
            <w:pPr>
              <w:tabs>
                <w:tab w:val="left" w:pos="-1440"/>
                <w:tab w:val="left" w:pos="-720"/>
                <w:tab w:val="left" w:pos="0"/>
                <w:tab w:val="left" w:pos="709"/>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70"/>
              <w:jc w:val="both"/>
              <w:rPr>
                <w:rFonts w:eastAsia="Times New Roman" w:cstheme="minorHAnsi"/>
                <w:sz w:val="24"/>
                <w:szCs w:val="24"/>
              </w:rPr>
            </w:pPr>
          </w:p>
          <w:p w14:paraId="77348596" w14:textId="77777777" w:rsidR="000E27FD" w:rsidRPr="00EF0673" w:rsidRDefault="000E27FD" w:rsidP="000E27FD">
            <w:pPr>
              <w:tabs>
                <w:tab w:val="left" w:pos="-1440"/>
                <w:tab w:val="left" w:pos="-720"/>
                <w:tab w:val="left" w:pos="0"/>
                <w:tab w:val="left" w:pos="709"/>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70"/>
              <w:jc w:val="both"/>
              <w:rPr>
                <w:rFonts w:eastAsia="Times New Roman" w:cstheme="minorHAnsi"/>
                <w:sz w:val="24"/>
                <w:szCs w:val="24"/>
              </w:rPr>
            </w:pPr>
            <w:r w:rsidRPr="00EF0673">
              <w:rPr>
                <w:rFonts w:eastAsia="Times New Roman" w:cstheme="minorHAnsi"/>
                <w:sz w:val="24"/>
                <w:szCs w:val="24"/>
              </w:rPr>
              <w:t>A monthly meeting is to be undertaken or as and when a specific need arises, between the CA and the Contractor to record and distribute minutes to all relevant parties to discuss progress and concerns and any other matters appertaining to the contract.</w:t>
            </w:r>
          </w:p>
          <w:p w14:paraId="34F5BE35" w14:textId="6CA0EF4D" w:rsidR="000E27FD" w:rsidRPr="00EF0673" w:rsidRDefault="000E27FD" w:rsidP="000E27FD">
            <w:pPr>
              <w:tabs>
                <w:tab w:val="left" w:pos="-1440"/>
                <w:tab w:val="left" w:pos="-720"/>
                <w:tab w:val="left" w:pos="0"/>
                <w:tab w:val="left" w:pos="709"/>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70"/>
              <w:jc w:val="both"/>
              <w:rPr>
                <w:rFonts w:eastAsia="Times New Roman" w:cstheme="minorHAnsi"/>
                <w:sz w:val="24"/>
                <w:szCs w:val="24"/>
              </w:rPr>
            </w:pPr>
            <w:r w:rsidRPr="00EF0673">
              <w:rPr>
                <w:rFonts w:eastAsia="Times New Roman" w:cstheme="minorHAnsi"/>
                <w:sz w:val="24"/>
                <w:szCs w:val="24"/>
              </w:rPr>
              <w:t xml:space="preserve">The contractor’s supervisor shall be available </w:t>
            </w:r>
            <w:r w:rsidR="00821B9F" w:rsidRPr="00EF0673">
              <w:rPr>
                <w:rFonts w:eastAsia="Times New Roman" w:cstheme="minorHAnsi"/>
                <w:sz w:val="24"/>
                <w:szCs w:val="24"/>
              </w:rPr>
              <w:t>daily</w:t>
            </w:r>
            <w:r w:rsidRPr="00EF0673">
              <w:rPr>
                <w:rFonts w:eastAsia="Times New Roman" w:cstheme="minorHAnsi"/>
                <w:sz w:val="24"/>
                <w:szCs w:val="24"/>
              </w:rPr>
              <w:t xml:space="preserve"> to attend site meetings regarding any issues which need to be resolved either with the CA or the LCC Quality control. No additional costs to LCC shall be incurred for this.</w:t>
            </w:r>
          </w:p>
          <w:p w14:paraId="528ED4B0" w14:textId="77777777" w:rsidR="000E27FD" w:rsidRPr="00EF0673" w:rsidRDefault="000E27FD" w:rsidP="000E27FD">
            <w:pPr>
              <w:tabs>
                <w:tab w:val="left" w:pos="-1440"/>
                <w:tab w:val="left" w:pos="-720"/>
                <w:tab w:val="left" w:pos="709"/>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70"/>
              <w:rPr>
                <w:rFonts w:eastAsia="Times New Roman" w:cstheme="minorHAnsi"/>
                <w:b/>
                <w:bCs/>
                <w:sz w:val="24"/>
                <w:szCs w:val="24"/>
                <w:u w:val="single"/>
              </w:rPr>
            </w:pPr>
            <w:r w:rsidRPr="00EF0673">
              <w:rPr>
                <w:rFonts w:eastAsia="Times New Roman" w:cstheme="minorHAnsi"/>
                <w:b/>
                <w:bCs/>
                <w:sz w:val="24"/>
                <w:szCs w:val="24"/>
              </w:rPr>
              <w:t xml:space="preserve">2.32. </w:t>
            </w:r>
            <w:r w:rsidRPr="00EF0673">
              <w:rPr>
                <w:rFonts w:eastAsia="Times New Roman" w:cstheme="minorHAnsi"/>
                <w:b/>
                <w:bCs/>
                <w:sz w:val="24"/>
                <w:szCs w:val="24"/>
                <w:u w:val="single"/>
              </w:rPr>
              <w:t>ASBESTOS</w:t>
            </w:r>
          </w:p>
          <w:p w14:paraId="4C82512F" w14:textId="409F94AC" w:rsidR="000E27FD" w:rsidRPr="00EF0673" w:rsidRDefault="000E27FD" w:rsidP="000E27FD">
            <w:pPr>
              <w:widowControl w:val="0"/>
              <w:ind w:left="142" w:right="120"/>
              <w:rPr>
                <w:rFonts w:eastAsia="Times New Roman" w:cstheme="minorHAnsi"/>
                <w:sz w:val="24"/>
                <w:szCs w:val="24"/>
              </w:rPr>
            </w:pPr>
            <w:r w:rsidRPr="00EF0673">
              <w:rPr>
                <w:rFonts w:eastAsia="Times New Roman" w:cstheme="minorHAnsi"/>
                <w:sz w:val="24"/>
                <w:szCs w:val="24"/>
              </w:rPr>
              <w:t xml:space="preserve">When forming </w:t>
            </w:r>
            <w:r w:rsidR="00821B9F" w:rsidRPr="00EF0673">
              <w:rPr>
                <w:rFonts w:eastAsia="Times New Roman" w:cstheme="minorHAnsi"/>
                <w:sz w:val="24"/>
                <w:szCs w:val="24"/>
              </w:rPr>
              <w:t>holes,</w:t>
            </w:r>
            <w:r w:rsidRPr="00EF0673">
              <w:rPr>
                <w:rFonts w:eastAsia="Times New Roman" w:cstheme="minorHAnsi"/>
                <w:sz w:val="24"/>
                <w:szCs w:val="24"/>
              </w:rPr>
              <w:t xml:space="preserve"> it is essential to have all necessary equipment readily to hand before the work starts. Tools and equipment required will be an H type vacuum cleaner, captured head if required for larger holes, heavy gauge plastic sheet, duct tape, disposable suit, PP3 mask, over shoes, damp rags or wet wipes. The contractor is to include this requirement when submitting their tender response. </w:t>
            </w:r>
          </w:p>
          <w:p w14:paraId="3E714B78" w14:textId="77777777" w:rsidR="000E27FD" w:rsidRPr="00EF0673" w:rsidRDefault="000E27FD" w:rsidP="000E27FD">
            <w:pPr>
              <w:widowControl w:val="0"/>
              <w:ind w:left="142" w:right="120"/>
              <w:rPr>
                <w:rFonts w:eastAsia="Times New Roman" w:cstheme="minorHAnsi"/>
                <w:sz w:val="24"/>
                <w:szCs w:val="24"/>
              </w:rPr>
            </w:pPr>
          </w:p>
          <w:p w14:paraId="1B691ACE" w14:textId="77777777" w:rsidR="000E27FD" w:rsidRPr="00EF0673" w:rsidRDefault="000E27FD" w:rsidP="000E27FD">
            <w:pPr>
              <w:widowControl w:val="0"/>
              <w:ind w:left="142" w:right="120"/>
              <w:rPr>
                <w:rFonts w:eastAsia="Times New Roman" w:cstheme="minorHAnsi"/>
                <w:sz w:val="24"/>
                <w:szCs w:val="24"/>
              </w:rPr>
            </w:pPr>
            <w:r w:rsidRPr="00EF0673">
              <w:rPr>
                <w:rFonts w:eastAsia="Times New Roman" w:cstheme="minorHAnsi"/>
                <w:sz w:val="24"/>
                <w:szCs w:val="24"/>
              </w:rPr>
              <w:t>All Engineers shall have relevant health and safety training including Asbestos Awareness. There shall be designated Supervisors or Engineers on site who are currently qualified for Asbestos category B (non-licensed Asbestos Work).</w:t>
            </w:r>
          </w:p>
          <w:p w14:paraId="2A360D01" w14:textId="77777777" w:rsidR="000E27FD" w:rsidRPr="00EF0673" w:rsidRDefault="000E27FD" w:rsidP="000E27FD">
            <w:pPr>
              <w:widowControl w:val="0"/>
              <w:ind w:left="142" w:right="120"/>
              <w:rPr>
                <w:rFonts w:eastAsia="Times New Roman" w:cstheme="minorHAnsi"/>
                <w:sz w:val="24"/>
                <w:szCs w:val="24"/>
              </w:rPr>
            </w:pPr>
            <w:r w:rsidRPr="00EF0673">
              <w:rPr>
                <w:rFonts w:eastAsia="Times New Roman" w:cstheme="minorHAnsi"/>
                <w:sz w:val="24"/>
                <w:szCs w:val="24"/>
              </w:rPr>
              <w:t xml:space="preserve"> </w:t>
            </w:r>
          </w:p>
          <w:p w14:paraId="769DB3BB" w14:textId="77777777" w:rsidR="000E27FD" w:rsidRPr="00EF0673" w:rsidRDefault="000E27FD" w:rsidP="000E27FD">
            <w:pPr>
              <w:widowControl w:val="0"/>
              <w:ind w:left="142" w:right="120"/>
              <w:rPr>
                <w:rFonts w:eastAsia="Times New Roman" w:cstheme="minorHAnsi"/>
                <w:bCs/>
                <w:sz w:val="24"/>
                <w:szCs w:val="24"/>
              </w:rPr>
            </w:pPr>
          </w:p>
          <w:p w14:paraId="1B04FB01" w14:textId="77777777" w:rsidR="000E27FD" w:rsidRPr="00EF0673" w:rsidRDefault="000E27FD" w:rsidP="000E27FD">
            <w:pPr>
              <w:widowControl w:val="0"/>
              <w:ind w:left="142" w:right="120"/>
              <w:rPr>
                <w:rFonts w:eastAsia="Times New Roman" w:cstheme="minorHAnsi"/>
                <w:bCs/>
                <w:sz w:val="24"/>
                <w:szCs w:val="24"/>
              </w:rPr>
            </w:pPr>
          </w:p>
          <w:p w14:paraId="291E28C3"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right="119"/>
              <w:jc w:val="both"/>
              <w:rPr>
                <w:rFonts w:eastAsia="Times New Roman" w:cstheme="minorHAnsi"/>
                <w:b/>
                <w:snapToGrid w:val="0"/>
                <w:sz w:val="24"/>
                <w:szCs w:val="20"/>
                <w:u w:val="single"/>
                <w:lang w:val="en-US"/>
              </w:rPr>
            </w:pPr>
            <w:r w:rsidRPr="00EF0673">
              <w:rPr>
                <w:rFonts w:eastAsia="Times New Roman" w:cstheme="minorHAnsi"/>
                <w:b/>
                <w:snapToGrid w:val="0"/>
                <w:sz w:val="24"/>
                <w:szCs w:val="20"/>
                <w:lang w:val="en-US"/>
              </w:rPr>
              <w:t xml:space="preserve">2.33. </w:t>
            </w:r>
            <w:r w:rsidRPr="00EF0673">
              <w:rPr>
                <w:rFonts w:eastAsia="Times New Roman" w:cstheme="minorHAnsi"/>
                <w:b/>
                <w:snapToGrid w:val="0"/>
                <w:sz w:val="24"/>
                <w:szCs w:val="20"/>
                <w:u w:val="single"/>
                <w:lang w:val="en-US"/>
              </w:rPr>
              <w:t>PROCEDURES FOR PAYMENT CLAIM</w:t>
            </w:r>
          </w:p>
          <w:p w14:paraId="050E7AB0" w14:textId="5DBC923D" w:rsidR="000E27FD" w:rsidRPr="00EF0673" w:rsidRDefault="000E27FD" w:rsidP="000E27FD">
            <w:pPr>
              <w:tabs>
                <w:tab w:val="left" w:pos="-1440"/>
                <w:tab w:val="left" w:pos="-720"/>
                <w:tab w:val="left" w:pos="0"/>
                <w:tab w:val="left" w:pos="709"/>
                <w:tab w:val="left" w:pos="1872"/>
                <w:tab w:val="left" w:pos="2880"/>
                <w:tab w:val="left" w:pos="3600"/>
                <w:tab w:val="left" w:pos="4320"/>
                <w:tab w:val="left" w:pos="5040"/>
                <w:tab w:val="left" w:pos="5760"/>
                <w:tab w:val="left" w:pos="6480"/>
                <w:tab w:val="left" w:pos="7200"/>
                <w:tab w:val="left" w:pos="7920"/>
                <w:tab w:val="left" w:pos="8640"/>
              </w:tabs>
              <w:spacing w:line="280" w:lineRule="atLeast"/>
              <w:ind w:right="119"/>
              <w:jc w:val="both"/>
              <w:rPr>
                <w:rFonts w:eastAsia="Times New Roman" w:cstheme="minorHAnsi"/>
                <w:sz w:val="24"/>
                <w:szCs w:val="24"/>
              </w:rPr>
            </w:pPr>
            <w:r w:rsidRPr="00EF0673">
              <w:rPr>
                <w:rFonts w:eastAsia="Times New Roman" w:cstheme="minorHAnsi"/>
                <w:sz w:val="24"/>
                <w:szCs w:val="24"/>
              </w:rPr>
              <w:t xml:space="preserve">Payments will be made at </w:t>
            </w:r>
            <w:r w:rsidR="00B24981" w:rsidRPr="00EF0673">
              <w:rPr>
                <w:rFonts w:eastAsia="Times New Roman" w:cstheme="minorHAnsi"/>
                <w:sz w:val="24"/>
                <w:szCs w:val="24"/>
              </w:rPr>
              <w:t>monthly</w:t>
            </w:r>
            <w:r w:rsidRPr="00EF0673">
              <w:rPr>
                <w:rFonts w:eastAsia="Times New Roman" w:cstheme="minorHAnsi"/>
                <w:sz w:val="24"/>
                <w:szCs w:val="24"/>
              </w:rPr>
              <w:t xml:space="preserve"> intervals. The contractor will prepare and produce an invoice for application for LCC for the works undertaken within that period. The contractor shall substantiate the items on the invoice by relating to the schedule of rates submitted at the tender stage and the number of units carried out or installed. For programmed works a measured term order will be issued at the beginning of the </w:t>
            </w:r>
            <w:r w:rsidR="0074794E" w:rsidRPr="00EF0673">
              <w:rPr>
                <w:rFonts w:eastAsia="Times New Roman" w:cstheme="minorHAnsi"/>
                <w:sz w:val="24"/>
                <w:szCs w:val="24"/>
              </w:rPr>
              <w:t>monthly</w:t>
            </w:r>
            <w:r w:rsidRPr="00EF0673">
              <w:rPr>
                <w:rFonts w:eastAsia="Times New Roman" w:cstheme="minorHAnsi"/>
                <w:sz w:val="24"/>
                <w:szCs w:val="24"/>
              </w:rPr>
              <w:t xml:space="preserve"> period. For responsive repairs variations will be raised and confirmed at payment application preparation stage. </w:t>
            </w:r>
          </w:p>
          <w:p w14:paraId="17856E1C" w14:textId="77777777" w:rsidR="000E27FD" w:rsidRPr="00EF0673" w:rsidRDefault="000E27FD" w:rsidP="000E27FD">
            <w:pPr>
              <w:tabs>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s>
              <w:spacing w:line="280" w:lineRule="atLeast"/>
              <w:ind w:right="119" w:firstLine="142"/>
              <w:jc w:val="both"/>
              <w:rPr>
                <w:rFonts w:eastAsia="Times New Roman" w:cstheme="minorHAnsi"/>
                <w:szCs w:val="24"/>
              </w:rPr>
            </w:pPr>
          </w:p>
          <w:p w14:paraId="74DDD62D" w14:textId="77777777" w:rsidR="000E27FD" w:rsidRPr="00EF0673" w:rsidRDefault="000E27FD" w:rsidP="000E27FD">
            <w:pPr>
              <w:tabs>
                <w:tab w:val="left" w:pos="-1440"/>
                <w:tab w:val="left" w:pos="-720"/>
                <w:tab w:val="left" w:pos="0"/>
                <w:tab w:val="left" w:pos="709"/>
                <w:tab w:val="left" w:pos="2880"/>
                <w:tab w:val="left" w:pos="3600"/>
                <w:tab w:val="left" w:pos="4320"/>
                <w:tab w:val="left" w:pos="5040"/>
                <w:tab w:val="left" w:pos="5760"/>
                <w:tab w:val="left" w:pos="6480"/>
                <w:tab w:val="left" w:pos="7200"/>
                <w:tab w:val="left" w:pos="7920"/>
                <w:tab w:val="left" w:pos="8640"/>
              </w:tabs>
              <w:spacing w:line="280" w:lineRule="atLeast"/>
              <w:ind w:right="119"/>
              <w:jc w:val="both"/>
              <w:rPr>
                <w:rFonts w:eastAsia="Times New Roman" w:cstheme="minorHAnsi"/>
                <w:b/>
                <w:sz w:val="24"/>
                <w:szCs w:val="24"/>
              </w:rPr>
            </w:pPr>
            <w:r w:rsidRPr="00EF0673">
              <w:rPr>
                <w:rFonts w:eastAsia="Times New Roman" w:cstheme="minorHAnsi"/>
                <w:b/>
                <w:sz w:val="24"/>
                <w:szCs w:val="24"/>
              </w:rPr>
              <w:t>Note:  Failure to produce any of the above as part of an interim claim may result in an application being delayed (in part or full) payment, which LCC will not be held responsible for.</w:t>
            </w:r>
          </w:p>
          <w:p w14:paraId="7D6E6A6A" w14:textId="77777777" w:rsidR="000E27FD" w:rsidRPr="00EF0673" w:rsidRDefault="000E27FD" w:rsidP="000E27FD">
            <w:pPr>
              <w:tabs>
                <w:tab w:val="left" w:pos="-1440"/>
                <w:tab w:val="left" w:pos="-720"/>
                <w:tab w:val="left" w:pos="0"/>
                <w:tab w:val="left" w:pos="709"/>
                <w:tab w:val="left" w:pos="2880"/>
                <w:tab w:val="left" w:pos="3600"/>
                <w:tab w:val="left" w:pos="4320"/>
                <w:tab w:val="left" w:pos="5040"/>
                <w:tab w:val="left" w:pos="5760"/>
                <w:tab w:val="left" w:pos="6480"/>
                <w:tab w:val="left" w:pos="7200"/>
                <w:tab w:val="left" w:pos="7920"/>
                <w:tab w:val="left" w:pos="8640"/>
              </w:tabs>
              <w:spacing w:line="280" w:lineRule="atLeast"/>
              <w:ind w:right="119" w:firstLine="142"/>
              <w:jc w:val="both"/>
              <w:rPr>
                <w:rFonts w:eastAsia="Times New Roman" w:cstheme="minorHAnsi"/>
                <w:b/>
                <w:sz w:val="24"/>
                <w:szCs w:val="24"/>
              </w:rPr>
            </w:pPr>
          </w:p>
          <w:p w14:paraId="0FF55E45" w14:textId="77777777" w:rsidR="000E27FD" w:rsidRPr="00EF0673" w:rsidRDefault="000E27FD" w:rsidP="000E27FD">
            <w:pPr>
              <w:tabs>
                <w:tab w:val="left" w:pos="10348"/>
              </w:tabs>
              <w:spacing w:line="280" w:lineRule="atLeast"/>
              <w:ind w:right="119"/>
              <w:rPr>
                <w:rFonts w:eastAsia="Times New Roman" w:cstheme="minorHAnsi"/>
                <w:sz w:val="24"/>
                <w:szCs w:val="24"/>
              </w:rPr>
            </w:pPr>
            <w:r w:rsidRPr="00EF0673">
              <w:rPr>
                <w:rFonts w:eastAsia="Times New Roman" w:cstheme="minorHAnsi"/>
                <w:b/>
                <w:sz w:val="24"/>
                <w:szCs w:val="24"/>
              </w:rPr>
              <w:t xml:space="preserve">2.34. </w:t>
            </w:r>
            <w:r w:rsidRPr="00EF0673">
              <w:rPr>
                <w:rFonts w:eastAsia="Times New Roman" w:cstheme="minorHAnsi"/>
                <w:b/>
                <w:sz w:val="24"/>
                <w:szCs w:val="24"/>
                <w:u w:val="single"/>
              </w:rPr>
              <w:t xml:space="preserve">CONTRACTORS ADMINISTRATION, REPORTING AND ENGINEERING REQUIREMENTS        </w:t>
            </w:r>
            <w:r w:rsidRPr="00EF0673">
              <w:rPr>
                <w:rFonts w:eastAsia="Times New Roman" w:cstheme="minorHAnsi"/>
                <w:sz w:val="24"/>
                <w:szCs w:val="24"/>
              </w:rPr>
              <w:t xml:space="preserve">           </w:t>
            </w:r>
          </w:p>
          <w:p w14:paraId="532E36FC" w14:textId="77777777" w:rsidR="000E27FD" w:rsidRPr="00EF0673" w:rsidRDefault="000E27FD" w:rsidP="000E27FD">
            <w:pPr>
              <w:tabs>
                <w:tab w:val="center" w:pos="4153"/>
                <w:tab w:val="right" w:pos="8306"/>
              </w:tabs>
              <w:spacing w:line="280" w:lineRule="atLeast"/>
              <w:ind w:right="119" w:firstLine="142"/>
              <w:jc w:val="both"/>
              <w:rPr>
                <w:rFonts w:eastAsia="Times New Roman" w:cstheme="minorHAnsi"/>
                <w:sz w:val="24"/>
                <w:szCs w:val="24"/>
              </w:rPr>
            </w:pPr>
          </w:p>
          <w:p w14:paraId="2F004B0C" w14:textId="4D6DACE7" w:rsidR="000E27FD" w:rsidRPr="00EF0673" w:rsidRDefault="000E27FD" w:rsidP="000E27FD">
            <w:pPr>
              <w:spacing w:line="280" w:lineRule="atLeast"/>
              <w:ind w:right="119"/>
              <w:jc w:val="both"/>
              <w:rPr>
                <w:rFonts w:eastAsia="Times New Roman" w:cstheme="minorHAnsi"/>
                <w:sz w:val="24"/>
                <w:szCs w:val="24"/>
                <w:lang w:eastAsia="en-GB"/>
              </w:rPr>
            </w:pPr>
            <w:r w:rsidRPr="00EF0673">
              <w:rPr>
                <w:rFonts w:eastAsia="Times New Roman" w:cstheme="minorHAnsi"/>
                <w:sz w:val="24"/>
                <w:szCs w:val="24"/>
              </w:rPr>
              <w:t xml:space="preserve">The contractors must ensure that their offices are </w:t>
            </w:r>
            <w:r w:rsidR="00A65AB2" w:rsidRPr="00EF0673">
              <w:rPr>
                <w:rFonts w:eastAsia="Times New Roman" w:cstheme="minorHAnsi"/>
                <w:sz w:val="24"/>
                <w:szCs w:val="24"/>
              </w:rPr>
              <w:t>always attended</w:t>
            </w:r>
            <w:r w:rsidRPr="00EF0673">
              <w:rPr>
                <w:rFonts w:eastAsia="Times New Roman" w:cstheme="minorHAnsi"/>
                <w:sz w:val="24"/>
                <w:szCs w:val="24"/>
              </w:rPr>
              <w:t xml:space="preserve"> within the working hours of 8.00 am to 5.00 pm Monday to Friday excluding bank holidays.</w:t>
            </w:r>
          </w:p>
          <w:p w14:paraId="394BDB9C" w14:textId="77777777" w:rsidR="000E27FD" w:rsidRPr="00EF0673" w:rsidRDefault="000E27FD" w:rsidP="000E27FD">
            <w:pPr>
              <w:tabs>
                <w:tab w:val="left" w:pos="1134"/>
              </w:tabs>
              <w:spacing w:line="280" w:lineRule="atLeast"/>
              <w:ind w:left="142" w:right="119"/>
              <w:jc w:val="both"/>
              <w:rPr>
                <w:rFonts w:eastAsia="Times New Roman" w:cstheme="minorHAnsi"/>
                <w:sz w:val="24"/>
                <w:szCs w:val="24"/>
              </w:rPr>
            </w:pPr>
          </w:p>
          <w:p w14:paraId="2E34B7C1"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
                <w:sz w:val="24"/>
                <w:szCs w:val="24"/>
                <w:u w:val="single"/>
              </w:rPr>
            </w:pPr>
            <w:r w:rsidRPr="00EF0673">
              <w:rPr>
                <w:rFonts w:eastAsia="Times New Roman" w:cstheme="minorHAnsi"/>
                <w:b/>
                <w:sz w:val="24"/>
                <w:szCs w:val="24"/>
                <w:u w:val="single"/>
              </w:rPr>
              <w:t>Contractors Administration Requirements</w:t>
            </w:r>
          </w:p>
          <w:p w14:paraId="377A36EA" w14:textId="6CDEA968" w:rsidR="000E27FD" w:rsidRPr="00EF0673" w:rsidRDefault="000E27FD" w:rsidP="008D7F73">
            <w:pPr>
              <w:widowControl w:val="0"/>
              <w:numPr>
                <w:ilvl w:val="0"/>
                <w:numId w:val="18"/>
              </w:numPr>
              <w:tabs>
                <w:tab w:val="left" w:pos="-1440"/>
                <w:tab w:val="left" w:pos="-720"/>
                <w:tab w:val="left" w:pos="0"/>
                <w:tab w:val="left" w:pos="567"/>
                <w:tab w:val="left" w:pos="2880"/>
                <w:tab w:val="left" w:pos="3600"/>
                <w:tab w:val="left" w:pos="4320"/>
                <w:tab w:val="left" w:pos="5040"/>
                <w:tab w:val="left" w:pos="5760"/>
                <w:tab w:val="left" w:pos="6480"/>
                <w:tab w:val="left" w:pos="7200"/>
                <w:tab w:val="left" w:pos="7920"/>
                <w:tab w:val="left" w:pos="8640"/>
              </w:tabs>
              <w:ind w:left="567" w:right="119" w:hanging="283"/>
              <w:jc w:val="both"/>
              <w:rPr>
                <w:rFonts w:eastAsia="Times New Roman" w:cstheme="minorHAnsi"/>
                <w:sz w:val="24"/>
                <w:szCs w:val="24"/>
              </w:rPr>
            </w:pPr>
            <w:r w:rsidRPr="00EF0673">
              <w:rPr>
                <w:rFonts w:eastAsia="Times New Roman" w:cstheme="minorHAnsi"/>
                <w:sz w:val="24"/>
                <w:szCs w:val="24"/>
              </w:rPr>
              <w:t>The contractor is required to supply a sole point of contact for ALL administration issues and</w:t>
            </w:r>
            <w:r w:rsidR="0074794E" w:rsidRPr="00EF0673">
              <w:rPr>
                <w:rFonts w:eastAsia="Times New Roman" w:cstheme="minorHAnsi"/>
                <w:sz w:val="24"/>
                <w:szCs w:val="24"/>
              </w:rPr>
              <w:t xml:space="preserve"> </w:t>
            </w:r>
            <w:r w:rsidRPr="00EF0673">
              <w:rPr>
                <w:rFonts w:eastAsia="Times New Roman" w:cstheme="minorHAnsi"/>
                <w:sz w:val="24"/>
                <w:szCs w:val="24"/>
              </w:rPr>
              <w:lastRenderedPageBreak/>
              <w:t xml:space="preserve">a sole point of contact for ALL technical </w:t>
            </w:r>
            <w:r w:rsidR="008E73AE" w:rsidRPr="00EF0673">
              <w:rPr>
                <w:rFonts w:eastAsia="Times New Roman" w:cstheme="minorHAnsi"/>
                <w:sz w:val="24"/>
                <w:szCs w:val="24"/>
              </w:rPr>
              <w:t>issues.</w:t>
            </w:r>
          </w:p>
          <w:p w14:paraId="669973A4" w14:textId="77777777" w:rsidR="000E27FD" w:rsidRPr="00EF0673" w:rsidRDefault="000E27FD" w:rsidP="008D7F73">
            <w:pPr>
              <w:widowControl w:val="0"/>
              <w:numPr>
                <w:ilvl w:val="0"/>
                <w:numId w:val="18"/>
              </w:numPr>
              <w:tabs>
                <w:tab w:val="left" w:pos="-1440"/>
                <w:tab w:val="left" w:pos="-720"/>
                <w:tab w:val="left" w:pos="0"/>
                <w:tab w:val="left" w:pos="567"/>
                <w:tab w:val="left" w:pos="1872"/>
                <w:tab w:val="left" w:pos="2880"/>
                <w:tab w:val="left" w:pos="3600"/>
                <w:tab w:val="left" w:pos="4320"/>
                <w:tab w:val="left" w:pos="5040"/>
                <w:tab w:val="left" w:pos="5760"/>
                <w:tab w:val="left" w:pos="6480"/>
                <w:tab w:val="left" w:pos="7200"/>
                <w:tab w:val="left" w:pos="7920"/>
                <w:tab w:val="left" w:pos="8640"/>
              </w:tabs>
              <w:ind w:left="567" w:right="119" w:hanging="283"/>
              <w:jc w:val="both"/>
              <w:rPr>
                <w:rFonts w:eastAsia="Times New Roman" w:cstheme="minorHAnsi"/>
                <w:sz w:val="24"/>
                <w:szCs w:val="24"/>
              </w:rPr>
            </w:pPr>
            <w:r w:rsidRPr="00EF0673">
              <w:rPr>
                <w:rFonts w:eastAsia="Times New Roman" w:cstheme="minorHAnsi"/>
                <w:sz w:val="24"/>
                <w:szCs w:val="24"/>
              </w:rPr>
              <w:t>The contractor shall have a language interpreter to be available for LCC tenants. The contractor may be requested by the LCC CA to send letters to tenants advising them of Installation/Refurbishment works prior to the Installation date. The letters shall include the nature of works and the start/completion dates and contact details.</w:t>
            </w:r>
          </w:p>
          <w:p w14:paraId="27F6431B" w14:textId="4DB9A08A" w:rsidR="000E27FD" w:rsidRPr="00EF0673" w:rsidRDefault="000E27FD" w:rsidP="44F37403">
            <w:pPr>
              <w:widowControl w:val="0"/>
              <w:numPr>
                <w:ilvl w:val="0"/>
                <w:numId w:val="18"/>
              </w:numPr>
              <w:tabs>
                <w:tab w:val="left" w:pos="567"/>
                <w:tab w:val="left" w:pos="709"/>
                <w:tab w:val="left" w:pos="2880"/>
                <w:tab w:val="left" w:pos="3600"/>
                <w:tab w:val="left" w:pos="4320"/>
                <w:tab w:val="left" w:pos="5040"/>
                <w:tab w:val="left" w:pos="5760"/>
                <w:tab w:val="left" w:pos="6480"/>
                <w:tab w:val="left" w:pos="7200"/>
                <w:tab w:val="left" w:pos="7920"/>
                <w:tab w:val="left" w:pos="8640"/>
              </w:tabs>
              <w:ind w:left="567" w:right="119" w:hanging="283"/>
              <w:jc w:val="both"/>
              <w:rPr>
                <w:rFonts w:eastAsia="Times New Roman"/>
                <w:sz w:val="24"/>
                <w:szCs w:val="24"/>
              </w:rPr>
            </w:pPr>
            <w:r w:rsidRPr="44F37403">
              <w:rPr>
                <w:rFonts w:eastAsia="Times New Roman"/>
                <w:sz w:val="24"/>
                <w:szCs w:val="24"/>
              </w:rPr>
              <w:t xml:space="preserve">The Contractor shall be available for a monthly progress meeting at LCC Head </w:t>
            </w:r>
            <w:r w:rsidR="14F1D283" w:rsidRPr="44F37403">
              <w:rPr>
                <w:rFonts w:eastAsia="Times New Roman"/>
                <w:sz w:val="24"/>
                <w:szCs w:val="24"/>
              </w:rPr>
              <w:t xml:space="preserve">Office,  </w:t>
            </w:r>
            <w:r w:rsidRPr="44F37403">
              <w:rPr>
                <w:rFonts w:eastAsia="Times New Roman"/>
                <w:sz w:val="24"/>
                <w:szCs w:val="24"/>
              </w:rPr>
              <w:t xml:space="preserve">    where the contractors appointed managers must attend as required.</w:t>
            </w:r>
          </w:p>
          <w:p w14:paraId="2D792532" w14:textId="18EA1625" w:rsidR="000E27FD" w:rsidRPr="00EF0673" w:rsidRDefault="000E27FD" w:rsidP="44F37403">
            <w:pPr>
              <w:widowControl w:val="0"/>
              <w:numPr>
                <w:ilvl w:val="0"/>
                <w:numId w:val="18"/>
              </w:numPr>
              <w:tabs>
                <w:tab w:val="left" w:pos="567"/>
                <w:tab w:val="left" w:pos="1872"/>
                <w:tab w:val="left" w:pos="2880"/>
                <w:tab w:val="left" w:pos="3600"/>
                <w:tab w:val="left" w:pos="4320"/>
                <w:tab w:val="left" w:pos="5040"/>
                <w:tab w:val="left" w:pos="5760"/>
                <w:tab w:val="left" w:pos="6480"/>
                <w:tab w:val="left" w:pos="7200"/>
                <w:tab w:val="left" w:pos="7920"/>
                <w:tab w:val="left" w:pos="8640"/>
              </w:tabs>
              <w:ind w:left="426" w:right="119" w:hanging="142"/>
              <w:jc w:val="both"/>
              <w:rPr>
                <w:rFonts w:eastAsia="Times New Roman"/>
                <w:sz w:val="24"/>
                <w:szCs w:val="24"/>
              </w:rPr>
            </w:pPr>
            <w:r w:rsidRPr="44F37403">
              <w:rPr>
                <w:rFonts w:eastAsia="Times New Roman"/>
                <w:b/>
                <w:bCs/>
                <w:sz w:val="24"/>
                <w:szCs w:val="24"/>
              </w:rPr>
              <w:t xml:space="preserve">  </w:t>
            </w:r>
            <w:r w:rsidRPr="44F37403">
              <w:rPr>
                <w:rFonts w:eastAsia="Times New Roman"/>
                <w:sz w:val="24"/>
                <w:szCs w:val="24"/>
              </w:rPr>
              <w:t>There shall be a provision by the Contractor to manage multilingual requirements to   communicate effectively with all the tenants. This may include languages including English, Polish, Gujarati, Punjabi, Urdu, Somali, Arabic, Bengali, Portuguese, Kurdish, Tamil, Hindi, Persian, Slovak, French, Shona, Turkish, Greek, Welsh, Croatian, Swahili and Filipino.  This list is not exhaustive and other languages may be encountered.</w:t>
            </w:r>
          </w:p>
          <w:p w14:paraId="1B94C675" w14:textId="77777777" w:rsidR="000E27FD" w:rsidRPr="00EF0673" w:rsidRDefault="000E27FD" w:rsidP="000E27FD">
            <w:pPr>
              <w:tabs>
                <w:tab w:val="left" w:pos="-1440"/>
                <w:tab w:val="left" w:pos="-720"/>
                <w:tab w:val="left" w:pos="0"/>
                <w:tab w:val="left" w:pos="567"/>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426" w:right="119" w:hanging="142"/>
              <w:jc w:val="both"/>
              <w:rPr>
                <w:rFonts w:eastAsia="Times New Roman" w:cstheme="minorHAnsi"/>
                <w:sz w:val="24"/>
                <w:szCs w:val="24"/>
              </w:rPr>
            </w:pPr>
            <w:r w:rsidRPr="00EF0673">
              <w:rPr>
                <w:rFonts w:eastAsia="Times New Roman" w:cstheme="minorHAnsi"/>
                <w:sz w:val="24"/>
                <w:szCs w:val="24"/>
              </w:rPr>
              <w:t xml:space="preserve"> </w:t>
            </w:r>
          </w:p>
          <w:p w14:paraId="358E416F"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
                <w:sz w:val="24"/>
                <w:szCs w:val="24"/>
                <w:u w:val="single"/>
              </w:rPr>
            </w:pPr>
            <w:r w:rsidRPr="00EF0673">
              <w:rPr>
                <w:rFonts w:eastAsia="Times New Roman" w:cstheme="minorHAnsi"/>
                <w:b/>
                <w:sz w:val="24"/>
                <w:szCs w:val="24"/>
                <w:u w:val="single"/>
              </w:rPr>
              <w:t>Contractors Service Requirements</w:t>
            </w:r>
          </w:p>
          <w:p w14:paraId="2D710B61"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sz w:val="24"/>
                <w:szCs w:val="24"/>
              </w:rPr>
            </w:pPr>
          </w:p>
          <w:p w14:paraId="64CE49B9" w14:textId="77777777" w:rsidR="000E27FD" w:rsidRPr="00EF0673" w:rsidRDefault="000E27FD" w:rsidP="008D7F73">
            <w:pPr>
              <w:widowControl w:val="0"/>
              <w:numPr>
                <w:ilvl w:val="0"/>
                <w:numId w:val="19"/>
              </w:numPr>
              <w:tabs>
                <w:tab w:val="left" w:pos="-1440"/>
                <w:tab w:val="left" w:pos="-720"/>
                <w:tab w:val="left" w:pos="0"/>
                <w:tab w:val="left" w:pos="851"/>
                <w:tab w:val="left" w:pos="2880"/>
                <w:tab w:val="left" w:pos="3600"/>
                <w:tab w:val="left" w:pos="4320"/>
                <w:tab w:val="left" w:pos="5040"/>
                <w:tab w:val="left" w:pos="5760"/>
                <w:tab w:val="left" w:pos="6480"/>
                <w:tab w:val="left" w:pos="7200"/>
                <w:tab w:val="left" w:pos="7920"/>
                <w:tab w:val="left" w:pos="8640"/>
              </w:tabs>
              <w:ind w:left="851" w:right="119" w:hanging="284"/>
              <w:jc w:val="both"/>
              <w:rPr>
                <w:rFonts w:eastAsia="Times New Roman" w:cstheme="minorHAnsi"/>
                <w:sz w:val="24"/>
                <w:szCs w:val="24"/>
              </w:rPr>
            </w:pPr>
            <w:r w:rsidRPr="00EF0673">
              <w:rPr>
                <w:rFonts w:eastAsia="Times New Roman" w:cstheme="minorHAnsi"/>
                <w:sz w:val="24"/>
                <w:szCs w:val="24"/>
              </w:rPr>
              <w:t>The contractor shall be expected to provide dedicated Qualified Engineers for these   works.</w:t>
            </w:r>
          </w:p>
          <w:p w14:paraId="58EF34F8" w14:textId="77777777" w:rsidR="000E27FD" w:rsidRPr="00EF0673" w:rsidRDefault="000E27FD" w:rsidP="008D7F73">
            <w:pPr>
              <w:widowControl w:val="0"/>
              <w:numPr>
                <w:ilvl w:val="0"/>
                <w:numId w:val="19"/>
              </w:numPr>
              <w:tabs>
                <w:tab w:val="left" w:pos="-1440"/>
                <w:tab w:val="left" w:pos="-720"/>
                <w:tab w:val="left" w:pos="0"/>
                <w:tab w:val="left" w:pos="851"/>
                <w:tab w:val="left" w:pos="1872"/>
                <w:tab w:val="left" w:pos="2880"/>
                <w:tab w:val="left" w:pos="3600"/>
                <w:tab w:val="left" w:pos="4320"/>
                <w:tab w:val="left" w:pos="5040"/>
                <w:tab w:val="left" w:pos="5760"/>
                <w:tab w:val="left" w:pos="6480"/>
                <w:tab w:val="left" w:pos="7200"/>
                <w:tab w:val="left" w:pos="7920"/>
                <w:tab w:val="left" w:pos="8640"/>
              </w:tabs>
              <w:ind w:left="851" w:right="119" w:hanging="284"/>
              <w:jc w:val="both"/>
              <w:rPr>
                <w:rFonts w:eastAsia="Times New Roman" w:cstheme="minorHAnsi"/>
                <w:sz w:val="24"/>
                <w:szCs w:val="24"/>
              </w:rPr>
            </w:pPr>
            <w:r w:rsidRPr="00EF0673">
              <w:rPr>
                <w:rFonts w:eastAsia="Times New Roman" w:cstheme="minorHAnsi"/>
                <w:sz w:val="24"/>
                <w:szCs w:val="24"/>
              </w:rPr>
              <w:t>The Engineers must have relevant experience on similar boiler replacement and central heating installation works in occupied dwellings.</w:t>
            </w:r>
          </w:p>
          <w:p w14:paraId="6BCFE41C" w14:textId="77777777" w:rsidR="000E27FD" w:rsidRPr="00EF0673" w:rsidRDefault="000E27FD" w:rsidP="008D7F73">
            <w:pPr>
              <w:widowControl w:val="0"/>
              <w:numPr>
                <w:ilvl w:val="0"/>
                <w:numId w:val="19"/>
              </w:numPr>
              <w:tabs>
                <w:tab w:val="left" w:pos="-1440"/>
                <w:tab w:val="left" w:pos="-720"/>
                <w:tab w:val="left" w:pos="0"/>
                <w:tab w:val="left" w:pos="851"/>
                <w:tab w:val="left" w:pos="1872"/>
                <w:tab w:val="left" w:pos="2880"/>
                <w:tab w:val="left" w:pos="3600"/>
                <w:tab w:val="left" w:pos="4320"/>
                <w:tab w:val="left" w:pos="5040"/>
                <w:tab w:val="left" w:pos="5760"/>
                <w:tab w:val="left" w:pos="6480"/>
                <w:tab w:val="left" w:pos="7200"/>
                <w:tab w:val="left" w:pos="7920"/>
                <w:tab w:val="left" w:pos="8640"/>
              </w:tabs>
              <w:ind w:left="851" w:right="119" w:hanging="284"/>
              <w:jc w:val="both"/>
              <w:rPr>
                <w:rFonts w:eastAsia="Times New Roman" w:cstheme="minorHAnsi"/>
                <w:sz w:val="24"/>
                <w:szCs w:val="24"/>
              </w:rPr>
            </w:pPr>
            <w:r w:rsidRPr="00EF0673">
              <w:rPr>
                <w:rFonts w:eastAsia="Times New Roman" w:cstheme="minorHAnsi"/>
                <w:sz w:val="24"/>
                <w:szCs w:val="24"/>
              </w:rPr>
              <w:t>Engineers shall be located and fully operational no further than 1 hours travelling from Leicester City Centre.</w:t>
            </w:r>
          </w:p>
          <w:p w14:paraId="216EF418" w14:textId="77777777" w:rsidR="000E27FD" w:rsidRPr="00EF0673" w:rsidRDefault="000E27FD" w:rsidP="008D7F73">
            <w:pPr>
              <w:widowControl w:val="0"/>
              <w:numPr>
                <w:ilvl w:val="0"/>
                <w:numId w:val="19"/>
              </w:numPr>
              <w:tabs>
                <w:tab w:val="left" w:pos="-1440"/>
                <w:tab w:val="left" w:pos="-720"/>
                <w:tab w:val="left" w:pos="0"/>
                <w:tab w:val="left" w:pos="851"/>
                <w:tab w:val="left" w:pos="1872"/>
                <w:tab w:val="left" w:pos="2880"/>
                <w:tab w:val="left" w:pos="3600"/>
                <w:tab w:val="left" w:pos="4320"/>
                <w:tab w:val="left" w:pos="5040"/>
                <w:tab w:val="left" w:pos="5760"/>
                <w:tab w:val="left" w:pos="6480"/>
                <w:tab w:val="left" w:pos="7200"/>
                <w:tab w:val="left" w:pos="7920"/>
                <w:tab w:val="left" w:pos="8640"/>
              </w:tabs>
              <w:ind w:left="851" w:right="119" w:hanging="284"/>
              <w:jc w:val="both"/>
              <w:rPr>
                <w:rFonts w:eastAsia="Times New Roman" w:cstheme="minorHAnsi"/>
                <w:sz w:val="24"/>
                <w:szCs w:val="24"/>
              </w:rPr>
            </w:pPr>
            <w:r w:rsidRPr="00EF0673">
              <w:rPr>
                <w:rFonts w:eastAsia="Times New Roman" w:cstheme="minorHAnsi"/>
                <w:sz w:val="24"/>
                <w:szCs w:val="24"/>
              </w:rPr>
              <w:t>The contractor shall have an operational storage facility within Leicester for the logistics of stock including spares to cover the requirements of this contract.</w:t>
            </w:r>
          </w:p>
          <w:p w14:paraId="3897022E" w14:textId="77777777" w:rsidR="000E27FD" w:rsidRPr="00EF0673" w:rsidRDefault="000E27FD" w:rsidP="008D7F73">
            <w:pPr>
              <w:widowControl w:val="0"/>
              <w:numPr>
                <w:ilvl w:val="0"/>
                <w:numId w:val="19"/>
              </w:numPr>
              <w:tabs>
                <w:tab w:val="left" w:pos="-1440"/>
                <w:tab w:val="left" w:pos="-720"/>
                <w:tab w:val="left" w:pos="0"/>
                <w:tab w:val="left" w:pos="851"/>
                <w:tab w:val="left" w:pos="1872"/>
                <w:tab w:val="left" w:pos="2880"/>
                <w:tab w:val="left" w:pos="3600"/>
                <w:tab w:val="left" w:pos="4320"/>
                <w:tab w:val="left" w:pos="5040"/>
                <w:tab w:val="left" w:pos="5760"/>
                <w:tab w:val="left" w:pos="6480"/>
                <w:tab w:val="left" w:pos="7200"/>
                <w:tab w:val="left" w:pos="7920"/>
                <w:tab w:val="left" w:pos="8640"/>
              </w:tabs>
              <w:ind w:left="851" w:right="119" w:hanging="284"/>
              <w:jc w:val="both"/>
              <w:rPr>
                <w:rFonts w:eastAsia="Times New Roman" w:cstheme="minorHAnsi"/>
                <w:sz w:val="24"/>
                <w:szCs w:val="24"/>
              </w:rPr>
            </w:pPr>
            <w:r w:rsidRPr="00EF0673">
              <w:rPr>
                <w:rFonts w:eastAsia="Times New Roman" w:cstheme="minorHAnsi"/>
                <w:sz w:val="24"/>
                <w:szCs w:val="24"/>
              </w:rPr>
              <w:t>All Engineers shall have relevant health and safety training including Asbestos Awareness. There shall be designated Supervisors or Engineers on site who are currently qualified for Asbestos category B (non- Licensed Asbestos Work).</w:t>
            </w:r>
          </w:p>
          <w:p w14:paraId="143B60CD" w14:textId="77777777" w:rsidR="000E27FD" w:rsidRPr="00EF0673" w:rsidRDefault="000E27FD" w:rsidP="008D7F73">
            <w:pPr>
              <w:widowControl w:val="0"/>
              <w:numPr>
                <w:ilvl w:val="0"/>
                <w:numId w:val="19"/>
              </w:numPr>
              <w:tabs>
                <w:tab w:val="left" w:pos="-1440"/>
                <w:tab w:val="left" w:pos="-720"/>
                <w:tab w:val="left" w:pos="0"/>
                <w:tab w:val="left" w:pos="851"/>
                <w:tab w:val="left" w:pos="1872"/>
                <w:tab w:val="left" w:pos="2880"/>
                <w:tab w:val="left" w:pos="3600"/>
                <w:tab w:val="left" w:pos="4320"/>
                <w:tab w:val="left" w:pos="5040"/>
                <w:tab w:val="left" w:pos="5760"/>
                <w:tab w:val="left" w:pos="6480"/>
                <w:tab w:val="left" w:pos="7200"/>
                <w:tab w:val="left" w:pos="7920"/>
                <w:tab w:val="left" w:pos="8640"/>
              </w:tabs>
              <w:ind w:left="851" w:right="119" w:hanging="284"/>
              <w:jc w:val="both"/>
              <w:rPr>
                <w:rFonts w:eastAsia="Times New Roman" w:cstheme="minorHAnsi"/>
                <w:sz w:val="24"/>
                <w:szCs w:val="24"/>
              </w:rPr>
            </w:pPr>
            <w:r w:rsidRPr="00EF0673">
              <w:rPr>
                <w:rFonts w:eastAsia="Times New Roman" w:cstheme="minorHAnsi"/>
                <w:sz w:val="24"/>
                <w:szCs w:val="24"/>
              </w:rPr>
              <w:t>All Engineers shall be provided with their Company’s full branded uniform.</w:t>
            </w:r>
          </w:p>
          <w:p w14:paraId="44FD53E4" w14:textId="77777777" w:rsidR="000E27FD" w:rsidRPr="00EF0673" w:rsidRDefault="000E27FD" w:rsidP="008D7F73">
            <w:pPr>
              <w:widowControl w:val="0"/>
              <w:numPr>
                <w:ilvl w:val="0"/>
                <w:numId w:val="19"/>
              </w:numPr>
              <w:tabs>
                <w:tab w:val="left" w:pos="-1440"/>
                <w:tab w:val="left" w:pos="-720"/>
                <w:tab w:val="left" w:pos="0"/>
                <w:tab w:val="left" w:pos="851"/>
                <w:tab w:val="left" w:pos="1872"/>
                <w:tab w:val="left" w:pos="2880"/>
                <w:tab w:val="left" w:pos="3600"/>
                <w:tab w:val="left" w:pos="4320"/>
                <w:tab w:val="left" w:pos="5040"/>
                <w:tab w:val="left" w:pos="5760"/>
                <w:tab w:val="left" w:pos="6480"/>
                <w:tab w:val="left" w:pos="7200"/>
                <w:tab w:val="left" w:pos="7920"/>
                <w:tab w:val="left" w:pos="8640"/>
              </w:tabs>
              <w:ind w:left="851" w:right="119" w:hanging="284"/>
              <w:jc w:val="both"/>
              <w:rPr>
                <w:rFonts w:eastAsia="Times New Roman" w:cstheme="minorHAnsi"/>
                <w:sz w:val="24"/>
                <w:szCs w:val="24"/>
              </w:rPr>
            </w:pPr>
            <w:r w:rsidRPr="00EF0673">
              <w:rPr>
                <w:rFonts w:eastAsia="Times New Roman" w:cstheme="minorHAnsi"/>
                <w:sz w:val="24"/>
                <w:szCs w:val="24"/>
              </w:rPr>
              <w:t>All Engineers must be provided by the contractor with all</w:t>
            </w:r>
            <w:r w:rsidRPr="00EF0673">
              <w:rPr>
                <w:rFonts w:eastAsia="Times New Roman" w:cstheme="minorHAnsi"/>
                <w:b/>
                <w:sz w:val="24"/>
                <w:szCs w:val="24"/>
              </w:rPr>
              <w:t xml:space="preserve"> r</w:t>
            </w:r>
            <w:r w:rsidRPr="00EF0673">
              <w:rPr>
                <w:rFonts w:eastAsia="Times New Roman" w:cstheme="minorHAnsi"/>
                <w:sz w:val="24"/>
                <w:szCs w:val="24"/>
              </w:rPr>
              <w:t>elevant tools and equipment to complete works as required. No additional costs for any equipment, tools or plant shall be paid by LCC.</w:t>
            </w:r>
          </w:p>
          <w:p w14:paraId="45882D3E" w14:textId="77777777" w:rsidR="000E27FD" w:rsidRPr="00EF0673" w:rsidRDefault="000E27FD" w:rsidP="008D7F73">
            <w:pPr>
              <w:widowControl w:val="0"/>
              <w:numPr>
                <w:ilvl w:val="0"/>
                <w:numId w:val="19"/>
              </w:numPr>
              <w:tabs>
                <w:tab w:val="left" w:pos="-1440"/>
                <w:tab w:val="left" w:pos="-720"/>
                <w:tab w:val="left" w:pos="0"/>
                <w:tab w:val="left" w:pos="851"/>
                <w:tab w:val="left" w:pos="1872"/>
                <w:tab w:val="left" w:pos="2880"/>
                <w:tab w:val="left" w:pos="3600"/>
                <w:tab w:val="left" w:pos="4320"/>
                <w:tab w:val="left" w:pos="5040"/>
                <w:tab w:val="left" w:pos="5760"/>
                <w:tab w:val="left" w:pos="6480"/>
                <w:tab w:val="left" w:pos="7200"/>
                <w:tab w:val="left" w:pos="7920"/>
                <w:tab w:val="left" w:pos="8640"/>
              </w:tabs>
              <w:ind w:left="851" w:right="119" w:hanging="284"/>
              <w:jc w:val="both"/>
              <w:rPr>
                <w:rFonts w:eastAsia="Times New Roman" w:cstheme="minorHAnsi"/>
                <w:sz w:val="24"/>
                <w:szCs w:val="24"/>
              </w:rPr>
            </w:pPr>
            <w:r w:rsidRPr="00EF0673">
              <w:rPr>
                <w:rFonts w:eastAsia="Times New Roman" w:cstheme="minorHAnsi"/>
                <w:sz w:val="24"/>
                <w:szCs w:val="24"/>
              </w:rPr>
              <w:t>The contractor must provide a dedicated point of contact for technical support for the Engineers and LCC C.A / Staff.</w:t>
            </w:r>
          </w:p>
          <w:p w14:paraId="143C6E15" w14:textId="77777777" w:rsidR="000E27FD" w:rsidRPr="00EF0673" w:rsidRDefault="000E27FD" w:rsidP="008D7F73">
            <w:pPr>
              <w:widowControl w:val="0"/>
              <w:numPr>
                <w:ilvl w:val="0"/>
                <w:numId w:val="19"/>
              </w:numPr>
              <w:tabs>
                <w:tab w:val="left" w:pos="-1440"/>
                <w:tab w:val="left" w:pos="-720"/>
                <w:tab w:val="left" w:pos="0"/>
                <w:tab w:val="left" w:pos="851"/>
                <w:tab w:val="left" w:pos="1872"/>
                <w:tab w:val="left" w:pos="2880"/>
                <w:tab w:val="left" w:pos="3600"/>
                <w:tab w:val="left" w:pos="4320"/>
                <w:tab w:val="left" w:pos="5040"/>
                <w:tab w:val="left" w:pos="5760"/>
                <w:tab w:val="left" w:pos="6480"/>
                <w:tab w:val="left" w:pos="7200"/>
                <w:tab w:val="left" w:pos="7920"/>
                <w:tab w:val="left" w:pos="8640"/>
              </w:tabs>
              <w:ind w:left="851" w:right="119" w:hanging="284"/>
              <w:jc w:val="both"/>
              <w:rPr>
                <w:rFonts w:eastAsia="Times New Roman" w:cstheme="minorHAnsi"/>
                <w:sz w:val="24"/>
                <w:szCs w:val="24"/>
              </w:rPr>
            </w:pPr>
            <w:r w:rsidRPr="00EF0673">
              <w:rPr>
                <w:rFonts w:eastAsia="Times New Roman" w:cstheme="minorHAnsi"/>
                <w:sz w:val="24"/>
                <w:szCs w:val="24"/>
              </w:rPr>
              <w:t>The contractor shall supply all PPE to all operatives.</w:t>
            </w:r>
          </w:p>
          <w:p w14:paraId="6D57C4D6" w14:textId="77777777" w:rsidR="000E27FD" w:rsidRPr="00EF0673" w:rsidRDefault="000E27FD" w:rsidP="008D7F73">
            <w:pPr>
              <w:widowControl w:val="0"/>
              <w:numPr>
                <w:ilvl w:val="0"/>
                <w:numId w:val="19"/>
              </w:numPr>
              <w:tabs>
                <w:tab w:val="left" w:pos="-1440"/>
                <w:tab w:val="left" w:pos="-720"/>
                <w:tab w:val="left" w:pos="0"/>
                <w:tab w:val="left" w:pos="851"/>
                <w:tab w:val="left" w:pos="1872"/>
                <w:tab w:val="left" w:pos="2880"/>
                <w:tab w:val="left" w:pos="3600"/>
                <w:tab w:val="left" w:pos="4320"/>
                <w:tab w:val="left" w:pos="5040"/>
                <w:tab w:val="left" w:pos="5760"/>
                <w:tab w:val="left" w:pos="6480"/>
                <w:tab w:val="left" w:pos="7200"/>
                <w:tab w:val="left" w:pos="7920"/>
                <w:tab w:val="left" w:pos="8640"/>
              </w:tabs>
              <w:ind w:left="851" w:right="119" w:hanging="284"/>
              <w:jc w:val="both"/>
              <w:rPr>
                <w:rFonts w:eastAsia="Times New Roman" w:cstheme="minorHAnsi"/>
                <w:sz w:val="24"/>
                <w:szCs w:val="24"/>
              </w:rPr>
            </w:pPr>
            <w:r w:rsidRPr="00EF0673">
              <w:rPr>
                <w:rFonts w:eastAsia="Times New Roman" w:cstheme="minorHAnsi"/>
                <w:sz w:val="24"/>
                <w:szCs w:val="24"/>
              </w:rPr>
              <w:t>The contractor shall at any given time be required to carry out additional training on all aspects of works including the relevant product/manufacturers training courses to enable completion of the works in accordance with this specification requirements and technical advice required for LCC Staff.</w:t>
            </w:r>
          </w:p>
          <w:p w14:paraId="5B274232"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right="119"/>
              <w:jc w:val="both"/>
              <w:rPr>
                <w:rFonts w:eastAsia="Times New Roman" w:cstheme="minorHAnsi"/>
                <w:sz w:val="24"/>
                <w:szCs w:val="24"/>
              </w:rPr>
            </w:pPr>
          </w:p>
          <w:p w14:paraId="0C236D21"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right="119"/>
              <w:jc w:val="both"/>
              <w:rPr>
                <w:rFonts w:eastAsia="Times New Roman" w:cstheme="minorHAnsi"/>
                <w:sz w:val="24"/>
                <w:szCs w:val="24"/>
                <w:u w:val="single"/>
              </w:rPr>
            </w:pPr>
            <w:r w:rsidRPr="00EF0673">
              <w:rPr>
                <w:rFonts w:eastAsia="Times New Roman" w:cstheme="minorHAnsi"/>
                <w:sz w:val="24"/>
                <w:szCs w:val="24"/>
              </w:rPr>
              <w:t xml:space="preserve"> </w:t>
            </w:r>
            <w:r w:rsidRPr="00EF0673">
              <w:rPr>
                <w:rFonts w:eastAsia="Times New Roman" w:cstheme="minorHAnsi"/>
                <w:b/>
                <w:sz w:val="24"/>
                <w:szCs w:val="24"/>
              </w:rPr>
              <w:t>2.35</w:t>
            </w:r>
            <w:r w:rsidRPr="00EF0673">
              <w:rPr>
                <w:rFonts w:eastAsia="Times New Roman" w:cstheme="minorHAnsi"/>
                <w:sz w:val="24"/>
                <w:szCs w:val="24"/>
              </w:rPr>
              <w:t xml:space="preserve">. </w:t>
            </w:r>
            <w:r w:rsidRPr="00EF0673">
              <w:rPr>
                <w:rFonts w:eastAsia="Times New Roman" w:cstheme="minorHAnsi"/>
                <w:b/>
                <w:sz w:val="24"/>
                <w:szCs w:val="24"/>
                <w:u w:val="single"/>
              </w:rPr>
              <w:t>LCC</w:t>
            </w:r>
            <w:r w:rsidRPr="00EF0673">
              <w:rPr>
                <w:rFonts w:eastAsia="Times New Roman" w:cstheme="minorHAnsi"/>
                <w:sz w:val="24"/>
                <w:szCs w:val="24"/>
                <w:u w:val="single"/>
              </w:rPr>
              <w:t xml:space="preserve">   </w:t>
            </w:r>
            <w:r w:rsidRPr="00EF0673">
              <w:rPr>
                <w:rFonts w:eastAsia="Times New Roman" w:cstheme="minorHAnsi"/>
                <w:b/>
                <w:sz w:val="24"/>
                <w:szCs w:val="24"/>
                <w:u w:val="single"/>
              </w:rPr>
              <w:t>HIGH RISK REGISTER</w:t>
            </w:r>
          </w:p>
          <w:p w14:paraId="461E5338" w14:textId="7D3583D9"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sz w:val="24"/>
                <w:szCs w:val="24"/>
              </w:rPr>
            </w:pPr>
            <w:r w:rsidRPr="39C2F205">
              <w:rPr>
                <w:rFonts w:eastAsia="Times New Roman"/>
                <w:sz w:val="24"/>
                <w:szCs w:val="24"/>
              </w:rPr>
              <w:t xml:space="preserve">The Adults and Housing Department operates a </w:t>
            </w:r>
            <w:r w:rsidR="008E73AE" w:rsidRPr="39C2F205">
              <w:rPr>
                <w:rFonts w:eastAsia="Times New Roman"/>
                <w:sz w:val="24"/>
                <w:szCs w:val="24"/>
              </w:rPr>
              <w:t>High-Risk</w:t>
            </w:r>
            <w:r w:rsidRPr="39C2F205">
              <w:rPr>
                <w:rFonts w:eastAsia="Times New Roman"/>
                <w:sz w:val="24"/>
                <w:szCs w:val="24"/>
              </w:rPr>
              <w:t xml:space="preserve"> Register. The successful Contractor shall be notified by the LCC Administration Section regarding any such risks.</w:t>
            </w:r>
          </w:p>
          <w:p w14:paraId="77AB0705"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sz w:val="24"/>
                <w:szCs w:val="24"/>
              </w:rPr>
            </w:pPr>
            <w:r w:rsidRPr="00EF0673">
              <w:rPr>
                <w:rFonts w:eastAsia="Times New Roman" w:cstheme="minorHAnsi"/>
                <w:sz w:val="24"/>
                <w:szCs w:val="24"/>
              </w:rPr>
              <w:t>All due care shall be taken in these situations. The contactor shall be notified what the             potential requirements are prior to call-out to minimize any health and safety issues.</w:t>
            </w:r>
          </w:p>
          <w:p w14:paraId="77393416"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hanging="1008"/>
              <w:jc w:val="both"/>
              <w:rPr>
                <w:rFonts w:eastAsia="Times New Roman" w:cstheme="minorHAnsi"/>
                <w:szCs w:val="24"/>
              </w:rPr>
            </w:pPr>
          </w:p>
          <w:p w14:paraId="68903822" w14:textId="77777777" w:rsidR="000E27FD" w:rsidRPr="00EF0673" w:rsidRDefault="000E27FD" w:rsidP="000E27FD">
            <w:pPr>
              <w:widowControl w:val="0"/>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ind w:left="142" w:right="119"/>
              <w:jc w:val="both"/>
              <w:rPr>
                <w:rFonts w:eastAsia="Times New Roman" w:cstheme="minorHAnsi"/>
                <w:b/>
                <w:snapToGrid w:val="0"/>
                <w:sz w:val="24"/>
                <w:szCs w:val="20"/>
                <w:u w:val="single"/>
                <w:lang w:val="en-US"/>
              </w:rPr>
            </w:pPr>
            <w:r w:rsidRPr="00EF0673">
              <w:rPr>
                <w:rFonts w:eastAsia="Times New Roman" w:cstheme="minorHAnsi"/>
                <w:b/>
                <w:snapToGrid w:val="0"/>
                <w:sz w:val="24"/>
                <w:szCs w:val="20"/>
                <w:lang w:val="en-US"/>
              </w:rPr>
              <w:t xml:space="preserve">2.36. </w:t>
            </w:r>
            <w:r w:rsidRPr="00EF0673">
              <w:rPr>
                <w:rFonts w:eastAsia="Times New Roman" w:cstheme="minorHAnsi"/>
                <w:b/>
                <w:snapToGrid w:val="0"/>
                <w:sz w:val="24"/>
                <w:szCs w:val="20"/>
                <w:u w:val="single"/>
                <w:lang w:val="en-US"/>
              </w:rPr>
              <w:t>SCHEDULE OF RATES</w:t>
            </w:r>
          </w:p>
          <w:p w14:paraId="7FC67233"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Cs/>
                <w:sz w:val="24"/>
                <w:szCs w:val="24"/>
              </w:rPr>
            </w:pPr>
            <w:r w:rsidRPr="00EF0673">
              <w:rPr>
                <w:rFonts w:eastAsia="Times New Roman" w:cstheme="minorHAnsi"/>
                <w:bCs/>
                <w:sz w:val="24"/>
                <w:szCs w:val="24"/>
              </w:rPr>
              <w:t>The contractors must price each item on the scheduled of rates as detailed.</w:t>
            </w:r>
          </w:p>
          <w:p w14:paraId="7B180669"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Cs/>
                <w:sz w:val="24"/>
                <w:szCs w:val="24"/>
              </w:rPr>
            </w:pPr>
            <w:r w:rsidRPr="00EF0673">
              <w:rPr>
                <w:rFonts w:eastAsia="Times New Roman" w:cstheme="minorHAnsi"/>
                <w:bCs/>
                <w:sz w:val="24"/>
                <w:szCs w:val="24"/>
              </w:rPr>
              <w:t>The contractor’s individual pricing of the Schedule of Rates shall include for the following.</w:t>
            </w:r>
          </w:p>
          <w:p w14:paraId="63BADBF5" w14:textId="2C78B4AB" w:rsidR="000E27FD" w:rsidRPr="00EF0673" w:rsidRDefault="000E27FD" w:rsidP="44F37403">
            <w:pPr>
              <w:tabs>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sz w:val="24"/>
                <w:szCs w:val="24"/>
              </w:rPr>
            </w:pPr>
            <w:r w:rsidRPr="44F37403">
              <w:rPr>
                <w:rFonts w:eastAsia="Times New Roman"/>
                <w:sz w:val="24"/>
                <w:szCs w:val="24"/>
              </w:rPr>
              <w:lastRenderedPageBreak/>
              <w:t xml:space="preserve">All Preliminaries, Training, Overheads, Plant, Profit, Insurances, Labour costs, Mileage, Commissioning, </w:t>
            </w:r>
            <w:r w:rsidR="589A57E1" w:rsidRPr="44F37403">
              <w:rPr>
                <w:rFonts w:eastAsia="Times New Roman"/>
                <w:sz w:val="24"/>
                <w:szCs w:val="24"/>
              </w:rPr>
              <w:t>Health,</w:t>
            </w:r>
            <w:r w:rsidRPr="44F37403">
              <w:rPr>
                <w:rFonts w:eastAsia="Times New Roman"/>
                <w:sz w:val="24"/>
                <w:szCs w:val="24"/>
              </w:rPr>
              <w:t xml:space="preserve"> and Safety, EMAS, Materials and all </w:t>
            </w:r>
            <w:r w:rsidRPr="44F37403">
              <w:rPr>
                <w:rFonts w:eastAsia="Times New Roman"/>
                <w:b/>
                <w:bCs/>
                <w:sz w:val="24"/>
                <w:szCs w:val="24"/>
              </w:rPr>
              <w:t>other</w:t>
            </w:r>
            <w:r w:rsidRPr="44F37403">
              <w:rPr>
                <w:rFonts w:eastAsia="Times New Roman"/>
                <w:sz w:val="24"/>
                <w:szCs w:val="24"/>
              </w:rPr>
              <w:t xml:space="preserve"> costs incurred by the contractor in providing this service.</w:t>
            </w:r>
          </w:p>
          <w:p w14:paraId="129542EA"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sz w:val="24"/>
                <w:szCs w:val="24"/>
              </w:rPr>
            </w:pPr>
          </w:p>
          <w:p w14:paraId="0334B69F"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
                <w:sz w:val="24"/>
                <w:szCs w:val="24"/>
                <w:u w:val="single"/>
              </w:rPr>
            </w:pPr>
            <w:r w:rsidRPr="00EF0673">
              <w:rPr>
                <w:rFonts w:eastAsia="Times New Roman" w:cstheme="minorHAnsi"/>
                <w:b/>
                <w:sz w:val="24"/>
                <w:szCs w:val="24"/>
              </w:rPr>
              <w:t xml:space="preserve">2.37. </w:t>
            </w:r>
            <w:r w:rsidRPr="00EF0673">
              <w:rPr>
                <w:rFonts w:eastAsia="Times New Roman" w:cstheme="minorHAnsi"/>
                <w:b/>
                <w:sz w:val="24"/>
                <w:szCs w:val="24"/>
                <w:u w:val="single"/>
              </w:rPr>
              <w:t>ABORTIVE VISITS</w:t>
            </w:r>
          </w:p>
          <w:p w14:paraId="184E9A4D"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sz w:val="24"/>
                <w:szCs w:val="24"/>
              </w:rPr>
            </w:pPr>
            <w:r w:rsidRPr="00EF0673">
              <w:rPr>
                <w:rFonts w:eastAsia="Times New Roman" w:cstheme="minorHAnsi"/>
                <w:sz w:val="24"/>
                <w:szCs w:val="24"/>
              </w:rPr>
              <w:t xml:space="preserve">The contractor </w:t>
            </w:r>
            <w:r w:rsidRPr="00EF0673">
              <w:rPr>
                <w:rFonts w:eastAsia="Times New Roman" w:cstheme="minorHAnsi"/>
                <w:b/>
                <w:sz w:val="24"/>
                <w:szCs w:val="24"/>
              </w:rPr>
              <w:t>shall not</w:t>
            </w:r>
            <w:r w:rsidRPr="00EF0673">
              <w:rPr>
                <w:rFonts w:eastAsia="Times New Roman" w:cstheme="minorHAnsi"/>
                <w:sz w:val="24"/>
                <w:szCs w:val="24"/>
              </w:rPr>
              <w:t xml:space="preserve"> receive any payment for not being able to gain entry and complete works this </w:t>
            </w:r>
            <w:r w:rsidRPr="00EF0673">
              <w:rPr>
                <w:rFonts w:eastAsia="Times New Roman" w:cstheme="minorHAnsi"/>
                <w:b/>
                <w:sz w:val="24"/>
                <w:szCs w:val="24"/>
              </w:rPr>
              <w:t>shall be</w:t>
            </w:r>
            <w:r w:rsidRPr="00EF0673">
              <w:rPr>
                <w:rFonts w:eastAsia="Times New Roman" w:cstheme="minorHAnsi"/>
                <w:sz w:val="24"/>
                <w:szCs w:val="24"/>
              </w:rPr>
              <w:t xml:space="preserve"> included within their overall costings for these works. </w:t>
            </w:r>
          </w:p>
          <w:p w14:paraId="1A8239B8"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sz w:val="24"/>
                <w:szCs w:val="24"/>
              </w:rPr>
            </w:pPr>
            <w:r w:rsidRPr="00EF0673">
              <w:rPr>
                <w:rFonts w:eastAsia="Times New Roman" w:cstheme="minorHAnsi"/>
                <w:sz w:val="24"/>
                <w:szCs w:val="24"/>
              </w:rPr>
              <w:t xml:space="preserve">        </w:t>
            </w:r>
          </w:p>
          <w:p w14:paraId="11DAE910"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sz w:val="24"/>
                <w:szCs w:val="24"/>
              </w:rPr>
            </w:pPr>
            <w:r w:rsidRPr="00EF0673">
              <w:rPr>
                <w:rFonts w:eastAsia="Times New Roman" w:cstheme="minorHAnsi"/>
                <w:sz w:val="24"/>
                <w:szCs w:val="24"/>
              </w:rPr>
              <w:t xml:space="preserve">     </w:t>
            </w:r>
          </w:p>
          <w:p w14:paraId="162BC064"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
                <w:sz w:val="24"/>
                <w:szCs w:val="24"/>
              </w:rPr>
            </w:pPr>
            <w:r w:rsidRPr="00EF0673">
              <w:rPr>
                <w:rFonts w:eastAsia="Times New Roman" w:cstheme="minorHAnsi"/>
                <w:b/>
                <w:sz w:val="24"/>
                <w:szCs w:val="24"/>
              </w:rPr>
              <w:t xml:space="preserve">2.38. </w:t>
            </w:r>
            <w:r w:rsidRPr="00EF0673">
              <w:rPr>
                <w:rFonts w:eastAsia="Times New Roman" w:cstheme="minorHAnsi"/>
                <w:b/>
                <w:sz w:val="24"/>
                <w:szCs w:val="24"/>
                <w:u w:val="single"/>
              </w:rPr>
              <w:t>HIGH RISK - CALL-OUTS</w:t>
            </w:r>
          </w:p>
          <w:p w14:paraId="27806AEF" w14:textId="77777777" w:rsidR="000E27FD" w:rsidRPr="00EF0673" w:rsidRDefault="000E27FD" w:rsidP="39C2F205">
            <w:pPr>
              <w:tabs>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sz w:val="24"/>
                <w:szCs w:val="24"/>
              </w:rPr>
            </w:pPr>
            <w:r w:rsidRPr="39C2F205">
              <w:rPr>
                <w:rFonts w:eastAsia="Times New Roman"/>
                <w:sz w:val="24"/>
                <w:szCs w:val="24"/>
              </w:rPr>
              <w:t xml:space="preserve">At certain times engineers will need to work in pairs or only female engineers due to the high risks involved. It is not anticipated this will occur often. </w:t>
            </w:r>
            <w:r w:rsidRPr="39C2F205">
              <w:rPr>
                <w:rFonts w:eastAsia="Times New Roman"/>
                <w:b/>
                <w:bCs/>
                <w:sz w:val="24"/>
                <w:szCs w:val="24"/>
              </w:rPr>
              <w:t xml:space="preserve">No extra payment </w:t>
            </w:r>
            <w:r w:rsidRPr="39C2F205">
              <w:rPr>
                <w:rFonts w:eastAsia="Times New Roman"/>
                <w:sz w:val="24"/>
                <w:szCs w:val="24"/>
              </w:rPr>
              <w:t xml:space="preserve">can be claimed for </w:t>
            </w:r>
            <w:bookmarkStart w:id="32" w:name="_Int_J2hnQVzI"/>
            <w:r w:rsidRPr="39C2F205">
              <w:rPr>
                <w:rFonts w:eastAsia="Times New Roman"/>
                <w:sz w:val="24"/>
                <w:szCs w:val="24"/>
              </w:rPr>
              <w:t>this</w:t>
            </w:r>
            <w:bookmarkEnd w:id="32"/>
            <w:r w:rsidRPr="39C2F205">
              <w:rPr>
                <w:rFonts w:eastAsia="Times New Roman"/>
                <w:sz w:val="24"/>
                <w:szCs w:val="24"/>
              </w:rPr>
              <w:t xml:space="preserve"> and </w:t>
            </w:r>
            <w:bookmarkStart w:id="33" w:name="_Int_z6XQlPgL"/>
            <w:r w:rsidRPr="39C2F205">
              <w:rPr>
                <w:rFonts w:eastAsia="Times New Roman"/>
                <w:sz w:val="24"/>
                <w:szCs w:val="24"/>
              </w:rPr>
              <w:t>due consideration</w:t>
            </w:r>
            <w:bookmarkEnd w:id="33"/>
            <w:r w:rsidRPr="39C2F205">
              <w:rPr>
                <w:rFonts w:eastAsia="Times New Roman"/>
                <w:sz w:val="24"/>
                <w:szCs w:val="24"/>
              </w:rPr>
              <w:t xml:space="preserve"> shall be made in the final tender figure. </w:t>
            </w:r>
          </w:p>
          <w:p w14:paraId="04932BEB"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
                <w:sz w:val="24"/>
                <w:szCs w:val="24"/>
              </w:rPr>
            </w:pPr>
          </w:p>
          <w:p w14:paraId="1D0888BA"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
                <w:sz w:val="24"/>
                <w:szCs w:val="24"/>
                <w:u w:val="single"/>
              </w:rPr>
            </w:pPr>
            <w:r w:rsidRPr="00EF0673">
              <w:rPr>
                <w:rFonts w:eastAsia="Times New Roman" w:cstheme="minorHAnsi"/>
                <w:b/>
                <w:sz w:val="24"/>
                <w:szCs w:val="24"/>
              </w:rPr>
              <w:t xml:space="preserve">2.39. </w:t>
            </w:r>
            <w:r w:rsidRPr="00EF0673">
              <w:rPr>
                <w:rFonts w:eastAsia="Times New Roman" w:cstheme="minorHAnsi"/>
                <w:b/>
                <w:sz w:val="24"/>
                <w:szCs w:val="24"/>
                <w:u w:val="single"/>
              </w:rPr>
              <w:t>WORKING AND ACCESS TO DWELLINGS-TENANTED OR VACANT</w:t>
            </w:r>
          </w:p>
          <w:p w14:paraId="6B71FD71" w14:textId="110C21D4" w:rsidR="000E27FD" w:rsidRPr="00EF0673" w:rsidRDefault="000E27FD" w:rsidP="39C2F205">
            <w:pPr>
              <w:tabs>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sz w:val="24"/>
                <w:szCs w:val="24"/>
              </w:rPr>
            </w:pPr>
            <w:r w:rsidRPr="39C2F205">
              <w:rPr>
                <w:rFonts w:eastAsia="Times New Roman"/>
                <w:sz w:val="24"/>
                <w:szCs w:val="24"/>
              </w:rPr>
              <w:t>Contractors may be required to collect and return keys as necessary from the</w:t>
            </w:r>
            <w:r w:rsidR="0FA5775C" w:rsidRPr="39C2F205">
              <w:rPr>
                <w:rFonts w:eastAsia="Times New Roman"/>
                <w:sz w:val="24"/>
                <w:szCs w:val="24"/>
              </w:rPr>
              <w:t xml:space="preserve"> Housing </w:t>
            </w:r>
            <w:r w:rsidRPr="39C2F205">
              <w:rPr>
                <w:rFonts w:eastAsia="Times New Roman"/>
                <w:sz w:val="24"/>
                <w:szCs w:val="24"/>
              </w:rPr>
              <w:t>using                        Department Area Housing Office or Local Depots and due allowance must be made                           by the Contractor pricing for this.</w:t>
            </w:r>
          </w:p>
          <w:p w14:paraId="0F14C8E5"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p>
          <w:p w14:paraId="2B6BC1F3"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r w:rsidRPr="00EF0673">
              <w:rPr>
                <w:rFonts w:eastAsia="Times New Roman" w:cstheme="minorHAnsi"/>
                <w:bCs/>
                <w:sz w:val="24"/>
                <w:szCs w:val="24"/>
              </w:rPr>
              <w:t>Keys must be returned immediately once the works have been completed since any loss of undue delay in returning keys may result in the cost of replacing the keys or lost revenue being charged to the contractors.</w:t>
            </w:r>
          </w:p>
          <w:p w14:paraId="5FFC4910"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p>
          <w:p w14:paraId="6C8BD715"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r w:rsidRPr="00EF0673">
              <w:rPr>
                <w:rFonts w:eastAsia="Times New Roman" w:cstheme="minorHAnsi"/>
                <w:bCs/>
                <w:sz w:val="24"/>
                <w:szCs w:val="24"/>
              </w:rPr>
              <w:t>The contractor is required to use their own industrial dust sheets/protective covering where appropriate whilst working within the tenanted properties.</w:t>
            </w:r>
          </w:p>
          <w:p w14:paraId="4BC72C86"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p>
          <w:p w14:paraId="33040019" w14:textId="77777777" w:rsidR="000E27FD" w:rsidRPr="00EF0673" w:rsidRDefault="000E27FD" w:rsidP="39C2F205">
            <w:pPr>
              <w:tabs>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sz w:val="24"/>
                <w:szCs w:val="24"/>
              </w:rPr>
            </w:pPr>
            <w:r w:rsidRPr="39C2F205">
              <w:rPr>
                <w:rFonts w:eastAsia="Times New Roman"/>
                <w:sz w:val="24"/>
                <w:szCs w:val="24"/>
              </w:rPr>
              <w:t xml:space="preserve">All tenants’ appliances, furniture, carpets, </w:t>
            </w:r>
            <w:bookmarkStart w:id="34" w:name="_Int_XrDfaKYf"/>
            <w:r w:rsidRPr="39C2F205">
              <w:rPr>
                <w:rFonts w:eastAsia="Times New Roman"/>
                <w:sz w:val="24"/>
                <w:szCs w:val="24"/>
              </w:rPr>
              <w:t>valuables</w:t>
            </w:r>
            <w:bookmarkEnd w:id="34"/>
            <w:r w:rsidRPr="39C2F205">
              <w:rPr>
                <w:rFonts w:eastAsia="Times New Roman"/>
                <w:sz w:val="24"/>
                <w:szCs w:val="24"/>
              </w:rPr>
              <w:t xml:space="preserve"> and televisions shall be fully protected from damage if working in that </w:t>
            </w:r>
            <w:bookmarkStart w:id="35" w:name="_Int_4T0wy9oZ"/>
            <w:r w:rsidRPr="39C2F205">
              <w:rPr>
                <w:rFonts w:eastAsia="Times New Roman"/>
                <w:sz w:val="24"/>
                <w:szCs w:val="24"/>
              </w:rPr>
              <w:t>particular area</w:t>
            </w:r>
            <w:bookmarkEnd w:id="35"/>
            <w:r w:rsidRPr="39C2F205">
              <w:rPr>
                <w:rFonts w:eastAsia="Times New Roman"/>
                <w:sz w:val="24"/>
                <w:szCs w:val="24"/>
              </w:rPr>
              <w:t xml:space="preserve"> with appropriate dust sheets/protective covering.</w:t>
            </w:r>
          </w:p>
          <w:p w14:paraId="3B849CBE"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p>
          <w:p w14:paraId="697E00CF"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r w:rsidRPr="00EF0673">
              <w:rPr>
                <w:rFonts w:eastAsia="Times New Roman" w:cstheme="minorHAnsi"/>
                <w:bCs/>
                <w:sz w:val="24"/>
                <w:szCs w:val="24"/>
              </w:rPr>
              <w:t>The contractor shall be fully responsible for any damage they have caused either inside or outside the properties. The contractor shall ensure that all incidents are to be dealt with promptly. The CA shall be notified immediately of all site incidents including accidents/asbestos/health and safety and ensure that all such incidents are duly recorded and copied to the CA.</w:t>
            </w:r>
          </w:p>
          <w:p w14:paraId="21F1F299"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p>
          <w:p w14:paraId="59F4928D"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r w:rsidRPr="00EF0673">
              <w:rPr>
                <w:rFonts w:eastAsia="Times New Roman" w:cstheme="minorHAnsi"/>
                <w:bCs/>
                <w:sz w:val="24"/>
                <w:szCs w:val="24"/>
              </w:rPr>
              <w:t xml:space="preserve">The contractor shall use either portable tools/drills or low voltage tools/drills. </w:t>
            </w:r>
            <w:r w:rsidRPr="00EF0673">
              <w:rPr>
                <w:rFonts w:eastAsia="Times New Roman" w:cstheme="minorHAnsi"/>
                <w:b/>
                <w:bCs/>
                <w:sz w:val="24"/>
                <w:szCs w:val="24"/>
              </w:rPr>
              <w:t xml:space="preserve">No 240v tools are to be used </w:t>
            </w:r>
            <w:r w:rsidRPr="00EF0673">
              <w:rPr>
                <w:rFonts w:eastAsia="Times New Roman" w:cstheme="minorHAnsi"/>
                <w:bCs/>
                <w:sz w:val="24"/>
                <w:szCs w:val="24"/>
              </w:rPr>
              <w:t>only specialised equipment following consideration/approval from the CA.</w:t>
            </w:r>
          </w:p>
          <w:p w14:paraId="16A70331"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right="119"/>
              <w:jc w:val="both"/>
              <w:rPr>
                <w:rFonts w:eastAsia="Times New Roman" w:cstheme="minorHAnsi"/>
                <w:b/>
                <w:sz w:val="24"/>
                <w:szCs w:val="24"/>
                <w:u w:val="single"/>
              </w:rPr>
            </w:pPr>
          </w:p>
          <w:p w14:paraId="20322BB8"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
                <w:sz w:val="24"/>
                <w:szCs w:val="24"/>
                <w:u w:val="single"/>
              </w:rPr>
            </w:pPr>
            <w:r w:rsidRPr="00EF0673">
              <w:rPr>
                <w:rFonts w:eastAsia="Times New Roman" w:cstheme="minorHAnsi"/>
                <w:b/>
                <w:sz w:val="24"/>
                <w:szCs w:val="24"/>
              </w:rPr>
              <w:t xml:space="preserve">2.40. </w:t>
            </w:r>
            <w:r w:rsidRPr="00EF0673">
              <w:rPr>
                <w:rFonts w:eastAsia="Times New Roman" w:cstheme="minorHAnsi"/>
                <w:b/>
                <w:sz w:val="24"/>
                <w:szCs w:val="24"/>
                <w:u w:val="single"/>
              </w:rPr>
              <w:t>SECURITY AND DATA PROTECTION</w:t>
            </w:r>
          </w:p>
          <w:p w14:paraId="3FC3FF2C" w14:textId="77777777" w:rsidR="000E27FD" w:rsidRPr="00EF0673" w:rsidRDefault="000E27FD" w:rsidP="000E27FD">
            <w:pPr>
              <w:tabs>
                <w:tab w:val="left" w:pos="-1440"/>
                <w:tab w:val="left" w:pos="-72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sz w:val="24"/>
                <w:szCs w:val="24"/>
              </w:rPr>
            </w:pPr>
            <w:r w:rsidRPr="00EF0673">
              <w:rPr>
                <w:rFonts w:eastAsia="Times New Roman" w:cstheme="minorHAnsi"/>
                <w:sz w:val="24"/>
                <w:szCs w:val="24"/>
              </w:rPr>
              <w:t>The contractor shall ensure that their employers maintain the security of the LCC premises.</w:t>
            </w:r>
          </w:p>
          <w:p w14:paraId="5D20FFD8"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Cs/>
                <w:sz w:val="24"/>
                <w:szCs w:val="24"/>
              </w:rPr>
            </w:pPr>
          </w:p>
          <w:p w14:paraId="5603D889" w14:textId="164ADD00" w:rsidR="000E27FD" w:rsidRPr="00EF0673" w:rsidRDefault="000E27FD" w:rsidP="000E27FD">
            <w:pPr>
              <w:tabs>
                <w:tab w:val="left" w:pos="-1440"/>
                <w:tab w:val="left" w:pos="-72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r w:rsidRPr="00EF0673">
              <w:rPr>
                <w:rFonts w:eastAsia="Times New Roman" w:cstheme="minorHAnsi"/>
                <w:bCs/>
                <w:sz w:val="24"/>
                <w:szCs w:val="24"/>
              </w:rPr>
              <w:t xml:space="preserve">The contractor shall comply with the security regulations including any made for the purpose of GDPR </w:t>
            </w:r>
            <w:r w:rsidRPr="00EF0673">
              <w:rPr>
                <w:rFonts w:eastAsia="Times New Roman" w:cstheme="minorHAnsi"/>
                <w:b/>
                <w:bCs/>
                <w:sz w:val="24"/>
                <w:szCs w:val="24"/>
              </w:rPr>
              <w:t xml:space="preserve"> 2018. </w:t>
            </w:r>
            <w:r w:rsidRPr="00EF0673">
              <w:rPr>
                <w:rFonts w:eastAsia="Times New Roman" w:cstheme="minorHAnsi"/>
                <w:bCs/>
                <w:sz w:val="24"/>
                <w:szCs w:val="24"/>
              </w:rPr>
              <w:t xml:space="preserve">The contractor shall prohibit its employees from reading any documents (whether printed, typed or </w:t>
            </w:r>
            <w:r w:rsidR="008E73AE" w:rsidRPr="00EF0673">
              <w:rPr>
                <w:rFonts w:eastAsia="Times New Roman" w:cstheme="minorHAnsi"/>
                <w:bCs/>
                <w:sz w:val="24"/>
                <w:szCs w:val="24"/>
              </w:rPr>
              <w:t>handwritten</w:t>
            </w:r>
            <w:r w:rsidRPr="00EF0673">
              <w:rPr>
                <w:rFonts w:eastAsia="Times New Roman" w:cstheme="minorHAnsi"/>
                <w:bCs/>
                <w:sz w:val="24"/>
                <w:szCs w:val="24"/>
              </w:rPr>
              <w:t xml:space="preserve"> and whether or not produced by computer or word processor), the contents of any documents however produced or the information on any screen or listened to the contents of any tape, or electronically produced recording </w:t>
            </w:r>
            <w:r w:rsidRPr="00EF0673">
              <w:rPr>
                <w:rFonts w:eastAsia="Times New Roman" w:cstheme="minorHAnsi"/>
                <w:b/>
                <w:bCs/>
                <w:sz w:val="24"/>
                <w:szCs w:val="24"/>
              </w:rPr>
              <w:t>except</w:t>
            </w:r>
            <w:r w:rsidRPr="00EF0673">
              <w:rPr>
                <w:rFonts w:eastAsia="Times New Roman" w:cstheme="minorHAnsi"/>
                <w:bCs/>
                <w:sz w:val="24"/>
                <w:szCs w:val="24"/>
              </w:rPr>
              <w:t xml:space="preserve"> for the sole purpose of carrying out this service.</w:t>
            </w:r>
          </w:p>
          <w:p w14:paraId="6C96DC27"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p>
          <w:p w14:paraId="7288C2F2"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r w:rsidRPr="00EF0673">
              <w:rPr>
                <w:rFonts w:eastAsia="Times New Roman" w:cstheme="minorHAnsi"/>
                <w:bCs/>
                <w:sz w:val="24"/>
                <w:szCs w:val="24"/>
              </w:rPr>
              <w:lastRenderedPageBreak/>
              <w:t>All data produced as part of this contract shall remain the property of LCC and shall be                       returned or deleted at the end of the contract period.</w:t>
            </w:r>
          </w:p>
          <w:p w14:paraId="03ABA4A5"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p>
          <w:p w14:paraId="6AD8029D"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r w:rsidRPr="00EF0673">
              <w:rPr>
                <w:rFonts w:eastAsia="Times New Roman" w:cstheme="minorHAnsi"/>
                <w:bCs/>
                <w:sz w:val="24"/>
                <w:szCs w:val="24"/>
              </w:rPr>
              <w:t>No information created or derived will be shared with any other organisations.</w:t>
            </w:r>
          </w:p>
          <w:p w14:paraId="7BE93578"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p>
          <w:p w14:paraId="3CB54749"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r w:rsidRPr="00EF0673">
              <w:rPr>
                <w:rFonts w:eastAsia="Times New Roman" w:cstheme="minorHAnsi"/>
                <w:bCs/>
                <w:sz w:val="24"/>
                <w:szCs w:val="24"/>
              </w:rPr>
              <w:t>Any person employed or engaged by the contractor shall not disclose any confidential</w:t>
            </w:r>
          </w:p>
          <w:p w14:paraId="117C9DC1"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r w:rsidRPr="00EF0673">
              <w:rPr>
                <w:rFonts w:eastAsia="Times New Roman" w:cstheme="minorHAnsi"/>
                <w:bCs/>
                <w:sz w:val="24"/>
                <w:szCs w:val="24"/>
              </w:rPr>
              <w:t xml:space="preserve">Information to any third party.                            </w:t>
            </w:r>
          </w:p>
          <w:p w14:paraId="74BCAD9B"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p>
          <w:p w14:paraId="055D11DE" w14:textId="30DEFB2C" w:rsidR="000E27FD" w:rsidRPr="00EF0673" w:rsidRDefault="000E27FD" w:rsidP="39C2F205">
            <w:pPr>
              <w:tabs>
                <w:tab w:val="left" w:pos="993"/>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sz w:val="24"/>
                <w:szCs w:val="24"/>
              </w:rPr>
            </w:pPr>
            <w:r w:rsidRPr="39C2F205">
              <w:rPr>
                <w:rFonts w:eastAsia="Times New Roman"/>
                <w:sz w:val="24"/>
                <w:szCs w:val="24"/>
              </w:rPr>
              <w:t xml:space="preserve">The contractor shall be responsible for the safe keeping of any access keys, passes and     other means of access provided to the contractor by the LCC, and shall only permit such keys, passes and other means of access to be given to those contractors and employees whose names and addresses have been supplied to the LCC and then only to the extent required for the purpose of this contract. In </w:t>
            </w:r>
            <w:r w:rsidR="008E73AE" w:rsidRPr="39C2F205">
              <w:rPr>
                <w:rFonts w:eastAsia="Times New Roman"/>
                <w:sz w:val="24"/>
                <w:szCs w:val="24"/>
              </w:rPr>
              <w:t>addition,</w:t>
            </w:r>
            <w:r w:rsidRPr="39C2F205">
              <w:rPr>
                <w:rFonts w:eastAsia="Times New Roman"/>
                <w:sz w:val="24"/>
                <w:szCs w:val="24"/>
              </w:rPr>
              <w:t xml:space="preserve"> the contractor shall ensure that the LCC staff are informed immediately of the loss of any keys, passes and other means of access, and shall reimburse LCC of any cost of replacement </w:t>
            </w:r>
            <w:bookmarkStart w:id="36" w:name="_Int_T7GP9fpU"/>
            <w:r w:rsidRPr="39C2F205">
              <w:rPr>
                <w:rFonts w:eastAsia="Times New Roman"/>
                <w:sz w:val="24"/>
                <w:szCs w:val="24"/>
              </w:rPr>
              <w:t>as a result of</w:t>
            </w:r>
            <w:bookmarkEnd w:id="36"/>
            <w:r w:rsidRPr="39C2F205">
              <w:rPr>
                <w:rFonts w:eastAsia="Times New Roman"/>
                <w:sz w:val="24"/>
                <w:szCs w:val="24"/>
              </w:rPr>
              <w:t xml:space="preserve"> such loss. </w:t>
            </w:r>
          </w:p>
          <w:p w14:paraId="5E831D2E"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
                <w:sz w:val="24"/>
                <w:szCs w:val="24"/>
              </w:rPr>
            </w:pPr>
          </w:p>
          <w:p w14:paraId="67035C01"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
                <w:sz w:val="24"/>
                <w:szCs w:val="24"/>
                <w:u w:val="single"/>
              </w:rPr>
            </w:pPr>
          </w:p>
          <w:p w14:paraId="06ED7A98" w14:textId="5EB4D2FD" w:rsidR="000E27FD" w:rsidRPr="00EF0673" w:rsidRDefault="00F33D11" w:rsidP="000E27FD">
            <w:pPr>
              <w:tabs>
                <w:tab w:val="left" w:pos="-1440"/>
                <w:tab w:val="left" w:pos="-720"/>
                <w:tab w:val="left" w:pos="0"/>
                <w:tab w:val="left" w:pos="993"/>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
                <w:bCs/>
                <w:sz w:val="24"/>
                <w:szCs w:val="24"/>
                <w:u w:val="single"/>
              </w:rPr>
            </w:pPr>
            <w:r w:rsidRPr="00EF0673">
              <w:rPr>
                <w:rFonts w:eastAsia="Times New Roman" w:cstheme="minorHAnsi"/>
                <w:b/>
                <w:sz w:val="24"/>
                <w:szCs w:val="24"/>
              </w:rPr>
              <w:t>2</w:t>
            </w:r>
            <w:r w:rsidR="000E27FD" w:rsidRPr="00EF0673">
              <w:rPr>
                <w:rFonts w:eastAsia="Times New Roman" w:cstheme="minorHAnsi"/>
                <w:b/>
                <w:sz w:val="24"/>
                <w:szCs w:val="24"/>
              </w:rPr>
              <w:t xml:space="preserve">.41. </w:t>
            </w:r>
            <w:r w:rsidR="000E27FD" w:rsidRPr="00EF0673">
              <w:rPr>
                <w:rFonts w:eastAsia="Times New Roman" w:cstheme="minorHAnsi"/>
                <w:b/>
                <w:bCs/>
                <w:sz w:val="24"/>
                <w:szCs w:val="24"/>
                <w:u w:val="single"/>
              </w:rPr>
              <w:t>CONTRAC</w:t>
            </w:r>
            <w:r w:rsidR="003B7D55">
              <w:rPr>
                <w:rFonts w:eastAsia="Times New Roman" w:cstheme="minorHAnsi"/>
                <w:b/>
                <w:bCs/>
                <w:sz w:val="24"/>
                <w:szCs w:val="24"/>
                <w:u w:val="single"/>
              </w:rPr>
              <w:t>T</w:t>
            </w:r>
            <w:r w:rsidR="000E27FD" w:rsidRPr="00EF0673">
              <w:rPr>
                <w:rFonts w:eastAsia="Times New Roman" w:cstheme="minorHAnsi"/>
                <w:b/>
                <w:bCs/>
                <w:sz w:val="24"/>
                <w:szCs w:val="24"/>
                <w:u w:val="single"/>
              </w:rPr>
              <w:t xml:space="preserve">ORS SUPERVISING DUTIES </w:t>
            </w:r>
          </w:p>
          <w:p w14:paraId="5F84BFBB"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r w:rsidRPr="00EF0673">
              <w:rPr>
                <w:rFonts w:eastAsia="Times New Roman" w:cstheme="minorHAnsi"/>
                <w:bCs/>
                <w:sz w:val="24"/>
                <w:szCs w:val="24"/>
              </w:rPr>
              <w:t>The contractor shall provide a supervisor solely for these works.</w:t>
            </w:r>
          </w:p>
          <w:p w14:paraId="02BC50B7" w14:textId="77777777" w:rsidR="000E27FD" w:rsidRPr="00EF0673" w:rsidRDefault="000E27FD" w:rsidP="000E27FD">
            <w:pPr>
              <w:tabs>
                <w:tab w:val="left" w:pos="-1440"/>
                <w:tab w:val="left" w:pos="-720"/>
                <w:tab w:val="left" w:pos="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rPr>
                <w:rFonts w:eastAsia="Times New Roman" w:cstheme="minorHAnsi"/>
                <w:bCs/>
                <w:sz w:val="24"/>
                <w:szCs w:val="24"/>
              </w:rPr>
            </w:pPr>
          </w:p>
          <w:p w14:paraId="0D711F8D" w14:textId="66F7CD2B" w:rsidR="000E27FD" w:rsidRPr="00EF0673" w:rsidRDefault="000E27FD" w:rsidP="008D7F73">
            <w:pPr>
              <w:numPr>
                <w:ilvl w:val="0"/>
                <w:numId w:val="24"/>
              </w:numPr>
              <w:tabs>
                <w:tab w:val="left" w:pos="-1440"/>
                <w:tab w:val="left" w:pos="-720"/>
                <w:tab w:val="left" w:pos="0"/>
                <w:tab w:val="left" w:pos="851"/>
                <w:tab w:val="left" w:pos="1872"/>
                <w:tab w:val="left" w:pos="2880"/>
                <w:tab w:val="left" w:pos="3600"/>
                <w:tab w:val="left" w:pos="4320"/>
                <w:tab w:val="left" w:pos="5040"/>
                <w:tab w:val="left" w:pos="5760"/>
                <w:tab w:val="left" w:pos="6480"/>
                <w:tab w:val="left" w:pos="7200"/>
                <w:tab w:val="left" w:pos="7920"/>
                <w:tab w:val="left" w:pos="8640"/>
              </w:tabs>
              <w:ind w:right="119"/>
              <w:rPr>
                <w:rFonts w:eastAsia="Times New Roman" w:cstheme="minorHAnsi"/>
                <w:bCs/>
                <w:sz w:val="24"/>
                <w:szCs w:val="24"/>
              </w:rPr>
            </w:pPr>
            <w:r w:rsidRPr="00EF0673">
              <w:rPr>
                <w:rFonts w:eastAsia="Times New Roman" w:cstheme="minorHAnsi"/>
                <w:bCs/>
                <w:sz w:val="24"/>
                <w:szCs w:val="24"/>
              </w:rPr>
              <w:t xml:space="preserve">The supervisor is required to organise and monitor the </w:t>
            </w:r>
            <w:r w:rsidR="00B84AB5" w:rsidRPr="00EF0673">
              <w:rPr>
                <w:rFonts w:eastAsia="Times New Roman" w:cstheme="minorHAnsi"/>
                <w:bCs/>
                <w:sz w:val="24"/>
                <w:szCs w:val="24"/>
              </w:rPr>
              <w:t>day-to-day</w:t>
            </w:r>
            <w:r w:rsidRPr="00EF0673">
              <w:rPr>
                <w:rFonts w:eastAsia="Times New Roman" w:cstheme="minorHAnsi"/>
                <w:bCs/>
                <w:sz w:val="24"/>
                <w:szCs w:val="24"/>
              </w:rPr>
              <w:t xml:space="preserve"> workloads of the engineers and associated trades and act as a tenant liaison officer. </w:t>
            </w:r>
          </w:p>
          <w:p w14:paraId="47D41800" w14:textId="0CE3AC44" w:rsidR="000E27FD" w:rsidRPr="00EF0673" w:rsidRDefault="000E27FD" w:rsidP="008D7F73">
            <w:pPr>
              <w:numPr>
                <w:ilvl w:val="0"/>
                <w:numId w:val="24"/>
              </w:numPr>
              <w:tabs>
                <w:tab w:val="left" w:pos="-1440"/>
                <w:tab w:val="left" w:pos="-720"/>
                <w:tab w:val="left" w:pos="0"/>
                <w:tab w:val="left" w:pos="851"/>
                <w:tab w:val="left" w:pos="1872"/>
                <w:tab w:val="left" w:pos="2880"/>
                <w:tab w:val="left" w:pos="3600"/>
                <w:tab w:val="left" w:pos="4320"/>
                <w:tab w:val="left" w:pos="5040"/>
                <w:tab w:val="left" w:pos="5760"/>
                <w:tab w:val="left" w:pos="6480"/>
                <w:tab w:val="left" w:pos="7200"/>
                <w:tab w:val="left" w:pos="7920"/>
                <w:tab w:val="left" w:pos="8640"/>
              </w:tabs>
              <w:ind w:right="119"/>
              <w:rPr>
                <w:rFonts w:eastAsia="Times New Roman" w:cstheme="minorHAnsi"/>
                <w:bCs/>
                <w:sz w:val="24"/>
                <w:szCs w:val="24"/>
              </w:rPr>
            </w:pPr>
            <w:r w:rsidRPr="00EF0673">
              <w:rPr>
                <w:rFonts w:eastAsia="Times New Roman" w:cstheme="minorHAnsi"/>
                <w:bCs/>
                <w:sz w:val="24"/>
                <w:szCs w:val="24"/>
              </w:rPr>
              <w:t xml:space="preserve">The supervisor shall, </w:t>
            </w:r>
            <w:r w:rsidR="00B84AB5" w:rsidRPr="00EF0673">
              <w:rPr>
                <w:rFonts w:eastAsia="Times New Roman" w:cstheme="minorHAnsi"/>
                <w:bCs/>
                <w:sz w:val="24"/>
                <w:szCs w:val="24"/>
              </w:rPr>
              <w:t>daily</w:t>
            </w:r>
            <w:r w:rsidRPr="00EF0673">
              <w:rPr>
                <w:rFonts w:eastAsia="Times New Roman" w:cstheme="minorHAnsi"/>
                <w:bCs/>
                <w:sz w:val="24"/>
                <w:szCs w:val="24"/>
              </w:rPr>
              <w:t>, contact the LCC CA or designated officer regarding any updates/problems/works deviations.</w:t>
            </w:r>
          </w:p>
          <w:p w14:paraId="2EA99630" w14:textId="77777777" w:rsidR="000E27FD" w:rsidRPr="00EF0673" w:rsidRDefault="000E27FD" w:rsidP="008D7F73">
            <w:pPr>
              <w:numPr>
                <w:ilvl w:val="0"/>
                <w:numId w:val="24"/>
              </w:numPr>
              <w:tabs>
                <w:tab w:val="left" w:pos="-1440"/>
                <w:tab w:val="left" w:pos="-720"/>
                <w:tab w:val="left" w:pos="851"/>
                <w:tab w:val="left" w:pos="1872"/>
                <w:tab w:val="left" w:pos="2880"/>
                <w:tab w:val="left" w:pos="3600"/>
                <w:tab w:val="left" w:pos="4320"/>
                <w:tab w:val="left" w:pos="5040"/>
                <w:tab w:val="left" w:pos="5760"/>
                <w:tab w:val="left" w:pos="6480"/>
                <w:tab w:val="left" w:pos="7200"/>
                <w:tab w:val="left" w:pos="7920"/>
                <w:tab w:val="left" w:pos="8640"/>
              </w:tabs>
              <w:ind w:right="119"/>
              <w:rPr>
                <w:rFonts w:eastAsia="Times New Roman" w:cstheme="minorHAnsi"/>
                <w:bCs/>
                <w:sz w:val="24"/>
                <w:szCs w:val="24"/>
              </w:rPr>
            </w:pPr>
            <w:r w:rsidRPr="00EF0673">
              <w:rPr>
                <w:rFonts w:eastAsia="Times New Roman" w:cstheme="minorHAnsi"/>
                <w:bCs/>
                <w:sz w:val="24"/>
                <w:szCs w:val="24"/>
              </w:rPr>
              <w:t>The supervisor shall arrange and email all programme of works for boiler upgrades, new installations the CA and the Clerk of the Works.</w:t>
            </w:r>
          </w:p>
          <w:p w14:paraId="3AF36F47" w14:textId="77777777" w:rsidR="000E27FD" w:rsidRPr="00EF0673" w:rsidRDefault="000E27FD" w:rsidP="39C2F205">
            <w:pPr>
              <w:numPr>
                <w:ilvl w:val="0"/>
                <w:numId w:val="24"/>
              </w:numPr>
              <w:tabs>
                <w:tab w:val="left" w:pos="851"/>
                <w:tab w:val="left" w:pos="1872"/>
                <w:tab w:val="left" w:pos="2880"/>
                <w:tab w:val="left" w:pos="3600"/>
                <w:tab w:val="left" w:pos="4320"/>
                <w:tab w:val="left" w:pos="5040"/>
                <w:tab w:val="left" w:pos="5760"/>
                <w:tab w:val="left" w:pos="6480"/>
                <w:tab w:val="left" w:pos="7200"/>
                <w:tab w:val="left" w:pos="7920"/>
                <w:tab w:val="left" w:pos="8640"/>
              </w:tabs>
              <w:ind w:right="119"/>
              <w:rPr>
                <w:rFonts w:eastAsia="Times New Roman"/>
                <w:sz w:val="24"/>
                <w:szCs w:val="24"/>
              </w:rPr>
            </w:pPr>
            <w:r w:rsidRPr="39C2F205">
              <w:rPr>
                <w:rFonts w:eastAsia="Times New Roman"/>
                <w:sz w:val="24"/>
                <w:szCs w:val="24"/>
              </w:rPr>
              <w:t xml:space="preserve">The contractor shall ensure that the programme of works is adhered to; any alterations/delays shall be reported to the CA and the Clerk of the Works as soon as </w:t>
            </w:r>
            <w:bookmarkStart w:id="37" w:name="_Int_PbulHGTD"/>
            <w:r w:rsidRPr="39C2F205">
              <w:rPr>
                <w:rFonts w:eastAsia="Times New Roman"/>
                <w:sz w:val="24"/>
                <w:szCs w:val="24"/>
              </w:rPr>
              <w:t>practically possible</w:t>
            </w:r>
            <w:bookmarkEnd w:id="37"/>
            <w:r w:rsidRPr="39C2F205">
              <w:rPr>
                <w:rFonts w:eastAsia="Times New Roman"/>
                <w:sz w:val="24"/>
                <w:szCs w:val="24"/>
              </w:rPr>
              <w:t xml:space="preserve">. </w:t>
            </w:r>
          </w:p>
          <w:p w14:paraId="2800C758" w14:textId="77777777" w:rsidR="000E27FD" w:rsidRPr="00EF0673" w:rsidRDefault="000E27FD" w:rsidP="000E27FD">
            <w:pPr>
              <w:tabs>
                <w:tab w:val="left" w:pos="-1440"/>
                <w:tab w:val="left" w:pos="-720"/>
                <w:tab w:val="left" w:pos="1008"/>
                <w:tab w:val="left" w:pos="1872"/>
                <w:tab w:val="left" w:pos="2880"/>
                <w:tab w:val="left" w:pos="3600"/>
                <w:tab w:val="left" w:pos="4320"/>
                <w:tab w:val="left" w:pos="5040"/>
                <w:tab w:val="left" w:pos="5760"/>
                <w:tab w:val="left" w:pos="6480"/>
                <w:tab w:val="left" w:pos="7200"/>
                <w:tab w:val="left" w:pos="7920"/>
                <w:tab w:val="left" w:pos="8640"/>
              </w:tabs>
              <w:spacing w:line="280" w:lineRule="atLeast"/>
              <w:ind w:left="142" w:right="119"/>
              <w:jc w:val="both"/>
              <w:rPr>
                <w:rFonts w:eastAsia="Times New Roman" w:cstheme="minorHAnsi"/>
                <w:bCs/>
                <w:sz w:val="24"/>
                <w:szCs w:val="24"/>
              </w:rPr>
            </w:pPr>
          </w:p>
          <w:p w14:paraId="40EC388F" w14:textId="77777777" w:rsidR="000E27FD" w:rsidRPr="00EF0673" w:rsidRDefault="000E27FD" w:rsidP="000E27FD">
            <w:pPr>
              <w:tabs>
                <w:tab w:val="left" w:pos="851"/>
                <w:tab w:val="center" w:pos="4512"/>
                <w:tab w:val="left" w:pos="5040"/>
                <w:tab w:val="left" w:pos="5760"/>
                <w:tab w:val="left" w:pos="6480"/>
                <w:tab w:val="left" w:pos="7200"/>
                <w:tab w:val="left" w:pos="7920"/>
                <w:tab w:val="left" w:pos="8640"/>
              </w:tabs>
              <w:spacing w:line="280" w:lineRule="atLeast"/>
              <w:ind w:left="142" w:right="119" w:hanging="851"/>
              <w:jc w:val="both"/>
              <w:rPr>
                <w:rFonts w:eastAsia="Times New Roman" w:cstheme="minorHAnsi"/>
                <w:b/>
                <w:noProof/>
                <w:sz w:val="24"/>
                <w:szCs w:val="24"/>
                <w:u w:val="single"/>
              </w:rPr>
            </w:pPr>
            <w:r w:rsidRPr="00EF0673">
              <w:rPr>
                <w:rFonts w:eastAsia="Times New Roman" w:cstheme="minorHAnsi"/>
                <w:b/>
                <w:bCs/>
                <w:sz w:val="24"/>
                <w:szCs w:val="24"/>
              </w:rPr>
              <w:tab/>
            </w:r>
            <w:r w:rsidR="00F33D11" w:rsidRPr="00EF0673">
              <w:rPr>
                <w:rFonts w:eastAsia="Times New Roman" w:cstheme="minorHAnsi"/>
                <w:b/>
                <w:bCs/>
                <w:sz w:val="24"/>
                <w:szCs w:val="24"/>
              </w:rPr>
              <w:t>2</w:t>
            </w:r>
            <w:r w:rsidRPr="00EF0673">
              <w:rPr>
                <w:rFonts w:eastAsia="Times New Roman" w:cstheme="minorHAnsi"/>
                <w:b/>
                <w:bCs/>
                <w:sz w:val="24"/>
                <w:szCs w:val="24"/>
              </w:rPr>
              <w:t xml:space="preserve">.42. </w:t>
            </w:r>
            <w:r w:rsidRPr="00EF0673">
              <w:rPr>
                <w:rFonts w:eastAsia="Times New Roman" w:cstheme="minorHAnsi"/>
                <w:b/>
                <w:noProof/>
                <w:sz w:val="24"/>
                <w:szCs w:val="24"/>
                <w:u w:val="single"/>
              </w:rPr>
              <w:t>ID Security Badges</w:t>
            </w:r>
          </w:p>
          <w:p w14:paraId="4142ABA1" w14:textId="61A14EE1" w:rsidR="000E27FD" w:rsidRPr="00EF0673" w:rsidRDefault="000E27FD" w:rsidP="000E27FD">
            <w:pPr>
              <w:tabs>
                <w:tab w:val="num" w:pos="0"/>
                <w:tab w:val="left" w:pos="709"/>
              </w:tabs>
              <w:snapToGrid w:val="0"/>
              <w:spacing w:line="280" w:lineRule="atLeast"/>
              <w:ind w:left="142" w:right="119" w:hanging="426"/>
              <w:rPr>
                <w:rFonts w:eastAsia="Times New Roman" w:cstheme="minorHAnsi"/>
                <w:bCs/>
                <w:sz w:val="24"/>
                <w:szCs w:val="24"/>
              </w:rPr>
            </w:pPr>
            <w:r w:rsidRPr="00EF0673">
              <w:rPr>
                <w:rFonts w:eastAsia="Times New Roman" w:cstheme="minorHAnsi"/>
                <w:bCs/>
                <w:sz w:val="24"/>
                <w:szCs w:val="24"/>
              </w:rPr>
              <w:t xml:space="preserve">      All staff/operatives working for the contractor (including subcontractors) who visit site shall </w:t>
            </w:r>
            <w:r w:rsidR="00B84AB5" w:rsidRPr="00EF0673">
              <w:rPr>
                <w:rFonts w:eastAsia="Times New Roman" w:cstheme="minorHAnsi"/>
                <w:bCs/>
                <w:sz w:val="24"/>
                <w:szCs w:val="24"/>
              </w:rPr>
              <w:t>always wear a suitably approved photographed identification badge</w:t>
            </w:r>
            <w:r w:rsidRPr="00EF0673">
              <w:rPr>
                <w:rFonts w:eastAsia="Times New Roman" w:cstheme="minorHAnsi"/>
                <w:bCs/>
                <w:sz w:val="24"/>
                <w:szCs w:val="24"/>
              </w:rPr>
              <w:t>.</w:t>
            </w:r>
          </w:p>
          <w:p w14:paraId="35BF059F" w14:textId="77777777" w:rsidR="000E27FD" w:rsidRPr="00EF0673" w:rsidRDefault="000E27FD" w:rsidP="000E27FD">
            <w:pPr>
              <w:tabs>
                <w:tab w:val="num" w:pos="0"/>
                <w:tab w:val="left" w:pos="709"/>
              </w:tabs>
              <w:snapToGrid w:val="0"/>
              <w:spacing w:line="280" w:lineRule="atLeast"/>
              <w:ind w:left="142" w:right="119" w:hanging="426"/>
              <w:rPr>
                <w:rFonts w:eastAsia="Times New Roman" w:cstheme="minorHAnsi"/>
                <w:bCs/>
                <w:sz w:val="24"/>
                <w:szCs w:val="24"/>
              </w:rPr>
            </w:pPr>
          </w:p>
          <w:p w14:paraId="7C477F32" w14:textId="77777777" w:rsidR="000E27FD" w:rsidRPr="00EF0673" w:rsidRDefault="000E27FD" w:rsidP="000E27FD">
            <w:pPr>
              <w:tabs>
                <w:tab w:val="num" w:pos="0"/>
                <w:tab w:val="left" w:pos="709"/>
              </w:tabs>
              <w:snapToGrid w:val="0"/>
              <w:spacing w:line="280" w:lineRule="atLeast"/>
              <w:ind w:left="142" w:right="119" w:hanging="426"/>
              <w:rPr>
                <w:rFonts w:eastAsia="Times New Roman" w:cstheme="minorHAnsi"/>
                <w:bCs/>
                <w:sz w:val="24"/>
                <w:szCs w:val="24"/>
              </w:rPr>
            </w:pPr>
            <w:r w:rsidRPr="00EF0673">
              <w:rPr>
                <w:rFonts w:eastAsia="Times New Roman" w:cstheme="minorHAnsi"/>
                <w:bCs/>
                <w:sz w:val="24"/>
                <w:szCs w:val="24"/>
              </w:rPr>
              <w:t xml:space="preserve">      No staff/operatives will be permitted on site without an approved ID security badge. Any person on site found to be on site without an approved ID security badge will be removed and not permitted back until one has been issued.</w:t>
            </w:r>
          </w:p>
          <w:p w14:paraId="5DE7AA95" w14:textId="77777777" w:rsidR="000E27FD" w:rsidRPr="00EF0673" w:rsidRDefault="000E27FD" w:rsidP="000E27FD">
            <w:pPr>
              <w:tabs>
                <w:tab w:val="num" w:pos="0"/>
                <w:tab w:val="left" w:pos="709"/>
              </w:tabs>
              <w:snapToGrid w:val="0"/>
              <w:spacing w:line="280" w:lineRule="atLeast"/>
              <w:ind w:left="142" w:right="119" w:hanging="993"/>
              <w:rPr>
                <w:rFonts w:eastAsia="Times New Roman" w:cstheme="minorHAnsi"/>
                <w:bCs/>
                <w:sz w:val="24"/>
                <w:szCs w:val="24"/>
              </w:rPr>
            </w:pPr>
          </w:p>
          <w:p w14:paraId="1B87F511" w14:textId="77777777" w:rsidR="000E27FD" w:rsidRPr="00EF0673" w:rsidRDefault="000E27FD" w:rsidP="000E27FD">
            <w:pPr>
              <w:tabs>
                <w:tab w:val="num" w:pos="0"/>
                <w:tab w:val="left" w:pos="709"/>
              </w:tabs>
              <w:snapToGrid w:val="0"/>
              <w:spacing w:line="280" w:lineRule="atLeast"/>
              <w:ind w:left="142" w:right="119" w:hanging="426"/>
              <w:rPr>
                <w:rFonts w:eastAsia="Times New Roman" w:cstheme="minorHAnsi"/>
                <w:bCs/>
                <w:sz w:val="24"/>
                <w:szCs w:val="24"/>
              </w:rPr>
            </w:pPr>
            <w:r w:rsidRPr="00EF0673">
              <w:rPr>
                <w:rFonts w:eastAsia="Times New Roman" w:cstheme="minorHAnsi"/>
                <w:bCs/>
                <w:sz w:val="24"/>
                <w:szCs w:val="24"/>
              </w:rPr>
              <w:t xml:space="preserve">      The contractor must use their own ID security badge and must first submit a template to the CA for approval. If not deemed suitable then the contractor must make the necessary changes to show compliance at no cost to LCC. </w:t>
            </w:r>
          </w:p>
          <w:p w14:paraId="49D145F9" w14:textId="77777777" w:rsidR="000E27FD" w:rsidRPr="00EF0673" w:rsidRDefault="000E27FD" w:rsidP="000E27FD">
            <w:pPr>
              <w:tabs>
                <w:tab w:val="num" w:pos="0"/>
                <w:tab w:val="left" w:pos="709"/>
              </w:tabs>
              <w:snapToGrid w:val="0"/>
              <w:spacing w:line="280" w:lineRule="atLeast"/>
              <w:ind w:right="119"/>
              <w:rPr>
                <w:rFonts w:eastAsia="Times New Roman" w:cstheme="minorHAnsi"/>
                <w:bCs/>
                <w:sz w:val="24"/>
                <w:szCs w:val="24"/>
              </w:rPr>
            </w:pPr>
          </w:p>
          <w:p w14:paraId="7C762F28" w14:textId="75A1CE92" w:rsidR="000E27FD" w:rsidRPr="00EF0673" w:rsidRDefault="000E27FD" w:rsidP="000E27FD">
            <w:pPr>
              <w:tabs>
                <w:tab w:val="num" w:pos="0"/>
                <w:tab w:val="left" w:pos="709"/>
              </w:tabs>
              <w:snapToGrid w:val="0"/>
              <w:spacing w:line="280" w:lineRule="atLeast"/>
              <w:ind w:left="142" w:right="119" w:hanging="426"/>
              <w:rPr>
                <w:rFonts w:eastAsia="Times New Roman" w:cstheme="minorHAnsi"/>
                <w:bCs/>
                <w:sz w:val="24"/>
                <w:szCs w:val="24"/>
              </w:rPr>
            </w:pPr>
            <w:r w:rsidRPr="00EF0673">
              <w:rPr>
                <w:rFonts w:eastAsia="Times New Roman" w:cstheme="minorHAnsi"/>
                <w:bCs/>
                <w:sz w:val="24"/>
                <w:szCs w:val="24"/>
              </w:rPr>
              <w:t xml:space="preserve">      The contractors ID security badges will be credit card sized and contain the following </w:t>
            </w:r>
            <w:r w:rsidR="008E73AE" w:rsidRPr="00EF0673">
              <w:rPr>
                <w:rFonts w:eastAsia="Times New Roman" w:cstheme="minorHAnsi"/>
                <w:bCs/>
                <w:sz w:val="24"/>
                <w:szCs w:val="24"/>
              </w:rPr>
              <w:t>information.</w:t>
            </w:r>
          </w:p>
          <w:p w14:paraId="5CFBF93B" w14:textId="77777777" w:rsidR="000E27FD" w:rsidRPr="00EF0673" w:rsidRDefault="000E27FD" w:rsidP="008D7F73">
            <w:pPr>
              <w:numPr>
                <w:ilvl w:val="0"/>
                <w:numId w:val="20"/>
              </w:numPr>
              <w:tabs>
                <w:tab w:val="left" w:pos="709"/>
              </w:tabs>
              <w:snapToGrid w:val="0"/>
              <w:spacing w:line="0" w:lineRule="atLeast"/>
              <w:ind w:left="142" w:right="119" w:firstLine="284"/>
              <w:rPr>
                <w:rFonts w:eastAsia="Times New Roman" w:cstheme="minorHAnsi"/>
                <w:sz w:val="24"/>
                <w:szCs w:val="24"/>
              </w:rPr>
            </w:pPr>
            <w:r w:rsidRPr="00EF0673">
              <w:rPr>
                <w:rFonts w:eastAsia="Times New Roman" w:cstheme="minorHAnsi"/>
                <w:sz w:val="24"/>
                <w:szCs w:val="24"/>
              </w:rPr>
              <w:t>Company name</w:t>
            </w:r>
          </w:p>
          <w:p w14:paraId="49953542" w14:textId="77777777" w:rsidR="000E27FD" w:rsidRPr="00EF0673" w:rsidRDefault="000E27FD" w:rsidP="008D7F73">
            <w:pPr>
              <w:numPr>
                <w:ilvl w:val="0"/>
                <w:numId w:val="20"/>
              </w:numPr>
              <w:tabs>
                <w:tab w:val="left" w:pos="709"/>
              </w:tabs>
              <w:snapToGrid w:val="0"/>
              <w:spacing w:line="0" w:lineRule="atLeast"/>
              <w:ind w:left="142" w:right="119" w:firstLine="284"/>
              <w:rPr>
                <w:rFonts w:eastAsia="Times New Roman" w:cstheme="minorHAnsi"/>
                <w:sz w:val="24"/>
                <w:szCs w:val="24"/>
              </w:rPr>
            </w:pPr>
            <w:r w:rsidRPr="00EF0673">
              <w:rPr>
                <w:rFonts w:eastAsia="Times New Roman" w:cstheme="minorHAnsi"/>
                <w:sz w:val="24"/>
                <w:szCs w:val="24"/>
              </w:rPr>
              <w:t>Photo (passport size)</w:t>
            </w:r>
          </w:p>
          <w:p w14:paraId="7C29033C" w14:textId="77777777" w:rsidR="000E27FD" w:rsidRPr="00EF0673" w:rsidRDefault="000E27FD" w:rsidP="008D7F73">
            <w:pPr>
              <w:numPr>
                <w:ilvl w:val="0"/>
                <w:numId w:val="20"/>
              </w:numPr>
              <w:tabs>
                <w:tab w:val="left" w:pos="709"/>
              </w:tabs>
              <w:snapToGrid w:val="0"/>
              <w:spacing w:line="0" w:lineRule="atLeast"/>
              <w:ind w:left="142" w:right="119" w:firstLine="284"/>
              <w:rPr>
                <w:rFonts w:eastAsia="Times New Roman" w:cstheme="minorHAnsi"/>
                <w:sz w:val="24"/>
                <w:szCs w:val="24"/>
              </w:rPr>
            </w:pPr>
            <w:r w:rsidRPr="00EF0673">
              <w:rPr>
                <w:rFonts w:eastAsia="Times New Roman" w:cstheme="minorHAnsi"/>
                <w:sz w:val="24"/>
                <w:szCs w:val="24"/>
              </w:rPr>
              <w:t>Staff operative name</w:t>
            </w:r>
          </w:p>
          <w:p w14:paraId="4C6E01F8" w14:textId="77777777" w:rsidR="000E27FD" w:rsidRPr="00EF0673" w:rsidRDefault="000E27FD" w:rsidP="008D7F73">
            <w:pPr>
              <w:numPr>
                <w:ilvl w:val="0"/>
                <w:numId w:val="20"/>
              </w:numPr>
              <w:tabs>
                <w:tab w:val="left" w:pos="709"/>
              </w:tabs>
              <w:snapToGrid w:val="0"/>
              <w:spacing w:line="0" w:lineRule="atLeast"/>
              <w:ind w:left="142" w:right="119" w:firstLine="284"/>
              <w:rPr>
                <w:rFonts w:eastAsia="Times New Roman" w:cstheme="minorHAnsi"/>
                <w:sz w:val="24"/>
                <w:szCs w:val="24"/>
              </w:rPr>
            </w:pPr>
            <w:r w:rsidRPr="00EF0673">
              <w:rPr>
                <w:rFonts w:eastAsia="Times New Roman" w:cstheme="minorHAnsi"/>
                <w:sz w:val="24"/>
                <w:szCs w:val="24"/>
              </w:rPr>
              <w:t>Job title</w:t>
            </w:r>
          </w:p>
          <w:p w14:paraId="334E5399" w14:textId="77777777" w:rsidR="000E27FD" w:rsidRPr="00EF0673" w:rsidRDefault="000E27FD" w:rsidP="000E27FD">
            <w:pPr>
              <w:spacing w:line="280" w:lineRule="atLeast"/>
              <w:ind w:right="119"/>
              <w:rPr>
                <w:rFonts w:eastAsia="Times New Roman" w:cstheme="minorHAnsi"/>
                <w:bCs/>
                <w:sz w:val="24"/>
                <w:szCs w:val="24"/>
              </w:rPr>
            </w:pPr>
          </w:p>
          <w:p w14:paraId="5EE9D984" w14:textId="77777777" w:rsidR="000E27FD" w:rsidRPr="00EF0673" w:rsidRDefault="000E27FD" w:rsidP="000E27FD">
            <w:pPr>
              <w:spacing w:line="280" w:lineRule="atLeast"/>
              <w:ind w:left="142" w:right="119"/>
              <w:rPr>
                <w:rFonts w:eastAsia="Times New Roman" w:cstheme="minorHAnsi"/>
                <w:bCs/>
                <w:sz w:val="24"/>
                <w:szCs w:val="24"/>
              </w:rPr>
            </w:pPr>
          </w:p>
          <w:p w14:paraId="4C4A7AFD" w14:textId="77777777" w:rsidR="000E27FD" w:rsidRPr="00EF0673" w:rsidRDefault="000E27FD" w:rsidP="000E27FD">
            <w:pPr>
              <w:spacing w:line="280" w:lineRule="atLeast"/>
              <w:ind w:right="119"/>
              <w:rPr>
                <w:rFonts w:eastAsia="Times New Roman" w:cstheme="minorHAnsi"/>
                <w:b/>
                <w:sz w:val="24"/>
                <w:szCs w:val="24"/>
              </w:rPr>
            </w:pPr>
          </w:p>
          <w:p w14:paraId="605D142D" w14:textId="77777777" w:rsidR="000E27FD" w:rsidRPr="00EF0673" w:rsidRDefault="00F33D11" w:rsidP="000E27FD">
            <w:pPr>
              <w:spacing w:line="280" w:lineRule="atLeast"/>
              <w:ind w:right="119"/>
              <w:rPr>
                <w:rFonts w:eastAsia="Times New Roman" w:cstheme="minorHAnsi"/>
                <w:b/>
                <w:sz w:val="24"/>
                <w:szCs w:val="24"/>
              </w:rPr>
            </w:pPr>
            <w:r w:rsidRPr="00EF0673">
              <w:rPr>
                <w:rFonts w:eastAsia="Times New Roman" w:cstheme="minorHAnsi"/>
                <w:b/>
                <w:sz w:val="24"/>
                <w:szCs w:val="24"/>
              </w:rPr>
              <w:t>2</w:t>
            </w:r>
            <w:r w:rsidR="000E27FD" w:rsidRPr="00EF0673">
              <w:rPr>
                <w:rFonts w:eastAsia="Times New Roman" w:cstheme="minorHAnsi"/>
                <w:b/>
                <w:sz w:val="24"/>
                <w:szCs w:val="24"/>
              </w:rPr>
              <w:t>.43. MAP OF LEICESTER CITY COUNCIL:  HOUSING</w:t>
            </w:r>
          </w:p>
          <w:p w14:paraId="6DDBDB23" w14:textId="77777777" w:rsidR="000E27FD" w:rsidRPr="00EF0673" w:rsidRDefault="000E27FD" w:rsidP="000E27FD">
            <w:pPr>
              <w:spacing w:line="280" w:lineRule="atLeast"/>
              <w:ind w:right="119"/>
              <w:rPr>
                <w:rFonts w:eastAsia="Times New Roman" w:cstheme="minorHAnsi"/>
                <w:sz w:val="24"/>
                <w:szCs w:val="24"/>
              </w:rPr>
            </w:pPr>
            <w:r w:rsidRPr="00EF0673">
              <w:rPr>
                <w:rFonts w:eastAsia="Times New Roman" w:cstheme="minorHAnsi"/>
                <w:sz w:val="24"/>
                <w:szCs w:val="24"/>
              </w:rPr>
              <w:t xml:space="preserve">The map below relates to the housing departments service and maintenance boundaries which shall be covered for this contract. </w:t>
            </w:r>
          </w:p>
          <w:p w14:paraId="2672B0EC" w14:textId="77777777" w:rsidR="000E27FD" w:rsidRPr="00EF0673" w:rsidRDefault="000E27FD" w:rsidP="000E27FD">
            <w:pPr>
              <w:spacing w:line="280" w:lineRule="atLeast"/>
              <w:ind w:left="142" w:right="119"/>
              <w:rPr>
                <w:rFonts w:eastAsia="Times New Roman" w:cstheme="minorHAnsi"/>
                <w:sz w:val="24"/>
                <w:szCs w:val="24"/>
              </w:rPr>
            </w:pPr>
          </w:p>
          <w:p w14:paraId="18FA1418" w14:textId="77777777" w:rsidR="000E27FD" w:rsidRPr="00EF0673" w:rsidRDefault="000E27FD" w:rsidP="000E27FD">
            <w:pPr>
              <w:spacing w:line="280" w:lineRule="atLeast"/>
              <w:ind w:left="142" w:right="119"/>
              <w:jc w:val="center"/>
              <w:rPr>
                <w:rFonts w:eastAsia="Times New Roman" w:cstheme="minorHAnsi"/>
                <w:sz w:val="24"/>
                <w:szCs w:val="24"/>
              </w:rPr>
            </w:pPr>
            <w:r w:rsidRPr="00EF0673">
              <w:rPr>
                <w:rFonts w:eastAsia="Times New Roman" w:cstheme="minorHAnsi"/>
                <w:noProof/>
                <w:sz w:val="24"/>
                <w:szCs w:val="24"/>
                <w:lang w:eastAsia="en-GB"/>
              </w:rPr>
              <w:drawing>
                <wp:inline distT="0" distB="0" distL="0" distR="0" wp14:anchorId="7D2A57E9" wp14:editId="5C7B7EA7">
                  <wp:extent cx="4142740" cy="3848735"/>
                  <wp:effectExtent l="0" t="0" r="0" b="0"/>
                  <wp:docPr id="272" name="Picture 272" descr="http://insite.council.leicester.gov.uk/leicestergov-simulation/1999/city/Atlas/Images/Ward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ite.council.leicester.gov.uk/leicestergov-simulation/1999/city/Atlas/Images/Ward12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740" cy="3848735"/>
                          </a:xfrm>
                          <a:prstGeom prst="rect">
                            <a:avLst/>
                          </a:prstGeom>
                          <a:noFill/>
                          <a:ln>
                            <a:noFill/>
                          </a:ln>
                        </pic:spPr>
                      </pic:pic>
                    </a:graphicData>
                  </a:graphic>
                </wp:inline>
              </w:drawing>
            </w:r>
          </w:p>
          <w:p w14:paraId="4CE1A5B3" w14:textId="77777777" w:rsidR="000E27FD" w:rsidRPr="00EF0673" w:rsidRDefault="000E27FD" w:rsidP="000E27FD">
            <w:pPr>
              <w:spacing w:line="280" w:lineRule="atLeast"/>
              <w:ind w:right="119"/>
              <w:rPr>
                <w:rFonts w:eastAsia="Times New Roman" w:cstheme="minorHAnsi"/>
                <w:sz w:val="24"/>
                <w:szCs w:val="24"/>
              </w:rPr>
            </w:pPr>
          </w:p>
          <w:p w14:paraId="079E9AB9" w14:textId="77777777" w:rsidR="000E27FD" w:rsidRPr="00EF0673" w:rsidRDefault="000E27FD" w:rsidP="000E27FD">
            <w:pPr>
              <w:spacing w:line="280" w:lineRule="atLeast"/>
              <w:ind w:left="709" w:right="119"/>
              <w:rPr>
                <w:rFonts w:eastAsia="Times New Roman" w:cstheme="minorHAnsi"/>
                <w:sz w:val="24"/>
                <w:szCs w:val="24"/>
              </w:rPr>
            </w:pPr>
            <w:r w:rsidRPr="00EF0673">
              <w:rPr>
                <w:rFonts w:eastAsia="Times New Roman" w:cstheme="minorHAnsi"/>
                <w:noProof/>
                <w:sz w:val="24"/>
                <w:szCs w:val="24"/>
                <w:lang w:eastAsia="en-GB"/>
              </w:rPr>
              <w:t xml:space="preserve">             </w:t>
            </w:r>
          </w:p>
          <w:p w14:paraId="6AA264C0" w14:textId="77777777" w:rsidR="000E27FD" w:rsidRPr="00EF0673" w:rsidRDefault="000E27FD" w:rsidP="000E27FD">
            <w:pPr>
              <w:tabs>
                <w:tab w:val="left" w:pos="0"/>
              </w:tabs>
              <w:spacing w:line="280" w:lineRule="atLeast"/>
              <w:ind w:right="119"/>
              <w:jc w:val="center"/>
              <w:rPr>
                <w:rFonts w:eastAsia="Times New Roman" w:cstheme="minorHAnsi"/>
                <w:b/>
                <w:bCs/>
                <w:sz w:val="24"/>
                <w:szCs w:val="24"/>
              </w:rPr>
            </w:pPr>
          </w:p>
          <w:p w14:paraId="730006C5" w14:textId="77777777" w:rsidR="000E27FD" w:rsidRPr="00EF0673" w:rsidRDefault="000E27FD" w:rsidP="000E27FD">
            <w:pPr>
              <w:tabs>
                <w:tab w:val="left" w:pos="0"/>
              </w:tabs>
              <w:spacing w:line="280" w:lineRule="atLeast"/>
              <w:ind w:right="119"/>
              <w:jc w:val="center"/>
              <w:rPr>
                <w:rFonts w:eastAsia="Times New Roman" w:cstheme="minorHAnsi"/>
                <w:b/>
                <w:bCs/>
                <w:sz w:val="24"/>
                <w:szCs w:val="24"/>
              </w:rPr>
            </w:pPr>
          </w:p>
          <w:p w14:paraId="6310986B" w14:textId="77777777" w:rsidR="000E27FD" w:rsidRPr="00EF0673" w:rsidRDefault="000E27FD" w:rsidP="000E27FD">
            <w:pPr>
              <w:tabs>
                <w:tab w:val="left" w:pos="0"/>
              </w:tabs>
              <w:spacing w:line="280" w:lineRule="atLeast"/>
              <w:ind w:right="119"/>
              <w:jc w:val="center"/>
              <w:rPr>
                <w:rFonts w:eastAsia="Times New Roman" w:cstheme="minorHAnsi"/>
                <w:b/>
                <w:bCs/>
                <w:sz w:val="24"/>
                <w:szCs w:val="24"/>
              </w:rPr>
            </w:pPr>
          </w:p>
          <w:p w14:paraId="0EB42D98" w14:textId="77777777" w:rsidR="000E27FD" w:rsidRPr="00EF0673" w:rsidRDefault="000E27FD" w:rsidP="000E27FD">
            <w:pPr>
              <w:tabs>
                <w:tab w:val="left" w:pos="0"/>
              </w:tabs>
              <w:spacing w:line="280" w:lineRule="atLeast"/>
              <w:ind w:right="119"/>
              <w:jc w:val="center"/>
              <w:rPr>
                <w:rFonts w:eastAsia="Times New Roman" w:cstheme="minorHAnsi"/>
                <w:b/>
                <w:bCs/>
                <w:sz w:val="24"/>
                <w:szCs w:val="24"/>
              </w:rPr>
            </w:pPr>
          </w:p>
          <w:p w14:paraId="3145E933" w14:textId="77777777" w:rsidR="000E27FD" w:rsidRPr="00EF0673" w:rsidRDefault="000E27FD" w:rsidP="000E27FD">
            <w:pPr>
              <w:tabs>
                <w:tab w:val="left" w:pos="0"/>
              </w:tabs>
              <w:spacing w:line="280" w:lineRule="atLeast"/>
              <w:ind w:right="119"/>
              <w:jc w:val="center"/>
              <w:rPr>
                <w:rFonts w:eastAsia="Times New Roman" w:cstheme="minorHAnsi"/>
                <w:b/>
                <w:bCs/>
                <w:sz w:val="24"/>
                <w:szCs w:val="24"/>
              </w:rPr>
            </w:pPr>
          </w:p>
          <w:p w14:paraId="62102038" w14:textId="77777777" w:rsidR="000E27FD" w:rsidRPr="00EF0673" w:rsidRDefault="000E27FD" w:rsidP="000E27FD">
            <w:pPr>
              <w:tabs>
                <w:tab w:val="left" w:pos="0"/>
              </w:tabs>
              <w:spacing w:line="280" w:lineRule="atLeast"/>
              <w:ind w:right="119"/>
              <w:jc w:val="center"/>
              <w:rPr>
                <w:rFonts w:eastAsia="Times New Roman" w:cstheme="minorHAnsi"/>
                <w:b/>
                <w:bCs/>
                <w:sz w:val="24"/>
                <w:szCs w:val="24"/>
              </w:rPr>
            </w:pPr>
          </w:p>
          <w:p w14:paraId="1FB0E441" w14:textId="77777777" w:rsidR="000E27FD" w:rsidRPr="00EF0673" w:rsidRDefault="000E27FD" w:rsidP="000E27FD">
            <w:pPr>
              <w:tabs>
                <w:tab w:val="left" w:pos="0"/>
              </w:tabs>
              <w:spacing w:line="280" w:lineRule="atLeast"/>
              <w:ind w:right="119"/>
              <w:jc w:val="center"/>
              <w:rPr>
                <w:rFonts w:eastAsia="Times New Roman" w:cstheme="minorHAnsi"/>
                <w:b/>
                <w:bCs/>
                <w:sz w:val="24"/>
                <w:szCs w:val="24"/>
              </w:rPr>
            </w:pPr>
          </w:p>
          <w:p w14:paraId="60315845" w14:textId="77777777" w:rsidR="000E27FD" w:rsidRPr="00EF0673" w:rsidRDefault="000E27FD" w:rsidP="000E27FD">
            <w:pPr>
              <w:tabs>
                <w:tab w:val="left" w:pos="0"/>
              </w:tabs>
              <w:spacing w:line="280" w:lineRule="atLeast"/>
              <w:ind w:right="119"/>
              <w:jc w:val="center"/>
              <w:rPr>
                <w:rFonts w:eastAsia="Times New Roman" w:cstheme="minorHAnsi"/>
                <w:b/>
                <w:bCs/>
                <w:sz w:val="24"/>
                <w:szCs w:val="24"/>
              </w:rPr>
            </w:pPr>
          </w:p>
          <w:p w14:paraId="601433EB" w14:textId="77777777" w:rsidR="000E27FD" w:rsidRPr="00EF0673" w:rsidRDefault="000E27FD" w:rsidP="000E27FD">
            <w:pPr>
              <w:tabs>
                <w:tab w:val="left" w:pos="0"/>
              </w:tabs>
              <w:spacing w:line="280" w:lineRule="atLeast"/>
              <w:ind w:right="119"/>
              <w:jc w:val="center"/>
              <w:rPr>
                <w:rFonts w:eastAsia="Times New Roman" w:cstheme="minorHAnsi"/>
                <w:b/>
                <w:bCs/>
                <w:sz w:val="24"/>
                <w:szCs w:val="24"/>
              </w:rPr>
            </w:pPr>
          </w:p>
          <w:p w14:paraId="0218AAF2" w14:textId="77777777" w:rsidR="000E27FD" w:rsidRPr="00EF0673" w:rsidRDefault="000E27FD" w:rsidP="000E27FD">
            <w:pPr>
              <w:tabs>
                <w:tab w:val="left" w:pos="0"/>
              </w:tabs>
              <w:spacing w:line="280" w:lineRule="atLeast"/>
              <w:ind w:right="119"/>
              <w:jc w:val="center"/>
              <w:rPr>
                <w:rFonts w:eastAsia="Times New Roman" w:cstheme="minorHAnsi"/>
                <w:b/>
                <w:bCs/>
                <w:sz w:val="24"/>
                <w:szCs w:val="24"/>
              </w:rPr>
            </w:pPr>
          </w:p>
          <w:p w14:paraId="0762C0F6" w14:textId="77777777" w:rsidR="000E27FD" w:rsidRPr="00EF0673" w:rsidRDefault="000E27FD" w:rsidP="000E27FD">
            <w:pPr>
              <w:tabs>
                <w:tab w:val="left" w:pos="0"/>
              </w:tabs>
              <w:spacing w:line="280" w:lineRule="atLeast"/>
              <w:ind w:right="119"/>
              <w:jc w:val="center"/>
              <w:rPr>
                <w:rFonts w:eastAsia="Times New Roman" w:cstheme="minorHAnsi"/>
                <w:b/>
                <w:bCs/>
                <w:sz w:val="24"/>
                <w:szCs w:val="24"/>
              </w:rPr>
            </w:pPr>
          </w:p>
          <w:p w14:paraId="729155F0" w14:textId="77777777" w:rsidR="000E27FD" w:rsidRPr="00EF0673" w:rsidRDefault="000E27FD" w:rsidP="000E27FD">
            <w:pPr>
              <w:tabs>
                <w:tab w:val="left" w:pos="0"/>
              </w:tabs>
              <w:spacing w:line="280" w:lineRule="atLeast"/>
              <w:ind w:right="119"/>
              <w:jc w:val="center"/>
              <w:rPr>
                <w:rFonts w:eastAsia="Times New Roman" w:cstheme="minorHAnsi"/>
                <w:b/>
                <w:sz w:val="24"/>
                <w:szCs w:val="24"/>
              </w:rPr>
            </w:pPr>
          </w:p>
          <w:p w14:paraId="4C9ACE57" w14:textId="77777777" w:rsidR="001C24B5" w:rsidRPr="00EF0673" w:rsidRDefault="001C24B5" w:rsidP="000D2C11">
            <w:pPr>
              <w:rPr>
                <w:rFonts w:cstheme="minorHAnsi"/>
                <w:b/>
                <w:sz w:val="20"/>
                <w:szCs w:val="20"/>
              </w:rPr>
            </w:pPr>
          </w:p>
          <w:p w14:paraId="69EABB64" w14:textId="77777777" w:rsidR="001C24B5" w:rsidRPr="00EF0673" w:rsidRDefault="001C24B5" w:rsidP="000D2C11">
            <w:pPr>
              <w:rPr>
                <w:rFonts w:cstheme="minorHAnsi"/>
                <w:b/>
                <w:sz w:val="20"/>
                <w:szCs w:val="20"/>
              </w:rPr>
            </w:pPr>
          </w:p>
          <w:p w14:paraId="6D23D8B9" w14:textId="77777777" w:rsidR="001C24B5" w:rsidRPr="00EF0673" w:rsidRDefault="001C24B5" w:rsidP="000D2C11">
            <w:pPr>
              <w:rPr>
                <w:rFonts w:cstheme="minorHAnsi"/>
                <w:b/>
                <w:sz w:val="20"/>
                <w:szCs w:val="20"/>
              </w:rPr>
            </w:pPr>
          </w:p>
          <w:p w14:paraId="133E128B" w14:textId="77777777" w:rsidR="001C24B5" w:rsidRPr="00EF0673" w:rsidRDefault="001C24B5" w:rsidP="000D2C11">
            <w:pPr>
              <w:rPr>
                <w:rFonts w:cstheme="minorHAnsi"/>
                <w:b/>
                <w:sz w:val="20"/>
                <w:szCs w:val="20"/>
              </w:rPr>
            </w:pPr>
          </w:p>
        </w:tc>
      </w:tr>
      <w:tr w:rsidR="001C24B5" w:rsidRPr="00EF0673" w14:paraId="52A6F5BA" w14:textId="77777777" w:rsidTr="7652511E">
        <w:tblPrEx>
          <w:shd w:val="clear" w:color="auto" w:fill="BFBFBF" w:themeFill="background1" w:themeFillShade="BF"/>
        </w:tblPrEx>
        <w:tc>
          <w:tcPr>
            <w:tcW w:w="817" w:type="dxa"/>
            <w:shd w:val="clear" w:color="auto" w:fill="BFBFBF" w:themeFill="background1" w:themeFillShade="BF"/>
          </w:tcPr>
          <w:p w14:paraId="4D2B523B" w14:textId="77777777" w:rsidR="001C24B5" w:rsidRPr="00EF0673" w:rsidRDefault="001C24B5" w:rsidP="000D2C11">
            <w:pPr>
              <w:rPr>
                <w:rFonts w:cstheme="minorHAnsi"/>
                <w:b/>
                <w:sz w:val="20"/>
                <w:szCs w:val="20"/>
              </w:rPr>
            </w:pPr>
          </w:p>
        </w:tc>
        <w:tc>
          <w:tcPr>
            <w:tcW w:w="10171" w:type="dxa"/>
            <w:shd w:val="clear" w:color="auto" w:fill="F2F2F2" w:themeFill="background1" w:themeFillShade="F2"/>
          </w:tcPr>
          <w:p w14:paraId="11FE9101" w14:textId="77777777" w:rsidR="001C24B5" w:rsidRPr="00EF0673" w:rsidRDefault="001C24B5" w:rsidP="000D2C11">
            <w:pPr>
              <w:rPr>
                <w:rFonts w:cstheme="minorHAnsi"/>
                <w:b/>
                <w:sz w:val="20"/>
                <w:szCs w:val="20"/>
              </w:rPr>
            </w:pPr>
          </w:p>
          <w:p w14:paraId="6E0D9898" w14:textId="77777777" w:rsidR="001C24B5" w:rsidRPr="00EF0673" w:rsidRDefault="001C24B5" w:rsidP="000D2C11">
            <w:pPr>
              <w:rPr>
                <w:rFonts w:cstheme="minorHAnsi"/>
                <w:b/>
                <w:sz w:val="20"/>
                <w:szCs w:val="20"/>
              </w:rPr>
            </w:pPr>
          </w:p>
          <w:p w14:paraId="1AA3F921" w14:textId="77777777" w:rsidR="001C24B5" w:rsidRPr="00EF0673" w:rsidRDefault="001C24B5" w:rsidP="000D2C11">
            <w:pPr>
              <w:rPr>
                <w:rFonts w:cstheme="minorHAnsi"/>
                <w:b/>
                <w:sz w:val="20"/>
                <w:szCs w:val="20"/>
              </w:rPr>
            </w:pPr>
          </w:p>
          <w:p w14:paraId="1F992ED9" w14:textId="77777777" w:rsidR="001C24B5" w:rsidRPr="00EF0673" w:rsidRDefault="001C24B5" w:rsidP="000D2C11">
            <w:pPr>
              <w:rPr>
                <w:rFonts w:cstheme="minorHAnsi"/>
                <w:b/>
                <w:sz w:val="20"/>
                <w:szCs w:val="20"/>
              </w:rPr>
            </w:pPr>
          </w:p>
        </w:tc>
      </w:tr>
      <w:tr w:rsidR="001C24B5" w:rsidRPr="00EF0673" w14:paraId="2A183725" w14:textId="77777777" w:rsidTr="7652511E">
        <w:tblPrEx>
          <w:shd w:val="clear" w:color="auto" w:fill="BFBFBF" w:themeFill="background1" w:themeFillShade="BF"/>
        </w:tblPrEx>
        <w:tc>
          <w:tcPr>
            <w:tcW w:w="817" w:type="dxa"/>
            <w:shd w:val="clear" w:color="auto" w:fill="BFBFBF" w:themeFill="background1" w:themeFillShade="BF"/>
          </w:tcPr>
          <w:p w14:paraId="6A2DB191" w14:textId="77777777" w:rsidR="001C24B5" w:rsidRPr="00EF0673" w:rsidRDefault="001C24B5" w:rsidP="000D2C11">
            <w:pPr>
              <w:rPr>
                <w:rFonts w:cstheme="minorHAnsi"/>
                <w:b/>
                <w:sz w:val="20"/>
                <w:szCs w:val="20"/>
              </w:rPr>
            </w:pPr>
          </w:p>
          <w:p w14:paraId="7601EF13" w14:textId="77777777" w:rsidR="001C24B5" w:rsidRPr="00EF0673" w:rsidRDefault="001C24B5" w:rsidP="000D2C11">
            <w:pPr>
              <w:rPr>
                <w:rFonts w:cstheme="minorHAnsi"/>
                <w:b/>
                <w:sz w:val="20"/>
                <w:szCs w:val="20"/>
              </w:rPr>
            </w:pPr>
          </w:p>
          <w:p w14:paraId="433D9F38" w14:textId="77777777" w:rsidR="001C24B5" w:rsidRPr="00EF0673" w:rsidRDefault="001C24B5" w:rsidP="000D2C11">
            <w:pPr>
              <w:rPr>
                <w:rFonts w:cstheme="minorHAnsi"/>
                <w:b/>
                <w:sz w:val="20"/>
                <w:szCs w:val="20"/>
              </w:rPr>
            </w:pPr>
          </w:p>
          <w:p w14:paraId="2E11EFCD" w14:textId="77777777" w:rsidR="001C24B5" w:rsidRPr="00EF0673" w:rsidRDefault="001C24B5" w:rsidP="000D2C11">
            <w:pPr>
              <w:rPr>
                <w:rFonts w:cstheme="minorHAnsi"/>
                <w:b/>
                <w:sz w:val="20"/>
                <w:szCs w:val="20"/>
              </w:rPr>
            </w:pPr>
          </w:p>
        </w:tc>
        <w:tc>
          <w:tcPr>
            <w:tcW w:w="10171" w:type="dxa"/>
            <w:shd w:val="clear" w:color="auto" w:fill="F2F2F2" w:themeFill="background1" w:themeFillShade="F2"/>
          </w:tcPr>
          <w:p w14:paraId="012957C1" w14:textId="77777777" w:rsidR="001C24B5" w:rsidRPr="00EF0673" w:rsidRDefault="001C24B5" w:rsidP="000D2C11">
            <w:pPr>
              <w:rPr>
                <w:rFonts w:cstheme="minorHAnsi"/>
                <w:b/>
                <w:sz w:val="20"/>
                <w:szCs w:val="20"/>
              </w:rPr>
            </w:pPr>
          </w:p>
        </w:tc>
      </w:tr>
      <w:tr w:rsidR="001C24B5" w:rsidRPr="00EF0673" w14:paraId="5CE78568" w14:textId="77777777" w:rsidTr="7652511E">
        <w:tblPrEx>
          <w:shd w:val="clear" w:color="auto" w:fill="BFBFBF" w:themeFill="background1" w:themeFillShade="BF"/>
        </w:tblPrEx>
        <w:tc>
          <w:tcPr>
            <w:tcW w:w="817" w:type="dxa"/>
            <w:shd w:val="clear" w:color="auto" w:fill="BFBFBF" w:themeFill="background1" w:themeFillShade="BF"/>
          </w:tcPr>
          <w:p w14:paraId="7E084A79" w14:textId="77777777" w:rsidR="001C24B5" w:rsidRPr="00EF0673" w:rsidRDefault="001C24B5" w:rsidP="000D2C11">
            <w:pPr>
              <w:rPr>
                <w:rFonts w:cstheme="minorHAnsi"/>
                <w:b/>
                <w:sz w:val="20"/>
                <w:szCs w:val="20"/>
              </w:rPr>
            </w:pPr>
          </w:p>
          <w:p w14:paraId="1F1E0CF7" w14:textId="77777777" w:rsidR="001C24B5" w:rsidRPr="00EF0673" w:rsidRDefault="001C24B5" w:rsidP="000D2C11">
            <w:pPr>
              <w:rPr>
                <w:rFonts w:cstheme="minorHAnsi"/>
                <w:b/>
                <w:sz w:val="20"/>
                <w:szCs w:val="20"/>
              </w:rPr>
            </w:pPr>
          </w:p>
          <w:p w14:paraId="5EE42B7B" w14:textId="77777777" w:rsidR="001C24B5" w:rsidRPr="00EF0673" w:rsidRDefault="001C24B5" w:rsidP="000D2C11">
            <w:pPr>
              <w:rPr>
                <w:rFonts w:cstheme="minorHAnsi"/>
                <w:b/>
                <w:sz w:val="20"/>
                <w:szCs w:val="20"/>
              </w:rPr>
            </w:pPr>
          </w:p>
          <w:p w14:paraId="72650005" w14:textId="77777777" w:rsidR="001C24B5" w:rsidRPr="00EF0673" w:rsidRDefault="001C24B5" w:rsidP="000D2C11">
            <w:pPr>
              <w:rPr>
                <w:rFonts w:cstheme="minorHAnsi"/>
                <w:b/>
                <w:sz w:val="20"/>
                <w:szCs w:val="20"/>
              </w:rPr>
            </w:pPr>
          </w:p>
        </w:tc>
        <w:tc>
          <w:tcPr>
            <w:tcW w:w="10171" w:type="dxa"/>
            <w:shd w:val="clear" w:color="auto" w:fill="F2F2F2" w:themeFill="background1" w:themeFillShade="F2"/>
          </w:tcPr>
          <w:p w14:paraId="27BEC710" w14:textId="77777777" w:rsidR="001C24B5" w:rsidRPr="00EF0673" w:rsidRDefault="001C24B5" w:rsidP="000D2C11">
            <w:pPr>
              <w:rPr>
                <w:rFonts w:cstheme="minorHAnsi"/>
                <w:b/>
                <w:sz w:val="20"/>
                <w:szCs w:val="20"/>
              </w:rPr>
            </w:pPr>
          </w:p>
        </w:tc>
      </w:tr>
    </w:tbl>
    <w:p w14:paraId="38F5C365" w14:textId="77777777" w:rsidR="00B85117" w:rsidRPr="00EF0673" w:rsidRDefault="00B85117">
      <w:pPr>
        <w:rPr>
          <w:rFonts w:cstheme="minorHAnsi"/>
          <w:b/>
          <w:sz w:val="32"/>
          <w:szCs w:val="32"/>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8"/>
        <w:gridCol w:w="4589"/>
        <w:gridCol w:w="828"/>
        <w:gridCol w:w="1095"/>
        <w:gridCol w:w="1102"/>
        <w:gridCol w:w="1095"/>
        <w:gridCol w:w="1069"/>
      </w:tblGrid>
      <w:tr w:rsidR="00D16E01" w:rsidRPr="00EF0673" w14:paraId="3FCC7AAB" w14:textId="77777777" w:rsidTr="00B31383">
        <w:trPr>
          <w:trHeight w:val="618"/>
        </w:trPr>
        <w:tc>
          <w:tcPr>
            <w:tcW w:w="10726" w:type="dxa"/>
            <w:gridSpan w:val="7"/>
            <w:tcBorders>
              <w:bottom w:val="single" w:sz="18" w:space="0" w:color="FFFFFF" w:themeColor="background1"/>
            </w:tcBorders>
            <w:shd w:val="clear" w:color="auto" w:fill="404040" w:themeFill="text1" w:themeFillTint="BF"/>
          </w:tcPr>
          <w:p w14:paraId="4755C0A6" w14:textId="56277069" w:rsidR="00D16E01" w:rsidRPr="00EF0673" w:rsidRDefault="000D2C11" w:rsidP="39C2F205">
            <w:pPr>
              <w:rPr>
                <w:b/>
                <w:bCs/>
                <w:color w:val="FFFFFF" w:themeColor="background1"/>
              </w:rPr>
            </w:pPr>
            <w:r w:rsidRPr="39C2F205">
              <w:rPr>
                <w:b/>
                <w:bCs/>
                <w:color w:val="FFFFFF" w:themeColor="background1"/>
                <w:sz w:val="32"/>
                <w:szCs w:val="32"/>
              </w:rPr>
              <w:t>3</w:t>
            </w:r>
            <w:r w:rsidR="05B3E7B7" w:rsidRPr="39C2F205">
              <w:rPr>
                <w:b/>
                <w:bCs/>
                <w:color w:val="FFFFFF" w:themeColor="background1"/>
                <w:sz w:val="32"/>
                <w:szCs w:val="32"/>
              </w:rPr>
              <w:t xml:space="preserve">.0 </w:t>
            </w:r>
            <w:r w:rsidR="7ADB150D" w:rsidRPr="39C2F205">
              <w:rPr>
                <w:b/>
                <w:bCs/>
                <w:color w:val="FFFFFF" w:themeColor="background1"/>
                <w:sz w:val="32"/>
                <w:szCs w:val="32"/>
              </w:rPr>
              <w:t xml:space="preserve">Schedule </w:t>
            </w:r>
            <w:r w:rsidR="343E6348" w:rsidRPr="39C2F205">
              <w:rPr>
                <w:b/>
                <w:bCs/>
                <w:color w:val="FFFFFF" w:themeColor="background1"/>
                <w:sz w:val="32"/>
                <w:szCs w:val="32"/>
              </w:rPr>
              <w:t>of</w:t>
            </w:r>
            <w:r w:rsidR="7ADB150D" w:rsidRPr="39C2F205">
              <w:rPr>
                <w:b/>
                <w:bCs/>
                <w:color w:val="FFFFFF" w:themeColor="background1"/>
                <w:sz w:val="32"/>
                <w:szCs w:val="32"/>
              </w:rPr>
              <w:t xml:space="preserve"> Rates</w:t>
            </w:r>
          </w:p>
        </w:tc>
      </w:tr>
      <w:tr w:rsidR="00BA7BAF" w:rsidRPr="00EF0673" w14:paraId="082FFEAC" w14:textId="77777777" w:rsidTr="00B31383">
        <w:trPr>
          <w:trHeight w:val="894"/>
        </w:trPr>
        <w:tc>
          <w:tcPr>
            <w:tcW w:w="10726" w:type="dxa"/>
            <w:gridSpan w:val="7"/>
            <w:tcBorders>
              <w:bottom w:val="single" w:sz="18" w:space="0" w:color="FFFFFF" w:themeColor="background1"/>
            </w:tcBorders>
            <w:shd w:val="clear" w:color="auto" w:fill="auto"/>
          </w:tcPr>
          <w:p w14:paraId="228ACE36" w14:textId="431D3FE5" w:rsidR="00BA7BAF" w:rsidRPr="00EF0673" w:rsidRDefault="00BA7BAF" w:rsidP="00BA7BAF">
            <w:pPr>
              <w:rPr>
                <w:rFonts w:cstheme="minorHAnsi"/>
                <w:b/>
                <w:sz w:val="24"/>
                <w:szCs w:val="24"/>
                <w:u w:val="single"/>
              </w:rPr>
            </w:pPr>
            <w:r w:rsidRPr="00EF0673">
              <w:rPr>
                <w:rFonts w:cstheme="minorHAnsi"/>
                <w:b/>
                <w:sz w:val="24"/>
                <w:szCs w:val="24"/>
                <w:u w:val="single"/>
              </w:rPr>
              <w:t xml:space="preserve">The contractor is to include for the following whilst installing a new </w:t>
            </w:r>
            <w:r w:rsidR="007B7853" w:rsidRPr="00EF0673">
              <w:rPr>
                <w:rFonts w:cstheme="minorHAnsi"/>
                <w:b/>
                <w:sz w:val="24"/>
                <w:szCs w:val="24"/>
                <w:u w:val="single"/>
              </w:rPr>
              <w:t>boiler.</w:t>
            </w:r>
          </w:p>
          <w:p w14:paraId="4215AA29" w14:textId="77777777" w:rsidR="002C49E1" w:rsidRPr="00EF0673" w:rsidRDefault="00BA7BAF" w:rsidP="00BA7BAF">
            <w:pPr>
              <w:rPr>
                <w:rFonts w:cstheme="minorHAnsi"/>
                <w:b/>
                <w:sz w:val="24"/>
                <w:szCs w:val="24"/>
              </w:rPr>
            </w:pPr>
            <w:r w:rsidRPr="00EF0673">
              <w:rPr>
                <w:rFonts w:cstheme="minorHAnsi"/>
                <w:b/>
                <w:sz w:val="24"/>
                <w:szCs w:val="24"/>
              </w:rPr>
              <w:t xml:space="preserve">             </w:t>
            </w:r>
          </w:p>
          <w:p w14:paraId="542DB7BE" w14:textId="77777777" w:rsidR="00BA7BAF" w:rsidRPr="00EF0673" w:rsidRDefault="00BA7BAF" w:rsidP="00BA7BAF">
            <w:pPr>
              <w:rPr>
                <w:rFonts w:cstheme="minorHAnsi"/>
                <w:b/>
                <w:sz w:val="24"/>
                <w:szCs w:val="24"/>
              </w:rPr>
            </w:pPr>
            <w:r w:rsidRPr="00EF0673">
              <w:rPr>
                <w:rFonts w:cstheme="minorHAnsi"/>
                <w:b/>
                <w:sz w:val="24"/>
                <w:szCs w:val="24"/>
              </w:rPr>
              <w:t>REMOVAL OF EXISTING</w:t>
            </w:r>
          </w:p>
          <w:p w14:paraId="78EECD7C" w14:textId="77777777" w:rsidR="00BA7BAF" w:rsidRPr="00EF0673" w:rsidRDefault="00BA7BAF" w:rsidP="00BA7BAF">
            <w:pPr>
              <w:pStyle w:val="ListParagraph"/>
              <w:numPr>
                <w:ilvl w:val="0"/>
                <w:numId w:val="49"/>
              </w:numPr>
              <w:rPr>
                <w:rFonts w:cstheme="minorHAnsi"/>
                <w:sz w:val="24"/>
                <w:szCs w:val="24"/>
              </w:rPr>
            </w:pPr>
            <w:r w:rsidRPr="00EF0673">
              <w:rPr>
                <w:rFonts w:cstheme="minorHAnsi"/>
                <w:sz w:val="24"/>
                <w:szCs w:val="24"/>
              </w:rPr>
              <w:t>Surveying of the installation (obtain keys if an empty property) prior to carrying out the works and submit a report to Supervising Officer/Gas Services.</w:t>
            </w:r>
          </w:p>
          <w:p w14:paraId="7C4E099A" w14:textId="77777777" w:rsidR="00BA7BAF" w:rsidRPr="00EF0673" w:rsidRDefault="00BA7BAF" w:rsidP="00BA7BAF">
            <w:pPr>
              <w:pStyle w:val="ListParagraph"/>
              <w:numPr>
                <w:ilvl w:val="0"/>
                <w:numId w:val="49"/>
              </w:numPr>
              <w:rPr>
                <w:rFonts w:cstheme="minorHAnsi"/>
                <w:sz w:val="24"/>
                <w:szCs w:val="24"/>
              </w:rPr>
            </w:pPr>
            <w:r w:rsidRPr="00EF0673">
              <w:rPr>
                <w:rFonts w:cstheme="minorHAnsi"/>
                <w:sz w:val="24"/>
                <w:szCs w:val="24"/>
              </w:rPr>
              <w:t xml:space="preserve">Obtain signature from occupier (if property tenanted) using ‘Boiler Replacement Conditions &amp; Acceptance Form. </w:t>
            </w:r>
          </w:p>
          <w:p w14:paraId="58D34704" w14:textId="77777777" w:rsidR="00BA7BAF" w:rsidRPr="00EF0673" w:rsidRDefault="00BA7BAF" w:rsidP="00BA7BAF">
            <w:pPr>
              <w:pStyle w:val="ListParagraph"/>
              <w:numPr>
                <w:ilvl w:val="0"/>
                <w:numId w:val="49"/>
              </w:numPr>
              <w:rPr>
                <w:rFonts w:cstheme="minorHAnsi"/>
                <w:sz w:val="24"/>
                <w:szCs w:val="24"/>
              </w:rPr>
            </w:pPr>
            <w:r w:rsidRPr="00EF0673">
              <w:rPr>
                <w:rFonts w:cstheme="minorHAnsi"/>
                <w:sz w:val="24"/>
                <w:szCs w:val="24"/>
              </w:rPr>
              <w:t xml:space="preserve">Remove the existing redundant services, and appliances which may include a cylinder, water storage cistern(s), central heating boiler, circulator pump, all redundant pipe work, fittings, clips, associated electrics etc, and all necessary making good of the existing structure. </w:t>
            </w:r>
          </w:p>
          <w:p w14:paraId="3C5837D9" w14:textId="77777777" w:rsidR="00BA7BAF" w:rsidRPr="00EF0673" w:rsidRDefault="00BA7BAF" w:rsidP="00BA7BAF">
            <w:pPr>
              <w:rPr>
                <w:rFonts w:cstheme="minorHAnsi"/>
                <w:sz w:val="24"/>
                <w:szCs w:val="24"/>
              </w:rPr>
            </w:pPr>
            <w:r w:rsidRPr="00EF0673">
              <w:rPr>
                <w:rFonts w:cstheme="minorHAnsi"/>
                <w:sz w:val="24"/>
                <w:szCs w:val="24"/>
              </w:rPr>
              <w:t>Note: The contractor is to allow for handing over the pump, redundant heating boiler or cylinder etc., (if under 5 years old) to the Gas Services Section. (If required)</w:t>
            </w:r>
          </w:p>
          <w:p w14:paraId="1F63600B" w14:textId="77777777" w:rsidR="00BA7BAF" w:rsidRPr="00EF0673" w:rsidRDefault="00BA7BAF" w:rsidP="00BA7BAF">
            <w:pPr>
              <w:rPr>
                <w:rFonts w:cstheme="minorHAnsi"/>
                <w:sz w:val="24"/>
                <w:szCs w:val="24"/>
              </w:rPr>
            </w:pPr>
            <w:r w:rsidRPr="00EF0673">
              <w:rPr>
                <w:rFonts w:cstheme="minorHAnsi"/>
                <w:b/>
                <w:sz w:val="24"/>
                <w:szCs w:val="24"/>
              </w:rPr>
              <w:t>BOILER INSTALLATION</w:t>
            </w:r>
            <w:r w:rsidRPr="00EF0673">
              <w:rPr>
                <w:rFonts w:cstheme="minorHAnsi"/>
                <w:b/>
                <w:sz w:val="24"/>
                <w:szCs w:val="24"/>
              </w:rPr>
              <w:tab/>
            </w:r>
          </w:p>
          <w:p w14:paraId="4268422A" w14:textId="77777777" w:rsidR="00BA7BAF" w:rsidRPr="00EF0673" w:rsidRDefault="00BA7BAF" w:rsidP="00BA7BAF">
            <w:pPr>
              <w:ind w:left="426" w:hanging="426"/>
              <w:rPr>
                <w:rFonts w:cstheme="minorHAnsi"/>
                <w:sz w:val="24"/>
                <w:szCs w:val="24"/>
              </w:rPr>
            </w:pPr>
            <w:r w:rsidRPr="00EF0673">
              <w:rPr>
                <w:rFonts w:cstheme="minorHAnsi"/>
                <w:sz w:val="24"/>
                <w:szCs w:val="24"/>
              </w:rPr>
              <w:tab/>
              <w:t>The contractor shall include for the following whilst supplying &amp; installing the boiler in accordance with manufacturer’s instructions in any situation:</w:t>
            </w:r>
          </w:p>
          <w:p w14:paraId="34BF19A1" w14:textId="0124D59E" w:rsidR="00BA7BAF" w:rsidRPr="00EF0673" w:rsidRDefault="45EE3FAA" w:rsidP="39C2F205">
            <w:pPr>
              <w:pStyle w:val="ListParagraph"/>
              <w:numPr>
                <w:ilvl w:val="0"/>
                <w:numId w:val="50"/>
              </w:numPr>
              <w:rPr>
                <w:sz w:val="24"/>
                <w:szCs w:val="24"/>
              </w:rPr>
            </w:pPr>
            <w:r w:rsidRPr="39C2F205">
              <w:rPr>
                <w:sz w:val="24"/>
                <w:szCs w:val="24"/>
              </w:rPr>
              <w:t xml:space="preserve">Alter all pipework as required (as Part 2 Specification);22mm/28mm gas supply from </w:t>
            </w:r>
            <w:r w:rsidR="699C1C07" w:rsidRPr="39C2F205">
              <w:rPr>
                <w:sz w:val="24"/>
                <w:szCs w:val="24"/>
              </w:rPr>
              <w:t>meter.</w:t>
            </w:r>
            <w:r w:rsidRPr="39C2F205">
              <w:rPr>
                <w:sz w:val="24"/>
                <w:szCs w:val="24"/>
              </w:rPr>
              <w:t xml:space="preserve"> </w:t>
            </w:r>
          </w:p>
          <w:p w14:paraId="2246FD32" w14:textId="0FD1F3B6" w:rsidR="00BA7BAF" w:rsidRPr="00EF0673" w:rsidRDefault="18AC34C0" w:rsidP="39C2F205">
            <w:pPr>
              <w:rPr>
                <w:sz w:val="24"/>
                <w:szCs w:val="24"/>
              </w:rPr>
            </w:pPr>
            <w:r w:rsidRPr="39C2F205">
              <w:rPr>
                <w:sz w:val="24"/>
                <w:szCs w:val="24"/>
              </w:rPr>
              <w:t xml:space="preserve">       </w:t>
            </w:r>
            <w:r w:rsidR="45EE3FAA" w:rsidRPr="39C2F205">
              <w:rPr>
                <w:sz w:val="24"/>
                <w:szCs w:val="24"/>
              </w:rPr>
              <w:t>•</w:t>
            </w:r>
            <w:r w:rsidR="00F52FA0">
              <w:tab/>
            </w:r>
            <w:r w:rsidR="45EE3FAA" w:rsidRPr="39C2F205">
              <w:rPr>
                <w:sz w:val="24"/>
                <w:szCs w:val="24"/>
              </w:rPr>
              <w:t>Insulate new pipe work (as required)</w:t>
            </w:r>
            <w:r w:rsidR="699C1C07" w:rsidRPr="39C2F205">
              <w:rPr>
                <w:sz w:val="24"/>
                <w:szCs w:val="24"/>
              </w:rPr>
              <w:t>.</w:t>
            </w:r>
            <w:r w:rsidR="00F52FA0">
              <w:tab/>
            </w:r>
          </w:p>
          <w:p w14:paraId="186C3A7D" w14:textId="20372065" w:rsidR="00BA7BAF" w:rsidRPr="00EF0673" w:rsidRDefault="00BA7BAF" w:rsidP="00BA7BAF">
            <w:pPr>
              <w:ind w:left="720" w:hanging="142"/>
              <w:rPr>
                <w:rFonts w:cstheme="minorHAnsi"/>
                <w:sz w:val="24"/>
                <w:szCs w:val="24"/>
              </w:rPr>
            </w:pPr>
            <w:r w:rsidRPr="00EF0673">
              <w:rPr>
                <w:rFonts w:cstheme="minorHAnsi"/>
                <w:sz w:val="24"/>
                <w:szCs w:val="24"/>
              </w:rPr>
              <w:t>•</w:t>
            </w:r>
            <w:r w:rsidRPr="00EF0673">
              <w:rPr>
                <w:rFonts w:cstheme="minorHAnsi"/>
                <w:sz w:val="24"/>
                <w:szCs w:val="24"/>
              </w:rPr>
              <w:tab/>
              <w:t>Reconnect to existing heating circuit using copper and speedfit fittings (22mm flow and return from boiler to 22mm branch)</w:t>
            </w:r>
            <w:r w:rsidR="00F726F2" w:rsidRPr="00EF0673">
              <w:rPr>
                <w:rFonts w:cstheme="minorHAnsi"/>
                <w:sz w:val="24"/>
                <w:szCs w:val="24"/>
              </w:rPr>
              <w:t>.</w:t>
            </w:r>
          </w:p>
          <w:p w14:paraId="0B0C804A" w14:textId="1DC4678B" w:rsidR="00BA7BAF" w:rsidRPr="00EF0673" w:rsidRDefault="45EE3FAA" w:rsidP="39C2F205">
            <w:pPr>
              <w:ind w:left="720" w:hanging="142"/>
              <w:rPr>
                <w:sz w:val="24"/>
                <w:szCs w:val="24"/>
              </w:rPr>
            </w:pPr>
            <w:r w:rsidRPr="39C2F205">
              <w:rPr>
                <w:sz w:val="24"/>
                <w:szCs w:val="24"/>
              </w:rPr>
              <w:t>•</w:t>
            </w:r>
            <w:r w:rsidR="00BA7BAF">
              <w:tab/>
            </w:r>
            <w:r w:rsidRPr="39C2F205">
              <w:rPr>
                <w:sz w:val="24"/>
                <w:szCs w:val="24"/>
              </w:rPr>
              <w:t>Connect onto and adapt as accordingly the hot and cold-water supplies</w:t>
            </w:r>
            <w:r w:rsidR="699C1C07" w:rsidRPr="39C2F205">
              <w:rPr>
                <w:sz w:val="24"/>
                <w:szCs w:val="24"/>
              </w:rPr>
              <w:t>.</w:t>
            </w:r>
            <w:r w:rsidR="00BA7BAF">
              <w:tab/>
            </w:r>
          </w:p>
          <w:p w14:paraId="79A2572B" w14:textId="14A13EA2" w:rsidR="00BA7BAF" w:rsidRPr="00EF0673" w:rsidRDefault="00BA7BAF" w:rsidP="00BA7BAF">
            <w:pPr>
              <w:ind w:left="720" w:hanging="142"/>
              <w:rPr>
                <w:rFonts w:cstheme="minorHAnsi"/>
                <w:sz w:val="24"/>
                <w:szCs w:val="24"/>
              </w:rPr>
            </w:pPr>
            <w:r w:rsidRPr="00EF0673">
              <w:rPr>
                <w:rFonts w:cstheme="minorHAnsi"/>
                <w:sz w:val="24"/>
                <w:szCs w:val="24"/>
              </w:rPr>
              <w:t>•</w:t>
            </w:r>
            <w:r w:rsidRPr="00EF0673">
              <w:rPr>
                <w:rFonts w:cstheme="minorHAnsi"/>
                <w:sz w:val="24"/>
                <w:szCs w:val="24"/>
              </w:rPr>
              <w:tab/>
              <w:t>Supply and fit boiler flue (vertical, standard, pluming kit and scaffolding where required)</w:t>
            </w:r>
            <w:r w:rsidR="00F726F2" w:rsidRPr="00EF0673">
              <w:rPr>
                <w:rFonts w:cstheme="minorHAnsi"/>
                <w:sz w:val="24"/>
                <w:szCs w:val="24"/>
              </w:rPr>
              <w:t>.</w:t>
            </w:r>
            <w:r w:rsidRPr="00EF0673">
              <w:rPr>
                <w:rFonts w:cstheme="minorHAnsi"/>
                <w:sz w:val="24"/>
                <w:szCs w:val="24"/>
              </w:rPr>
              <w:tab/>
            </w:r>
          </w:p>
          <w:p w14:paraId="63F706FA" w14:textId="0A22437E" w:rsidR="00BA7BAF" w:rsidRPr="00EF0673" w:rsidRDefault="45EE3FAA" w:rsidP="39C2F205">
            <w:pPr>
              <w:ind w:left="720" w:hanging="142"/>
              <w:rPr>
                <w:sz w:val="24"/>
                <w:szCs w:val="24"/>
              </w:rPr>
            </w:pPr>
            <w:r w:rsidRPr="39C2F205">
              <w:rPr>
                <w:sz w:val="24"/>
                <w:szCs w:val="24"/>
              </w:rPr>
              <w:t>•</w:t>
            </w:r>
            <w:r w:rsidR="00BA7BAF">
              <w:tab/>
            </w:r>
            <w:r w:rsidRPr="39C2F205">
              <w:rPr>
                <w:sz w:val="24"/>
                <w:szCs w:val="24"/>
              </w:rPr>
              <w:t xml:space="preserve">Replace old drain cocks where </w:t>
            </w:r>
            <w:r w:rsidR="02C29196" w:rsidRPr="39C2F205">
              <w:rPr>
                <w:sz w:val="24"/>
                <w:szCs w:val="24"/>
              </w:rPr>
              <w:t xml:space="preserve">required. </w:t>
            </w:r>
          </w:p>
          <w:p w14:paraId="16D3967D" w14:textId="5E52AA0A" w:rsidR="00BA7BAF" w:rsidRPr="00EF0673" w:rsidRDefault="00BA7BAF" w:rsidP="00BA7BAF">
            <w:pPr>
              <w:ind w:left="720" w:hanging="142"/>
              <w:rPr>
                <w:rFonts w:cstheme="minorHAnsi"/>
                <w:sz w:val="24"/>
                <w:szCs w:val="24"/>
              </w:rPr>
            </w:pPr>
            <w:r w:rsidRPr="00EF0673">
              <w:rPr>
                <w:rFonts w:cstheme="minorHAnsi"/>
                <w:sz w:val="24"/>
                <w:szCs w:val="24"/>
              </w:rPr>
              <w:t>•</w:t>
            </w:r>
            <w:r w:rsidRPr="00EF0673">
              <w:rPr>
                <w:rFonts w:cstheme="minorHAnsi"/>
                <w:sz w:val="24"/>
                <w:szCs w:val="24"/>
              </w:rPr>
              <w:tab/>
              <w:t>Supply and install new electrics, including time clock, room thermostat, cross bonding, connection to existing ring main, 3 amp engraved fused switch spur and all necessary wiring</w:t>
            </w:r>
            <w:r w:rsidR="00F726F2" w:rsidRPr="00EF0673">
              <w:rPr>
                <w:rFonts w:cstheme="minorHAnsi"/>
                <w:sz w:val="24"/>
                <w:szCs w:val="24"/>
              </w:rPr>
              <w:t>.</w:t>
            </w:r>
          </w:p>
          <w:p w14:paraId="4E4101F1" w14:textId="62B82ED0" w:rsidR="00BA7BAF" w:rsidRPr="00EF0673" w:rsidRDefault="7E5A4F1E" w:rsidP="7652511E">
            <w:pPr>
              <w:rPr>
                <w:sz w:val="24"/>
                <w:szCs w:val="24"/>
              </w:rPr>
            </w:pPr>
            <w:r w:rsidRPr="7652511E">
              <w:rPr>
                <w:sz w:val="24"/>
                <w:szCs w:val="24"/>
              </w:rPr>
              <w:t xml:space="preserve">           </w:t>
            </w:r>
            <w:r w:rsidR="1B23F0E4" w:rsidRPr="7652511E">
              <w:rPr>
                <w:sz w:val="24"/>
                <w:szCs w:val="24"/>
              </w:rPr>
              <w:t>•</w:t>
            </w:r>
            <w:r w:rsidR="1D6B0BAC" w:rsidRPr="7652511E">
              <w:rPr>
                <w:sz w:val="24"/>
                <w:szCs w:val="24"/>
              </w:rPr>
              <w:t>P</w:t>
            </w:r>
            <w:r w:rsidR="1B23F0E4" w:rsidRPr="7652511E">
              <w:rPr>
                <w:sz w:val="24"/>
                <w:szCs w:val="24"/>
              </w:rPr>
              <w:t xml:space="preserve">rovide boiler serial number to </w:t>
            </w:r>
            <w:r w:rsidR="31D8CC28" w:rsidRPr="7652511E">
              <w:rPr>
                <w:sz w:val="24"/>
                <w:szCs w:val="24"/>
              </w:rPr>
              <w:t xml:space="preserve">the </w:t>
            </w:r>
            <w:r w:rsidR="1B23F0E4" w:rsidRPr="7652511E">
              <w:rPr>
                <w:sz w:val="24"/>
                <w:szCs w:val="24"/>
              </w:rPr>
              <w:t>Supervising Officer</w:t>
            </w:r>
            <w:r w:rsidR="6DB01597" w:rsidRPr="7652511E">
              <w:rPr>
                <w:sz w:val="24"/>
                <w:szCs w:val="24"/>
              </w:rPr>
              <w:t>.</w:t>
            </w:r>
            <w:r w:rsidR="45EE3FAA">
              <w:tab/>
            </w:r>
          </w:p>
          <w:p w14:paraId="2EF44DCC" w14:textId="60EFF790" w:rsidR="00BA7BAF" w:rsidRPr="00EF0673" w:rsidRDefault="1D32345A" w:rsidP="7652511E">
            <w:pPr>
              <w:rPr>
                <w:sz w:val="24"/>
                <w:szCs w:val="24"/>
              </w:rPr>
            </w:pPr>
            <w:r w:rsidRPr="7652511E">
              <w:rPr>
                <w:sz w:val="24"/>
                <w:szCs w:val="24"/>
              </w:rPr>
              <w:t xml:space="preserve"> </w:t>
            </w:r>
            <w:r w:rsidR="77E8372A" w:rsidRPr="7652511E">
              <w:rPr>
                <w:sz w:val="24"/>
                <w:szCs w:val="24"/>
              </w:rPr>
              <w:t xml:space="preserve">            The </w:t>
            </w:r>
            <w:r w:rsidRPr="7652511E">
              <w:rPr>
                <w:sz w:val="24"/>
                <w:szCs w:val="24"/>
              </w:rPr>
              <w:t xml:space="preserve">works will include all necessary fittings &amp; clips, joinery, making good builders works, </w:t>
            </w:r>
            <w:r w:rsidR="5E2327CE" w:rsidRPr="7652511E">
              <w:rPr>
                <w:sz w:val="24"/>
                <w:szCs w:val="24"/>
              </w:rPr>
              <w:t>e.g.,</w:t>
            </w:r>
            <w:r w:rsidRPr="7652511E">
              <w:rPr>
                <w:sz w:val="24"/>
                <w:szCs w:val="24"/>
              </w:rPr>
              <w:t xml:space="preserve"> two</w:t>
            </w:r>
            <w:r w:rsidR="4276C648" w:rsidRPr="7652511E">
              <w:rPr>
                <w:sz w:val="24"/>
                <w:szCs w:val="24"/>
              </w:rPr>
              <w:t xml:space="preserve">      new </w:t>
            </w:r>
            <w:r w:rsidRPr="7652511E">
              <w:rPr>
                <w:sz w:val="24"/>
                <w:szCs w:val="24"/>
              </w:rPr>
              <w:t xml:space="preserve">shelves in boiler cupboard, hanging tiles, cladding, keying brick work, external rendering, fixing/renewing floorboards, making good around pipe work penetrating through wall floor or ceiling. </w:t>
            </w:r>
            <w:r w:rsidR="00BA7BAF">
              <w:tab/>
            </w:r>
          </w:p>
          <w:p w14:paraId="6D595D61" w14:textId="25662F50" w:rsidR="00BA7BAF" w:rsidRPr="00EF0673" w:rsidRDefault="45EE3FAA" w:rsidP="39C2F205">
            <w:pPr>
              <w:ind w:left="720"/>
              <w:rPr>
                <w:sz w:val="24"/>
                <w:szCs w:val="24"/>
              </w:rPr>
            </w:pPr>
            <w:r w:rsidRPr="39C2F205">
              <w:rPr>
                <w:sz w:val="24"/>
                <w:szCs w:val="24"/>
              </w:rPr>
              <w:t>•Make good flue holes, pipe clip holes. Bricking up and making good fireplace opening (front and side where required) to accommodate an air vent or new fire</w:t>
            </w:r>
            <w:r w:rsidR="008E73AE" w:rsidRPr="39C2F205">
              <w:rPr>
                <w:sz w:val="24"/>
                <w:szCs w:val="24"/>
              </w:rPr>
              <w:t>.</w:t>
            </w:r>
            <w:r w:rsidR="00BA7BAF">
              <w:tab/>
            </w:r>
          </w:p>
          <w:p w14:paraId="18603D04" w14:textId="71C594BD" w:rsidR="00BA7BAF" w:rsidRPr="00EF0673" w:rsidRDefault="00BA7BAF" w:rsidP="00BA7BAF">
            <w:pPr>
              <w:ind w:left="720"/>
              <w:rPr>
                <w:rFonts w:cstheme="minorHAnsi"/>
                <w:sz w:val="24"/>
                <w:szCs w:val="24"/>
              </w:rPr>
            </w:pPr>
            <w:r w:rsidRPr="00EF0673">
              <w:rPr>
                <w:rFonts w:cstheme="minorHAnsi"/>
                <w:sz w:val="24"/>
                <w:szCs w:val="24"/>
              </w:rPr>
              <w:t>•Carry out all relevant gas safety tests and complete the Gas Safe or equivalent installation form, leaving one copy with the tenant</w:t>
            </w:r>
            <w:r w:rsidR="008E73AE" w:rsidRPr="00EF0673">
              <w:rPr>
                <w:rFonts w:cstheme="minorHAnsi"/>
                <w:sz w:val="24"/>
                <w:szCs w:val="24"/>
              </w:rPr>
              <w:t>,</w:t>
            </w:r>
            <w:r w:rsidRPr="00EF0673">
              <w:rPr>
                <w:rFonts w:cstheme="minorHAnsi"/>
                <w:sz w:val="24"/>
                <w:szCs w:val="24"/>
              </w:rPr>
              <w:t xml:space="preserve"> visual check to all other gas appliances</w:t>
            </w:r>
            <w:r w:rsidR="008E73AE" w:rsidRPr="00EF0673">
              <w:rPr>
                <w:rFonts w:cstheme="minorHAnsi"/>
                <w:sz w:val="24"/>
                <w:szCs w:val="24"/>
              </w:rPr>
              <w:t>.</w:t>
            </w:r>
          </w:p>
          <w:p w14:paraId="3F116FC9" w14:textId="744904AD" w:rsidR="00BA7BAF" w:rsidRPr="00EF0673" w:rsidRDefault="45EE3FAA" w:rsidP="39C2F205">
            <w:pPr>
              <w:ind w:left="567"/>
              <w:rPr>
                <w:sz w:val="24"/>
                <w:szCs w:val="24"/>
              </w:rPr>
            </w:pPr>
            <w:r w:rsidRPr="39C2F205">
              <w:rPr>
                <w:sz w:val="24"/>
                <w:szCs w:val="24"/>
              </w:rPr>
              <w:t>•</w:t>
            </w:r>
            <w:r w:rsidR="00BA7BAF">
              <w:tab/>
            </w:r>
            <w:r w:rsidRPr="39C2F205">
              <w:rPr>
                <w:sz w:val="24"/>
                <w:szCs w:val="24"/>
              </w:rPr>
              <w:t>Ensure adequate heating and flow rate to all radiators</w:t>
            </w:r>
            <w:r w:rsidR="008E73AE" w:rsidRPr="39C2F205">
              <w:rPr>
                <w:sz w:val="24"/>
                <w:szCs w:val="24"/>
              </w:rPr>
              <w:t>.</w:t>
            </w:r>
            <w:r w:rsidR="00BA7BAF">
              <w:tab/>
            </w:r>
          </w:p>
          <w:p w14:paraId="1AFA47BD" w14:textId="382120DC" w:rsidR="00BA7BAF" w:rsidRPr="00EF0673" w:rsidRDefault="00BA7BAF" w:rsidP="00BA7BAF">
            <w:pPr>
              <w:ind w:left="567"/>
              <w:rPr>
                <w:rFonts w:cstheme="minorHAnsi"/>
                <w:sz w:val="24"/>
                <w:szCs w:val="24"/>
              </w:rPr>
            </w:pPr>
            <w:r w:rsidRPr="00EF0673">
              <w:rPr>
                <w:rFonts w:cstheme="minorHAnsi"/>
                <w:sz w:val="24"/>
                <w:szCs w:val="24"/>
              </w:rPr>
              <w:t>•</w:t>
            </w:r>
            <w:r w:rsidRPr="00EF0673">
              <w:rPr>
                <w:rFonts w:cstheme="minorHAnsi"/>
                <w:sz w:val="24"/>
                <w:szCs w:val="24"/>
              </w:rPr>
              <w:tab/>
              <w:t>Ensure hot water performance is to manufacturer’s instruction</w:t>
            </w:r>
            <w:r w:rsidR="008E73AE" w:rsidRPr="00EF0673">
              <w:rPr>
                <w:rFonts w:cstheme="minorHAnsi"/>
                <w:sz w:val="24"/>
                <w:szCs w:val="24"/>
              </w:rPr>
              <w:t>.</w:t>
            </w:r>
            <w:r w:rsidRPr="00EF0673">
              <w:rPr>
                <w:rFonts w:cstheme="minorHAnsi"/>
                <w:sz w:val="24"/>
                <w:szCs w:val="24"/>
              </w:rPr>
              <w:t xml:space="preserve"> </w:t>
            </w:r>
            <w:r w:rsidRPr="00EF0673">
              <w:rPr>
                <w:rFonts w:cstheme="minorHAnsi"/>
                <w:sz w:val="24"/>
                <w:szCs w:val="24"/>
              </w:rPr>
              <w:tab/>
            </w:r>
          </w:p>
          <w:p w14:paraId="0E9EEFB6" w14:textId="2E0CBC4C" w:rsidR="00BA7BAF" w:rsidRPr="00EF0673" w:rsidRDefault="45EE3FAA" w:rsidP="39C2F205">
            <w:pPr>
              <w:ind w:left="567"/>
              <w:rPr>
                <w:sz w:val="24"/>
                <w:szCs w:val="24"/>
              </w:rPr>
            </w:pPr>
            <w:r w:rsidRPr="39C2F205">
              <w:rPr>
                <w:sz w:val="24"/>
                <w:szCs w:val="24"/>
              </w:rPr>
              <w:t>•</w:t>
            </w:r>
            <w:r w:rsidR="00BA7BAF">
              <w:tab/>
            </w:r>
            <w:r w:rsidRPr="39C2F205">
              <w:rPr>
                <w:sz w:val="24"/>
                <w:szCs w:val="24"/>
              </w:rPr>
              <w:t>Inform the occupier on the correct operation of new appliance and controls</w:t>
            </w:r>
            <w:r w:rsidR="008E73AE" w:rsidRPr="39C2F205">
              <w:rPr>
                <w:sz w:val="24"/>
                <w:szCs w:val="24"/>
              </w:rPr>
              <w:t>.</w:t>
            </w:r>
            <w:r w:rsidR="00BA7BAF">
              <w:tab/>
            </w:r>
          </w:p>
          <w:p w14:paraId="025EC8A0" w14:textId="77777777" w:rsidR="00BA7BAF" w:rsidRPr="00EF0673" w:rsidRDefault="45EE3FAA" w:rsidP="39C2F205">
            <w:pPr>
              <w:ind w:left="567"/>
              <w:rPr>
                <w:sz w:val="24"/>
                <w:szCs w:val="24"/>
              </w:rPr>
            </w:pPr>
            <w:r w:rsidRPr="39C2F205">
              <w:rPr>
                <w:sz w:val="24"/>
                <w:szCs w:val="24"/>
              </w:rPr>
              <w:t>•</w:t>
            </w:r>
            <w:r w:rsidR="00BA7BAF">
              <w:tab/>
            </w:r>
            <w:r w:rsidRPr="39C2F205">
              <w:rPr>
                <w:sz w:val="24"/>
                <w:szCs w:val="24"/>
              </w:rPr>
              <w:t>Register appliances with Gas Safe and warranty with manufacturer.</w:t>
            </w:r>
            <w:r w:rsidR="00BA7BAF">
              <w:tab/>
            </w:r>
          </w:p>
          <w:p w14:paraId="09435BC0" w14:textId="5D088A05" w:rsidR="00BA7BAF" w:rsidRPr="00EF0673" w:rsidRDefault="00BA7BAF" w:rsidP="00BA7BAF">
            <w:pPr>
              <w:ind w:left="567"/>
              <w:rPr>
                <w:rFonts w:cstheme="minorHAnsi"/>
                <w:sz w:val="24"/>
                <w:szCs w:val="24"/>
              </w:rPr>
            </w:pPr>
            <w:r w:rsidRPr="00EF0673">
              <w:rPr>
                <w:rFonts w:cstheme="minorHAnsi"/>
                <w:sz w:val="24"/>
                <w:szCs w:val="24"/>
              </w:rPr>
              <w:t>•</w:t>
            </w:r>
            <w:r w:rsidRPr="00EF0673">
              <w:rPr>
                <w:rFonts w:cstheme="minorHAnsi"/>
                <w:sz w:val="24"/>
                <w:szCs w:val="24"/>
              </w:rPr>
              <w:tab/>
              <w:t xml:space="preserve">Install system </w:t>
            </w:r>
            <w:r w:rsidR="00DE7C38" w:rsidRPr="00EF0673">
              <w:rPr>
                <w:rFonts w:cstheme="minorHAnsi"/>
                <w:sz w:val="24"/>
                <w:szCs w:val="24"/>
              </w:rPr>
              <w:t>filter, Worcester internal filling loop,</w:t>
            </w:r>
            <w:r w:rsidR="00897F85" w:rsidRPr="00EF0673">
              <w:rPr>
                <w:rFonts w:cstheme="minorHAnsi"/>
                <w:sz w:val="24"/>
                <w:szCs w:val="24"/>
              </w:rPr>
              <w:t xml:space="preserve"> scale</w:t>
            </w:r>
            <w:r w:rsidR="00E3479B" w:rsidRPr="00EF0673">
              <w:rPr>
                <w:rFonts w:cstheme="minorHAnsi"/>
                <w:sz w:val="24"/>
                <w:szCs w:val="24"/>
              </w:rPr>
              <w:t xml:space="preserve"> </w:t>
            </w:r>
            <w:r w:rsidR="00F726F2" w:rsidRPr="00EF0673">
              <w:rPr>
                <w:rFonts w:cstheme="minorHAnsi"/>
                <w:sz w:val="24"/>
                <w:szCs w:val="24"/>
              </w:rPr>
              <w:t>reducer, condensate</w:t>
            </w:r>
            <w:r w:rsidR="00F60DA8" w:rsidRPr="00EF0673">
              <w:rPr>
                <w:rFonts w:cstheme="minorHAnsi"/>
                <w:sz w:val="24"/>
                <w:szCs w:val="24"/>
              </w:rPr>
              <w:t xml:space="preserve"> neut</w:t>
            </w:r>
            <w:r w:rsidR="00296F69" w:rsidRPr="00EF0673">
              <w:rPr>
                <w:rFonts w:cstheme="minorHAnsi"/>
                <w:sz w:val="24"/>
                <w:szCs w:val="24"/>
              </w:rPr>
              <w:t>raliser and pump</w:t>
            </w:r>
          </w:p>
          <w:p w14:paraId="78237C03" w14:textId="77777777" w:rsidR="00BA7BAF" w:rsidRPr="00EF0673" w:rsidRDefault="45EE3FAA" w:rsidP="39C2F205">
            <w:pPr>
              <w:ind w:left="567"/>
              <w:rPr>
                <w:sz w:val="24"/>
                <w:szCs w:val="24"/>
              </w:rPr>
            </w:pPr>
            <w:r w:rsidRPr="39C2F205">
              <w:rPr>
                <w:sz w:val="24"/>
                <w:szCs w:val="24"/>
              </w:rPr>
              <w:t>•</w:t>
            </w:r>
            <w:r w:rsidR="00BA7BAF">
              <w:tab/>
            </w:r>
            <w:r w:rsidRPr="39C2F205">
              <w:rPr>
                <w:sz w:val="24"/>
                <w:szCs w:val="24"/>
              </w:rPr>
              <w:t>Fully flush system as per specification Part 2.</w:t>
            </w:r>
            <w:r w:rsidR="00BA7BAF">
              <w:tab/>
            </w:r>
          </w:p>
          <w:p w14:paraId="045976D2" w14:textId="77777777" w:rsidR="00BA7BAF" w:rsidRPr="00EF0673" w:rsidRDefault="45EE3FAA" w:rsidP="39C2F205">
            <w:pPr>
              <w:ind w:left="1418" w:hanging="851"/>
              <w:rPr>
                <w:sz w:val="24"/>
                <w:szCs w:val="24"/>
              </w:rPr>
            </w:pPr>
            <w:r w:rsidRPr="39C2F205">
              <w:rPr>
                <w:sz w:val="24"/>
                <w:szCs w:val="24"/>
              </w:rPr>
              <w:t xml:space="preserve">   </w:t>
            </w:r>
            <w:r w:rsidRPr="39C2F205">
              <w:rPr>
                <w:b/>
                <w:bCs/>
                <w:sz w:val="24"/>
                <w:szCs w:val="24"/>
              </w:rPr>
              <w:t>Note:</w:t>
            </w:r>
            <w:r w:rsidRPr="39C2F205">
              <w:rPr>
                <w:sz w:val="24"/>
                <w:szCs w:val="24"/>
              </w:rPr>
              <w:t xml:space="preserve">   The price shall also include for all draining down, filling, </w:t>
            </w:r>
            <w:bookmarkStart w:id="38" w:name="_Int_fi3VM9Q4"/>
            <w:r w:rsidRPr="39C2F205">
              <w:rPr>
                <w:sz w:val="24"/>
                <w:szCs w:val="24"/>
              </w:rPr>
              <w:t>testing</w:t>
            </w:r>
            <w:bookmarkEnd w:id="38"/>
            <w:r w:rsidRPr="39C2F205">
              <w:rPr>
                <w:sz w:val="24"/>
                <w:szCs w:val="24"/>
              </w:rPr>
              <w:t xml:space="preserve"> and commissioning as required to ensure that the system is working to Specification requirements.</w:t>
            </w:r>
          </w:p>
          <w:p w14:paraId="773004AB" w14:textId="77777777" w:rsidR="00BA7BAF" w:rsidRPr="00EF0673" w:rsidRDefault="00BA7BAF" w:rsidP="00D16E01">
            <w:pPr>
              <w:spacing w:before="40"/>
              <w:rPr>
                <w:rFonts w:cstheme="minorHAnsi"/>
                <w:sz w:val="24"/>
                <w:szCs w:val="24"/>
                <w:highlight w:val="yellow"/>
              </w:rPr>
            </w:pPr>
          </w:p>
        </w:tc>
      </w:tr>
      <w:tr w:rsidR="00D16E01" w:rsidRPr="00EF0673" w14:paraId="56CDC267" w14:textId="77777777" w:rsidTr="00B31383">
        <w:trPr>
          <w:trHeight w:val="894"/>
        </w:trPr>
        <w:tc>
          <w:tcPr>
            <w:tcW w:w="10726" w:type="dxa"/>
            <w:gridSpan w:val="7"/>
            <w:tcBorders>
              <w:bottom w:val="single" w:sz="18" w:space="0" w:color="FFFFFF" w:themeColor="background1"/>
            </w:tcBorders>
            <w:shd w:val="clear" w:color="auto" w:fill="BFBFBF" w:themeFill="background1" w:themeFillShade="BF"/>
          </w:tcPr>
          <w:p w14:paraId="3449CB5A" w14:textId="36ED833F" w:rsidR="00D16E01" w:rsidRPr="00EF0673" w:rsidRDefault="00D16E01" w:rsidP="00D16E01">
            <w:pPr>
              <w:spacing w:before="40"/>
              <w:rPr>
                <w:rFonts w:cstheme="minorHAnsi"/>
                <w:b/>
                <w:color w:val="FFFFFF" w:themeColor="background1"/>
                <w:sz w:val="24"/>
                <w:szCs w:val="24"/>
              </w:rPr>
            </w:pPr>
            <w:r w:rsidRPr="00EF0673">
              <w:rPr>
                <w:rFonts w:cstheme="minorHAnsi"/>
                <w:sz w:val="24"/>
                <w:szCs w:val="24"/>
              </w:rPr>
              <w:lastRenderedPageBreak/>
              <w:t>Where not specifically detailed, the methods of fixing, jointing or form of construction are at the Contractor's discretion and must be entirely suitable and of good practice for the work in hand following industry standards &amp; manufacturer’s instructions/</w:t>
            </w:r>
            <w:r w:rsidR="008E73AE" w:rsidRPr="00EF0673">
              <w:rPr>
                <w:rFonts w:cstheme="minorHAnsi"/>
                <w:sz w:val="24"/>
                <w:szCs w:val="24"/>
              </w:rPr>
              <w:t>guidelines.</w:t>
            </w:r>
          </w:p>
          <w:p w14:paraId="0E0AFE63" w14:textId="77777777" w:rsidR="00D16E01" w:rsidRPr="00EF0673" w:rsidRDefault="00D16E01" w:rsidP="00D16E01">
            <w:pPr>
              <w:rPr>
                <w:rFonts w:cstheme="minorHAnsi"/>
                <w:b/>
                <w:color w:val="FFFFFF" w:themeColor="background1"/>
                <w:sz w:val="24"/>
                <w:szCs w:val="24"/>
              </w:rPr>
            </w:pPr>
          </w:p>
        </w:tc>
      </w:tr>
      <w:tr w:rsidR="00D16E01" w:rsidRPr="00EF0673" w14:paraId="007DED5B" w14:textId="77777777" w:rsidTr="00B31383">
        <w:trPr>
          <w:trHeight w:val="480"/>
        </w:trPr>
        <w:tc>
          <w:tcPr>
            <w:tcW w:w="948" w:type="dxa"/>
            <w:tcBorders>
              <w:bottom w:val="single" w:sz="18" w:space="0" w:color="FFFFFF" w:themeColor="background1"/>
            </w:tcBorders>
            <w:shd w:val="clear" w:color="auto" w:fill="A6A6A6" w:themeFill="background1" w:themeFillShade="A6"/>
          </w:tcPr>
          <w:p w14:paraId="2EA7CA3A" w14:textId="77777777" w:rsidR="00282C0E" w:rsidRPr="00EF0673" w:rsidRDefault="00282C0E" w:rsidP="00282C0E">
            <w:pPr>
              <w:jc w:val="center"/>
              <w:rPr>
                <w:rFonts w:cstheme="minorHAnsi"/>
                <w:b/>
                <w:sz w:val="24"/>
                <w:szCs w:val="24"/>
              </w:rPr>
            </w:pPr>
            <w:r w:rsidRPr="00EF0673">
              <w:rPr>
                <w:rFonts w:cstheme="minorHAnsi"/>
                <w:b/>
                <w:sz w:val="24"/>
                <w:szCs w:val="24"/>
              </w:rPr>
              <w:t>Ref</w:t>
            </w:r>
          </w:p>
        </w:tc>
        <w:tc>
          <w:tcPr>
            <w:tcW w:w="4589" w:type="dxa"/>
            <w:tcBorders>
              <w:bottom w:val="single" w:sz="18" w:space="0" w:color="FFFFFF" w:themeColor="background1"/>
            </w:tcBorders>
            <w:shd w:val="clear" w:color="auto" w:fill="A6A6A6" w:themeFill="background1" w:themeFillShade="A6"/>
          </w:tcPr>
          <w:p w14:paraId="7605E09E" w14:textId="77777777" w:rsidR="00282C0E" w:rsidRPr="00EF0673" w:rsidRDefault="00282C0E" w:rsidP="00D16E01">
            <w:pPr>
              <w:jc w:val="center"/>
              <w:rPr>
                <w:rFonts w:cstheme="minorHAnsi"/>
                <w:b/>
                <w:sz w:val="24"/>
                <w:szCs w:val="24"/>
              </w:rPr>
            </w:pPr>
            <w:r w:rsidRPr="00EF0673">
              <w:rPr>
                <w:rFonts w:cstheme="minorHAnsi"/>
                <w:b/>
                <w:sz w:val="24"/>
                <w:szCs w:val="24"/>
              </w:rPr>
              <w:t>Description of Works</w:t>
            </w:r>
          </w:p>
          <w:p w14:paraId="5A870D86" w14:textId="77777777" w:rsidR="00282C0E" w:rsidRPr="00EF0673" w:rsidRDefault="00282C0E" w:rsidP="000E27FD">
            <w:pPr>
              <w:rPr>
                <w:rFonts w:cstheme="minorHAnsi"/>
                <w:b/>
                <w:sz w:val="24"/>
                <w:szCs w:val="24"/>
              </w:rPr>
            </w:pPr>
          </w:p>
        </w:tc>
        <w:tc>
          <w:tcPr>
            <w:tcW w:w="828" w:type="dxa"/>
            <w:tcBorders>
              <w:bottom w:val="single" w:sz="18" w:space="0" w:color="FFFFFF" w:themeColor="background1"/>
            </w:tcBorders>
            <w:shd w:val="clear" w:color="auto" w:fill="A6A6A6" w:themeFill="background1" w:themeFillShade="A6"/>
          </w:tcPr>
          <w:p w14:paraId="0A1EBEE6" w14:textId="77777777" w:rsidR="00282C0E" w:rsidRPr="00EF0673" w:rsidRDefault="00282C0E" w:rsidP="000E27FD">
            <w:pPr>
              <w:jc w:val="center"/>
              <w:rPr>
                <w:rFonts w:cstheme="minorHAnsi"/>
                <w:b/>
                <w:sz w:val="24"/>
                <w:szCs w:val="24"/>
              </w:rPr>
            </w:pPr>
            <w:r w:rsidRPr="00EF0673">
              <w:rPr>
                <w:rFonts w:cstheme="minorHAnsi"/>
                <w:b/>
                <w:sz w:val="24"/>
                <w:szCs w:val="24"/>
              </w:rPr>
              <w:t>Unit</w:t>
            </w:r>
          </w:p>
        </w:tc>
        <w:tc>
          <w:tcPr>
            <w:tcW w:w="1095" w:type="dxa"/>
            <w:tcBorders>
              <w:bottom w:val="single" w:sz="18" w:space="0" w:color="FFFFFF" w:themeColor="background1"/>
            </w:tcBorders>
            <w:shd w:val="clear" w:color="auto" w:fill="A6A6A6" w:themeFill="background1" w:themeFillShade="A6"/>
          </w:tcPr>
          <w:p w14:paraId="588E42A3" w14:textId="7C88A0AE" w:rsidR="00282C0E" w:rsidRPr="00EF0673" w:rsidRDefault="00282C0E" w:rsidP="000E27FD">
            <w:pPr>
              <w:jc w:val="center"/>
              <w:rPr>
                <w:rFonts w:cstheme="minorHAnsi"/>
                <w:b/>
                <w:sz w:val="24"/>
                <w:szCs w:val="24"/>
              </w:rPr>
            </w:pPr>
          </w:p>
          <w:p w14:paraId="649F532F" w14:textId="20892E2C" w:rsidR="00282C0E" w:rsidRPr="00EF0673" w:rsidRDefault="00282C0E" w:rsidP="000E27FD">
            <w:pPr>
              <w:jc w:val="center"/>
              <w:rPr>
                <w:rFonts w:cstheme="minorHAnsi"/>
                <w:b/>
                <w:sz w:val="24"/>
                <w:szCs w:val="24"/>
              </w:rPr>
            </w:pPr>
          </w:p>
        </w:tc>
        <w:tc>
          <w:tcPr>
            <w:tcW w:w="1102" w:type="dxa"/>
            <w:tcBorders>
              <w:bottom w:val="single" w:sz="18" w:space="0" w:color="FFFFFF" w:themeColor="background1"/>
            </w:tcBorders>
            <w:shd w:val="clear" w:color="auto" w:fill="A6A6A6" w:themeFill="background1" w:themeFillShade="A6"/>
          </w:tcPr>
          <w:p w14:paraId="4F472876" w14:textId="10114F96" w:rsidR="00282C0E" w:rsidRPr="00EF0673" w:rsidRDefault="00282C0E" w:rsidP="000E27FD">
            <w:pPr>
              <w:jc w:val="center"/>
              <w:rPr>
                <w:rFonts w:cstheme="minorHAnsi"/>
                <w:b/>
                <w:sz w:val="24"/>
                <w:szCs w:val="24"/>
              </w:rPr>
            </w:pPr>
          </w:p>
          <w:p w14:paraId="77E81067" w14:textId="0326E2D8" w:rsidR="00282C0E" w:rsidRPr="00EF0673" w:rsidRDefault="00282C0E" w:rsidP="000E27FD">
            <w:pPr>
              <w:jc w:val="center"/>
              <w:rPr>
                <w:rFonts w:cstheme="minorHAnsi"/>
                <w:b/>
                <w:sz w:val="24"/>
                <w:szCs w:val="24"/>
              </w:rPr>
            </w:pPr>
          </w:p>
        </w:tc>
        <w:tc>
          <w:tcPr>
            <w:tcW w:w="1095" w:type="dxa"/>
            <w:tcBorders>
              <w:bottom w:val="single" w:sz="18" w:space="0" w:color="FFFFFF" w:themeColor="background1"/>
            </w:tcBorders>
            <w:shd w:val="clear" w:color="auto" w:fill="A6A6A6" w:themeFill="background1" w:themeFillShade="A6"/>
          </w:tcPr>
          <w:p w14:paraId="1CCA41F2" w14:textId="78C9BE3E" w:rsidR="00282C0E" w:rsidRPr="00EF0673" w:rsidRDefault="00282C0E" w:rsidP="000E27FD">
            <w:pPr>
              <w:jc w:val="center"/>
              <w:rPr>
                <w:rFonts w:cstheme="minorHAnsi"/>
                <w:b/>
                <w:sz w:val="24"/>
                <w:szCs w:val="24"/>
              </w:rPr>
            </w:pPr>
          </w:p>
          <w:p w14:paraId="1650A494" w14:textId="6E94549F" w:rsidR="00282C0E" w:rsidRPr="00EF0673" w:rsidRDefault="00282C0E" w:rsidP="000E27FD">
            <w:pPr>
              <w:jc w:val="center"/>
              <w:rPr>
                <w:rFonts w:cstheme="minorHAnsi"/>
                <w:b/>
                <w:sz w:val="24"/>
                <w:szCs w:val="24"/>
              </w:rPr>
            </w:pPr>
          </w:p>
        </w:tc>
        <w:tc>
          <w:tcPr>
            <w:tcW w:w="1069" w:type="dxa"/>
            <w:tcBorders>
              <w:bottom w:val="single" w:sz="18" w:space="0" w:color="FFFFFF" w:themeColor="background1"/>
            </w:tcBorders>
            <w:shd w:val="clear" w:color="auto" w:fill="A6A6A6" w:themeFill="background1" w:themeFillShade="A6"/>
          </w:tcPr>
          <w:p w14:paraId="2EC67611" w14:textId="77777777" w:rsidR="00282C0E" w:rsidRPr="00EF0673" w:rsidRDefault="00282C0E" w:rsidP="000E27FD">
            <w:pPr>
              <w:jc w:val="center"/>
              <w:rPr>
                <w:rFonts w:cstheme="minorHAnsi"/>
                <w:b/>
                <w:sz w:val="24"/>
                <w:szCs w:val="24"/>
              </w:rPr>
            </w:pPr>
            <w:r w:rsidRPr="00EF0673">
              <w:rPr>
                <w:rFonts w:cstheme="minorHAnsi"/>
                <w:b/>
                <w:sz w:val="24"/>
                <w:szCs w:val="24"/>
              </w:rPr>
              <w:t>Total</w:t>
            </w:r>
          </w:p>
          <w:p w14:paraId="0EAC3BC7" w14:textId="77777777" w:rsidR="00282C0E" w:rsidRPr="00EF0673" w:rsidRDefault="00282C0E" w:rsidP="000E27FD">
            <w:pPr>
              <w:jc w:val="center"/>
              <w:rPr>
                <w:rFonts w:cstheme="minorHAnsi"/>
                <w:b/>
                <w:sz w:val="24"/>
                <w:szCs w:val="24"/>
              </w:rPr>
            </w:pPr>
            <w:r w:rsidRPr="00EF0673">
              <w:rPr>
                <w:rFonts w:cstheme="minorHAnsi"/>
                <w:b/>
                <w:sz w:val="24"/>
                <w:szCs w:val="24"/>
              </w:rPr>
              <w:t>£</w:t>
            </w:r>
          </w:p>
        </w:tc>
      </w:tr>
      <w:tr w:rsidR="00282C0E" w:rsidRPr="00EF0673" w14:paraId="63E80453" w14:textId="77777777" w:rsidTr="00B31383">
        <w:trPr>
          <w:trHeight w:val="1712"/>
        </w:trPr>
        <w:tc>
          <w:tcPr>
            <w:tcW w:w="948" w:type="dxa"/>
            <w:shd w:val="clear" w:color="auto" w:fill="D9D9D9" w:themeFill="background1" w:themeFillShade="D9"/>
          </w:tcPr>
          <w:p w14:paraId="7A07680A" w14:textId="77777777" w:rsidR="00282C0E" w:rsidRPr="00EF0673" w:rsidRDefault="00B52F0F" w:rsidP="000E27FD">
            <w:pPr>
              <w:rPr>
                <w:rFonts w:cstheme="minorHAnsi"/>
                <w:sz w:val="24"/>
                <w:szCs w:val="24"/>
              </w:rPr>
            </w:pPr>
            <w:r w:rsidRPr="00EF0673">
              <w:rPr>
                <w:rFonts w:cstheme="minorHAnsi"/>
                <w:sz w:val="24"/>
                <w:szCs w:val="24"/>
              </w:rPr>
              <w:t>BS001</w:t>
            </w:r>
          </w:p>
        </w:tc>
        <w:tc>
          <w:tcPr>
            <w:tcW w:w="4589" w:type="dxa"/>
            <w:shd w:val="clear" w:color="auto" w:fill="D9D9D9" w:themeFill="background1" w:themeFillShade="D9"/>
          </w:tcPr>
          <w:p w14:paraId="092F3961" w14:textId="32695FEA" w:rsidR="00B52F0F" w:rsidRPr="00EF0673" w:rsidRDefault="159143A5" w:rsidP="39C2F205">
            <w:pPr>
              <w:rPr>
                <w:sz w:val="24"/>
                <w:szCs w:val="24"/>
              </w:rPr>
            </w:pPr>
            <w:r w:rsidRPr="39C2F205">
              <w:rPr>
                <w:sz w:val="24"/>
                <w:szCs w:val="24"/>
              </w:rPr>
              <w:t xml:space="preserve">WORCESTER GREENSTAR </w:t>
            </w:r>
            <w:r w:rsidR="338AC333" w:rsidRPr="39C2F205">
              <w:rPr>
                <w:sz w:val="24"/>
                <w:szCs w:val="24"/>
              </w:rPr>
              <w:t>400</w:t>
            </w:r>
            <w:r w:rsidR="3AAC22A0" w:rsidRPr="39C2F205">
              <w:rPr>
                <w:sz w:val="24"/>
                <w:szCs w:val="24"/>
              </w:rPr>
              <w:t>0</w:t>
            </w:r>
            <w:r w:rsidR="338AC333" w:rsidRPr="39C2F205">
              <w:rPr>
                <w:sz w:val="24"/>
                <w:szCs w:val="24"/>
              </w:rPr>
              <w:t xml:space="preserve"> 30KW</w:t>
            </w:r>
            <w:r w:rsidRPr="39C2F205">
              <w:rPr>
                <w:sz w:val="24"/>
                <w:szCs w:val="24"/>
              </w:rPr>
              <w:t xml:space="preserve"> Combination Boiler in line with branding </w:t>
            </w:r>
            <w:r w:rsidR="74AA9DB3" w:rsidRPr="39C2F205">
              <w:rPr>
                <w:sz w:val="24"/>
                <w:szCs w:val="24"/>
              </w:rPr>
              <w:t>details.</w:t>
            </w:r>
            <w:r w:rsidRPr="39C2F205">
              <w:rPr>
                <w:sz w:val="24"/>
                <w:szCs w:val="24"/>
              </w:rPr>
              <w:t xml:space="preserve"> </w:t>
            </w:r>
          </w:p>
          <w:p w14:paraId="73B8F2E9" w14:textId="77777777" w:rsidR="00282C0E" w:rsidRPr="00EF0673" w:rsidRDefault="00B52F0F" w:rsidP="00B52F0F">
            <w:pPr>
              <w:rPr>
                <w:rFonts w:cstheme="minorHAnsi"/>
                <w:sz w:val="24"/>
                <w:szCs w:val="24"/>
              </w:rPr>
            </w:pPr>
            <w:r w:rsidRPr="00EF0673">
              <w:rPr>
                <w:rFonts w:cstheme="minorHAnsi"/>
                <w:sz w:val="24"/>
                <w:szCs w:val="24"/>
              </w:rPr>
              <w:t>Please only use merchant standard terms when pricing the above. Leicester City Council has an agreed contract support value which will be made available to the successful contractors once awarded and then deducted from this price code.</w:t>
            </w:r>
          </w:p>
        </w:tc>
        <w:tc>
          <w:tcPr>
            <w:tcW w:w="828" w:type="dxa"/>
            <w:shd w:val="clear" w:color="auto" w:fill="D9D9D9" w:themeFill="background1" w:themeFillShade="D9"/>
          </w:tcPr>
          <w:p w14:paraId="194BC916" w14:textId="4B7F3A97" w:rsidR="00282C0E" w:rsidRPr="00EF0673" w:rsidRDefault="00270F44" w:rsidP="00A423D4">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0B6E0EF6" w14:textId="77777777" w:rsidR="00282C0E" w:rsidRPr="00EF0673" w:rsidRDefault="00282C0E" w:rsidP="000E27FD">
            <w:pPr>
              <w:rPr>
                <w:rFonts w:cstheme="minorHAnsi"/>
                <w:sz w:val="24"/>
                <w:szCs w:val="24"/>
              </w:rPr>
            </w:pPr>
          </w:p>
        </w:tc>
        <w:tc>
          <w:tcPr>
            <w:tcW w:w="1102" w:type="dxa"/>
            <w:shd w:val="clear" w:color="auto" w:fill="D9D9D9" w:themeFill="background1" w:themeFillShade="D9"/>
          </w:tcPr>
          <w:p w14:paraId="1840AF2A" w14:textId="77777777" w:rsidR="00282C0E" w:rsidRPr="00EF0673" w:rsidRDefault="00282C0E" w:rsidP="000E27FD">
            <w:pPr>
              <w:rPr>
                <w:rFonts w:cstheme="minorHAnsi"/>
                <w:sz w:val="24"/>
                <w:szCs w:val="24"/>
              </w:rPr>
            </w:pPr>
          </w:p>
        </w:tc>
        <w:tc>
          <w:tcPr>
            <w:tcW w:w="1095" w:type="dxa"/>
            <w:shd w:val="clear" w:color="auto" w:fill="D9D9D9" w:themeFill="background1" w:themeFillShade="D9"/>
          </w:tcPr>
          <w:p w14:paraId="048C8FCA" w14:textId="77777777" w:rsidR="00282C0E" w:rsidRPr="00EF0673" w:rsidRDefault="00282C0E" w:rsidP="000E27FD">
            <w:pPr>
              <w:rPr>
                <w:rFonts w:cstheme="minorHAnsi"/>
                <w:sz w:val="24"/>
                <w:szCs w:val="24"/>
              </w:rPr>
            </w:pPr>
          </w:p>
        </w:tc>
        <w:tc>
          <w:tcPr>
            <w:tcW w:w="1069" w:type="dxa"/>
            <w:shd w:val="clear" w:color="auto" w:fill="D9D9D9" w:themeFill="background1" w:themeFillShade="D9"/>
          </w:tcPr>
          <w:p w14:paraId="1F74EE55" w14:textId="77777777" w:rsidR="00282C0E" w:rsidRPr="00EF0673" w:rsidRDefault="00282C0E" w:rsidP="000E27FD">
            <w:pPr>
              <w:rPr>
                <w:rFonts w:cstheme="minorHAnsi"/>
                <w:sz w:val="24"/>
                <w:szCs w:val="24"/>
              </w:rPr>
            </w:pPr>
          </w:p>
        </w:tc>
      </w:tr>
      <w:tr w:rsidR="00282C0E" w:rsidRPr="00EF0673" w14:paraId="0CF889D3" w14:textId="77777777" w:rsidTr="00B31383">
        <w:trPr>
          <w:trHeight w:val="1967"/>
        </w:trPr>
        <w:tc>
          <w:tcPr>
            <w:tcW w:w="948" w:type="dxa"/>
            <w:shd w:val="clear" w:color="auto" w:fill="D9D9D9" w:themeFill="background1" w:themeFillShade="D9"/>
          </w:tcPr>
          <w:p w14:paraId="56FACF00" w14:textId="77777777" w:rsidR="00282C0E" w:rsidRPr="00EF0673" w:rsidRDefault="00B52F0F" w:rsidP="000E27FD">
            <w:pPr>
              <w:rPr>
                <w:rFonts w:cstheme="minorHAnsi"/>
                <w:sz w:val="24"/>
                <w:szCs w:val="24"/>
              </w:rPr>
            </w:pPr>
            <w:r w:rsidRPr="00EF0673">
              <w:rPr>
                <w:rFonts w:cstheme="minorHAnsi"/>
                <w:sz w:val="24"/>
                <w:szCs w:val="24"/>
              </w:rPr>
              <w:t>BS001a</w:t>
            </w:r>
          </w:p>
        </w:tc>
        <w:tc>
          <w:tcPr>
            <w:tcW w:w="4589" w:type="dxa"/>
            <w:shd w:val="clear" w:color="auto" w:fill="D9D9D9" w:themeFill="background1" w:themeFillShade="D9"/>
          </w:tcPr>
          <w:p w14:paraId="6EE40D96" w14:textId="77777777" w:rsidR="00B52F0F" w:rsidRPr="00EF0673" w:rsidRDefault="00B52F0F" w:rsidP="00B52F0F">
            <w:pPr>
              <w:rPr>
                <w:rFonts w:cstheme="minorHAnsi"/>
                <w:sz w:val="24"/>
                <w:szCs w:val="24"/>
              </w:rPr>
            </w:pPr>
            <w:r w:rsidRPr="00EF0673">
              <w:rPr>
                <w:rFonts w:cstheme="minorHAnsi"/>
                <w:sz w:val="24"/>
                <w:szCs w:val="24"/>
              </w:rPr>
              <w:t>WORCESTER GREENSTAR 8000 LIFE 35KW COMBINATION BOILER</w:t>
            </w:r>
          </w:p>
          <w:p w14:paraId="3DEA247C" w14:textId="477A5C93" w:rsidR="00B52F0F" w:rsidRPr="00EF0673" w:rsidRDefault="159143A5" w:rsidP="39C2F205">
            <w:pPr>
              <w:rPr>
                <w:sz w:val="24"/>
                <w:szCs w:val="24"/>
              </w:rPr>
            </w:pPr>
            <w:r w:rsidRPr="39C2F205">
              <w:rPr>
                <w:sz w:val="24"/>
                <w:szCs w:val="24"/>
              </w:rPr>
              <w:t xml:space="preserve">in line with branding </w:t>
            </w:r>
            <w:r w:rsidR="7C58CCA3" w:rsidRPr="39C2F205">
              <w:rPr>
                <w:sz w:val="24"/>
                <w:szCs w:val="24"/>
              </w:rPr>
              <w:t xml:space="preserve">details. </w:t>
            </w:r>
            <w:r w:rsidRPr="39C2F205">
              <w:rPr>
                <w:sz w:val="24"/>
                <w:szCs w:val="24"/>
              </w:rPr>
              <w:t xml:space="preserve"> </w:t>
            </w:r>
          </w:p>
          <w:p w14:paraId="5A867F96" w14:textId="77777777" w:rsidR="00282C0E" w:rsidRPr="00EF0673" w:rsidRDefault="00B52F0F" w:rsidP="00B52F0F">
            <w:pPr>
              <w:rPr>
                <w:rFonts w:cstheme="minorHAnsi"/>
                <w:sz w:val="24"/>
                <w:szCs w:val="24"/>
              </w:rPr>
            </w:pPr>
            <w:r w:rsidRPr="00EF0673">
              <w:rPr>
                <w:rFonts w:cstheme="minorHAnsi"/>
                <w:sz w:val="24"/>
                <w:szCs w:val="24"/>
              </w:rPr>
              <w:t>Please only use merchant standard terms when pricing the above. Leicester City Council has an agreed contract support value which will be made available to the successful contractors once awarded and then deducted from this price code.</w:t>
            </w:r>
          </w:p>
        </w:tc>
        <w:tc>
          <w:tcPr>
            <w:tcW w:w="828" w:type="dxa"/>
            <w:shd w:val="clear" w:color="auto" w:fill="D9D9D9" w:themeFill="background1" w:themeFillShade="D9"/>
          </w:tcPr>
          <w:p w14:paraId="74D995D3" w14:textId="4807313A" w:rsidR="00282C0E" w:rsidRPr="00EF0673" w:rsidRDefault="00A423D4" w:rsidP="00A423D4">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5A55B4EA" w14:textId="77777777" w:rsidR="00282C0E" w:rsidRPr="00EF0673" w:rsidRDefault="00282C0E" w:rsidP="000E27FD">
            <w:pPr>
              <w:rPr>
                <w:rFonts w:cstheme="minorHAnsi"/>
                <w:sz w:val="24"/>
                <w:szCs w:val="24"/>
              </w:rPr>
            </w:pPr>
          </w:p>
        </w:tc>
        <w:tc>
          <w:tcPr>
            <w:tcW w:w="1102" w:type="dxa"/>
            <w:shd w:val="clear" w:color="auto" w:fill="D9D9D9" w:themeFill="background1" w:themeFillShade="D9"/>
          </w:tcPr>
          <w:p w14:paraId="250A5930" w14:textId="77777777" w:rsidR="00282C0E" w:rsidRPr="00EF0673" w:rsidRDefault="00282C0E" w:rsidP="000E27FD">
            <w:pPr>
              <w:rPr>
                <w:rFonts w:cstheme="minorHAnsi"/>
                <w:sz w:val="24"/>
                <w:szCs w:val="24"/>
              </w:rPr>
            </w:pPr>
          </w:p>
        </w:tc>
        <w:tc>
          <w:tcPr>
            <w:tcW w:w="1095" w:type="dxa"/>
            <w:shd w:val="clear" w:color="auto" w:fill="D9D9D9" w:themeFill="background1" w:themeFillShade="D9"/>
          </w:tcPr>
          <w:p w14:paraId="190C5AA9" w14:textId="77777777" w:rsidR="00282C0E" w:rsidRPr="00EF0673" w:rsidRDefault="00282C0E" w:rsidP="000E27FD">
            <w:pPr>
              <w:rPr>
                <w:rFonts w:cstheme="minorHAnsi"/>
                <w:sz w:val="24"/>
                <w:szCs w:val="24"/>
              </w:rPr>
            </w:pPr>
          </w:p>
        </w:tc>
        <w:tc>
          <w:tcPr>
            <w:tcW w:w="1069" w:type="dxa"/>
            <w:shd w:val="clear" w:color="auto" w:fill="D9D9D9" w:themeFill="background1" w:themeFillShade="D9"/>
          </w:tcPr>
          <w:p w14:paraId="09FEBF2B" w14:textId="77777777" w:rsidR="00282C0E" w:rsidRPr="00EF0673" w:rsidRDefault="00282C0E" w:rsidP="000E27FD">
            <w:pPr>
              <w:rPr>
                <w:rFonts w:cstheme="minorHAnsi"/>
                <w:sz w:val="24"/>
                <w:szCs w:val="24"/>
              </w:rPr>
            </w:pPr>
          </w:p>
        </w:tc>
      </w:tr>
      <w:tr w:rsidR="00282C0E" w:rsidRPr="00EF0673" w14:paraId="124042CD" w14:textId="77777777" w:rsidTr="00B31383">
        <w:trPr>
          <w:trHeight w:val="1697"/>
        </w:trPr>
        <w:tc>
          <w:tcPr>
            <w:tcW w:w="948" w:type="dxa"/>
            <w:shd w:val="clear" w:color="auto" w:fill="D9D9D9" w:themeFill="background1" w:themeFillShade="D9"/>
          </w:tcPr>
          <w:p w14:paraId="35CC15C8" w14:textId="77777777" w:rsidR="00282C0E" w:rsidRPr="00EF0673" w:rsidRDefault="00B52F0F" w:rsidP="000E27FD">
            <w:pPr>
              <w:rPr>
                <w:rFonts w:cstheme="minorHAnsi"/>
                <w:sz w:val="24"/>
                <w:szCs w:val="24"/>
              </w:rPr>
            </w:pPr>
            <w:r w:rsidRPr="00EF0673">
              <w:rPr>
                <w:rFonts w:cstheme="minorHAnsi"/>
                <w:sz w:val="24"/>
                <w:szCs w:val="24"/>
              </w:rPr>
              <w:t>BS001b</w:t>
            </w:r>
          </w:p>
        </w:tc>
        <w:tc>
          <w:tcPr>
            <w:tcW w:w="4589" w:type="dxa"/>
            <w:shd w:val="clear" w:color="auto" w:fill="D9D9D9" w:themeFill="background1" w:themeFillShade="D9"/>
          </w:tcPr>
          <w:p w14:paraId="716C60FC" w14:textId="7A72D567" w:rsidR="00B52F0F" w:rsidRPr="00EF0673" w:rsidRDefault="159143A5" w:rsidP="39C2F205">
            <w:pPr>
              <w:rPr>
                <w:sz w:val="24"/>
                <w:szCs w:val="24"/>
              </w:rPr>
            </w:pPr>
            <w:r w:rsidRPr="39C2F205">
              <w:rPr>
                <w:sz w:val="24"/>
                <w:szCs w:val="24"/>
              </w:rPr>
              <w:t>WORCESTER GREENSTAR 15</w:t>
            </w:r>
            <w:r w:rsidR="43E98BF3" w:rsidRPr="39C2F205">
              <w:rPr>
                <w:sz w:val="24"/>
                <w:szCs w:val="24"/>
              </w:rPr>
              <w:t>i SYSTEM</w:t>
            </w:r>
            <w:r w:rsidRPr="39C2F205">
              <w:rPr>
                <w:sz w:val="24"/>
                <w:szCs w:val="24"/>
              </w:rPr>
              <w:t xml:space="preserve"> BOILER in line with branding </w:t>
            </w:r>
            <w:r w:rsidR="698D0C60" w:rsidRPr="39C2F205">
              <w:rPr>
                <w:sz w:val="24"/>
                <w:szCs w:val="24"/>
              </w:rPr>
              <w:t xml:space="preserve">details. </w:t>
            </w:r>
            <w:r w:rsidRPr="39C2F205">
              <w:rPr>
                <w:sz w:val="24"/>
                <w:szCs w:val="24"/>
              </w:rPr>
              <w:t xml:space="preserve"> </w:t>
            </w:r>
          </w:p>
          <w:p w14:paraId="65D1A0C0" w14:textId="77777777" w:rsidR="00282C0E" w:rsidRPr="00EF0673" w:rsidRDefault="00B52F0F" w:rsidP="00B52F0F">
            <w:pPr>
              <w:rPr>
                <w:rFonts w:cstheme="minorHAnsi"/>
                <w:sz w:val="24"/>
                <w:szCs w:val="24"/>
              </w:rPr>
            </w:pPr>
            <w:r w:rsidRPr="00EF0673">
              <w:rPr>
                <w:rFonts w:cstheme="minorHAnsi"/>
                <w:sz w:val="24"/>
                <w:szCs w:val="24"/>
              </w:rPr>
              <w:t>Please only use merchant standard terms when pricing the above. Leicester City Council has an agreed contract support value which will be made available to the successful contractors once awarded and then deducted from this price code.</w:t>
            </w:r>
          </w:p>
        </w:tc>
        <w:tc>
          <w:tcPr>
            <w:tcW w:w="828" w:type="dxa"/>
            <w:shd w:val="clear" w:color="auto" w:fill="D9D9D9" w:themeFill="background1" w:themeFillShade="D9"/>
          </w:tcPr>
          <w:p w14:paraId="3610D3AC" w14:textId="56F847E0" w:rsidR="00282C0E" w:rsidRPr="00EF0673" w:rsidRDefault="00A423D4" w:rsidP="00A423D4">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3E9532DE" w14:textId="77777777" w:rsidR="00282C0E" w:rsidRPr="00EF0673" w:rsidRDefault="00282C0E" w:rsidP="000E27FD">
            <w:pPr>
              <w:rPr>
                <w:rFonts w:cstheme="minorHAnsi"/>
                <w:sz w:val="24"/>
                <w:szCs w:val="24"/>
              </w:rPr>
            </w:pPr>
          </w:p>
        </w:tc>
        <w:tc>
          <w:tcPr>
            <w:tcW w:w="1102" w:type="dxa"/>
            <w:shd w:val="clear" w:color="auto" w:fill="D9D9D9" w:themeFill="background1" w:themeFillShade="D9"/>
          </w:tcPr>
          <w:p w14:paraId="7CCD5020" w14:textId="77777777" w:rsidR="00282C0E" w:rsidRPr="00EF0673" w:rsidRDefault="00282C0E" w:rsidP="000E27FD">
            <w:pPr>
              <w:rPr>
                <w:rFonts w:cstheme="minorHAnsi"/>
                <w:sz w:val="24"/>
                <w:szCs w:val="24"/>
              </w:rPr>
            </w:pPr>
          </w:p>
        </w:tc>
        <w:tc>
          <w:tcPr>
            <w:tcW w:w="1095" w:type="dxa"/>
            <w:shd w:val="clear" w:color="auto" w:fill="D9D9D9" w:themeFill="background1" w:themeFillShade="D9"/>
          </w:tcPr>
          <w:p w14:paraId="6B87E7E3" w14:textId="77777777" w:rsidR="00282C0E" w:rsidRPr="00EF0673" w:rsidRDefault="00282C0E" w:rsidP="000E27FD">
            <w:pPr>
              <w:rPr>
                <w:rFonts w:cstheme="minorHAnsi"/>
                <w:sz w:val="24"/>
                <w:szCs w:val="24"/>
              </w:rPr>
            </w:pPr>
          </w:p>
        </w:tc>
        <w:tc>
          <w:tcPr>
            <w:tcW w:w="1069" w:type="dxa"/>
            <w:shd w:val="clear" w:color="auto" w:fill="D9D9D9" w:themeFill="background1" w:themeFillShade="D9"/>
          </w:tcPr>
          <w:p w14:paraId="57D7F0DD" w14:textId="77777777" w:rsidR="00282C0E" w:rsidRPr="00EF0673" w:rsidRDefault="00282C0E" w:rsidP="000E27FD">
            <w:pPr>
              <w:rPr>
                <w:rFonts w:cstheme="minorHAnsi"/>
                <w:sz w:val="24"/>
                <w:szCs w:val="24"/>
              </w:rPr>
            </w:pPr>
          </w:p>
        </w:tc>
      </w:tr>
      <w:tr w:rsidR="00282C0E" w:rsidRPr="00EF0673" w14:paraId="617AF0B2" w14:textId="77777777" w:rsidTr="00B31383">
        <w:trPr>
          <w:trHeight w:val="1471"/>
        </w:trPr>
        <w:tc>
          <w:tcPr>
            <w:tcW w:w="948" w:type="dxa"/>
            <w:shd w:val="clear" w:color="auto" w:fill="D9D9D9" w:themeFill="background1" w:themeFillShade="D9"/>
          </w:tcPr>
          <w:p w14:paraId="464F7742" w14:textId="77777777" w:rsidR="00282C0E" w:rsidRPr="00EF0673" w:rsidRDefault="00B52F0F" w:rsidP="000E27FD">
            <w:pPr>
              <w:rPr>
                <w:rFonts w:cstheme="minorHAnsi"/>
                <w:sz w:val="24"/>
                <w:szCs w:val="24"/>
              </w:rPr>
            </w:pPr>
            <w:r w:rsidRPr="00EF0673">
              <w:rPr>
                <w:rFonts w:cstheme="minorHAnsi"/>
                <w:sz w:val="24"/>
                <w:szCs w:val="24"/>
              </w:rPr>
              <w:t>BS001c</w:t>
            </w:r>
          </w:p>
        </w:tc>
        <w:tc>
          <w:tcPr>
            <w:tcW w:w="4589" w:type="dxa"/>
            <w:shd w:val="clear" w:color="auto" w:fill="D9D9D9" w:themeFill="background1" w:themeFillShade="D9"/>
          </w:tcPr>
          <w:p w14:paraId="719EEF12" w14:textId="3B2F2C07" w:rsidR="00B52F0F" w:rsidRPr="00EF0673" w:rsidRDefault="159143A5" w:rsidP="39C2F205">
            <w:pPr>
              <w:rPr>
                <w:sz w:val="24"/>
                <w:szCs w:val="24"/>
              </w:rPr>
            </w:pPr>
            <w:r w:rsidRPr="39C2F205">
              <w:rPr>
                <w:sz w:val="24"/>
                <w:szCs w:val="24"/>
              </w:rPr>
              <w:t xml:space="preserve">JOULE CYCLONE 300 L UNVENTED DIRECT SOLAR CYLINDER in line with branding </w:t>
            </w:r>
            <w:r w:rsidR="0848CC35" w:rsidRPr="39C2F205">
              <w:rPr>
                <w:sz w:val="24"/>
                <w:szCs w:val="24"/>
              </w:rPr>
              <w:t>details.</w:t>
            </w:r>
          </w:p>
          <w:p w14:paraId="79468C68" w14:textId="368B4AFC" w:rsidR="00282C0E" w:rsidRPr="00EF0673" w:rsidRDefault="159143A5" w:rsidP="39C2F205">
            <w:pPr>
              <w:rPr>
                <w:sz w:val="24"/>
                <w:szCs w:val="24"/>
              </w:rPr>
            </w:pPr>
            <w:r w:rsidRPr="39C2F205">
              <w:rPr>
                <w:sz w:val="24"/>
                <w:szCs w:val="24"/>
              </w:rPr>
              <w:t xml:space="preserve">Supply and install cylinder to include the drain down of </w:t>
            </w:r>
            <w:r w:rsidR="78EC946F" w:rsidRPr="39C2F205">
              <w:rPr>
                <w:sz w:val="24"/>
                <w:szCs w:val="24"/>
              </w:rPr>
              <w:t>hot water</w:t>
            </w:r>
            <w:r w:rsidRPr="39C2F205">
              <w:rPr>
                <w:sz w:val="24"/>
                <w:szCs w:val="24"/>
              </w:rPr>
              <w:t xml:space="preserve">, heating and solar systems and recommission of all systems as per manufactures instructions.   </w:t>
            </w:r>
          </w:p>
        </w:tc>
        <w:tc>
          <w:tcPr>
            <w:tcW w:w="828" w:type="dxa"/>
            <w:shd w:val="clear" w:color="auto" w:fill="D9D9D9" w:themeFill="background1" w:themeFillShade="D9"/>
          </w:tcPr>
          <w:p w14:paraId="22857030" w14:textId="0DEA32FF" w:rsidR="00282C0E" w:rsidRPr="00EF0673" w:rsidRDefault="00A423D4" w:rsidP="00A423D4">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742DA565" w14:textId="77777777" w:rsidR="00282C0E" w:rsidRPr="00EF0673" w:rsidRDefault="00282C0E" w:rsidP="000E27FD">
            <w:pPr>
              <w:rPr>
                <w:rFonts w:cstheme="minorHAnsi"/>
                <w:sz w:val="24"/>
                <w:szCs w:val="24"/>
              </w:rPr>
            </w:pPr>
          </w:p>
        </w:tc>
        <w:tc>
          <w:tcPr>
            <w:tcW w:w="1102" w:type="dxa"/>
            <w:shd w:val="clear" w:color="auto" w:fill="D9D9D9" w:themeFill="background1" w:themeFillShade="D9"/>
          </w:tcPr>
          <w:p w14:paraId="162F0A3B" w14:textId="77777777" w:rsidR="00282C0E" w:rsidRPr="00EF0673" w:rsidRDefault="00282C0E" w:rsidP="000E27FD">
            <w:pPr>
              <w:rPr>
                <w:rFonts w:cstheme="minorHAnsi"/>
                <w:sz w:val="24"/>
                <w:szCs w:val="24"/>
              </w:rPr>
            </w:pPr>
          </w:p>
        </w:tc>
        <w:tc>
          <w:tcPr>
            <w:tcW w:w="1095" w:type="dxa"/>
            <w:shd w:val="clear" w:color="auto" w:fill="D9D9D9" w:themeFill="background1" w:themeFillShade="D9"/>
          </w:tcPr>
          <w:p w14:paraId="25A83AB3" w14:textId="77777777" w:rsidR="00282C0E" w:rsidRPr="00EF0673" w:rsidRDefault="00282C0E" w:rsidP="000E27FD">
            <w:pPr>
              <w:rPr>
                <w:rFonts w:cstheme="minorHAnsi"/>
                <w:sz w:val="24"/>
                <w:szCs w:val="24"/>
              </w:rPr>
            </w:pPr>
          </w:p>
        </w:tc>
        <w:tc>
          <w:tcPr>
            <w:tcW w:w="1069" w:type="dxa"/>
            <w:shd w:val="clear" w:color="auto" w:fill="D9D9D9" w:themeFill="background1" w:themeFillShade="D9"/>
          </w:tcPr>
          <w:p w14:paraId="41E0A085" w14:textId="77777777" w:rsidR="00282C0E" w:rsidRPr="00EF0673" w:rsidRDefault="00282C0E" w:rsidP="000E27FD">
            <w:pPr>
              <w:rPr>
                <w:rFonts w:cstheme="minorHAnsi"/>
                <w:sz w:val="24"/>
                <w:szCs w:val="24"/>
              </w:rPr>
            </w:pPr>
          </w:p>
        </w:tc>
      </w:tr>
      <w:tr w:rsidR="00282C0E" w:rsidRPr="00EF0673" w14:paraId="427FA5FA" w14:textId="77777777" w:rsidTr="00B31383">
        <w:trPr>
          <w:trHeight w:val="1471"/>
        </w:trPr>
        <w:tc>
          <w:tcPr>
            <w:tcW w:w="948" w:type="dxa"/>
            <w:shd w:val="clear" w:color="auto" w:fill="D9D9D9" w:themeFill="background1" w:themeFillShade="D9"/>
          </w:tcPr>
          <w:p w14:paraId="4470C976" w14:textId="77777777" w:rsidR="00282C0E" w:rsidRPr="00EF0673" w:rsidRDefault="00B52F0F" w:rsidP="000E27FD">
            <w:pPr>
              <w:rPr>
                <w:rFonts w:cstheme="minorHAnsi"/>
                <w:sz w:val="24"/>
                <w:szCs w:val="24"/>
              </w:rPr>
            </w:pPr>
            <w:r w:rsidRPr="00EF0673">
              <w:rPr>
                <w:rFonts w:cstheme="minorHAnsi"/>
                <w:sz w:val="24"/>
                <w:szCs w:val="24"/>
              </w:rPr>
              <w:t>BS001d</w:t>
            </w:r>
          </w:p>
        </w:tc>
        <w:tc>
          <w:tcPr>
            <w:tcW w:w="4589" w:type="dxa"/>
            <w:shd w:val="clear" w:color="auto" w:fill="D9D9D9" w:themeFill="background1" w:themeFillShade="D9"/>
          </w:tcPr>
          <w:p w14:paraId="35ED83D1" w14:textId="7447CB45" w:rsidR="00B52F0F" w:rsidRPr="00EF0673" w:rsidRDefault="159143A5" w:rsidP="39C2F205">
            <w:pPr>
              <w:rPr>
                <w:sz w:val="24"/>
                <w:szCs w:val="24"/>
              </w:rPr>
            </w:pPr>
            <w:r w:rsidRPr="39C2F205">
              <w:rPr>
                <w:sz w:val="24"/>
                <w:szCs w:val="24"/>
              </w:rPr>
              <w:t xml:space="preserve">JOULE CYCLONE 200 L UNVENTED DIRECT SOLAR CYLINDER in line with branding </w:t>
            </w:r>
            <w:r w:rsidR="169473BC" w:rsidRPr="39C2F205">
              <w:rPr>
                <w:sz w:val="24"/>
                <w:szCs w:val="24"/>
              </w:rPr>
              <w:t>details.</w:t>
            </w:r>
          </w:p>
          <w:p w14:paraId="73E6BB7E" w14:textId="4D6A75FE" w:rsidR="00282C0E" w:rsidRPr="00EF0673" w:rsidRDefault="159143A5" w:rsidP="39C2F205">
            <w:pPr>
              <w:rPr>
                <w:sz w:val="24"/>
                <w:szCs w:val="24"/>
              </w:rPr>
            </w:pPr>
            <w:r w:rsidRPr="39C2F205">
              <w:rPr>
                <w:sz w:val="24"/>
                <w:szCs w:val="24"/>
              </w:rPr>
              <w:t xml:space="preserve">Supply and install cylinder to include the drain down of hot water, heating and solar </w:t>
            </w:r>
            <w:r w:rsidRPr="39C2F205">
              <w:rPr>
                <w:sz w:val="24"/>
                <w:szCs w:val="24"/>
              </w:rPr>
              <w:lastRenderedPageBreak/>
              <w:t xml:space="preserve">systems and recommission of all systems as per manufactures instructions.   </w:t>
            </w:r>
          </w:p>
        </w:tc>
        <w:tc>
          <w:tcPr>
            <w:tcW w:w="828" w:type="dxa"/>
            <w:shd w:val="clear" w:color="auto" w:fill="D9D9D9" w:themeFill="background1" w:themeFillShade="D9"/>
          </w:tcPr>
          <w:p w14:paraId="75B3D76B" w14:textId="6CB31336" w:rsidR="00282C0E" w:rsidRPr="00EF0673" w:rsidRDefault="00A423D4" w:rsidP="00A423D4">
            <w:pPr>
              <w:jc w:val="center"/>
              <w:rPr>
                <w:rFonts w:cstheme="minorHAnsi"/>
                <w:sz w:val="24"/>
                <w:szCs w:val="24"/>
              </w:rPr>
            </w:pPr>
            <w:r w:rsidRPr="00EF0673">
              <w:rPr>
                <w:rFonts w:cstheme="minorHAnsi"/>
                <w:sz w:val="24"/>
                <w:szCs w:val="24"/>
              </w:rPr>
              <w:lastRenderedPageBreak/>
              <w:t>1</w:t>
            </w:r>
          </w:p>
        </w:tc>
        <w:tc>
          <w:tcPr>
            <w:tcW w:w="1095" w:type="dxa"/>
            <w:shd w:val="clear" w:color="auto" w:fill="D9D9D9" w:themeFill="background1" w:themeFillShade="D9"/>
          </w:tcPr>
          <w:p w14:paraId="0F5C0D73" w14:textId="77777777" w:rsidR="00282C0E" w:rsidRPr="00EF0673" w:rsidRDefault="00282C0E" w:rsidP="000E27FD">
            <w:pPr>
              <w:rPr>
                <w:rFonts w:cstheme="minorHAnsi"/>
                <w:sz w:val="24"/>
                <w:szCs w:val="24"/>
              </w:rPr>
            </w:pPr>
          </w:p>
        </w:tc>
        <w:tc>
          <w:tcPr>
            <w:tcW w:w="1102" w:type="dxa"/>
            <w:shd w:val="clear" w:color="auto" w:fill="D9D9D9" w:themeFill="background1" w:themeFillShade="D9"/>
          </w:tcPr>
          <w:p w14:paraId="597CA5B4" w14:textId="77777777" w:rsidR="00282C0E" w:rsidRPr="00EF0673" w:rsidRDefault="00282C0E" w:rsidP="000E27FD">
            <w:pPr>
              <w:rPr>
                <w:rFonts w:cstheme="minorHAnsi"/>
                <w:sz w:val="24"/>
                <w:szCs w:val="24"/>
              </w:rPr>
            </w:pPr>
          </w:p>
        </w:tc>
        <w:tc>
          <w:tcPr>
            <w:tcW w:w="1095" w:type="dxa"/>
            <w:shd w:val="clear" w:color="auto" w:fill="D9D9D9" w:themeFill="background1" w:themeFillShade="D9"/>
          </w:tcPr>
          <w:p w14:paraId="1DEDDBAF" w14:textId="77777777" w:rsidR="00282C0E" w:rsidRPr="00EF0673" w:rsidRDefault="00282C0E" w:rsidP="000E27FD">
            <w:pPr>
              <w:rPr>
                <w:rFonts w:cstheme="minorHAnsi"/>
                <w:sz w:val="24"/>
                <w:szCs w:val="24"/>
              </w:rPr>
            </w:pPr>
          </w:p>
        </w:tc>
        <w:tc>
          <w:tcPr>
            <w:tcW w:w="1069" w:type="dxa"/>
            <w:shd w:val="clear" w:color="auto" w:fill="D9D9D9" w:themeFill="background1" w:themeFillShade="D9"/>
          </w:tcPr>
          <w:p w14:paraId="491194A0" w14:textId="77777777" w:rsidR="00282C0E" w:rsidRPr="00EF0673" w:rsidRDefault="00282C0E" w:rsidP="000E27FD">
            <w:pPr>
              <w:rPr>
                <w:rFonts w:cstheme="minorHAnsi"/>
                <w:sz w:val="24"/>
                <w:szCs w:val="24"/>
              </w:rPr>
            </w:pPr>
          </w:p>
        </w:tc>
      </w:tr>
      <w:tr w:rsidR="00B601F2" w:rsidRPr="00EF0673" w14:paraId="00EC925E" w14:textId="77777777" w:rsidTr="00B31383">
        <w:trPr>
          <w:trHeight w:val="253"/>
        </w:trPr>
        <w:tc>
          <w:tcPr>
            <w:tcW w:w="10726" w:type="dxa"/>
            <w:gridSpan w:val="7"/>
            <w:shd w:val="clear" w:color="auto" w:fill="D9D9D9" w:themeFill="background1" w:themeFillShade="D9"/>
          </w:tcPr>
          <w:p w14:paraId="360F3838" w14:textId="77777777" w:rsidR="00B601F2" w:rsidRPr="00EF0673" w:rsidRDefault="00B601F2" w:rsidP="000E27FD">
            <w:pPr>
              <w:rPr>
                <w:rFonts w:cstheme="minorHAnsi"/>
                <w:b/>
                <w:sz w:val="24"/>
                <w:szCs w:val="24"/>
              </w:rPr>
            </w:pPr>
            <w:r w:rsidRPr="00EF0673">
              <w:rPr>
                <w:rFonts w:cstheme="minorHAnsi"/>
                <w:b/>
                <w:sz w:val="24"/>
                <w:szCs w:val="24"/>
              </w:rPr>
              <w:t>RADIATOR VALVES</w:t>
            </w:r>
          </w:p>
        </w:tc>
      </w:tr>
      <w:tr w:rsidR="00282C0E" w:rsidRPr="00EF0673" w14:paraId="1B03A21F" w14:textId="77777777" w:rsidTr="00B31383">
        <w:trPr>
          <w:trHeight w:val="240"/>
        </w:trPr>
        <w:tc>
          <w:tcPr>
            <w:tcW w:w="948" w:type="dxa"/>
            <w:shd w:val="clear" w:color="auto" w:fill="D9D9D9" w:themeFill="background1" w:themeFillShade="D9"/>
          </w:tcPr>
          <w:p w14:paraId="0EB7C158" w14:textId="77777777" w:rsidR="00282C0E" w:rsidRPr="00EF0673" w:rsidRDefault="00B52F0F" w:rsidP="000E27FD">
            <w:pPr>
              <w:rPr>
                <w:rFonts w:cstheme="minorHAnsi"/>
                <w:sz w:val="24"/>
                <w:szCs w:val="24"/>
              </w:rPr>
            </w:pPr>
            <w:r w:rsidRPr="00EF0673">
              <w:rPr>
                <w:rFonts w:cstheme="minorHAnsi"/>
                <w:sz w:val="24"/>
                <w:szCs w:val="24"/>
              </w:rPr>
              <w:t>BS002</w:t>
            </w:r>
          </w:p>
        </w:tc>
        <w:tc>
          <w:tcPr>
            <w:tcW w:w="4589" w:type="dxa"/>
            <w:shd w:val="clear" w:color="auto" w:fill="D9D9D9" w:themeFill="background1" w:themeFillShade="D9"/>
          </w:tcPr>
          <w:p w14:paraId="3A81125B" w14:textId="77777777" w:rsidR="00282C0E" w:rsidRPr="00EF0673" w:rsidRDefault="00B52F0F" w:rsidP="00B52F0F">
            <w:pPr>
              <w:rPr>
                <w:rFonts w:cstheme="minorHAnsi"/>
                <w:sz w:val="24"/>
                <w:szCs w:val="24"/>
              </w:rPr>
            </w:pPr>
            <w:r w:rsidRPr="00EF0673">
              <w:rPr>
                <w:rFonts w:cstheme="minorHAnsi"/>
                <w:sz w:val="24"/>
                <w:szCs w:val="24"/>
              </w:rPr>
              <w:t xml:space="preserve">Remove existing radiator valve and supply/fit chrome plated radiator valve as specified in Part </w:t>
            </w:r>
            <w:r w:rsidR="00F6380E" w:rsidRPr="00EF0673">
              <w:rPr>
                <w:rFonts w:cstheme="minorHAnsi"/>
                <w:sz w:val="24"/>
                <w:szCs w:val="24"/>
              </w:rPr>
              <w:t>2</w:t>
            </w:r>
            <w:r w:rsidRPr="00EF0673">
              <w:rPr>
                <w:rFonts w:cstheme="minorHAnsi"/>
                <w:sz w:val="24"/>
                <w:szCs w:val="24"/>
              </w:rPr>
              <w:t xml:space="preserve"> Specification as part of boiler replacement.</w:t>
            </w:r>
          </w:p>
        </w:tc>
        <w:tc>
          <w:tcPr>
            <w:tcW w:w="828" w:type="dxa"/>
            <w:shd w:val="clear" w:color="auto" w:fill="D9D9D9" w:themeFill="background1" w:themeFillShade="D9"/>
          </w:tcPr>
          <w:p w14:paraId="04A9F3AF" w14:textId="09E323BD" w:rsidR="00282C0E"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06F62871" w14:textId="77777777" w:rsidR="00282C0E" w:rsidRPr="00EF0673" w:rsidRDefault="00282C0E" w:rsidP="000E27FD">
            <w:pPr>
              <w:rPr>
                <w:rFonts w:cstheme="minorHAnsi"/>
                <w:sz w:val="24"/>
                <w:szCs w:val="24"/>
              </w:rPr>
            </w:pPr>
          </w:p>
        </w:tc>
        <w:tc>
          <w:tcPr>
            <w:tcW w:w="1102" w:type="dxa"/>
            <w:shd w:val="clear" w:color="auto" w:fill="D9D9D9" w:themeFill="background1" w:themeFillShade="D9"/>
          </w:tcPr>
          <w:p w14:paraId="2C7A1C71" w14:textId="77777777" w:rsidR="00282C0E" w:rsidRPr="00EF0673" w:rsidRDefault="00282C0E" w:rsidP="000E27FD">
            <w:pPr>
              <w:rPr>
                <w:rFonts w:cstheme="minorHAnsi"/>
                <w:sz w:val="24"/>
                <w:szCs w:val="24"/>
              </w:rPr>
            </w:pPr>
          </w:p>
        </w:tc>
        <w:tc>
          <w:tcPr>
            <w:tcW w:w="1095" w:type="dxa"/>
            <w:shd w:val="clear" w:color="auto" w:fill="D9D9D9" w:themeFill="background1" w:themeFillShade="D9"/>
          </w:tcPr>
          <w:p w14:paraId="63A1E707" w14:textId="77777777" w:rsidR="00282C0E" w:rsidRPr="00EF0673" w:rsidRDefault="00282C0E" w:rsidP="000E27FD">
            <w:pPr>
              <w:rPr>
                <w:rFonts w:cstheme="minorHAnsi"/>
                <w:sz w:val="24"/>
                <w:szCs w:val="24"/>
              </w:rPr>
            </w:pPr>
          </w:p>
        </w:tc>
        <w:tc>
          <w:tcPr>
            <w:tcW w:w="1069" w:type="dxa"/>
            <w:shd w:val="clear" w:color="auto" w:fill="D9D9D9" w:themeFill="background1" w:themeFillShade="D9"/>
          </w:tcPr>
          <w:p w14:paraId="5528D86D" w14:textId="77777777" w:rsidR="00282C0E" w:rsidRPr="00EF0673" w:rsidRDefault="00282C0E" w:rsidP="000E27FD">
            <w:pPr>
              <w:rPr>
                <w:rFonts w:cstheme="minorHAnsi"/>
                <w:sz w:val="24"/>
                <w:szCs w:val="24"/>
              </w:rPr>
            </w:pPr>
          </w:p>
        </w:tc>
      </w:tr>
      <w:tr w:rsidR="00282C0E" w:rsidRPr="00EF0673" w14:paraId="47A1B11F" w14:textId="77777777" w:rsidTr="00B31383">
        <w:trPr>
          <w:trHeight w:val="240"/>
        </w:trPr>
        <w:tc>
          <w:tcPr>
            <w:tcW w:w="948" w:type="dxa"/>
            <w:shd w:val="clear" w:color="auto" w:fill="D9D9D9" w:themeFill="background1" w:themeFillShade="D9"/>
          </w:tcPr>
          <w:p w14:paraId="756F2E8A" w14:textId="77777777" w:rsidR="00282C0E" w:rsidRPr="00EF0673" w:rsidRDefault="00B52F0F" w:rsidP="000E27FD">
            <w:pPr>
              <w:rPr>
                <w:rFonts w:cstheme="minorHAnsi"/>
                <w:sz w:val="24"/>
                <w:szCs w:val="24"/>
              </w:rPr>
            </w:pPr>
            <w:r w:rsidRPr="00EF0673">
              <w:rPr>
                <w:rFonts w:cstheme="minorHAnsi"/>
                <w:sz w:val="24"/>
                <w:szCs w:val="24"/>
              </w:rPr>
              <w:t>BS002a</w:t>
            </w:r>
          </w:p>
        </w:tc>
        <w:tc>
          <w:tcPr>
            <w:tcW w:w="4589" w:type="dxa"/>
            <w:shd w:val="clear" w:color="auto" w:fill="D9D9D9" w:themeFill="background1" w:themeFillShade="D9"/>
          </w:tcPr>
          <w:p w14:paraId="45595593" w14:textId="0350877E" w:rsidR="00B52F0F" w:rsidRPr="00EF0673" w:rsidRDefault="00B52F0F" w:rsidP="00B52F0F">
            <w:pPr>
              <w:rPr>
                <w:rFonts w:cstheme="minorHAnsi"/>
                <w:sz w:val="24"/>
                <w:szCs w:val="24"/>
              </w:rPr>
            </w:pPr>
            <w:r w:rsidRPr="00EF0673">
              <w:rPr>
                <w:rFonts w:cstheme="minorHAnsi"/>
                <w:sz w:val="24"/>
                <w:szCs w:val="24"/>
              </w:rPr>
              <w:t xml:space="preserve">Remove existing radiator valve and supply/fit chrome </w:t>
            </w:r>
            <w:r w:rsidR="00D91922" w:rsidRPr="00EF0673">
              <w:rPr>
                <w:rFonts w:cstheme="minorHAnsi"/>
                <w:sz w:val="24"/>
                <w:szCs w:val="24"/>
              </w:rPr>
              <w:t>plated</w:t>
            </w:r>
          </w:p>
          <w:p w14:paraId="0F34C28B" w14:textId="77777777" w:rsidR="00282C0E" w:rsidRPr="00EF0673" w:rsidRDefault="00B52F0F" w:rsidP="00B52F0F">
            <w:pPr>
              <w:rPr>
                <w:rFonts w:cstheme="minorHAnsi"/>
                <w:sz w:val="24"/>
                <w:szCs w:val="24"/>
              </w:rPr>
            </w:pPr>
            <w:r w:rsidRPr="00EF0673">
              <w:rPr>
                <w:rFonts w:cstheme="minorHAnsi"/>
                <w:sz w:val="24"/>
                <w:szCs w:val="24"/>
              </w:rPr>
              <w:t xml:space="preserve">thermostatic radiator valve as specified in Part </w:t>
            </w:r>
            <w:r w:rsidR="00F6380E" w:rsidRPr="00EF0673">
              <w:rPr>
                <w:rFonts w:cstheme="minorHAnsi"/>
                <w:sz w:val="24"/>
                <w:szCs w:val="24"/>
              </w:rPr>
              <w:t>2</w:t>
            </w:r>
            <w:r w:rsidRPr="00EF0673">
              <w:rPr>
                <w:rFonts w:cstheme="minorHAnsi"/>
                <w:sz w:val="24"/>
                <w:szCs w:val="24"/>
              </w:rPr>
              <w:t xml:space="preserve"> Specification as part of boiler replacement</w:t>
            </w:r>
          </w:p>
        </w:tc>
        <w:tc>
          <w:tcPr>
            <w:tcW w:w="828" w:type="dxa"/>
            <w:shd w:val="clear" w:color="auto" w:fill="D9D9D9" w:themeFill="background1" w:themeFillShade="D9"/>
          </w:tcPr>
          <w:p w14:paraId="761815AD" w14:textId="69DEB2DE" w:rsidR="00282C0E"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15047D1E" w14:textId="77777777" w:rsidR="00282C0E" w:rsidRPr="00EF0673" w:rsidRDefault="00282C0E" w:rsidP="000E27FD">
            <w:pPr>
              <w:rPr>
                <w:rFonts w:cstheme="minorHAnsi"/>
                <w:sz w:val="24"/>
                <w:szCs w:val="24"/>
              </w:rPr>
            </w:pPr>
          </w:p>
        </w:tc>
        <w:tc>
          <w:tcPr>
            <w:tcW w:w="1102" w:type="dxa"/>
            <w:shd w:val="clear" w:color="auto" w:fill="D9D9D9" w:themeFill="background1" w:themeFillShade="D9"/>
          </w:tcPr>
          <w:p w14:paraId="6840B7B2" w14:textId="77777777" w:rsidR="00282C0E" w:rsidRPr="00EF0673" w:rsidRDefault="00282C0E" w:rsidP="000E27FD">
            <w:pPr>
              <w:rPr>
                <w:rFonts w:cstheme="minorHAnsi"/>
                <w:sz w:val="24"/>
                <w:szCs w:val="24"/>
              </w:rPr>
            </w:pPr>
          </w:p>
        </w:tc>
        <w:tc>
          <w:tcPr>
            <w:tcW w:w="1095" w:type="dxa"/>
            <w:shd w:val="clear" w:color="auto" w:fill="D9D9D9" w:themeFill="background1" w:themeFillShade="D9"/>
          </w:tcPr>
          <w:p w14:paraId="15D412AA" w14:textId="77777777" w:rsidR="00282C0E" w:rsidRPr="00EF0673" w:rsidRDefault="00282C0E" w:rsidP="000E27FD">
            <w:pPr>
              <w:rPr>
                <w:rFonts w:cstheme="minorHAnsi"/>
                <w:sz w:val="24"/>
                <w:szCs w:val="24"/>
              </w:rPr>
            </w:pPr>
          </w:p>
        </w:tc>
        <w:tc>
          <w:tcPr>
            <w:tcW w:w="1069" w:type="dxa"/>
            <w:shd w:val="clear" w:color="auto" w:fill="D9D9D9" w:themeFill="background1" w:themeFillShade="D9"/>
          </w:tcPr>
          <w:p w14:paraId="03DCC5EC" w14:textId="77777777" w:rsidR="00282C0E" w:rsidRPr="00EF0673" w:rsidRDefault="00282C0E" w:rsidP="000E27FD">
            <w:pPr>
              <w:rPr>
                <w:rFonts w:cstheme="minorHAnsi"/>
                <w:sz w:val="24"/>
                <w:szCs w:val="24"/>
              </w:rPr>
            </w:pPr>
          </w:p>
        </w:tc>
      </w:tr>
      <w:tr w:rsidR="00B601F2" w:rsidRPr="00EF0673" w14:paraId="35851784" w14:textId="77777777" w:rsidTr="00B31383">
        <w:trPr>
          <w:trHeight w:val="240"/>
        </w:trPr>
        <w:tc>
          <w:tcPr>
            <w:tcW w:w="10726" w:type="dxa"/>
            <w:gridSpan w:val="7"/>
            <w:shd w:val="clear" w:color="auto" w:fill="D9D9D9" w:themeFill="background1" w:themeFillShade="D9"/>
          </w:tcPr>
          <w:p w14:paraId="2114C98E" w14:textId="77777777" w:rsidR="00B601F2" w:rsidRPr="00EF0673" w:rsidRDefault="00B601F2" w:rsidP="000E27FD">
            <w:pPr>
              <w:rPr>
                <w:rFonts w:cstheme="minorHAnsi"/>
                <w:b/>
                <w:sz w:val="24"/>
                <w:szCs w:val="24"/>
              </w:rPr>
            </w:pPr>
            <w:r w:rsidRPr="00EF0673">
              <w:rPr>
                <w:rFonts w:cstheme="minorHAnsi"/>
                <w:b/>
                <w:sz w:val="24"/>
                <w:szCs w:val="24"/>
              </w:rPr>
              <w:t>ELECTRIC/GAS FIRES</w:t>
            </w:r>
          </w:p>
        </w:tc>
      </w:tr>
      <w:tr w:rsidR="00282C0E" w:rsidRPr="00EF0673" w14:paraId="7C28AF18" w14:textId="77777777" w:rsidTr="00B31383">
        <w:trPr>
          <w:trHeight w:val="255"/>
        </w:trPr>
        <w:tc>
          <w:tcPr>
            <w:tcW w:w="948" w:type="dxa"/>
            <w:shd w:val="clear" w:color="auto" w:fill="D9D9D9" w:themeFill="background1" w:themeFillShade="D9"/>
          </w:tcPr>
          <w:p w14:paraId="4DE3EF01" w14:textId="77777777" w:rsidR="00282C0E" w:rsidRPr="00EF0673" w:rsidRDefault="00B52F0F" w:rsidP="000E27FD">
            <w:pPr>
              <w:rPr>
                <w:rFonts w:cstheme="minorHAnsi"/>
                <w:sz w:val="24"/>
                <w:szCs w:val="24"/>
              </w:rPr>
            </w:pPr>
            <w:r w:rsidRPr="00EF0673">
              <w:rPr>
                <w:rFonts w:cstheme="minorHAnsi"/>
                <w:sz w:val="24"/>
                <w:szCs w:val="24"/>
              </w:rPr>
              <w:t>BS003</w:t>
            </w:r>
          </w:p>
        </w:tc>
        <w:tc>
          <w:tcPr>
            <w:tcW w:w="4589" w:type="dxa"/>
            <w:shd w:val="clear" w:color="auto" w:fill="D9D9D9" w:themeFill="background1" w:themeFillShade="D9"/>
          </w:tcPr>
          <w:p w14:paraId="3C54E137" w14:textId="77777777" w:rsidR="00282C0E" w:rsidRPr="00EF0673" w:rsidRDefault="00B52F0F" w:rsidP="000E27FD">
            <w:pPr>
              <w:rPr>
                <w:rFonts w:cstheme="minorHAnsi"/>
                <w:sz w:val="24"/>
                <w:szCs w:val="24"/>
              </w:rPr>
            </w:pPr>
            <w:r w:rsidRPr="00EF0673">
              <w:rPr>
                <w:rFonts w:cstheme="minorHAnsi"/>
                <w:sz w:val="24"/>
                <w:szCs w:val="24"/>
              </w:rPr>
              <w:t xml:space="preserve">Supply/fit electric fire and suite as Part </w:t>
            </w:r>
            <w:r w:rsidR="00F6380E" w:rsidRPr="00EF0673">
              <w:rPr>
                <w:rFonts w:cstheme="minorHAnsi"/>
                <w:sz w:val="24"/>
                <w:szCs w:val="24"/>
              </w:rPr>
              <w:t>2</w:t>
            </w:r>
            <w:r w:rsidRPr="00EF0673">
              <w:rPr>
                <w:rFonts w:cstheme="minorHAnsi"/>
                <w:sz w:val="24"/>
                <w:szCs w:val="24"/>
              </w:rPr>
              <w:t xml:space="preserve"> Specification as part of a boiler replacement.</w:t>
            </w:r>
          </w:p>
        </w:tc>
        <w:tc>
          <w:tcPr>
            <w:tcW w:w="828" w:type="dxa"/>
            <w:shd w:val="clear" w:color="auto" w:fill="D9D9D9" w:themeFill="background1" w:themeFillShade="D9"/>
          </w:tcPr>
          <w:p w14:paraId="1F50CB61" w14:textId="1F80EB1B" w:rsidR="00282C0E"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79971E41" w14:textId="77777777" w:rsidR="00282C0E" w:rsidRPr="00EF0673" w:rsidRDefault="00282C0E" w:rsidP="000E27FD">
            <w:pPr>
              <w:rPr>
                <w:rFonts w:cstheme="minorHAnsi"/>
                <w:sz w:val="24"/>
                <w:szCs w:val="24"/>
              </w:rPr>
            </w:pPr>
          </w:p>
        </w:tc>
        <w:tc>
          <w:tcPr>
            <w:tcW w:w="1102" w:type="dxa"/>
            <w:shd w:val="clear" w:color="auto" w:fill="D9D9D9" w:themeFill="background1" w:themeFillShade="D9"/>
          </w:tcPr>
          <w:p w14:paraId="35709189" w14:textId="77777777" w:rsidR="00282C0E" w:rsidRPr="00EF0673" w:rsidRDefault="00282C0E" w:rsidP="000E27FD">
            <w:pPr>
              <w:rPr>
                <w:rFonts w:cstheme="minorHAnsi"/>
                <w:sz w:val="24"/>
                <w:szCs w:val="24"/>
              </w:rPr>
            </w:pPr>
          </w:p>
        </w:tc>
        <w:tc>
          <w:tcPr>
            <w:tcW w:w="1095" w:type="dxa"/>
            <w:shd w:val="clear" w:color="auto" w:fill="D9D9D9" w:themeFill="background1" w:themeFillShade="D9"/>
          </w:tcPr>
          <w:p w14:paraId="3A8BFA3B" w14:textId="77777777" w:rsidR="00282C0E" w:rsidRPr="00EF0673" w:rsidRDefault="00282C0E" w:rsidP="000E27FD">
            <w:pPr>
              <w:rPr>
                <w:rFonts w:cstheme="minorHAnsi"/>
                <w:sz w:val="24"/>
                <w:szCs w:val="24"/>
              </w:rPr>
            </w:pPr>
          </w:p>
        </w:tc>
        <w:tc>
          <w:tcPr>
            <w:tcW w:w="1069" w:type="dxa"/>
            <w:shd w:val="clear" w:color="auto" w:fill="D9D9D9" w:themeFill="background1" w:themeFillShade="D9"/>
          </w:tcPr>
          <w:p w14:paraId="270B6B86" w14:textId="77777777" w:rsidR="00282C0E" w:rsidRPr="00EF0673" w:rsidRDefault="00282C0E" w:rsidP="000E27FD">
            <w:pPr>
              <w:rPr>
                <w:rFonts w:cstheme="minorHAnsi"/>
                <w:sz w:val="24"/>
                <w:szCs w:val="24"/>
              </w:rPr>
            </w:pPr>
          </w:p>
        </w:tc>
      </w:tr>
      <w:tr w:rsidR="00282C0E" w:rsidRPr="00EF0673" w14:paraId="694679E3" w14:textId="77777777" w:rsidTr="00B31383">
        <w:trPr>
          <w:trHeight w:val="240"/>
        </w:trPr>
        <w:tc>
          <w:tcPr>
            <w:tcW w:w="948" w:type="dxa"/>
            <w:shd w:val="clear" w:color="auto" w:fill="D9D9D9" w:themeFill="background1" w:themeFillShade="D9"/>
          </w:tcPr>
          <w:p w14:paraId="3FD22D7F" w14:textId="77777777" w:rsidR="00282C0E" w:rsidRPr="00EF0673" w:rsidRDefault="00B52F0F" w:rsidP="000E27FD">
            <w:pPr>
              <w:rPr>
                <w:rFonts w:cstheme="minorHAnsi"/>
                <w:sz w:val="24"/>
                <w:szCs w:val="24"/>
              </w:rPr>
            </w:pPr>
            <w:r w:rsidRPr="00EF0673">
              <w:rPr>
                <w:rFonts w:cstheme="minorHAnsi"/>
                <w:sz w:val="24"/>
                <w:szCs w:val="24"/>
              </w:rPr>
              <w:t>BS003a</w:t>
            </w:r>
          </w:p>
        </w:tc>
        <w:tc>
          <w:tcPr>
            <w:tcW w:w="4589" w:type="dxa"/>
            <w:shd w:val="clear" w:color="auto" w:fill="D9D9D9" w:themeFill="background1" w:themeFillShade="D9"/>
          </w:tcPr>
          <w:p w14:paraId="7D282BB0" w14:textId="77777777" w:rsidR="00282C0E" w:rsidRPr="00EF0673" w:rsidRDefault="00B52F0F" w:rsidP="000E27FD">
            <w:pPr>
              <w:rPr>
                <w:rFonts w:cstheme="minorHAnsi"/>
                <w:sz w:val="24"/>
                <w:szCs w:val="24"/>
              </w:rPr>
            </w:pPr>
            <w:r w:rsidRPr="00EF0673">
              <w:rPr>
                <w:rFonts w:cstheme="minorHAnsi"/>
                <w:sz w:val="24"/>
                <w:szCs w:val="24"/>
              </w:rPr>
              <w:t xml:space="preserve">Supply/fit wall mount electric fire as Part </w:t>
            </w:r>
            <w:r w:rsidR="00F6380E" w:rsidRPr="00EF0673">
              <w:rPr>
                <w:rFonts w:cstheme="minorHAnsi"/>
                <w:sz w:val="24"/>
                <w:szCs w:val="24"/>
              </w:rPr>
              <w:t>2</w:t>
            </w:r>
            <w:r w:rsidRPr="00EF0673">
              <w:rPr>
                <w:rFonts w:cstheme="minorHAnsi"/>
                <w:sz w:val="24"/>
                <w:szCs w:val="24"/>
              </w:rPr>
              <w:t xml:space="preserve"> Specification as part of boiler replacement.</w:t>
            </w:r>
          </w:p>
        </w:tc>
        <w:tc>
          <w:tcPr>
            <w:tcW w:w="828" w:type="dxa"/>
            <w:shd w:val="clear" w:color="auto" w:fill="D9D9D9" w:themeFill="background1" w:themeFillShade="D9"/>
          </w:tcPr>
          <w:p w14:paraId="0920F4E1" w14:textId="2FC83956" w:rsidR="00282C0E"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505F0B9E" w14:textId="77777777" w:rsidR="00282C0E" w:rsidRPr="00EF0673" w:rsidRDefault="00282C0E" w:rsidP="000E27FD">
            <w:pPr>
              <w:rPr>
                <w:rFonts w:cstheme="minorHAnsi"/>
                <w:sz w:val="24"/>
                <w:szCs w:val="24"/>
              </w:rPr>
            </w:pPr>
          </w:p>
        </w:tc>
        <w:tc>
          <w:tcPr>
            <w:tcW w:w="1102" w:type="dxa"/>
            <w:shd w:val="clear" w:color="auto" w:fill="D9D9D9" w:themeFill="background1" w:themeFillShade="D9"/>
          </w:tcPr>
          <w:p w14:paraId="694D88DC" w14:textId="77777777" w:rsidR="00282C0E" w:rsidRPr="00EF0673" w:rsidRDefault="00282C0E" w:rsidP="000E27FD">
            <w:pPr>
              <w:rPr>
                <w:rFonts w:cstheme="minorHAnsi"/>
                <w:sz w:val="24"/>
                <w:szCs w:val="24"/>
              </w:rPr>
            </w:pPr>
          </w:p>
        </w:tc>
        <w:tc>
          <w:tcPr>
            <w:tcW w:w="1095" w:type="dxa"/>
            <w:shd w:val="clear" w:color="auto" w:fill="D9D9D9" w:themeFill="background1" w:themeFillShade="D9"/>
          </w:tcPr>
          <w:p w14:paraId="5E883F4E" w14:textId="77777777" w:rsidR="00282C0E" w:rsidRPr="00EF0673" w:rsidRDefault="00282C0E" w:rsidP="000E27FD">
            <w:pPr>
              <w:rPr>
                <w:rFonts w:cstheme="minorHAnsi"/>
                <w:sz w:val="24"/>
                <w:szCs w:val="24"/>
              </w:rPr>
            </w:pPr>
          </w:p>
        </w:tc>
        <w:tc>
          <w:tcPr>
            <w:tcW w:w="1069" w:type="dxa"/>
            <w:shd w:val="clear" w:color="auto" w:fill="D9D9D9" w:themeFill="background1" w:themeFillShade="D9"/>
          </w:tcPr>
          <w:p w14:paraId="2BF175F1" w14:textId="77777777" w:rsidR="00282C0E" w:rsidRPr="00EF0673" w:rsidRDefault="00282C0E" w:rsidP="000E27FD">
            <w:pPr>
              <w:rPr>
                <w:rFonts w:cstheme="minorHAnsi"/>
                <w:sz w:val="24"/>
                <w:szCs w:val="24"/>
              </w:rPr>
            </w:pPr>
          </w:p>
        </w:tc>
      </w:tr>
      <w:tr w:rsidR="00282C0E" w:rsidRPr="00EF0673" w14:paraId="76F9AF24" w14:textId="77777777" w:rsidTr="00B31383">
        <w:trPr>
          <w:trHeight w:val="240"/>
        </w:trPr>
        <w:tc>
          <w:tcPr>
            <w:tcW w:w="948" w:type="dxa"/>
            <w:shd w:val="clear" w:color="auto" w:fill="D9D9D9" w:themeFill="background1" w:themeFillShade="D9"/>
          </w:tcPr>
          <w:p w14:paraId="4FBEE36A" w14:textId="77777777" w:rsidR="00282C0E" w:rsidRPr="00EF0673" w:rsidRDefault="00B52F0F" w:rsidP="000E27FD">
            <w:pPr>
              <w:rPr>
                <w:rFonts w:cstheme="minorHAnsi"/>
                <w:sz w:val="24"/>
                <w:szCs w:val="24"/>
              </w:rPr>
            </w:pPr>
            <w:r w:rsidRPr="00EF0673">
              <w:rPr>
                <w:rFonts w:cstheme="minorHAnsi"/>
                <w:sz w:val="24"/>
                <w:szCs w:val="24"/>
              </w:rPr>
              <w:t>BS003b</w:t>
            </w:r>
          </w:p>
        </w:tc>
        <w:tc>
          <w:tcPr>
            <w:tcW w:w="4589" w:type="dxa"/>
            <w:shd w:val="clear" w:color="auto" w:fill="D9D9D9" w:themeFill="background1" w:themeFillShade="D9"/>
          </w:tcPr>
          <w:p w14:paraId="69272D33" w14:textId="77777777" w:rsidR="00282C0E" w:rsidRPr="00EF0673" w:rsidRDefault="00B52F0F" w:rsidP="000E27FD">
            <w:pPr>
              <w:rPr>
                <w:rFonts w:cstheme="minorHAnsi"/>
                <w:sz w:val="24"/>
                <w:szCs w:val="24"/>
              </w:rPr>
            </w:pPr>
            <w:r w:rsidRPr="00EF0673">
              <w:rPr>
                <w:rFonts w:cstheme="minorHAnsi"/>
                <w:sz w:val="24"/>
                <w:szCs w:val="24"/>
              </w:rPr>
              <w:t>As BS003 but stand-alone job no boiler replacement.</w:t>
            </w:r>
          </w:p>
        </w:tc>
        <w:tc>
          <w:tcPr>
            <w:tcW w:w="828" w:type="dxa"/>
            <w:shd w:val="clear" w:color="auto" w:fill="D9D9D9" w:themeFill="background1" w:themeFillShade="D9"/>
          </w:tcPr>
          <w:p w14:paraId="1EFDF99C" w14:textId="2F4C5982" w:rsidR="00282C0E"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105DA7B9" w14:textId="77777777" w:rsidR="00282C0E" w:rsidRPr="00EF0673" w:rsidRDefault="00282C0E" w:rsidP="000E27FD">
            <w:pPr>
              <w:rPr>
                <w:rFonts w:cstheme="minorHAnsi"/>
                <w:sz w:val="24"/>
                <w:szCs w:val="24"/>
              </w:rPr>
            </w:pPr>
          </w:p>
        </w:tc>
        <w:tc>
          <w:tcPr>
            <w:tcW w:w="1102" w:type="dxa"/>
            <w:shd w:val="clear" w:color="auto" w:fill="D9D9D9" w:themeFill="background1" w:themeFillShade="D9"/>
          </w:tcPr>
          <w:p w14:paraId="73F813B5" w14:textId="77777777" w:rsidR="00282C0E" w:rsidRPr="00EF0673" w:rsidRDefault="00282C0E" w:rsidP="000E27FD">
            <w:pPr>
              <w:rPr>
                <w:rFonts w:cstheme="minorHAnsi"/>
                <w:sz w:val="24"/>
                <w:szCs w:val="24"/>
              </w:rPr>
            </w:pPr>
          </w:p>
        </w:tc>
        <w:tc>
          <w:tcPr>
            <w:tcW w:w="1095" w:type="dxa"/>
            <w:shd w:val="clear" w:color="auto" w:fill="D9D9D9" w:themeFill="background1" w:themeFillShade="D9"/>
          </w:tcPr>
          <w:p w14:paraId="0F190D1B" w14:textId="77777777" w:rsidR="00282C0E" w:rsidRPr="00EF0673" w:rsidRDefault="00282C0E" w:rsidP="000E27FD">
            <w:pPr>
              <w:rPr>
                <w:rFonts w:cstheme="minorHAnsi"/>
                <w:sz w:val="24"/>
                <w:szCs w:val="24"/>
              </w:rPr>
            </w:pPr>
          </w:p>
        </w:tc>
        <w:tc>
          <w:tcPr>
            <w:tcW w:w="1069" w:type="dxa"/>
            <w:shd w:val="clear" w:color="auto" w:fill="D9D9D9" w:themeFill="background1" w:themeFillShade="D9"/>
          </w:tcPr>
          <w:p w14:paraId="4F186C25" w14:textId="77777777" w:rsidR="00282C0E" w:rsidRPr="00EF0673" w:rsidRDefault="00282C0E" w:rsidP="000E27FD">
            <w:pPr>
              <w:rPr>
                <w:rFonts w:cstheme="minorHAnsi"/>
                <w:sz w:val="24"/>
                <w:szCs w:val="24"/>
              </w:rPr>
            </w:pPr>
          </w:p>
        </w:tc>
      </w:tr>
      <w:tr w:rsidR="00944B01" w:rsidRPr="00EF0673" w14:paraId="2B2B45FB" w14:textId="77777777" w:rsidTr="00B31383">
        <w:trPr>
          <w:trHeight w:val="240"/>
        </w:trPr>
        <w:tc>
          <w:tcPr>
            <w:tcW w:w="948" w:type="dxa"/>
            <w:shd w:val="clear" w:color="auto" w:fill="D9D9D9" w:themeFill="background1" w:themeFillShade="D9"/>
          </w:tcPr>
          <w:p w14:paraId="63C0E0E7" w14:textId="77777777" w:rsidR="00944B01" w:rsidRPr="00EF0673" w:rsidRDefault="00944B01" w:rsidP="000E27FD">
            <w:pPr>
              <w:rPr>
                <w:rFonts w:cstheme="minorHAnsi"/>
                <w:sz w:val="24"/>
                <w:szCs w:val="24"/>
              </w:rPr>
            </w:pPr>
            <w:r w:rsidRPr="00EF0673">
              <w:rPr>
                <w:rFonts w:cstheme="minorHAnsi"/>
                <w:sz w:val="24"/>
                <w:szCs w:val="24"/>
              </w:rPr>
              <w:t>BS003c</w:t>
            </w:r>
          </w:p>
        </w:tc>
        <w:tc>
          <w:tcPr>
            <w:tcW w:w="4589" w:type="dxa"/>
            <w:shd w:val="clear" w:color="auto" w:fill="D9D9D9" w:themeFill="background1" w:themeFillShade="D9"/>
          </w:tcPr>
          <w:p w14:paraId="7980DC40" w14:textId="77777777" w:rsidR="00944B01" w:rsidRPr="00EF0673" w:rsidRDefault="00944B01" w:rsidP="000E27FD">
            <w:pPr>
              <w:rPr>
                <w:rFonts w:cstheme="minorHAnsi"/>
                <w:sz w:val="24"/>
                <w:szCs w:val="24"/>
              </w:rPr>
            </w:pPr>
            <w:r w:rsidRPr="00EF0673">
              <w:rPr>
                <w:rFonts w:cstheme="minorHAnsi"/>
                <w:sz w:val="24"/>
                <w:szCs w:val="24"/>
              </w:rPr>
              <w:t>As BS003a but stand-alone job no boiler replacement.</w:t>
            </w:r>
          </w:p>
        </w:tc>
        <w:tc>
          <w:tcPr>
            <w:tcW w:w="828" w:type="dxa"/>
            <w:shd w:val="clear" w:color="auto" w:fill="D9D9D9" w:themeFill="background1" w:themeFillShade="D9"/>
          </w:tcPr>
          <w:p w14:paraId="5F8E7763" w14:textId="67294522" w:rsidR="00944B01"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7786FFC8" w14:textId="77777777" w:rsidR="00944B01" w:rsidRPr="00EF0673" w:rsidRDefault="00944B01" w:rsidP="000E27FD">
            <w:pPr>
              <w:rPr>
                <w:rFonts w:cstheme="minorHAnsi"/>
                <w:sz w:val="24"/>
                <w:szCs w:val="24"/>
              </w:rPr>
            </w:pPr>
          </w:p>
        </w:tc>
        <w:tc>
          <w:tcPr>
            <w:tcW w:w="1102" w:type="dxa"/>
            <w:shd w:val="clear" w:color="auto" w:fill="D9D9D9" w:themeFill="background1" w:themeFillShade="D9"/>
          </w:tcPr>
          <w:p w14:paraId="110F8E4D" w14:textId="77777777" w:rsidR="00944B01" w:rsidRPr="00EF0673" w:rsidRDefault="00944B01" w:rsidP="000E27FD">
            <w:pPr>
              <w:rPr>
                <w:rFonts w:cstheme="minorHAnsi"/>
                <w:sz w:val="24"/>
                <w:szCs w:val="24"/>
              </w:rPr>
            </w:pPr>
          </w:p>
        </w:tc>
        <w:tc>
          <w:tcPr>
            <w:tcW w:w="1095" w:type="dxa"/>
            <w:shd w:val="clear" w:color="auto" w:fill="D9D9D9" w:themeFill="background1" w:themeFillShade="D9"/>
          </w:tcPr>
          <w:p w14:paraId="1CD2D027" w14:textId="77777777" w:rsidR="00944B01" w:rsidRPr="00EF0673" w:rsidRDefault="00944B01" w:rsidP="000E27FD">
            <w:pPr>
              <w:rPr>
                <w:rFonts w:cstheme="minorHAnsi"/>
                <w:sz w:val="24"/>
                <w:szCs w:val="24"/>
              </w:rPr>
            </w:pPr>
          </w:p>
        </w:tc>
        <w:tc>
          <w:tcPr>
            <w:tcW w:w="1069" w:type="dxa"/>
            <w:shd w:val="clear" w:color="auto" w:fill="D9D9D9" w:themeFill="background1" w:themeFillShade="D9"/>
          </w:tcPr>
          <w:p w14:paraId="5E883A23" w14:textId="77777777" w:rsidR="00944B01" w:rsidRPr="00EF0673" w:rsidRDefault="00944B01" w:rsidP="000E27FD">
            <w:pPr>
              <w:rPr>
                <w:rFonts w:cstheme="minorHAnsi"/>
                <w:sz w:val="24"/>
                <w:szCs w:val="24"/>
              </w:rPr>
            </w:pPr>
          </w:p>
        </w:tc>
      </w:tr>
      <w:tr w:rsidR="00944B01" w:rsidRPr="00EF0673" w14:paraId="5246E1BC" w14:textId="77777777" w:rsidTr="00B31383">
        <w:trPr>
          <w:trHeight w:val="240"/>
        </w:trPr>
        <w:tc>
          <w:tcPr>
            <w:tcW w:w="948" w:type="dxa"/>
            <w:shd w:val="clear" w:color="auto" w:fill="D9D9D9" w:themeFill="background1" w:themeFillShade="D9"/>
          </w:tcPr>
          <w:p w14:paraId="36286BED" w14:textId="77777777" w:rsidR="00944B01" w:rsidRPr="00EF0673" w:rsidRDefault="00944B01" w:rsidP="000E27FD">
            <w:pPr>
              <w:rPr>
                <w:rFonts w:cstheme="minorHAnsi"/>
                <w:sz w:val="24"/>
                <w:szCs w:val="24"/>
              </w:rPr>
            </w:pPr>
            <w:r w:rsidRPr="00EF0673">
              <w:rPr>
                <w:rFonts w:cstheme="minorHAnsi"/>
                <w:sz w:val="24"/>
                <w:szCs w:val="24"/>
              </w:rPr>
              <w:t>BS003d</w:t>
            </w:r>
          </w:p>
        </w:tc>
        <w:tc>
          <w:tcPr>
            <w:tcW w:w="4589" w:type="dxa"/>
            <w:shd w:val="clear" w:color="auto" w:fill="D9D9D9" w:themeFill="background1" w:themeFillShade="D9"/>
          </w:tcPr>
          <w:p w14:paraId="47C13059" w14:textId="77777777" w:rsidR="00944B01" w:rsidRPr="00EF0673" w:rsidRDefault="00944B01" w:rsidP="000E27FD">
            <w:pPr>
              <w:rPr>
                <w:rFonts w:cstheme="minorHAnsi"/>
                <w:sz w:val="24"/>
                <w:szCs w:val="24"/>
              </w:rPr>
            </w:pPr>
            <w:r w:rsidRPr="00EF0673">
              <w:rPr>
                <w:rFonts w:cstheme="minorHAnsi"/>
                <w:sz w:val="24"/>
                <w:szCs w:val="24"/>
              </w:rPr>
              <w:t xml:space="preserve">Supply/fit gas fire and suite as Part </w:t>
            </w:r>
            <w:r w:rsidR="00F6380E" w:rsidRPr="00EF0673">
              <w:rPr>
                <w:rFonts w:cstheme="minorHAnsi"/>
                <w:sz w:val="24"/>
                <w:szCs w:val="24"/>
              </w:rPr>
              <w:t>2</w:t>
            </w:r>
            <w:r w:rsidRPr="00EF0673">
              <w:rPr>
                <w:rFonts w:cstheme="minorHAnsi"/>
                <w:sz w:val="24"/>
                <w:szCs w:val="24"/>
              </w:rPr>
              <w:t xml:space="preserve"> Specification as part of a boiler replacement. To include new terminal, flue liner, starter box, building work and scaffolding.</w:t>
            </w:r>
          </w:p>
        </w:tc>
        <w:tc>
          <w:tcPr>
            <w:tcW w:w="828" w:type="dxa"/>
            <w:shd w:val="clear" w:color="auto" w:fill="D9D9D9" w:themeFill="background1" w:themeFillShade="D9"/>
          </w:tcPr>
          <w:p w14:paraId="5968AA96" w14:textId="1F128BB9" w:rsidR="00944B01"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1F6517AF" w14:textId="77777777" w:rsidR="00944B01" w:rsidRPr="00EF0673" w:rsidRDefault="00944B01" w:rsidP="000E27FD">
            <w:pPr>
              <w:rPr>
                <w:rFonts w:cstheme="minorHAnsi"/>
                <w:sz w:val="24"/>
                <w:szCs w:val="24"/>
              </w:rPr>
            </w:pPr>
          </w:p>
        </w:tc>
        <w:tc>
          <w:tcPr>
            <w:tcW w:w="1102" w:type="dxa"/>
            <w:shd w:val="clear" w:color="auto" w:fill="D9D9D9" w:themeFill="background1" w:themeFillShade="D9"/>
          </w:tcPr>
          <w:p w14:paraId="044A4A3A" w14:textId="77777777" w:rsidR="00944B01" w:rsidRPr="00EF0673" w:rsidRDefault="00944B01" w:rsidP="000E27FD">
            <w:pPr>
              <w:rPr>
                <w:rFonts w:cstheme="minorHAnsi"/>
                <w:sz w:val="24"/>
                <w:szCs w:val="24"/>
              </w:rPr>
            </w:pPr>
          </w:p>
        </w:tc>
        <w:tc>
          <w:tcPr>
            <w:tcW w:w="1095" w:type="dxa"/>
            <w:shd w:val="clear" w:color="auto" w:fill="D9D9D9" w:themeFill="background1" w:themeFillShade="D9"/>
          </w:tcPr>
          <w:p w14:paraId="310E48A5" w14:textId="77777777" w:rsidR="00944B01" w:rsidRPr="00EF0673" w:rsidRDefault="00944B01" w:rsidP="000E27FD">
            <w:pPr>
              <w:rPr>
                <w:rFonts w:cstheme="minorHAnsi"/>
                <w:sz w:val="24"/>
                <w:szCs w:val="24"/>
              </w:rPr>
            </w:pPr>
          </w:p>
        </w:tc>
        <w:tc>
          <w:tcPr>
            <w:tcW w:w="1069" w:type="dxa"/>
            <w:shd w:val="clear" w:color="auto" w:fill="D9D9D9" w:themeFill="background1" w:themeFillShade="D9"/>
          </w:tcPr>
          <w:p w14:paraId="0C05B6EA" w14:textId="77777777" w:rsidR="00944B01" w:rsidRPr="00EF0673" w:rsidRDefault="00944B01" w:rsidP="000E27FD">
            <w:pPr>
              <w:rPr>
                <w:rFonts w:cstheme="minorHAnsi"/>
                <w:sz w:val="24"/>
                <w:szCs w:val="24"/>
              </w:rPr>
            </w:pPr>
          </w:p>
        </w:tc>
      </w:tr>
      <w:tr w:rsidR="00944B01" w:rsidRPr="00EF0673" w14:paraId="4932DA94" w14:textId="77777777" w:rsidTr="00B31383">
        <w:trPr>
          <w:trHeight w:val="240"/>
        </w:trPr>
        <w:tc>
          <w:tcPr>
            <w:tcW w:w="948" w:type="dxa"/>
            <w:shd w:val="clear" w:color="auto" w:fill="D9D9D9" w:themeFill="background1" w:themeFillShade="D9"/>
          </w:tcPr>
          <w:p w14:paraId="044EC204" w14:textId="77777777" w:rsidR="00944B01" w:rsidRPr="00EF0673" w:rsidRDefault="00944B01" w:rsidP="000E27FD">
            <w:pPr>
              <w:rPr>
                <w:rFonts w:cstheme="minorHAnsi"/>
                <w:sz w:val="24"/>
                <w:szCs w:val="24"/>
              </w:rPr>
            </w:pPr>
            <w:r w:rsidRPr="00EF0673">
              <w:rPr>
                <w:rFonts w:cstheme="minorHAnsi"/>
                <w:sz w:val="24"/>
                <w:szCs w:val="24"/>
              </w:rPr>
              <w:t>BS003e</w:t>
            </w:r>
          </w:p>
        </w:tc>
        <w:tc>
          <w:tcPr>
            <w:tcW w:w="4589" w:type="dxa"/>
            <w:shd w:val="clear" w:color="auto" w:fill="D9D9D9" w:themeFill="background1" w:themeFillShade="D9"/>
          </w:tcPr>
          <w:p w14:paraId="5C75C953" w14:textId="77777777" w:rsidR="00944B01" w:rsidRPr="00EF0673" w:rsidRDefault="00944B01" w:rsidP="00944B01">
            <w:pPr>
              <w:tabs>
                <w:tab w:val="left" w:pos="1110"/>
              </w:tabs>
              <w:rPr>
                <w:rFonts w:cstheme="minorHAnsi"/>
                <w:sz w:val="24"/>
                <w:szCs w:val="24"/>
              </w:rPr>
            </w:pPr>
            <w:r w:rsidRPr="00EF0673">
              <w:rPr>
                <w:rFonts w:cstheme="minorHAnsi"/>
                <w:sz w:val="24"/>
                <w:szCs w:val="24"/>
              </w:rPr>
              <w:t xml:space="preserve">Supply/fit wall mount gas fire as Part </w:t>
            </w:r>
            <w:r w:rsidR="00F6380E" w:rsidRPr="00EF0673">
              <w:rPr>
                <w:rFonts w:cstheme="minorHAnsi"/>
                <w:sz w:val="24"/>
                <w:szCs w:val="24"/>
              </w:rPr>
              <w:t>2</w:t>
            </w:r>
            <w:r w:rsidRPr="00EF0673">
              <w:rPr>
                <w:rFonts w:cstheme="minorHAnsi"/>
                <w:sz w:val="24"/>
                <w:szCs w:val="24"/>
              </w:rPr>
              <w:t xml:space="preserve"> Specification as part of boiler replacement. To include new terminal, flue liner, starter box, building work and scaffolding.</w:t>
            </w:r>
          </w:p>
        </w:tc>
        <w:tc>
          <w:tcPr>
            <w:tcW w:w="828" w:type="dxa"/>
            <w:shd w:val="clear" w:color="auto" w:fill="D9D9D9" w:themeFill="background1" w:themeFillShade="D9"/>
          </w:tcPr>
          <w:p w14:paraId="2DB965FF" w14:textId="46AFF3D0" w:rsidR="00944B01"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3C8AB03E" w14:textId="77777777" w:rsidR="00944B01" w:rsidRPr="00EF0673" w:rsidRDefault="00944B01" w:rsidP="000E27FD">
            <w:pPr>
              <w:rPr>
                <w:rFonts w:cstheme="minorHAnsi"/>
                <w:sz w:val="24"/>
                <w:szCs w:val="24"/>
              </w:rPr>
            </w:pPr>
          </w:p>
        </w:tc>
        <w:tc>
          <w:tcPr>
            <w:tcW w:w="1102" w:type="dxa"/>
            <w:shd w:val="clear" w:color="auto" w:fill="D9D9D9" w:themeFill="background1" w:themeFillShade="D9"/>
          </w:tcPr>
          <w:p w14:paraId="2F9814BD" w14:textId="77777777" w:rsidR="00944B01" w:rsidRPr="00EF0673" w:rsidRDefault="00944B01" w:rsidP="000E27FD">
            <w:pPr>
              <w:rPr>
                <w:rFonts w:cstheme="minorHAnsi"/>
                <w:sz w:val="24"/>
                <w:szCs w:val="24"/>
              </w:rPr>
            </w:pPr>
          </w:p>
        </w:tc>
        <w:tc>
          <w:tcPr>
            <w:tcW w:w="1095" w:type="dxa"/>
            <w:shd w:val="clear" w:color="auto" w:fill="D9D9D9" w:themeFill="background1" w:themeFillShade="D9"/>
          </w:tcPr>
          <w:p w14:paraId="786064CF" w14:textId="77777777" w:rsidR="00944B01" w:rsidRPr="00EF0673" w:rsidRDefault="00944B01" w:rsidP="000E27FD">
            <w:pPr>
              <w:rPr>
                <w:rFonts w:cstheme="minorHAnsi"/>
                <w:sz w:val="24"/>
                <w:szCs w:val="24"/>
              </w:rPr>
            </w:pPr>
          </w:p>
        </w:tc>
        <w:tc>
          <w:tcPr>
            <w:tcW w:w="1069" w:type="dxa"/>
            <w:shd w:val="clear" w:color="auto" w:fill="D9D9D9" w:themeFill="background1" w:themeFillShade="D9"/>
          </w:tcPr>
          <w:p w14:paraId="25084459" w14:textId="77777777" w:rsidR="00944B01" w:rsidRPr="00EF0673" w:rsidRDefault="00944B01" w:rsidP="000E27FD">
            <w:pPr>
              <w:rPr>
                <w:rFonts w:cstheme="minorHAnsi"/>
                <w:sz w:val="24"/>
                <w:szCs w:val="24"/>
              </w:rPr>
            </w:pPr>
          </w:p>
        </w:tc>
      </w:tr>
      <w:tr w:rsidR="00944B01" w:rsidRPr="00EF0673" w14:paraId="487FC73F" w14:textId="77777777" w:rsidTr="00B31383">
        <w:trPr>
          <w:trHeight w:val="240"/>
        </w:trPr>
        <w:tc>
          <w:tcPr>
            <w:tcW w:w="948" w:type="dxa"/>
            <w:shd w:val="clear" w:color="auto" w:fill="D9D9D9" w:themeFill="background1" w:themeFillShade="D9"/>
          </w:tcPr>
          <w:p w14:paraId="3EF84E36" w14:textId="77777777" w:rsidR="00944B01" w:rsidRPr="00EF0673" w:rsidRDefault="00944B01" w:rsidP="000E27FD">
            <w:pPr>
              <w:rPr>
                <w:rFonts w:cstheme="minorHAnsi"/>
                <w:sz w:val="24"/>
                <w:szCs w:val="24"/>
              </w:rPr>
            </w:pPr>
            <w:r w:rsidRPr="00EF0673">
              <w:rPr>
                <w:rFonts w:cstheme="minorHAnsi"/>
                <w:sz w:val="24"/>
                <w:szCs w:val="24"/>
              </w:rPr>
              <w:t>BS003f</w:t>
            </w:r>
          </w:p>
        </w:tc>
        <w:tc>
          <w:tcPr>
            <w:tcW w:w="4589" w:type="dxa"/>
            <w:shd w:val="clear" w:color="auto" w:fill="D9D9D9" w:themeFill="background1" w:themeFillShade="D9"/>
          </w:tcPr>
          <w:p w14:paraId="56DD3D6A" w14:textId="77777777" w:rsidR="00944B01" w:rsidRPr="00EF0673" w:rsidRDefault="00944B01" w:rsidP="000E27FD">
            <w:pPr>
              <w:rPr>
                <w:rFonts w:cstheme="minorHAnsi"/>
                <w:sz w:val="24"/>
                <w:szCs w:val="24"/>
              </w:rPr>
            </w:pPr>
            <w:r w:rsidRPr="00EF0673">
              <w:rPr>
                <w:rFonts w:cstheme="minorHAnsi"/>
                <w:sz w:val="24"/>
                <w:szCs w:val="24"/>
              </w:rPr>
              <w:t>As BS003d but stand-alone job no boiler replacement.</w:t>
            </w:r>
          </w:p>
        </w:tc>
        <w:tc>
          <w:tcPr>
            <w:tcW w:w="828" w:type="dxa"/>
            <w:shd w:val="clear" w:color="auto" w:fill="D9D9D9" w:themeFill="background1" w:themeFillShade="D9"/>
          </w:tcPr>
          <w:p w14:paraId="0089F682" w14:textId="2586F43A" w:rsidR="00944B01"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47C29B63" w14:textId="77777777" w:rsidR="00944B01" w:rsidRPr="00EF0673" w:rsidRDefault="00944B01" w:rsidP="000E27FD">
            <w:pPr>
              <w:rPr>
                <w:rFonts w:cstheme="minorHAnsi"/>
                <w:sz w:val="24"/>
                <w:szCs w:val="24"/>
              </w:rPr>
            </w:pPr>
          </w:p>
        </w:tc>
        <w:tc>
          <w:tcPr>
            <w:tcW w:w="1102" w:type="dxa"/>
            <w:shd w:val="clear" w:color="auto" w:fill="D9D9D9" w:themeFill="background1" w:themeFillShade="D9"/>
          </w:tcPr>
          <w:p w14:paraId="0FD00DB8" w14:textId="77777777" w:rsidR="00944B01" w:rsidRPr="00EF0673" w:rsidRDefault="00944B01" w:rsidP="000E27FD">
            <w:pPr>
              <w:rPr>
                <w:rFonts w:cstheme="minorHAnsi"/>
                <w:sz w:val="24"/>
                <w:szCs w:val="24"/>
              </w:rPr>
            </w:pPr>
          </w:p>
        </w:tc>
        <w:tc>
          <w:tcPr>
            <w:tcW w:w="1095" w:type="dxa"/>
            <w:shd w:val="clear" w:color="auto" w:fill="D9D9D9" w:themeFill="background1" w:themeFillShade="D9"/>
          </w:tcPr>
          <w:p w14:paraId="3BAB083D" w14:textId="77777777" w:rsidR="00944B01" w:rsidRPr="00EF0673" w:rsidRDefault="00944B01" w:rsidP="000E27FD">
            <w:pPr>
              <w:rPr>
                <w:rFonts w:cstheme="minorHAnsi"/>
                <w:sz w:val="24"/>
                <w:szCs w:val="24"/>
              </w:rPr>
            </w:pPr>
          </w:p>
        </w:tc>
        <w:tc>
          <w:tcPr>
            <w:tcW w:w="1069" w:type="dxa"/>
            <w:shd w:val="clear" w:color="auto" w:fill="D9D9D9" w:themeFill="background1" w:themeFillShade="D9"/>
          </w:tcPr>
          <w:p w14:paraId="2B67CF13" w14:textId="77777777" w:rsidR="00944B01" w:rsidRPr="00EF0673" w:rsidRDefault="00944B01" w:rsidP="000E27FD">
            <w:pPr>
              <w:rPr>
                <w:rFonts w:cstheme="minorHAnsi"/>
                <w:sz w:val="24"/>
                <w:szCs w:val="24"/>
              </w:rPr>
            </w:pPr>
          </w:p>
        </w:tc>
      </w:tr>
      <w:tr w:rsidR="0062440E" w:rsidRPr="00EF0673" w14:paraId="1C501092" w14:textId="77777777" w:rsidTr="00B31383">
        <w:trPr>
          <w:trHeight w:val="240"/>
        </w:trPr>
        <w:tc>
          <w:tcPr>
            <w:tcW w:w="948" w:type="dxa"/>
            <w:shd w:val="clear" w:color="auto" w:fill="D9D9D9" w:themeFill="background1" w:themeFillShade="D9"/>
          </w:tcPr>
          <w:p w14:paraId="690B9054" w14:textId="77777777" w:rsidR="0062440E" w:rsidRPr="00EF0673" w:rsidRDefault="0062440E" w:rsidP="000E27FD">
            <w:pPr>
              <w:rPr>
                <w:rFonts w:cstheme="minorHAnsi"/>
                <w:sz w:val="24"/>
                <w:szCs w:val="24"/>
              </w:rPr>
            </w:pPr>
            <w:r w:rsidRPr="00EF0673">
              <w:rPr>
                <w:rFonts w:cstheme="minorHAnsi"/>
                <w:sz w:val="24"/>
                <w:szCs w:val="24"/>
              </w:rPr>
              <w:t>BS003g</w:t>
            </w:r>
          </w:p>
        </w:tc>
        <w:tc>
          <w:tcPr>
            <w:tcW w:w="4589" w:type="dxa"/>
            <w:shd w:val="clear" w:color="auto" w:fill="D9D9D9" w:themeFill="background1" w:themeFillShade="D9"/>
          </w:tcPr>
          <w:p w14:paraId="7BACDB8D" w14:textId="77777777" w:rsidR="0062440E" w:rsidRPr="00EF0673" w:rsidRDefault="0062440E" w:rsidP="000E27FD">
            <w:pPr>
              <w:rPr>
                <w:rFonts w:cstheme="minorHAnsi"/>
                <w:sz w:val="24"/>
                <w:szCs w:val="24"/>
              </w:rPr>
            </w:pPr>
            <w:r w:rsidRPr="00EF0673">
              <w:rPr>
                <w:rFonts w:cstheme="minorHAnsi"/>
                <w:sz w:val="24"/>
                <w:szCs w:val="24"/>
              </w:rPr>
              <w:t>As BS003e but stand-alone job no boiler replacement.</w:t>
            </w:r>
          </w:p>
        </w:tc>
        <w:tc>
          <w:tcPr>
            <w:tcW w:w="828" w:type="dxa"/>
            <w:shd w:val="clear" w:color="auto" w:fill="D9D9D9" w:themeFill="background1" w:themeFillShade="D9"/>
          </w:tcPr>
          <w:p w14:paraId="316FA5C9" w14:textId="45541B81" w:rsidR="0062440E"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2337E9B6" w14:textId="77777777" w:rsidR="0062440E" w:rsidRPr="00EF0673" w:rsidRDefault="0062440E" w:rsidP="000E27FD">
            <w:pPr>
              <w:rPr>
                <w:rFonts w:cstheme="minorHAnsi"/>
                <w:sz w:val="24"/>
                <w:szCs w:val="24"/>
              </w:rPr>
            </w:pPr>
          </w:p>
        </w:tc>
        <w:tc>
          <w:tcPr>
            <w:tcW w:w="1102" w:type="dxa"/>
            <w:shd w:val="clear" w:color="auto" w:fill="D9D9D9" w:themeFill="background1" w:themeFillShade="D9"/>
          </w:tcPr>
          <w:p w14:paraId="330DAEDA" w14:textId="77777777" w:rsidR="0062440E" w:rsidRPr="00EF0673" w:rsidRDefault="0062440E" w:rsidP="000E27FD">
            <w:pPr>
              <w:rPr>
                <w:rFonts w:cstheme="minorHAnsi"/>
                <w:sz w:val="24"/>
                <w:szCs w:val="24"/>
              </w:rPr>
            </w:pPr>
          </w:p>
        </w:tc>
        <w:tc>
          <w:tcPr>
            <w:tcW w:w="1095" w:type="dxa"/>
            <w:shd w:val="clear" w:color="auto" w:fill="D9D9D9" w:themeFill="background1" w:themeFillShade="D9"/>
          </w:tcPr>
          <w:p w14:paraId="2EF9C2D4" w14:textId="77777777" w:rsidR="0062440E" w:rsidRPr="00EF0673" w:rsidRDefault="0062440E" w:rsidP="000E27FD">
            <w:pPr>
              <w:rPr>
                <w:rFonts w:cstheme="minorHAnsi"/>
                <w:sz w:val="24"/>
                <w:szCs w:val="24"/>
              </w:rPr>
            </w:pPr>
          </w:p>
        </w:tc>
        <w:tc>
          <w:tcPr>
            <w:tcW w:w="1069" w:type="dxa"/>
            <w:shd w:val="clear" w:color="auto" w:fill="D9D9D9" w:themeFill="background1" w:themeFillShade="D9"/>
          </w:tcPr>
          <w:p w14:paraId="3EB40C7E" w14:textId="77777777" w:rsidR="0062440E" w:rsidRPr="00EF0673" w:rsidRDefault="0062440E" w:rsidP="000E27FD">
            <w:pPr>
              <w:rPr>
                <w:rFonts w:cstheme="minorHAnsi"/>
                <w:sz w:val="24"/>
                <w:szCs w:val="24"/>
              </w:rPr>
            </w:pPr>
          </w:p>
        </w:tc>
      </w:tr>
      <w:tr w:rsidR="0062440E" w:rsidRPr="00EF0673" w14:paraId="636E1E6B" w14:textId="77777777" w:rsidTr="00B31383">
        <w:trPr>
          <w:trHeight w:val="240"/>
        </w:trPr>
        <w:tc>
          <w:tcPr>
            <w:tcW w:w="10726" w:type="dxa"/>
            <w:gridSpan w:val="7"/>
            <w:shd w:val="clear" w:color="auto" w:fill="D9D9D9" w:themeFill="background1" w:themeFillShade="D9"/>
          </w:tcPr>
          <w:p w14:paraId="46987FDD" w14:textId="77777777" w:rsidR="0062440E" w:rsidRPr="00EF0673" w:rsidRDefault="0062440E" w:rsidP="0062440E">
            <w:pPr>
              <w:rPr>
                <w:rFonts w:cstheme="minorHAnsi"/>
                <w:b/>
                <w:sz w:val="24"/>
                <w:szCs w:val="24"/>
              </w:rPr>
            </w:pPr>
            <w:r w:rsidRPr="00EF0673">
              <w:rPr>
                <w:rFonts w:cstheme="minorHAnsi"/>
                <w:b/>
                <w:sz w:val="24"/>
                <w:szCs w:val="24"/>
              </w:rPr>
              <w:t xml:space="preserve">Note: Following </w:t>
            </w:r>
            <w:r w:rsidR="00BA7BAF" w:rsidRPr="00EF0673">
              <w:rPr>
                <w:rFonts w:cstheme="minorHAnsi"/>
                <w:b/>
                <w:sz w:val="24"/>
                <w:szCs w:val="24"/>
              </w:rPr>
              <w:t xml:space="preserve">SOR </w:t>
            </w:r>
            <w:r w:rsidRPr="00EF0673">
              <w:rPr>
                <w:rFonts w:cstheme="minorHAnsi"/>
                <w:b/>
                <w:sz w:val="24"/>
                <w:szCs w:val="24"/>
              </w:rPr>
              <w:t>items are only to be carried out after the Supervising Officer/ Gas Services Section have given approval.</w:t>
            </w:r>
          </w:p>
        </w:tc>
      </w:tr>
      <w:tr w:rsidR="003F4276" w:rsidRPr="00EF0673" w14:paraId="0248AC31" w14:textId="77777777" w:rsidTr="00B31383">
        <w:trPr>
          <w:trHeight w:val="240"/>
        </w:trPr>
        <w:tc>
          <w:tcPr>
            <w:tcW w:w="10726" w:type="dxa"/>
            <w:gridSpan w:val="7"/>
            <w:shd w:val="clear" w:color="auto" w:fill="D9D9D9" w:themeFill="background1" w:themeFillShade="D9"/>
          </w:tcPr>
          <w:p w14:paraId="1291E69C" w14:textId="77777777" w:rsidR="003F4276" w:rsidRPr="00EF0673" w:rsidRDefault="00B601F2" w:rsidP="0062440E">
            <w:pPr>
              <w:rPr>
                <w:rFonts w:cstheme="minorHAnsi"/>
                <w:b/>
                <w:sz w:val="24"/>
                <w:szCs w:val="24"/>
                <w:highlight w:val="yellow"/>
              </w:rPr>
            </w:pPr>
            <w:r w:rsidRPr="00EF0673">
              <w:rPr>
                <w:rFonts w:cstheme="minorHAnsi"/>
                <w:b/>
                <w:sz w:val="24"/>
                <w:szCs w:val="24"/>
              </w:rPr>
              <w:t>PIPEWORK</w:t>
            </w:r>
          </w:p>
        </w:tc>
      </w:tr>
      <w:tr w:rsidR="0062440E" w:rsidRPr="00EF0673" w14:paraId="33015383" w14:textId="77777777" w:rsidTr="00B31383">
        <w:trPr>
          <w:trHeight w:val="240"/>
        </w:trPr>
        <w:tc>
          <w:tcPr>
            <w:tcW w:w="948" w:type="dxa"/>
            <w:shd w:val="clear" w:color="auto" w:fill="D9D9D9" w:themeFill="background1" w:themeFillShade="D9"/>
          </w:tcPr>
          <w:p w14:paraId="39028C26" w14:textId="77777777" w:rsidR="0062440E" w:rsidRPr="00EF0673" w:rsidRDefault="0062440E" w:rsidP="000E27FD">
            <w:pPr>
              <w:rPr>
                <w:rFonts w:cstheme="minorHAnsi"/>
                <w:sz w:val="24"/>
                <w:szCs w:val="24"/>
              </w:rPr>
            </w:pPr>
            <w:r w:rsidRPr="00EF0673">
              <w:rPr>
                <w:rFonts w:cstheme="minorHAnsi"/>
                <w:sz w:val="24"/>
                <w:szCs w:val="24"/>
              </w:rPr>
              <w:t>BS004</w:t>
            </w:r>
          </w:p>
        </w:tc>
        <w:tc>
          <w:tcPr>
            <w:tcW w:w="4589" w:type="dxa"/>
            <w:shd w:val="clear" w:color="auto" w:fill="D9D9D9" w:themeFill="background1" w:themeFillShade="D9"/>
          </w:tcPr>
          <w:p w14:paraId="31C75810" w14:textId="77777777" w:rsidR="0062440E" w:rsidRPr="00EF0673" w:rsidRDefault="0062440E" w:rsidP="000E27FD">
            <w:pPr>
              <w:rPr>
                <w:rFonts w:cstheme="minorHAnsi"/>
                <w:sz w:val="24"/>
                <w:szCs w:val="24"/>
              </w:rPr>
            </w:pPr>
            <w:r w:rsidRPr="00EF0673">
              <w:rPr>
                <w:rFonts w:cstheme="minorHAnsi"/>
                <w:sz w:val="24"/>
                <w:szCs w:val="24"/>
              </w:rPr>
              <w:t xml:space="preserve">Strip out, and re-pipe heating system up to 8 rad. system, fully flush out system as per Part </w:t>
            </w:r>
            <w:r w:rsidR="00F6380E" w:rsidRPr="00EF0673">
              <w:rPr>
                <w:rFonts w:cstheme="minorHAnsi"/>
                <w:sz w:val="24"/>
                <w:szCs w:val="24"/>
              </w:rPr>
              <w:t>2</w:t>
            </w:r>
            <w:r w:rsidRPr="00EF0673">
              <w:rPr>
                <w:rFonts w:cstheme="minorHAnsi"/>
                <w:sz w:val="24"/>
                <w:szCs w:val="24"/>
              </w:rPr>
              <w:t xml:space="preserve"> Specification.</w:t>
            </w:r>
          </w:p>
        </w:tc>
        <w:tc>
          <w:tcPr>
            <w:tcW w:w="828" w:type="dxa"/>
            <w:shd w:val="clear" w:color="auto" w:fill="D9D9D9" w:themeFill="background1" w:themeFillShade="D9"/>
          </w:tcPr>
          <w:p w14:paraId="478A2884" w14:textId="354E09A3" w:rsidR="0062440E"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1A412D77" w14:textId="77777777" w:rsidR="0062440E" w:rsidRPr="00EF0673" w:rsidRDefault="0062440E" w:rsidP="000E27FD">
            <w:pPr>
              <w:rPr>
                <w:rFonts w:cstheme="minorHAnsi"/>
                <w:sz w:val="24"/>
                <w:szCs w:val="24"/>
              </w:rPr>
            </w:pPr>
          </w:p>
        </w:tc>
        <w:tc>
          <w:tcPr>
            <w:tcW w:w="1102" w:type="dxa"/>
            <w:shd w:val="clear" w:color="auto" w:fill="D9D9D9" w:themeFill="background1" w:themeFillShade="D9"/>
          </w:tcPr>
          <w:p w14:paraId="5179FC15" w14:textId="77777777" w:rsidR="0062440E" w:rsidRPr="00EF0673" w:rsidRDefault="0062440E" w:rsidP="000E27FD">
            <w:pPr>
              <w:rPr>
                <w:rFonts w:cstheme="minorHAnsi"/>
                <w:sz w:val="24"/>
                <w:szCs w:val="24"/>
              </w:rPr>
            </w:pPr>
          </w:p>
        </w:tc>
        <w:tc>
          <w:tcPr>
            <w:tcW w:w="1095" w:type="dxa"/>
            <w:shd w:val="clear" w:color="auto" w:fill="D9D9D9" w:themeFill="background1" w:themeFillShade="D9"/>
          </w:tcPr>
          <w:p w14:paraId="4FC880E7" w14:textId="77777777" w:rsidR="0062440E" w:rsidRPr="00EF0673" w:rsidRDefault="0062440E" w:rsidP="000E27FD">
            <w:pPr>
              <w:rPr>
                <w:rFonts w:cstheme="minorHAnsi"/>
                <w:sz w:val="24"/>
                <w:szCs w:val="24"/>
              </w:rPr>
            </w:pPr>
          </w:p>
        </w:tc>
        <w:tc>
          <w:tcPr>
            <w:tcW w:w="1069" w:type="dxa"/>
            <w:shd w:val="clear" w:color="auto" w:fill="D9D9D9" w:themeFill="background1" w:themeFillShade="D9"/>
          </w:tcPr>
          <w:p w14:paraId="5A05FE80" w14:textId="77777777" w:rsidR="0062440E" w:rsidRPr="00EF0673" w:rsidRDefault="0062440E" w:rsidP="000E27FD">
            <w:pPr>
              <w:rPr>
                <w:rFonts w:cstheme="minorHAnsi"/>
                <w:sz w:val="24"/>
                <w:szCs w:val="24"/>
              </w:rPr>
            </w:pPr>
          </w:p>
        </w:tc>
      </w:tr>
      <w:tr w:rsidR="0062440E" w:rsidRPr="00EF0673" w14:paraId="723F6130" w14:textId="77777777" w:rsidTr="00B31383">
        <w:trPr>
          <w:trHeight w:val="240"/>
        </w:trPr>
        <w:tc>
          <w:tcPr>
            <w:tcW w:w="948" w:type="dxa"/>
            <w:shd w:val="clear" w:color="auto" w:fill="D9D9D9" w:themeFill="background1" w:themeFillShade="D9"/>
          </w:tcPr>
          <w:p w14:paraId="54ED885A" w14:textId="77777777" w:rsidR="0062440E" w:rsidRPr="00EF0673" w:rsidRDefault="0062440E" w:rsidP="000E27FD">
            <w:pPr>
              <w:rPr>
                <w:rFonts w:cstheme="minorHAnsi"/>
                <w:sz w:val="24"/>
                <w:szCs w:val="24"/>
              </w:rPr>
            </w:pPr>
            <w:r w:rsidRPr="00EF0673">
              <w:rPr>
                <w:rFonts w:cstheme="minorHAnsi"/>
                <w:sz w:val="24"/>
                <w:szCs w:val="24"/>
              </w:rPr>
              <w:t>BS004a</w:t>
            </w:r>
          </w:p>
        </w:tc>
        <w:tc>
          <w:tcPr>
            <w:tcW w:w="4589" w:type="dxa"/>
            <w:shd w:val="clear" w:color="auto" w:fill="D9D9D9" w:themeFill="background1" w:themeFillShade="D9"/>
          </w:tcPr>
          <w:p w14:paraId="3794D4A4" w14:textId="77777777" w:rsidR="0062440E" w:rsidRPr="00EF0673" w:rsidRDefault="0062440E" w:rsidP="000E27FD">
            <w:pPr>
              <w:rPr>
                <w:rFonts w:cstheme="minorHAnsi"/>
                <w:sz w:val="24"/>
                <w:szCs w:val="24"/>
              </w:rPr>
            </w:pPr>
            <w:r w:rsidRPr="00EF0673">
              <w:rPr>
                <w:rFonts w:cstheme="minorHAnsi"/>
                <w:sz w:val="24"/>
                <w:szCs w:val="24"/>
              </w:rPr>
              <w:t xml:space="preserve">Strip out, and re-pipe heating system 9 – 13 rad system, fully Flush out system as per Part </w:t>
            </w:r>
            <w:r w:rsidR="00F6380E" w:rsidRPr="00EF0673">
              <w:rPr>
                <w:rFonts w:cstheme="minorHAnsi"/>
                <w:sz w:val="24"/>
                <w:szCs w:val="24"/>
              </w:rPr>
              <w:t>2</w:t>
            </w:r>
            <w:r w:rsidRPr="00EF0673">
              <w:rPr>
                <w:rFonts w:cstheme="minorHAnsi"/>
                <w:sz w:val="24"/>
                <w:szCs w:val="24"/>
              </w:rPr>
              <w:t xml:space="preserve"> Specification.</w:t>
            </w:r>
          </w:p>
        </w:tc>
        <w:tc>
          <w:tcPr>
            <w:tcW w:w="828" w:type="dxa"/>
            <w:shd w:val="clear" w:color="auto" w:fill="D9D9D9" w:themeFill="background1" w:themeFillShade="D9"/>
          </w:tcPr>
          <w:p w14:paraId="63AE594A" w14:textId="0DD4755B" w:rsidR="0062440E"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32A45130" w14:textId="77777777" w:rsidR="0062440E" w:rsidRPr="00EF0673" w:rsidRDefault="0062440E" w:rsidP="000E27FD">
            <w:pPr>
              <w:rPr>
                <w:rFonts w:cstheme="minorHAnsi"/>
                <w:sz w:val="24"/>
                <w:szCs w:val="24"/>
              </w:rPr>
            </w:pPr>
          </w:p>
        </w:tc>
        <w:tc>
          <w:tcPr>
            <w:tcW w:w="1102" w:type="dxa"/>
            <w:shd w:val="clear" w:color="auto" w:fill="D9D9D9" w:themeFill="background1" w:themeFillShade="D9"/>
          </w:tcPr>
          <w:p w14:paraId="64CB6817" w14:textId="77777777" w:rsidR="0062440E" w:rsidRPr="00EF0673" w:rsidRDefault="0062440E" w:rsidP="000E27FD">
            <w:pPr>
              <w:rPr>
                <w:rFonts w:cstheme="minorHAnsi"/>
                <w:sz w:val="24"/>
                <w:szCs w:val="24"/>
              </w:rPr>
            </w:pPr>
          </w:p>
        </w:tc>
        <w:tc>
          <w:tcPr>
            <w:tcW w:w="1095" w:type="dxa"/>
            <w:shd w:val="clear" w:color="auto" w:fill="D9D9D9" w:themeFill="background1" w:themeFillShade="D9"/>
          </w:tcPr>
          <w:p w14:paraId="6A652966" w14:textId="77777777" w:rsidR="0062440E" w:rsidRPr="00EF0673" w:rsidRDefault="0062440E" w:rsidP="000E27FD">
            <w:pPr>
              <w:rPr>
                <w:rFonts w:cstheme="minorHAnsi"/>
                <w:sz w:val="24"/>
                <w:szCs w:val="24"/>
              </w:rPr>
            </w:pPr>
          </w:p>
        </w:tc>
        <w:tc>
          <w:tcPr>
            <w:tcW w:w="1069" w:type="dxa"/>
            <w:shd w:val="clear" w:color="auto" w:fill="D9D9D9" w:themeFill="background1" w:themeFillShade="D9"/>
          </w:tcPr>
          <w:p w14:paraId="45F20F3D" w14:textId="77777777" w:rsidR="0062440E" w:rsidRPr="00EF0673" w:rsidRDefault="0062440E" w:rsidP="000E27FD">
            <w:pPr>
              <w:rPr>
                <w:rFonts w:cstheme="minorHAnsi"/>
                <w:sz w:val="24"/>
                <w:szCs w:val="24"/>
              </w:rPr>
            </w:pPr>
          </w:p>
        </w:tc>
      </w:tr>
      <w:tr w:rsidR="0062440E" w:rsidRPr="00EF0673" w14:paraId="7ECC2E3C" w14:textId="77777777" w:rsidTr="00B31383">
        <w:trPr>
          <w:trHeight w:val="240"/>
        </w:trPr>
        <w:tc>
          <w:tcPr>
            <w:tcW w:w="948" w:type="dxa"/>
            <w:shd w:val="clear" w:color="auto" w:fill="D9D9D9" w:themeFill="background1" w:themeFillShade="D9"/>
          </w:tcPr>
          <w:p w14:paraId="048059F7" w14:textId="77777777" w:rsidR="0062440E" w:rsidRPr="00EF0673" w:rsidRDefault="0062440E" w:rsidP="000E27FD">
            <w:pPr>
              <w:rPr>
                <w:rFonts w:cstheme="minorHAnsi"/>
                <w:sz w:val="24"/>
                <w:szCs w:val="24"/>
              </w:rPr>
            </w:pPr>
            <w:r w:rsidRPr="00EF0673">
              <w:rPr>
                <w:rFonts w:cstheme="minorHAnsi"/>
                <w:sz w:val="24"/>
                <w:szCs w:val="24"/>
              </w:rPr>
              <w:lastRenderedPageBreak/>
              <w:t>BS004b</w:t>
            </w:r>
          </w:p>
        </w:tc>
        <w:tc>
          <w:tcPr>
            <w:tcW w:w="4589" w:type="dxa"/>
            <w:shd w:val="clear" w:color="auto" w:fill="D9D9D9" w:themeFill="background1" w:themeFillShade="D9"/>
          </w:tcPr>
          <w:p w14:paraId="4B07FF05" w14:textId="77777777" w:rsidR="0062440E" w:rsidRPr="00EF0673" w:rsidRDefault="0062440E" w:rsidP="000E27FD">
            <w:pPr>
              <w:rPr>
                <w:rFonts w:cstheme="minorHAnsi"/>
                <w:sz w:val="24"/>
                <w:szCs w:val="24"/>
              </w:rPr>
            </w:pPr>
            <w:r w:rsidRPr="00EF0673">
              <w:rPr>
                <w:rFonts w:cstheme="minorHAnsi"/>
                <w:sz w:val="24"/>
                <w:szCs w:val="24"/>
              </w:rPr>
              <w:t>Fully re-pipe hot and cold-water pipework to all outlets. Complete with all necessary fittings &amp; clips.</w:t>
            </w:r>
          </w:p>
        </w:tc>
        <w:tc>
          <w:tcPr>
            <w:tcW w:w="828" w:type="dxa"/>
            <w:shd w:val="clear" w:color="auto" w:fill="D9D9D9" w:themeFill="background1" w:themeFillShade="D9"/>
          </w:tcPr>
          <w:p w14:paraId="0CCF35B1" w14:textId="2AA6CDF2" w:rsidR="0062440E"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044B76BC" w14:textId="77777777" w:rsidR="0062440E" w:rsidRPr="00EF0673" w:rsidRDefault="0062440E" w:rsidP="000E27FD">
            <w:pPr>
              <w:rPr>
                <w:rFonts w:cstheme="minorHAnsi"/>
                <w:sz w:val="24"/>
                <w:szCs w:val="24"/>
              </w:rPr>
            </w:pPr>
          </w:p>
        </w:tc>
        <w:tc>
          <w:tcPr>
            <w:tcW w:w="1102" w:type="dxa"/>
            <w:shd w:val="clear" w:color="auto" w:fill="D9D9D9" w:themeFill="background1" w:themeFillShade="D9"/>
          </w:tcPr>
          <w:p w14:paraId="5E16BCF2" w14:textId="77777777" w:rsidR="0062440E" w:rsidRPr="00EF0673" w:rsidRDefault="0062440E" w:rsidP="000E27FD">
            <w:pPr>
              <w:rPr>
                <w:rFonts w:cstheme="minorHAnsi"/>
                <w:sz w:val="24"/>
                <w:szCs w:val="24"/>
              </w:rPr>
            </w:pPr>
          </w:p>
        </w:tc>
        <w:tc>
          <w:tcPr>
            <w:tcW w:w="1095" w:type="dxa"/>
            <w:shd w:val="clear" w:color="auto" w:fill="D9D9D9" w:themeFill="background1" w:themeFillShade="D9"/>
          </w:tcPr>
          <w:p w14:paraId="295B8807" w14:textId="77777777" w:rsidR="0062440E" w:rsidRPr="00EF0673" w:rsidRDefault="0062440E" w:rsidP="000E27FD">
            <w:pPr>
              <w:rPr>
                <w:rFonts w:cstheme="minorHAnsi"/>
                <w:sz w:val="24"/>
                <w:szCs w:val="24"/>
              </w:rPr>
            </w:pPr>
          </w:p>
        </w:tc>
        <w:tc>
          <w:tcPr>
            <w:tcW w:w="1069" w:type="dxa"/>
            <w:shd w:val="clear" w:color="auto" w:fill="D9D9D9" w:themeFill="background1" w:themeFillShade="D9"/>
          </w:tcPr>
          <w:p w14:paraId="377E2E8A" w14:textId="77777777" w:rsidR="0062440E" w:rsidRPr="00EF0673" w:rsidRDefault="0062440E" w:rsidP="000E27FD">
            <w:pPr>
              <w:rPr>
                <w:rFonts w:cstheme="minorHAnsi"/>
                <w:sz w:val="24"/>
                <w:szCs w:val="24"/>
              </w:rPr>
            </w:pPr>
          </w:p>
        </w:tc>
      </w:tr>
      <w:tr w:rsidR="0062440E" w:rsidRPr="00EF0673" w14:paraId="7469A1AD" w14:textId="77777777" w:rsidTr="00B31383">
        <w:trPr>
          <w:trHeight w:val="240"/>
        </w:trPr>
        <w:tc>
          <w:tcPr>
            <w:tcW w:w="948" w:type="dxa"/>
            <w:shd w:val="clear" w:color="auto" w:fill="D9D9D9" w:themeFill="background1" w:themeFillShade="D9"/>
          </w:tcPr>
          <w:p w14:paraId="7A16A649" w14:textId="77777777" w:rsidR="0062440E" w:rsidRPr="00EF0673" w:rsidRDefault="0062440E" w:rsidP="000E27FD">
            <w:pPr>
              <w:rPr>
                <w:rFonts w:cstheme="minorHAnsi"/>
                <w:sz w:val="24"/>
                <w:szCs w:val="24"/>
              </w:rPr>
            </w:pPr>
            <w:r w:rsidRPr="00EF0673">
              <w:rPr>
                <w:rFonts w:cstheme="minorHAnsi"/>
                <w:sz w:val="24"/>
                <w:szCs w:val="24"/>
              </w:rPr>
              <w:t>BS004c</w:t>
            </w:r>
          </w:p>
        </w:tc>
        <w:tc>
          <w:tcPr>
            <w:tcW w:w="4589" w:type="dxa"/>
            <w:shd w:val="clear" w:color="auto" w:fill="D9D9D9" w:themeFill="background1" w:themeFillShade="D9"/>
          </w:tcPr>
          <w:p w14:paraId="51F62D56" w14:textId="77777777" w:rsidR="0062440E" w:rsidRPr="00EF0673" w:rsidRDefault="0062440E" w:rsidP="0062440E">
            <w:pPr>
              <w:tabs>
                <w:tab w:val="left" w:pos="1005"/>
              </w:tabs>
              <w:rPr>
                <w:rFonts w:cstheme="minorHAnsi"/>
                <w:sz w:val="24"/>
                <w:szCs w:val="24"/>
              </w:rPr>
            </w:pPr>
            <w:r w:rsidRPr="00EF0673">
              <w:rPr>
                <w:rFonts w:cstheme="minorHAnsi"/>
                <w:sz w:val="24"/>
                <w:szCs w:val="24"/>
              </w:rPr>
              <w:t>Supply &amp; fit 15mm copper pipework, completed with all necessary fittings &amp; clips per metre.</w:t>
            </w:r>
          </w:p>
        </w:tc>
        <w:tc>
          <w:tcPr>
            <w:tcW w:w="828" w:type="dxa"/>
            <w:shd w:val="clear" w:color="auto" w:fill="D9D9D9" w:themeFill="background1" w:themeFillShade="D9"/>
          </w:tcPr>
          <w:p w14:paraId="6C362EF4" w14:textId="5C3784FE" w:rsidR="0062440E"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75B44A5D" w14:textId="77777777" w:rsidR="0062440E" w:rsidRPr="00EF0673" w:rsidRDefault="0062440E" w:rsidP="000E27FD">
            <w:pPr>
              <w:rPr>
                <w:rFonts w:cstheme="minorHAnsi"/>
                <w:sz w:val="24"/>
                <w:szCs w:val="24"/>
              </w:rPr>
            </w:pPr>
          </w:p>
        </w:tc>
        <w:tc>
          <w:tcPr>
            <w:tcW w:w="1102" w:type="dxa"/>
            <w:shd w:val="clear" w:color="auto" w:fill="D9D9D9" w:themeFill="background1" w:themeFillShade="D9"/>
          </w:tcPr>
          <w:p w14:paraId="2095B837" w14:textId="77777777" w:rsidR="0062440E" w:rsidRPr="00EF0673" w:rsidRDefault="0062440E" w:rsidP="000E27FD">
            <w:pPr>
              <w:rPr>
                <w:rFonts w:cstheme="minorHAnsi"/>
                <w:sz w:val="24"/>
                <w:szCs w:val="24"/>
              </w:rPr>
            </w:pPr>
          </w:p>
        </w:tc>
        <w:tc>
          <w:tcPr>
            <w:tcW w:w="1095" w:type="dxa"/>
            <w:shd w:val="clear" w:color="auto" w:fill="D9D9D9" w:themeFill="background1" w:themeFillShade="D9"/>
          </w:tcPr>
          <w:p w14:paraId="2AC8D526" w14:textId="77777777" w:rsidR="0062440E" w:rsidRPr="00EF0673" w:rsidRDefault="0062440E" w:rsidP="000E27FD">
            <w:pPr>
              <w:rPr>
                <w:rFonts w:cstheme="minorHAnsi"/>
                <w:sz w:val="24"/>
                <w:szCs w:val="24"/>
              </w:rPr>
            </w:pPr>
          </w:p>
        </w:tc>
        <w:tc>
          <w:tcPr>
            <w:tcW w:w="1069" w:type="dxa"/>
            <w:shd w:val="clear" w:color="auto" w:fill="D9D9D9" w:themeFill="background1" w:themeFillShade="D9"/>
          </w:tcPr>
          <w:p w14:paraId="75A5CAFF" w14:textId="77777777" w:rsidR="0062440E" w:rsidRPr="00EF0673" w:rsidRDefault="0062440E" w:rsidP="000E27FD">
            <w:pPr>
              <w:rPr>
                <w:rFonts w:cstheme="minorHAnsi"/>
                <w:sz w:val="24"/>
                <w:szCs w:val="24"/>
              </w:rPr>
            </w:pPr>
          </w:p>
        </w:tc>
      </w:tr>
      <w:tr w:rsidR="0062440E" w:rsidRPr="00EF0673" w14:paraId="6A1EA4DC" w14:textId="77777777" w:rsidTr="00B31383">
        <w:trPr>
          <w:trHeight w:val="240"/>
        </w:trPr>
        <w:tc>
          <w:tcPr>
            <w:tcW w:w="948" w:type="dxa"/>
            <w:shd w:val="clear" w:color="auto" w:fill="D9D9D9" w:themeFill="background1" w:themeFillShade="D9"/>
          </w:tcPr>
          <w:p w14:paraId="136C7298" w14:textId="77777777" w:rsidR="0062440E" w:rsidRPr="00EF0673" w:rsidRDefault="0062440E" w:rsidP="000E27FD">
            <w:pPr>
              <w:rPr>
                <w:rFonts w:cstheme="minorHAnsi"/>
                <w:sz w:val="24"/>
                <w:szCs w:val="24"/>
              </w:rPr>
            </w:pPr>
            <w:r w:rsidRPr="00EF0673">
              <w:rPr>
                <w:rFonts w:cstheme="minorHAnsi"/>
                <w:sz w:val="24"/>
                <w:szCs w:val="24"/>
              </w:rPr>
              <w:t>BS004d</w:t>
            </w:r>
          </w:p>
        </w:tc>
        <w:tc>
          <w:tcPr>
            <w:tcW w:w="4589" w:type="dxa"/>
            <w:shd w:val="clear" w:color="auto" w:fill="D9D9D9" w:themeFill="background1" w:themeFillShade="D9"/>
          </w:tcPr>
          <w:p w14:paraId="4274F7BA" w14:textId="77777777" w:rsidR="0062440E" w:rsidRPr="00EF0673" w:rsidRDefault="0062440E" w:rsidP="000E27FD">
            <w:pPr>
              <w:rPr>
                <w:rFonts w:cstheme="minorHAnsi"/>
                <w:sz w:val="24"/>
                <w:szCs w:val="24"/>
              </w:rPr>
            </w:pPr>
            <w:r w:rsidRPr="00EF0673">
              <w:rPr>
                <w:rFonts w:cstheme="minorHAnsi"/>
                <w:sz w:val="24"/>
                <w:szCs w:val="24"/>
              </w:rPr>
              <w:t>Supply &amp; fit 22mm copper pipework, completed with all necessary fittings &amp; clips per metre.</w:t>
            </w:r>
          </w:p>
        </w:tc>
        <w:tc>
          <w:tcPr>
            <w:tcW w:w="828" w:type="dxa"/>
            <w:shd w:val="clear" w:color="auto" w:fill="D9D9D9" w:themeFill="background1" w:themeFillShade="D9"/>
          </w:tcPr>
          <w:p w14:paraId="1C50717D" w14:textId="58F5FA6F" w:rsidR="0062440E"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551E96DC" w14:textId="77777777" w:rsidR="0062440E" w:rsidRPr="00EF0673" w:rsidRDefault="0062440E" w:rsidP="000E27FD">
            <w:pPr>
              <w:rPr>
                <w:rFonts w:cstheme="minorHAnsi"/>
                <w:sz w:val="24"/>
                <w:szCs w:val="24"/>
              </w:rPr>
            </w:pPr>
          </w:p>
        </w:tc>
        <w:tc>
          <w:tcPr>
            <w:tcW w:w="1102" w:type="dxa"/>
            <w:shd w:val="clear" w:color="auto" w:fill="D9D9D9" w:themeFill="background1" w:themeFillShade="D9"/>
          </w:tcPr>
          <w:p w14:paraId="118E5695" w14:textId="77777777" w:rsidR="0062440E" w:rsidRPr="00EF0673" w:rsidRDefault="0062440E" w:rsidP="000E27FD">
            <w:pPr>
              <w:rPr>
                <w:rFonts w:cstheme="minorHAnsi"/>
                <w:sz w:val="24"/>
                <w:szCs w:val="24"/>
              </w:rPr>
            </w:pPr>
          </w:p>
        </w:tc>
        <w:tc>
          <w:tcPr>
            <w:tcW w:w="1095" w:type="dxa"/>
            <w:shd w:val="clear" w:color="auto" w:fill="D9D9D9" w:themeFill="background1" w:themeFillShade="D9"/>
          </w:tcPr>
          <w:p w14:paraId="1C9C51BF" w14:textId="77777777" w:rsidR="0062440E" w:rsidRPr="00EF0673" w:rsidRDefault="0062440E" w:rsidP="000E27FD">
            <w:pPr>
              <w:rPr>
                <w:rFonts w:cstheme="minorHAnsi"/>
                <w:sz w:val="24"/>
                <w:szCs w:val="24"/>
              </w:rPr>
            </w:pPr>
          </w:p>
        </w:tc>
        <w:tc>
          <w:tcPr>
            <w:tcW w:w="1069" w:type="dxa"/>
            <w:shd w:val="clear" w:color="auto" w:fill="D9D9D9" w:themeFill="background1" w:themeFillShade="D9"/>
          </w:tcPr>
          <w:p w14:paraId="33F8C808" w14:textId="77777777" w:rsidR="0062440E" w:rsidRPr="00EF0673" w:rsidRDefault="0062440E" w:rsidP="000E27FD">
            <w:pPr>
              <w:rPr>
                <w:rFonts w:cstheme="minorHAnsi"/>
                <w:sz w:val="24"/>
                <w:szCs w:val="24"/>
              </w:rPr>
            </w:pPr>
          </w:p>
        </w:tc>
      </w:tr>
      <w:tr w:rsidR="00E83DB5" w:rsidRPr="00EF0673" w14:paraId="607BD699" w14:textId="77777777" w:rsidTr="00B31383">
        <w:trPr>
          <w:trHeight w:val="240"/>
        </w:trPr>
        <w:tc>
          <w:tcPr>
            <w:tcW w:w="948" w:type="dxa"/>
            <w:shd w:val="clear" w:color="auto" w:fill="D9D9D9" w:themeFill="background1" w:themeFillShade="D9"/>
          </w:tcPr>
          <w:p w14:paraId="34A7707A" w14:textId="77777777" w:rsidR="00E83DB5" w:rsidRPr="00EF0673" w:rsidRDefault="00E83DB5" w:rsidP="000E27FD">
            <w:pPr>
              <w:rPr>
                <w:rFonts w:cstheme="minorHAnsi"/>
                <w:sz w:val="24"/>
                <w:szCs w:val="24"/>
              </w:rPr>
            </w:pPr>
            <w:r w:rsidRPr="00EF0673">
              <w:rPr>
                <w:rFonts w:cstheme="minorHAnsi"/>
                <w:sz w:val="24"/>
                <w:szCs w:val="24"/>
              </w:rPr>
              <w:t>BS004e</w:t>
            </w:r>
          </w:p>
        </w:tc>
        <w:tc>
          <w:tcPr>
            <w:tcW w:w="4589" w:type="dxa"/>
            <w:shd w:val="clear" w:color="auto" w:fill="D9D9D9" w:themeFill="background1" w:themeFillShade="D9"/>
          </w:tcPr>
          <w:p w14:paraId="1692C905" w14:textId="77777777" w:rsidR="00E83DB5" w:rsidRPr="00EF0673" w:rsidRDefault="00E83DB5" w:rsidP="00E83DB5">
            <w:pPr>
              <w:rPr>
                <w:rFonts w:cstheme="minorHAnsi"/>
                <w:sz w:val="24"/>
                <w:szCs w:val="24"/>
              </w:rPr>
            </w:pPr>
            <w:r w:rsidRPr="00EF0673">
              <w:rPr>
                <w:rFonts w:cstheme="minorHAnsi"/>
                <w:sz w:val="24"/>
                <w:szCs w:val="24"/>
              </w:rPr>
              <w:t>Supply &amp; fit 28mm copper pipework, completed with all necessary fittings &amp; clips per metre.</w:t>
            </w:r>
          </w:p>
        </w:tc>
        <w:tc>
          <w:tcPr>
            <w:tcW w:w="828" w:type="dxa"/>
            <w:shd w:val="clear" w:color="auto" w:fill="D9D9D9" w:themeFill="background1" w:themeFillShade="D9"/>
          </w:tcPr>
          <w:p w14:paraId="18369059" w14:textId="6F955F52" w:rsidR="00E83DB5"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004C5D69" w14:textId="77777777" w:rsidR="00E83DB5" w:rsidRPr="00EF0673" w:rsidRDefault="00E83DB5" w:rsidP="000E27FD">
            <w:pPr>
              <w:rPr>
                <w:rFonts w:cstheme="minorHAnsi"/>
                <w:sz w:val="24"/>
                <w:szCs w:val="24"/>
              </w:rPr>
            </w:pPr>
          </w:p>
        </w:tc>
        <w:tc>
          <w:tcPr>
            <w:tcW w:w="1102" w:type="dxa"/>
            <w:shd w:val="clear" w:color="auto" w:fill="D9D9D9" w:themeFill="background1" w:themeFillShade="D9"/>
          </w:tcPr>
          <w:p w14:paraId="0CA825AB" w14:textId="77777777" w:rsidR="00E83DB5" w:rsidRPr="00EF0673" w:rsidRDefault="00E83DB5" w:rsidP="000E27FD">
            <w:pPr>
              <w:rPr>
                <w:rFonts w:cstheme="minorHAnsi"/>
                <w:sz w:val="24"/>
                <w:szCs w:val="24"/>
              </w:rPr>
            </w:pPr>
          </w:p>
        </w:tc>
        <w:tc>
          <w:tcPr>
            <w:tcW w:w="1095" w:type="dxa"/>
            <w:shd w:val="clear" w:color="auto" w:fill="D9D9D9" w:themeFill="background1" w:themeFillShade="D9"/>
          </w:tcPr>
          <w:p w14:paraId="29B9BE28" w14:textId="77777777" w:rsidR="00E83DB5" w:rsidRPr="00EF0673" w:rsidRDefault="00E83DB5" w:rsidP="000E27FD">
            <w:pPr>
              <w:rPr>
                <w:rFonts w:cstheme="minorHAnsi"/>
                <w:sz w:val="24"/>
                <w:szCs w:val="24"/>
              </w:rPr>
            </w:pPr>
          </w:p>
        </w:tc>
        <w:tc>
          <w:tcPr>
            <w:tcW w:w="1069" w:type="dxa"/>
            <w:shd w:val="clear" w:color="auto" w:fill="D9D9D9" w:themeFill="background1" w:themeFillShade="D9"/>
          </w:tcPr>
          <w:p w14:paraId="55C0CCC0" w14:textId="77777777" w:rsidR="00E83DB5" w:rsidRPr="00EF0673" w:rsidRDefault="00E83DB5" w:rsidP="000E27FD">
            <w:pPr>
              <w:rPr>
                <w:rFonts w:cstheme="minorHAnsi"/>
                <w:sz w:val="24"/>
                <w:szCs w:val="24"/>
              </w:rPr>
            </w:pPr>
          </w:p>
        </w:tc>
      </w:tr>
      <w:tr w:rsidR="00E83DB5" w:rsidRPr="00EF0673" w14:paraId="6BEBEA0B" w14:textId="77777777" w:rsidTr="00B31383">
        <w:trPr>
          <w:trHeight w:val="240"/>
        </w:trPr>
        <w:tc>
          <w:tcPr>
            <w:tcW w:w="948" w:type="dxa"/>
            <w:shd w:val="clear" w:color="auto" w:fill="D9D9D9" w:themeFill="background1" w:themeFillShade="D9"/>
          </w:tcPr>
          <w:p w14:paraId="09E4A2DF" w14:textId="77777777" w:rsidR="00E83DB5" w:rsidRPr="00EF0673" w:rsidRDefault="00E83DB5" w:rsidP="000E27FD">
            <w:pPr>
              <w:rPr>
                <w:rFonts w:cstheme="minorHAnsi"/>
                <w:sz w:val="24"/>
                <w:szCs w:val="24"/>
              </w:rPr>
            </w:pPr>
            <w:r w:rsidRPr="00EF0673">
              <w:rPr>
                <w:rFonts w:cstheme="minorHAnsi"/>
                <w:sz w:val="24"/>
                <w:szCs w:val="24"/>
              </w:rPr>
              <w:t>BS004f</w:t>
            </w:r>
          </w:p>
        </w:tc>
        <w:tc>
          <w:tcPr>
            <w:tcW w:w="4589" w:type="dxa"/>
            <w:shd w:val="clear" w:color="auto" w:fill="D9D9D9" w:themeFill="background1" w:themeFillShade="D9"/>
          </w:tcPr>
          <w:p w14:paraId="2348FF15" w14:textId="77777777" w:rsidR="00E83DB5" w:rsidRPr="00EF0673" w:rsidRDefault="00E83DB5" w:rsidP="000E27FD">
            <w:pPr>
              <w:rPr>
                <w:rFonts w:cstheme="minorHAnsi"/>
                <w:sz w:val="24"/>
                <w:szCs w:val="24"/>
              </w:rPr>
            </w:pPr>
            <w:r w:rsidRPr="00EF0673">
              <w:rPr>
                <w:rFonts w:cstheme="minorHAnsi"/>
                <w:sz w:val="24"/>
                <w:szCs w:val="24"/>
              </w:rPr>
              <w:t>Supply &amp; fit gas cooker point to kitchen to include 12m of copper pipe work as part of a boiler replacement.</w:t>
            </w:r>
          </w:p>
        </w:tc>
        <w:tc>
          <w:tcPr>
            <w:tcW w:w="828" w:type="dxa"/>
            <w:shd w:val="clear" w:color="auto" w:fill="D9D9D9" w:themeFill="background1" w:themeFillShade="D9"/>
          </w:tcPr>
          <w:p w14:paraId="426E99B4" w14:textId="5076B550" w:rsidR="00E83DB5" w:rsidRPr="00EF0673" w:rsidRDefault="0025698D" w:rsidP="0025698D">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280B5666" w14:textId="77777777" w:rsidR="00E83DB5" w:rsidRPr="00EF0673" w:rsidRDefault="00E83DB5" w:rsidP="000E27FD">
            <w:pPr>
              <w:rPr>
                <w:rFonts w:cstheme="minorHAnsi"/>
                <w:sz w:val="24"/>
                <w:szCs w:val="24"/>
              </w:rPr>
            </w:pPr>
          </w:p>
        </w:tc>
        <w:tc>
          <w:tcPr>
            <w:tcW w:w="1102" w:type="dxa"/>
            <w:shd w:val="clear" w:color="auto" w:fill="D9D9D9" w:themeFill="background1" w:themeFillShade="D9"/>
          </w:tcPr>
          <w:p w14:paraId="55FE4FE2" w14:textId="77777777" w:rsidR="00E83DB5" w:rsidRPr="00EF0673" w:rsidRDefault="00E83DB5" w:rsidP="000E27FD">
            <w:pPr>
              <w:rPr>
                <w:rFonts w:cstheme="minorHAnsi"/>
                <w:sz w:val="24"/>
                <w:szCs w:val="24"/>
              </w:rPr>
            </w:pPr>
          </w:p>
        </w:tc>
        <w:tc>
          <w:tcPr>
            <w:tcW w:w="1095" w:type="dxa"/>
            <w:shd w:val="clear" w:color="auto" w:fill="D9D9D9" w:themeFill="background1" w:themeFillShade="D9"/>
          </w:tcPr>
          <w:p w14:paraId="184B8039" w14:textId="77777777" w:rsidR="00E83DB5" w:rsidRPr="00EF0673" w:rsidRDefault="00E83DB5" w:rsidP="000E27FD">
            <w:pPr>
              <w:rPr>
                <w:rFonts w:cstheme="minorHAnsi"/>
                <w:sz w:val="24"/>
                <w:szCs w:val="24"/>
              </w:rPr>
            </w:pPr>
          </w:p>
        </w:tc>
        <w:tc>
          <w:tcPr>
            <w:tcW w:w="1069" w:type="dxa"/>
            <w:shd w:val="clear" w:color="auto" w:fill="D9D9D9" w:themeFill="background1" w:themeFillShade="D9"/>
          </w:tcPr>
          <w:p w14:paraId="2382CC7F" w14:textId="77777777" w:rsidR="00E83DB5" w:rsidRPr="00EF0673" w:rsidRDefault="00E83DB5" w:rsidP="000E27FD">
            <w:pPr>
              <w:rPr>
                <w:rFonts w:cstheme="minorHAnsi"/>
                <w:sz w:val="24"/>
                <w:szCs w:val="24"/>
              </w:rPr>
            </w:pPr>
          </w:p>
        </w:tc>
      </w:tr>
      <w:tr w:rsidR="00E83DB5" w:rsidRPr="00EF0673" w14:paraId="16FC8140" w14:textId="77777777" w:rsidTr="00B31383">
        <w:trPr>
          <w:trHeight w:val="240"/>
        </w:trPr>
        <w:tc>
          <w:tcPr>
            <w:tcW w:w="10726" w:type="dxa"/>
            <w:gridSpan w:val="7"/>
            <w:shd w:val="clear" w:color="auto" w:fill="D9D9D9" w:themeFill="background1" w:themeFillShade="D9"/>
          </w:tcPr>
          <w:p w14:paraId="547E93E4" w14:textId="77777777" w:rsidR="00E83DB5" w:rsidRPr="00EF0673" w:rsidRDefault="00E83DB5" w:rsidP="000E27FD">
            <w:pPr>
              <w:rPr>
                <w:rFonts w:cstheme="minorHAnsi"/>
                <w:b/>
                <w:sz w:val="24"/>
                <w:szCs w:val="24"/>
              </w:rPr>
            </w:pPr>
            <w:r w:rsidRPr="00EF0673">
              <w:rPr>
                <w:rFonts w:cstheme="minorHAnsi"/>
                <w:b/>
                <w:sz w:val="24"/>
                <w:szCs w:val="24"/>
              </w:rPr>
              <w:t>FULL REPIPE AND REPLACEMENT OF EXISTING RADIATORS AND VALVES</w:t>
            </w:r>
          </w:p>
        </w:tc>
      </w:tr>
      <w:tr w:rsidR="00E83DB5" w:rsidRPr="00EF0673" w14:paraId="784E75A5" w14:textId="77777777" w:rsidTr="00B31383">
        <w:trPr>
          <w:trHeight w:val="240"/>
        </w:trPr>
        <w:tc>
          <w:tcPr>
            <w:tcW w:w="10726" w:type="dxa"/>
            <w:gridSpan w:val="7"/>
            <w:shd w:val="clear" w:color="auto" w:fill="D9D9D9" w:themeFill="background1" w:themeFillShade="D9"/>
          </w:tcPr>
          <w:p w14:paraId="6FF72B8B" w14:textId="77777777" w:rsidR="00E83DB5" w:rsidRPr="00EF0673" w:rsidRDefault="00E83DB5" w:rsidP="000E27FD">
            <w:pPr>
              <w:rPr>
                <w:rFonts w:cstheme="minorHAnsi"/>
                <w:b/>
                <w:sz w:val="24"/>
                <w:szCs w:val="24"/>
                <w:highlight w:val="yellow"/>
              </w:rPr>
            </w:pPr>
            <w:r w:rsidRPr="00EF0673">
              <w:rPr>
                <w:rFonts w:cstheme="minorHAnsi"/>
                <w:b/>
                <w:sz w:val="24"/>
                <w:szCs w:val="24"/>
              </w:rPr>
              <w:t>Note:</w:t>
            </w:r>
            <w:r w:rsidR="00BD08B0" w:rsidRPr="00EF0673">
              <w:rPr>
                <w:rFonts w:cstheme="minorHAnsi"/>
                <w:b/>
                <w:sz w:val="24"/>
                <w:szCs w:val="24"/>
              </w:rPr>
              <w:t xml:space="preserve"> </w:t>
            </w:r>
            <w:r w:rsidRPr="00EF0673">
              <w:rPr>
                <w:rFonts w:cstheme="minorHAnsi"/>
                <w:b/>
                <w:sz w:val="24"/>
                <w:szCs w:val="24"/>
              </w:rPr>
              <w:t>Following</w:t>
            </w:r>
            <w:r w:rsidR="00831BA7" w:rsidRPr="00EF0673">
              <w:rPr>
                <w:rFonts w:cstheme="minorHAnsi"/>
                <w:b/>
                <w:sz w:val="24"/>
                <w:szCs w:val="24"/>
              </w:rPr>
              <w:t xml:space="preserve"> SOR</w:t>
            </w:r>
            <w:r w:rsidRPr="00EF0673">
              <w:rPr>
                <w:rFonts w:cstheme="minorHAnsi"/>
                <w:b/>
                <w:sz w:val="24"/>
                <w:szCs w:val="24"/>
              </w:rPr>
              <w:t xml:space="preserve"> items are only to be carried out after the Supervising Officer/ Housing Gas Services Section has given approval.</w:t>
            </w:r>
          </w:p>
        </w:tc>
      </w:tr>
      <w:tr w:rsidR="00FD1CAC" w:rsidRPr="00EF0673" w14:paraId="6E320ADC" w14:textId="77777777" w:rsidTr="00B31383">
        <w:trPr>
          <w:trHeight w:val="240"/>
        </w:trPr>
        <w:tc>
          <w:tcPr>
            <w:tcW w:w="10726" w:type="dxa"/>
            <w:gridSpan w:val="7"/>
            <w:shd w:val="clear" w:color="auto" w:fill="D9D9D9" w:themeFill="background1" w:themeFillShade="D9"/>
          </w:tcPr>
          <w:p w14:paraId="75042869" w14:textId="77777777" w:rsidR="00FD1CAC" w:rsidRPr="00EF0673" w:rsidRDefault="00FD1CAC" w:rsidP="00FD1CAC">
            <w:pPr>
              <w:rPr>
                <w:rFonts w:cstheme="minorHAnsi"/>
                <w:sz w:val="24"/>
                <w:szCs w:val="24"/>
              </w:rPr>
            </w:pPr>
            <w:r w:rsidRPr="00EF0673">
              <w:rPr>
                <w:rFonts w:cstheme="minorHAnsi"/>
                <w:sz w:val="24"/>
                <w:szCs w:val="24"/>
              </w:rPr>
              <w:t xml:space="preserve">The contractor </w:t>
            </w:r>
            <w:r w:rsidR="00831BA7" w:rsidRPr="00EF0673">
              <w:rPr>
                <w:rFonts w:cstheme="minorHAnsi"/>
                <w:sz w:val="24"/>
                <w:szCs w:val="24"/>
              </w:rPr>
              <w:t>shall: -</w:t>
            </w:r>
          </w:p>
          <w:p w14:paraId="3B8F2C85" w14:textId="0F959593" w:rsidR="00FD1CAC" w:rsidRPr="00EF0673" w:rsidRDefault="00FD1CAC" w:rsidP="00FD1CAC">
            <w:pPr>
              <w:rPr>
                <w:rFonts w:cstheme="minorHAnsi"/>
                <w:sz w:val="24"/>
                <w:szCs w:val="24"/>
              </w:rPr>
            </w:pPr>
            <w:r w:rsidRPr="00EF0673">
              <w:rPr>
                <w:rFonts w:cstheme="minorHAnsi"/>
                <w:sz w:val="24"/>
                <w:szCs w:val="24"/>
              </w:rPr>
              <w:t>•</w:t>
            </w:r>
            <w:r w:rsidRPr="00EF0673">
              <w:rPr>
                <w:rFonts w:cstheme="minorHAnsi"/>
                <w:sz w:val="24"/>
                <w:szCs w:val="24"/>
              </w:rPr>
              <w:tab/>
              <w:t xml:space="preserve">Visit </w:t>
            </w:r>
            <w:r w:rsidR="00FA0180" w:rsidRPr="00EF0673">
              <w:rPr>
                <w:rFonts w:cstheme="minorHAnsi"/>
                <w:sz w:val="24"/>
                <w:szCs w:val="24"/>
              </w:rPr>
              <w:t>address.</w:t>
            </w:r>
          </w:p>
          <w:p w14:paraId="7EABC533" w14:textId="77637659" w:rsidR="00FD1CAC" w:rsidRPr="00EF0673" w:rsidRDefault="00FD1CAC" w:rsidP="00FD1CAC">
            <w:pPr>
              <w:rPr>
                <w:rFonts w:cstheme="minorHAnsi"/>
                <w:sz w:val="24"/>
                <w:szCs w:val="24"/>
              </w:rPr>
            </w:pPr>
            <w:r w:rsidRPr="00EF0673">
              <w:rPr>
                <w:rFonts w:cstheme="minorHAnsi"/>
                <w:sz w:val="24"/>
                <w:szCs w:val="24"/>
              </w:rPr>
              <w:t>•</w:t>
            </w:r>
            <w:r w:rsidRPr="00EF0673">
              <w:rPr>
                <w:rFonts w:cstheme="minorHAnsi"/>
                <w:sz w:val="24"/>
                <w:szCs w:val="24"/>
              </w:rPr>
              <w:tab/>
              <w:t xml:space="preserve">Carry out a full central heating </w:t>
            </w:r>
            <w:r w:rsidR="00FA0180" w:rsidRPr="00EF0673">
              <w:rPr>
                <w:rFonts w:cstheme="minorHAnsi"/>
                <w:sz w:val="24"/>
                <w:szCs w:val="24"/>
              </w:rPr>
              <w:t>survey.</w:t>
            </w:r>
          </w:p>
          <w:p w14:paraId="1EB94265" w14:textId="341EB159" w:rsidR="00FD1CAC" w:rsidRPr="00EF0673" w:rsidRDefault="00FD1CAC" w:rsidP="00FD1CAC">
            <w:pPr>
              <w:rPr>
                <w:rFonts w:cstheme="minorHAnsi"/>
                <w:sz w:val="24"/>
                <w:szCs w:val="24"/>
              </w:rPr>
            </w:pPr>
            <w:r w:rsidRPr="00EF0673">
              <w:rPr>
                <w:rFonts w:cstheme="minorHAnsi"/>
                <w:sz w:val="24"/>
                <w:szCs w:val="24"/>
              </w:rPr>
              <w:t>•</w:t>
            </w:r>
            <w:r w:rsidRPr="00EF0673">
              <w:rPr>
                <w:rFonts w:cstheme="minorHAnsi"/>
                <w:sz w:val="24"/>
                <w:szCs w:val="24"/>
              </w:rPr>
              <w:tab/>
              <w:t xml:space="preserve">Explain in detail the proposed works to </w:t>
            </w:r>
            <w:r w:rsidR="00FA0180" w:rsidRPr="00EF0673">
              <w:rPr>
                <w:rFonts w:cstheme="minorHAnsi"/>
                <w:sz w:val="24"/>
                <w:szCs w:val="24"/>
              </w:rPr>
              <w:t>tenant.</w:t>
            </w:r>
          </w:p>
          <w:p w14:paraId="4434E2C0" w14:textId="26E6EC4F" w:rsidR="00FD1CAC" w:rsidRPr="00EF0673" w:rsidRDefault="00FD1CAC" w:rsidP="00FD1CAC">
            <w:pPr>
              <w:rPr>
                <w:rFonts w:cstheme="minorHAnsi"/>
                <w:sz w:val="24"/>
                <w:szCs w:val="24"/>
              </w:rPr>
            </w:pPr>
            <w:r w:rsidRPr="00EF0673">
              <w:rPr>
                <w:rFonts w:cstheme="minorHAnsi"/>
                <w:sz w:val="24"/>
                <w:szCs w:val="24"/>
              </w:rPr>
              <w:t>•</w:t>
            </w:r>
            <w:r w:rsidRPr="00EF0673">
              <w:rPr>
                <w:rFonts w:cstheme="minorHAnsi"/>
                <w:sz w:val="24"/>
                <w:szCs w:val="24"/>
              </w:rPr>
              <w:tab/>
              <w:t>Obtain tenants signature on ‘Boiler Swap Disclaimer Form</w:t>
            </w:r>
            <w:r w:rsidR="00FA0180" w:rsidRPr="00EF0673">
              <w:rPr>
                <w:rFonts w:cstheme="minorHAnsi"/>
                <w:sz w:val="24"/>
                <w:szCs w:val="24"/>
              </w:rPr>
              <w:t>’.</w:t>
            </w:r>
          </w:p>
          <w:p w14:paraId="3BEBB338" w14:textId="0F3750D8" w:rsidR="00FD1CAC" w:rsidRPr="00EF0673" w:rsidRDefault="00FD1CAC" w:rsidP="00FD1CAC">
            <w:pPr>
              <w:rPr>
                <w:rFonts w:cstheme="minorHAnsi"/>
                <w:sz w:val="24"/>
                <w:szCs w:val="24"/>
              </w:rPr>
            </w:pPr>
            <w:r w:rsidRPr="00EF0673">
              <w:rPr>
                <w:rFonts w:cstheme="minorHAnsi"/>
                <w:sz w:val="24"/>
                <w:szCs w:val="24"/>
              </w:rPr>
              <w:t>•</w:t>
            </w:r>
            <w:r w:rsidRPr="00EF0673">
              <w:rPr>
                <w:rFonts w:cstheme="minorHAnsi"/>
                <w:sz w:val="24"/>
                <w:szCs w:val="24"/>
              </w:rPr>
              <w:tab/>
              <w:t xml:space="preserve">Forward proposed scheme and gain approval from the Technical Services </w:t>
            </w:r>
            <w:r w:rsidR="00FA0180" w:rsidRPr="00EF0673">
              <w:rPr>
                <w:rFonts w:cstheme="minorHAnsi"/>
                <w:sz w:val="24"/>
                <w:szCs w:val="24"/>
              </w:rPr>
              <w:t>Section.</w:t>
            </w:r>
          </w:p>
          <w:p w14:paraId="5C475285" w14:textId="15E1C44C" w:rsidR="00FD1CAC" w:rsidRPr="00EF0673" w:rsidRDefault="00FD1CAC" w:rsidP="00FD1CAC">
            <w:pPr>
              <w:rPr>
                <w:rFonts w:cstheme="minorHAnsi"/>
                <w:sz w:val="24"/>
                <w:szCs w:val="24"/>
              </w:rPr>
            </w:pPr>
            <w:r w:rsidRPr="00EF0673">
              <w:rPr>
                <w:rFonts w:cstheme="minorHAnsi"/>
                <w:sz w:val="24"/>
                <w:szCs w:val="24"/>
              </w:rPr>
              <w:t>•</w:t>
            </w:r>
            <w:r w:rsidRPr="00EF0673">
              <w:rPr>
                <w:rFonts w:cstheme="minorHAnsi"/>
                <w:sz w:val="24"/>
                <w:szCs w:val="24"/>
              </w:rPr>
              <w:tab/>
              <w:t xml:space="preserve">Regain </w:t>
            </w:r>
            <w:r w:rsidR="0065774E" w:rsidRPr="00EF0673">
              <w:rPr>
                <w:rFonts w:cstheme="minorHAnsi"/>
                <w:sz w:val="24"/>
                <w:szCs w:val="24"/>
              </w:rPr>
              <w:t>attendance.</w:t>
            </w:r>
          </w:p>
          <w:p w14:paraId="373596BA" w14:textId="0BCE8B0C" w:rsidR="00FD1CAC" w:rsidRPr="00EF0673" w:rsidRDefault="00FD1CAC" w:rsidP="00FD1CAC">
            <w:pPr>
              <w:rPr>
                <w:rFonts w:cstheme="minorHAnsi"/>
                <w:sz w:val="24"/>
                <w:szCs w:val="24"/>
              </w:rPr>
            </w:pPr>
            <w:r w:rsidRPr="00EF0673">
              <w:rPr>
                <w:rFonts w:cstheme="minorHAnsi"/>
                <w:sz w:val="24"/>
                <w:szCs w:val="24"/>
              </w:rPr>
              <w:t>•</w:t>
            </w:r>
            <w:r w:rsidRPr="00EF0673">
              <w:rPr>
                <w:rFonts w:cstheme="minorHAnsi"/>
                <w:sz w:val="24"/>
                <w:szCs w:val="24"/>
              </w:rPr>
              <w:tab/>
              <w:t xml:space="preserve">Strip out the existing system (complete) as part of the Boiler Replacement </w:t>
            </w:r>
            <w:r w:rsidR="00FA0180" w:rsidRPr="00EF0673">
              <w:rPr>
                <w:rFonts w:cstheme="minorHAnsi"/>
                <w:sz w:val="24"/>
                <w:szCs w:val="24"/>
              </w:rPr>
              <w:t>Works.</w:t>
            </w:r>
          </w:p>
          <w:p w14:paraId="1DE43251" w14:textId="769E4502" w:rsidR="00FD1CAC" w:rsidRPr="00EF0673" w:rsidRDefault="00FD1CAC" w:rsidP="00FD1CAC">
            <w:pPr>
              <w:rPr>
                <w:rFonts w:cstheme="minorHAnsi"/>
                <w:sz w:val="24"/>
                <w:szCs w:val="24"/>
              </w:rPr>
            </w:pPr>
            <w:r w:rsidRPr="00EF0673">
              <w:rPr>
                <w:rFonts w:cstheme="minorHAnsi"/>
                <w:sz w:val="24"/>
                <w:szCs w:val="24"/>
              </w:rPr>
              <w:t>•</w:t>
            </w:r>
            <w:r w:rsidRPr="00EF0673">
              <w:rPr>
                <w:rFonts w:cstheme="minorHAnsi"/>
                <w:sz w:val="24"/>
                <w:szCs w:val="24"/>
              </w:rPr>
              <w:tab/>
              <w:t xml:space="preserve">S/Fit new radiators, pipe work (to be conceal where possible under </w:t>
            </w:r>
            <w:r w:rsidR="0065774E" w:rsidRPr="00EF0673">
              <w:rPr>
                <w:rFonts w:cstheme="minorHAnsi"/>
                <w:sz w:val="24"/>
                <w:szCs w:val="24"/>
              </w:rPr>
              <w:t>floorboards</w:t>
            </w:r>
            <w:r w:rsidRPr="00EF0673">
              <w:rPr>
                <w:rFonts w:cstheme="minorHAnsi"/>
                <w:sz w:val="24"/>
                <w:szCs w:val="24"/>
              </w:rPr>
              <w:t xml:space="preserve">) and as detailed in </w:t>
            </w:r>
            <w:r w:rsidR="00BE70C9">
              <w:rPr>
                <w:rFonts w:cstheme="minorHAnsi"/>
                <w:sz w:val="24"/>
                <w:szCs w:val="24"/>
              </w:rPr>
              <w:t xml:space="preserve">   </w:t>
            </w:r>
            <w:r w:rsidRPr="00EF0673">
              <w:rPr>
                <w:rFonts w:cstheme="minorHAnsi"/>
                <w:sz w:val="24"/>
                <w:szCs w:val="24"/>
              </w:rPr>
              <w:t xml:space="preserve">Part </w:t>
            </w:r>
            <w:r w:rsidR="00BE70C9">
              <w:rPr>
                <w:rFonts w:cstheme="minorHAnsi"/>
                <w:sz w:val="24"/>
                <w:szCs w:val="24"/>
              </w:rPr>
              <w:t>2</w:t>
            </w:r>
            <w:r w:rsidRPr="00EF0673">
              <w:rPr>
                <w:rFonts w:cstheme="minorHAnsi"/>
                <w:sz w:val="24"/>
                <w:szCs w:val="24"/>
              </w:rPr>
              <w:t xml:space="preserve"> </w:t>
            </w:r>
            <w:r w:rsidR="00FA0180" w:rsidRPr="00EF0673">
              <w:rPr>
                <w:rFonts w:cstheme="minorHAnsi"/>
                <w:sz w:val="24"/>
                <w:szCs w:val="24"/>
              </w:rPr>
              <w:t>Specification.</w:t>
            </w:r>
          </w:p>
          <w:p w14:paraId="566B119C" w14:textId="19564E8E" w:rsidR="00FD1CAC" w:rsidRPr="00EF0673" w:rsidRDefault="00FD1CAC" w:rsidP="00FD1CAC">
            <w:pPr>
              <w:rPr>
                <w:rFonts w:cstheme="minorHAnsi"/>
                <w:sz w:val="24"/>
                <w:szCs w:val="24"/>
              </w:rPr>
            </w:pPr>
            <w:r w:rsidRPr="00EF0673">
              <w:rPr>
                <w:rFonts w:cstheme="minorHAnsi"/>
                <w:sz w:val="24"/>
                <w:szCs w:val="24"/>
              </w:rPr>
              <w:t>•</w:t>
            </w:r>
            <w:r w:rsidRPr="00EF0673">
              <w:rPr>
                <w:rFonts w:cstheme="minorHAnsi"/>
                <w:sz w:val="24"/>
                <w:szCs w:val="24"/>
              </w:rPr>
              <w:tab/>
              <w:t xml:space="preserve">S/fit new radiator valves and fit T.R.V to all radiators accept bathroom and room where room thermostat is </w:t>
            </w:r>
            <w:r w:rsidR="00FA0180" w:rsidRPr="00EF0673">
              <w:rPr>
                <w:rFonts w:cstheme="minorHAnsi"/>
                <w:sz w:val="24"/>
                <w:szCs w:val="24"/>
              </w:rPr>
              <w:t>located.</w:t>
            </w:r>
            <w:r w:rsidRPr="00EF0673">
              <w:rPr>
                <w:rFonts w:cstheme="minorHAnsi"/>
                <w:sz w:val="24"/>
                <w:szCs w:val="24"/>
              </w:rPr>
              <w:t xml:space="preserve"> </w:t>
            </w:r>
          </w:p>
          <w:p w14:paraId="648F72C0" w14:textId="77777777" w:rsidR="00FD1CAC" w:rsidRPr="00EF0673" w:rsidRDefault="5F65DFA2" w:rsidP="39C2F205">
            <w:pPr>
              <w:rPr>
                <w:sz w:val="24"/>
                <w:szCs w:val="24"/>
              </w:rPr>
            </w:pPr>
            <w:r w:rsidRPr="39C2F205">
              <w:rPr>
                <w:sz w:val="24"/>
                <w:szCs w:val="24"/>
              </w:rPr>
              <w:t>•</w:t>
            </w:r>
            <w:r w:rsidR="00FD1CAC">
              <w:tab/>
            </w:r>
            <w:r w:rsidRPr="39C2F205">
              <w:rPr>
                <w:sz w:val="24"/>
                <w:szCs w:val="24"/>
              </w:rPr>
              <w:t xml:space="preserve">Fully flush, fill, vent, </w:t>
            </w:r>
            <w:bookmarkStart w:id="39" w:name="_Int_amSis0ka"/>
            <w:r w:rsidRPr="39C2F205">
              <w:rPr>
                <w:sz w:val="24"/>
                <w:szCs w:val="24"/>
              </w:rPr>
              <w:t>commission</w:t>
            </w:r>
            <w:bookmarkEnd w:id="39"/>
            <w:r w:rsidRPr="39C2F205">
              <w:rPr>
                <w:sz w:val="24"/>
                <w:szCs w:val="24"/>
              </w:rPr>
              <w:t xml:space="preserve"> and test system upon completion, as Part 2 Specification</w:t>
            </w:r>
          </w:p>
        </w:tc>
      </w:tr>
      <w:tr w:rsidR="008817E9" w:rsidRPr="00EF0673" w14:paraId="2B59371C" w14:textId="77777777" w:rsidTr="00B31383">
        <w:trPr>
          <w:trHeight w:val="240"/>
        </w:trPr>
        <w:tc>
          <w:tcPr>
            <w:tcW w:w="948" w:type="dxa"/>
            <w:shd w:val="clear" w:color="auto" w:fill="D9D9D9" w:themeFill="background1" w:themeFillShade="D9"/>
          </w:tcPr>
          <w:p w14:paraId="10D79555" w14:textId="77777777" w:rsidR="008817E9" w:rsidRPr="00EF0673" w:rsidRDefault="00831BA7" w:rsidP="000E27FD">
            <w:pPr>
              <w:rPr>
                <w:rFonts w:cstheme="minorHAnsi"/>
                <w:sz w:val="24"/>
                <w:szCs w:val="24"/>
              </w:rPr>
            </w:pPr>
            <w:r w:rsidRPr="00EF0673">
              <w:rPr>
                <w:rFonts w:cstheme="minorHAnsi"/>
                <w:sz w:val="24"/>
                <w:szCs w:val="24"/>
              </w:rPr>
              <w:t>BS005</w:t>
            </w:r>
          </w:p>
        </w:tc>
        <w:tc>
          <w:tcPr>
            <w:tcW w:w="4589" w:type="dxa"/>
            <w:shd w:val="clear" w:color="auto" w:fill="D9D9D9" w:themeFill="background1" w:themeFillShade="D9"/>
          </w:tcPr>
          <w:p w14:paraId="398897A6" w14:textId="77777777" w:rsidR="008817E9" w:rsidRPr="00EF0673" w:rsidRDefault="00831BA7" w:rsidP="000E27FD">
            <w:pPr>
              <w:rPr>
                <w:rFonts w:cstheme="minorHAnsi"/>
                <w:sz w:val="24"/>
                <w:szCs w:val="24"/>
              </w:rPr>
            </w:pPr>
            <w:r w:rsidRPr="00EF0673">
              <w:rPr>
                <w:rFonts w:cstheme="minorHAnsi"/>
                <w:sz w:val="24"/>
                <w:szCs w:val="24"/>
              </w:rPr>
              <w:t>5 Radiator system</w:t>
            </w:r>
          </w:p>
        </w:tc>
        <w:tc>
          <w:tcPr>
            <w:tcW w:w="828" w:type="dxa"/>
            <w:shd w:val="clear" w:color="auto" w:fill="D9D9D9" w:themeFill="background1" w:themeFillShade="D9"/>
          </w:tcPr>
          <w:p w14:paraId="482E96DE" w14:textId="1F106991" w:rsidR="008817E9"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3E5E9B24" w14:textId="77777777" w:rsidR="008817E9" w:rsidRPr="00EF0673" w:rsidRDefault="008817E9" w:rsidP="000E27FD">
            <w:pPr>
              <w:rPr>
                <w:rFonts w:cstheme="minorHAnsi"/>
                <w:sz w:val="24"/>
                <w:szCs w:val="24"/>
              </w:rPr>
            </w:pPr>
          </w:p>
        </w:tc>
        <w:tc>
          <w:tcPr>
            <w:tcW w:w="1102" w:type="dxa"/>
            <w:shd w:val="clear" w:color="auto" w:fill="D9D9D9" w:themeFill="background1" w:themeFillShade="D9"/>
          </w:tcPr>
          <w:p w14:paraId="4E727B69" w14:textId="77777777" w:rsidR="008817E9" w:rsidRPr="00EF0673" w:rsidRDefault="008817E9" w:rsidP="000E27FD">
            <w:pPr>
              <w:rPr>
                <w:rFonts w:cstheme="minorHAnsi"/>
                <w:sz w:val="24"/>
                <w:szCs w:val="24"/>
              </w:rPr>
            </w:pPr>
          </w:p>
        </w:tc>
        <w:tc>
          <w:tcPr>
            <w:tcW w:w="1095" w:type="dxa"/>
            <w:shd w:val="clear" w:color="auto" w:fill="D9D9D9" w:themeFill="background1" w:themeFillShade="D9"/>
          </w:tcPr>
          <w:p w14:paraId="18F541FD" w14:textId="77777777" w:rsidR="008817E9" w:rsidRPr="00EF0673" w:rsidRDefault="008817E9" w:rsidP="000E27FD">
            <w:pPr>
              <w:rPr>
                <w:rFonts w:cstheme="minorHAnsi"/>
                <w:sz w:val="24"/>
                <w:szCs w:val="24"/>
              </w:rPr>
            </w:pPr>
          </w:p>
        </w:tc>
        <w:tc>
          <w:tcPr>
            <w:tcW w:w="1069" w:type="dxa"/>
            <w:shd w:val="clear" w:color="auto" w:fill="D9D9D9" w:themeFill="background1" w:themeFillShade="D9"/>
          </w:tcPr>
          <w:p w14:paraId="13F14E65" w14:textId="77777777" w:rsidR="008817E9" w:rsidRPr="00EF0673" w:rsidRDefault="008817E9" w:rsidP="000E27FD">
            <w:pPr>
              <w:rPr>
                <w:rFonts w:cstheme="minorHAnsi"/>
                <w:sz w:val="24"/>
                <w:szCs w:val="24"/>
              </w:rPr>
            </w:pPr>
          </w:p>
        </w:tc>
      </w:tr>
      <w:tr w:rsidR="008817E9" w:rsidRPr="00EF0673" w14:paraId="6351E1F3" w14:textId="77777777" w:rsidTr="00B31383">
        <w:trPr>
          <w:trHeight w:val="240"/>
        </w:trPr>
        <w:tc>
          <w:tcPr>
            <w:tcW w:w="948" w:type="dxa"/>
            <w:shd w:val="clear" w:color="auto" w:fill="D9D9D9" w:themeFill="background1" w:themeFillShade="D9"/>
          </w:tcPr>
          <w:p w14:paraId="18A3EC6A" w14:textId="77777777" w:rsidR="008817E9" w:rsidRPr="00EF0673" w:rsidRDefault="00831BA7" w:rsidP="000E27FD">
            <w:pPr>
              <w:rPr>
                <w:rFonts w:cstheme="minorHAnsi"/>
                <w:sz w:val="24"/>
                <w:szCs w:val="24"/>
              </w:rPr>
            </w:pPr>
            <w:r w:rsidRPr="00EF0673">
              <w:rPr>
                <w:rFonts w:cstheme="minorHAnsi"/>
                <w:sz w:val="24"/>
                <w:szCs w:val="24"/>
              </w:rPr>
              <w:t>BS005a</w:t>
            </w:r>
          </w:p>
        </w:tc>
        <w:tc>
          <w:tcPr>
            <w:tcW w:w="4589" w:type="dxa"/>
            <w:shd w:val="clear" w:color="auto" w:fill="D9D9D9" w:themeFill="background1" w:themeFillShade="D9"/>
          </w:tcPr>
          <w:p w14:paraId="63B15DAC" w14:textId="77777777" w:rsidR="008817E9" w:rsidRPr="00EF0673" w:rsidRDefault="00831BA7" w:rsidP="000E27FD">
            <w:pPr>
              <w:rPr>
                <w:rFonts w:cstheme="minorHAnsi"/>
                <w:sz w:val="24"/>
                <w:szCs w:val="24"/>
              </w:rPr>
            </w:pPr>
            <w:r w:rsidRPr="00EF0673">
              <w:rPr>
                <w:rFonts w:cstheme="minorHAnsi"/>
                <w:sz w:val="24"/>
                <w:szCs w:val="24"/>
              </w:rPr>
              <w:t>6 Radiator system</w:t>
            </w:r>
          </w:p>
        </w:tc>
        <w:tc>
          <w:tcPr>
            <w:tcW w:w="828" w:type="dxa"/>
            <w:shd w:val="clear" w:color="auto" w:fill="D9D9D9" w:themeFill="background1" w:themeFillShade="D9"/>
          </w:tcPr>
          <w:p w14:paraId="26636E0C" w14:textId="53AE9A32" w:rsidR="008817E9"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4F817EAD" w14:textId="77777777" w:rsidR="008817E9" w:rsidRPr="00EF0673" w:rsidRDefault="008817E9" w:rsidP="000E27FD">
            <w:pPr>
              <w:rPr>
                <w:rFonts w:cstheme="minorHAnsi"/>
                <w:sz w:val="24"/>
                <w:szCs w:val="24"/>
              </w:rPr>
            </w:pPr>
          </w:p>
        </w:tc>
        <w:tc>
          <w:tcPr>
            <w:tcW w:w="1102" w:type="dxa"/>
            <w:shd w:val="clear" w:color="auto" w:fill="D9D9D9" w:themeFill="background1" w:themeFillShade="D9"/>
          </w:tcPr>
          <w:p w14:paraId="35E59528" w14:textId="77777777" w:rsidR="008817E9" w:rsidRPr="00EF0673" w:rsidRDefault="008817E9" w:rsidP="000E27FD">
            <w:pPr>
              <w:rPr>
                <w:rFonts w:cstheme="minorHAnsi"/>
                <w:sz w:val="24"/>
                <w:szCs w:val="24"/>
              </w:rPr>
            </w:pPr>
          </w:p>
        </w:tc>
        <w:tc>
          <w:tcPr>
            <w:tcW w:w="1095" w:type="dxa"/>
            <w:shd w:val="clear" w:color="auto" w:fill="D9D9D9" w:themeFill="background1" w:themeFillShade="D9"/>
          </w:tcPr>
          <w:p w14:paraId="4397DEFF" w14:textId="77777777" w:rsidR="008817E9" w:rsidRPr="00EF0673" w:rsidRDefault="008817E9" w:rsidP="000E27FD">
            <w:pPr>
              <w:rPr>
                <w:rFonts w:cstheme="minorHAnsi"/>
                <w:sz w:val="24"/>
                <w:szCs w:val="24"/>
              </w:rPr>
            </w:pPr>
          </w:p>
        </w:tc>
        <w:tc>
          <w:tcPr>
            <w:tcW w:w="1069" w:type="dxa"/>
            <w:shd w:val="clear" w:color="auto" w:fill="D9D9D9" w:themeFill="background1" w:themeFillShade="D9"/>
          </w:tcPr>
          <w:p w14:paraId="3452B0B5" w14:textId="77777777" w:rsidR="008817E9" w:rsidRPr="00EF0673" w:rsidRDefault="008817E9" w:rsidP="000E27FD">
            <w:pPr>
              <w:rPr>
                <w:rFonts w:cstheme="minorHAnsi"/>
                <w:sz w:val="24"/>
                <w:szCs w:val="24"/>
              </w:rPr>
            </w:pPr>
          </w:p>
        </w:tc>
      </w:tr>
      <w:tr w:rsidR="008817E9" w:rsidRPr="00EF0673" w14:paraId="6A7E3D82" w14:textId="77777777" w:rsidTr="00B31383">
        <w:trPr>
          <w:trHeight w:val="240"/>
        </w:trPr>
        <w:tc>
          <w:tcPr>
            <w:tcW w:w="948" w:type="dxa"/>
            <w:shd w:val="clear" w:color="auto" w:fill="D9D9D9" w:themeFill="background1" w:themeFillShade="D9"/>
          </w:tcPr>
          <w:p w14:paraId="57560B15" w14:textId="77777777" w:rsidR="008817E9" w:rsidRPr="00EF0673" w:rsidRDefault="00831BA7" w:rsidP="000E27FD">
            <w:pPr>
              <w:rPr>
                <w:rFonts w:cstheme="minorHAnsi"/>
                <w:sz w:val="24"/>
                <w:szCs w:val="24"/>
              </w:rPr>
            </w:pPr>
            <w:r w:rsidRPr="00EF0673">
              <w:rPr>
                <w:rFonts w:cstheme="minorHAnsi"/>
                <w:sz w:val="24"/>
                <w:szCs w:val="24"/>
              </w:rPr>
              <w:t>BS005b</w:t>
            </w:r>
          </w:p>
        </w:tc>
        <w:tc>
          <w:tcPr>
            <w:tcW w:w="4589" w:type="dxa"/>
            <w:shd w:val="clear" w:color="auto" w:fill="D9D9D9" w:themeFill="background1" w:themeFillShade="D9"/>
          </w:tcPr>
          <w:p w14:paraId="1AF3FC5F" w14:textId="77777777" w:rsidR="008817E9" w:rsidRPr="00EF0673" w:rsidRDefault="00831BA7" w:rsidP="000E27FD">
            <w:pPr>
              <w:rPr>
                <w:rFonts w:cstheme="minorHAnsi"/>
                <w:sz w:val="24"/>
                <w:szCs w:val="24"/>
              </w:rPr>
            </w:pPr>
            <w:r w:rsidRPr="00EF0673">
              <w:rPr>
                <w:rFonts w:cstheme="minorHAnsi"/>
                <w:sz w:val="24"/>
                <w:szCs w:val="24"/>
              </w:rPr>
              <w:t>7 Radiator system</w:t>
            </w:r>
          </w:p>
        </w:tc>
        <w:tc>
          <w:tcPr>
            <w:tcW w:w="828" w:type="dxa"/>
            <w:shd w:val="clear" w:color="auto" w:fill="D9D9D9" w:themeFill="background1" w:themeFillShade="D9"/>
          </w:tcPr>
          <w:p w14:paraId="1D2596E4" w14:textId="6C5E44AE" w:rsidR="008817E9"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461A5C27" w14:textId="77777777" w:rsidR="008817E9" w:rsidRPr="00EF0673" w:rsidRDefault="008817E9" w:rsidP="000E27FD">
            <w:pPr>
              <w:rPr>
                <w:rFonts w:cstheme="minorHAnsi"/>
                <w:sz w:val="24"/>
                <w:szCs w:val="24"/>
              </w:rPr>
            </w:pPr>
          </w:p>
        </w:tc>
        <w:tc>
          <w:tcPr>
            <w:tcW w:w="1102" w:type="dxa"/>
            <w:shd w:val="clear" w:color="auto" w:fill="D9D9D9" w:themeFill="background1" w:themeFillShade="D9"/>
          </w:tcPr>
          <w:p w14:paraId="7C4E2E43" w14:textId="77777777" w:rsidR="008817E9" w:rsidRPr="00EF0673" w:rsidRDefault="008817E9" w:rsidP="000E27FD">
            <w:pPr>
              <w:rPr>
                <w:rFonts w:cstheme="minorHAnsi"/>
                <w:sz w:val="24"/>
                <w:szCs w:val="24"/>
              </w:rPr>
            </w:pPr>
          </w:p>
        </w:tc>
        <w:tc>
          <w:tcPr>
            <w:tcW w:w="1095" w:type="dxa"/>
            <w:shd w:val="clear" w:color="auto" w:fill="D9D9D9" w:themeFill="background1" w:themeFillShade="D9"/>
          </w:tcPr>
          <w:p w14:paraId="5E51C855" w14:textId="77777777" w:rsidR="008817E9" w:rsidRPr="00EF0673" w:rsidRDefault="008817E9" w:rsidP="000E27FD">
            <w:pPr>
              <w:rPr>
                <w:rFonts w:cstheme="minorHAnsi"/>
                <w:sz w:val="24"/>
                <w:szCs w:val="24"/>
              </w:rPr>
            </w:pPr>
          </w:p>
        </w:tc>
        <w:tc>
          <w:tcPr>
            <w:tcW w:w="1069" w:type="dxa"/>
            <w:shd w:val="clear" w:color="auto" w:fill="D9D9D9" w:themeFill="background1" w:themeFillShade="D9"/>
          </w:tcPr>
          <w:p w14:paraId="027F58CC" w14:textId="77777777" w:rsidR="008817E9" w:rsidRPr="00EF0673" w:rsidRDefault="008817E9" w:rsidP="000E27FD">
            <w:pPr>
              <w:rPr>
                <w:rFonts w:cstheme="minorHAnsi"/>
                <w:sz w:val="24"/>
                <w:szCs w:val="24"/>
              </w:rPr>
            </w:pPr>
          </w:p>
        </w:tc>
      </w:tr>
      <w:tr w:rsidR="008817E9" w:rsidRPr="00EF0673" w14:paraId="00119963" w14:textId="77777777" w:rsidTr="00B31383">
        <w:trPr>
          <w:trHeight w:val="240"/>
        </w:trPr>
        <w:tc>
          <w:tcPr>
            <w:tcW w:w="948" w:type="dxa"/>
            <w:shd w:val="clear" w:color="auto" w:fill="D9D9D9" w:themeFill="background1" w:themeFillShade="D9"/>
          </w:tcPr>
          <w:p w14:paraId="080A954D" w14:textId="77777777" w:rsidR="008817E9" w:rsidRPr="00EF0673" w:rsidRDefault="00831BA7" w:rsidP="000E27FD">
            <w:pPr>
              <w:rPr>
                <w:rFonts w:cstheme="minorHAnsi"/>
                <w:sz w:val="24"/>
                <w:szCs w:val="24"/>
              </w:rPr>
            </w:pPr>
            <w:r w:rsidRPr="00EF0673">
              <w:rPr>
                <w:rFonts w:cstheme="minorHAnsi"/>
                <w:sz w:val="24"/>
                <w:szCs w:val="24"/>
              </w:rPr>
              <w:t>BS005c</w:t>
            </w:r>
          </w:p>
        </w:tc>
        <w:tc>
          <w:tcPr>
            <w:tcW w:w="4589" w:type="dxa"/>
            <w:shd w:val="clear" w:color="auto" w:fill="D9D9D9" w:themeFill="background1" w:themeFillShade="D9"/>
          </w:tcPr>
          <w:p w14:paraId="190E52C3" w14:textId="77777777" w:rsidR="008817E9" w:rsidRPr="00EF0673" w:rsidRDefault="00831BA7" w:rsidP="000E27FD">
            <w:pPr>
              <w:rPr>
                <w:rFonts w:cstheme="minorHAnsi"/>
                <w:sz w:val="24"/>
                <w:szCs w:val="24"/>
              </w:rPr>
            </w:pPr>
            <w:r w:rsidRPr="00EF0673">
              <w:rPr>
                <w:rFonts w:cstheme="minorHAnsi"/>
                <w:sz w:val="24"/>
                <w:szCs w:val="24"/>
              </w:rPr>
              <w:t>8 Radiator system</w:t>
            </w:r>
          </w:p>
        </w:tc>
        <w:tc>
          <w:tcPr>
            <w:tcW w:w="828" w:type="dxa"/>
            <w:shd w:val="clear" w:color="auto" w:fill="D9D9D9" w:themeFill="background1" w:themeFillShade="D9"/>
          </w:tcPr>
          <w:p w14:paraId="5589C79F" w14:textId="777DC337" w:rsidR="008817E9"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21BC153A" w14:textId="77777777" w:rsidR="008817E9" w:rsidRPr="00EF0673" w:rsidRDefault="008817E9" w:rsidP="000E27FD">
            <w:pPr>
              <w:rPr>
                <w:rFonts w:cstheme="minorHAnsi"/>
                <w:sz w:val="24"/>
                <w:szCs w:val="24"/>
              </w:rPr>
            </w:pPr>
          </w:p>
        </w:tc>
        <w:tc>
          <w:tcPr>
            <w:tcW w:w="1102" w:type="dxa"/>
            <w:shd w:val="clear" w:color="auto" w:fill="D9D9D9" w:themeFill="background1" w:themeFillShade="D9"/>
          </w:tcPr>
          <w:p w14:paraId="47870C37" w14:textId="77777777" w:rsidR="008817E9" w:rsidRPr="00EF0673" w:rsidRDefault="008817E9" w:rsidP="000E27FD">
            <w:pPr>
              <w:rPr>
                <w:rFonts w:cstheme="minorHAnsi"/>
                <w:sz w:val="24"/>
                <w:szCs w:val="24"/>
              </w:rPr>
            </w:pPr>
          </w:p>
        </w:tc>
        <w:tc>
          <w:tcPr>
            <w:tcW w:w="1095" w:type="dxa"/>
            <w:shd w:val="clear" w:color="auto" w:fill="D9D9D9" w:themeFill="background1" w:themeFillShade="D9"/>
          </w:tcPr>
          <w:p w14:paraId="22EC7206" w14:textId="77777777" w:rsidR="008817E9" w:rsidRPr="00EF0673" w:rsidRDefault="008817E9" w:rsidP="000E27FD">
            <w:pPr>
              <w:rPr>
                <w:rFonts w:cstheme="minorHAnsi"/>
                <w:sz w:val="24"/>
                <w:szCs w:val="24"/>
              </w:rPr>
            </w:pPr>
          </w:p>
        </w:tc>
        <w:tc>
          <w:tcPr>
            <w:tcW w:w="1069" w:type="dxa"/>
            <w:shd w:val="clear" w:color="auto" w:fill="D9D9D9" w:themeFill="background1" w:themeFillShade="D9"/>
          </w:tcPr>
          <w:p w14:paraId="63DF1410" w14:textId="77777777" w:rsidR="008817E9" w:rsidRPr="00EF0673" w:rsidRDefault="008817E9" w:rsidP="000E27FD">
            <w:pPr>
              <w:rPr>
                <w:rFonts w:cstheme="minorHAnsi"/>
                <w:sz w:val="24"/>
                <w:szCs w:val="24"/>
              </w:rPr>
            </w:pPr>
          </w:p>
        </w:tc>
      </w:tr>
      <w:tr w:rsidR="008817E9" w:rsidRPr="00EF0673" w14:paraId="50225ACB" w14:textId="77777777" w:rsidTr="00B31383">
        <w:trPr>
          <w:trHeight w:val="240"/>
        </w:trPr>
        <w:tc>
          <w:tcPr>
            <w:tcW w:w="948" w:type="dxa"/>
            <w:shd w:val="clear" w:color="auto" w:fill="D9D9D9" w:themeFill="background1" w:themeFillShade="D9"/>
          </w:tcPr>
          <w:p w14:paraId="3E3609D6" w14:textId="77777777" w:rsidR="008817E9" w:rsidRPr="00EF0673" w:rsidRDefault="00831BA7" w:rsidP="000E27FD">
            <w:pPr>
              <w:rPr>
                <w:rFonts w:cstheme="minorHAnsi"/>
                <w:sz w:val="24"/>
                <w:szCs w:val="24"/>
              </w:rPr>
            </w:pPr>
            <w:r w:rsidRPr="00EF0673">
              <w:rPr>
                <w:rFonts w:cstheme="minorHAnsi"/>
                <w:sz w:val="24"/>
                <w:szCs w:val="24"/>
              </w:rPr>
              <w:t>BS005d</w:t>
            </w:r>
          </w:p>
        </w:tc>
        <w:tc>
          <w:tcPr>
            <w:tcW w:w="4589" w:type="dxa"/>
            <w:shd w:val="clear" w:color="auto" w:fill="D9D9D9" w:themeFill="background1" w:themeFillShade="D9"/>
          </w:tcPr>
          <w:p w14:paraId="3A242A4A" w14:textId="77777777" w:rsidR="008817E9" w:rsidRPr="00EF0673" w:rsidRDefault="00831BA7" w:rsidP="000E27FD">
            <w:pPr>
              <w:rPr>
                <w:rFonts w:cstheme="minorHAnsi"/>
                <w:sz w:val="24"/>
                <w:szCs w:val="24"/>
              </w:rPr>
            </w:pPr>
            <w:r w:rsidRPr="00EF0673">
              <w:rPr>
                <w:rFonts w:cstheme="minorHAnsi"/>
                <w:sz w:val="24"/>
                <w:szCs w:val="24"/>
              </w:rPr>
              <w:t>9 Radiator system</w:t>
            </w:r>
          </w:p>
        </w:tc>
        <w:tc>
          <w:tcPr>
            <w:tcW w:w="828" w:type="dxa"/>
            <w:shd w:val="clear" w:color="auto" w:fill="D9D9D9" w:themeFill="background1" w:themeFillShade="D9"/>
          </w:tcPr>
          <w:p w14:paraId="18772E4E" w14:textId="2EB70680" w:rsidR="008817E9"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2F381C83" w14:textId="77777777" w:rsidR="008817E9" w:rsidRPr="00EF0673" w:rsidRDefault="008817E9" w:rsidP="000E27FD">
            <w:pPr>
              <w:rPr>
                <w:rFonts w:cstheme="minorHAnsi"/>
                <w:sz w:val="24"/>
                <w:szCs w:val="24"/>
              </w:rPr>
            </w:pPr>
          </w:p>
        </w:tc>
        <w:tc>
          <w:tcPr>
            <w:tcW w:w="1102" w:type="dxa"/>
            <w:shd w:val="clear" w:color="auto" w:fill="D9D9D9" w:themeFill="background1" w:themeFillShade="D9"/>
          </w:tcPr>
          <w:p w14:paraId="16AA8D95" w14:textId="77777777" w:rsidR="008817E9" w:rsidRPr="00EF0673" w:rsidRDefault="008817E9" w:rsidP="000E27FD">
            <w:pPr>
              <w:rPr>
                <w:rFonts w:cstheme="minorHAnsi"/>
                <w:sz w:val="24"/>
                <w:szCs w:val="24"/>
              </w:rPr>
            </w:pPr>
          </w:p>
        </w:tc>
        <w:tc>
          <w:tcPr>
            <w:tcW w:w="1095" w:type="dxa"/>
            <w:shd w:val="clear" w:color="auto" w:fill="D9D9D9" w:themeFill="background1" w:themeFillShade="D9"/>
          </w:tcPr>
          <w:p w14:paraId="28064541" w14:textId="77777777" w:rsidR="008817E9" w:rsidRPr="00EF0673" w:rsidRDefault="008817E9" w:rsidP="000E27FD">
            <w:pPr>
              <w:rPr>
                <w:rFonts w:cstheme="minorHAnsi"/>
                <w:sz w:val="24"/>
                <w:szCs w:val="24"/>
              </w:rPr>
            </w:pPr>
          </w:p>
        </w:tc>
        <w:tc>
          <w:tcPr>
            <w:tcW w:w="1069" w:type="dxa"/>
            <w:shd w:val="clear" w:color="auto" w:fill="D9D9D9" w:themeFill="background1" w:themeFillShade="D9"/>
          </w:tcPr>
          <w:p w14:paraId="139B83F7" w14:textId="77777777" w:rsidR="008817E9" w:rsidRPr="00EF0673" w:rsidRDefault="008817E9" w:rsidP="000E27FD">
            <w:pPr>
              <w:rPr>
                <w:rFonts w:cstheme="minorHAnsi"/>
                <w:sz w:val="24"/>
                <w:szCs w:val="24"/>
              </w:rPr>
            </w:pPr>
          </w:p>
        </w:tc>
      </w:tr>
      <w:tr w:rsidR="008817E9" w:rsidRPr="00EF0673" w14:paraId="5DFE79CB" w14:textId="77777777" w:rsidTr="00B31383">
        <w:trPr>
          <w:trHeight w:val="240"/>
        </w:trPr>
        <w:tc>
          <w:tcPr>
            <w:tcW w:w="948" w:type="dxa"/>
            <w:shd w:val="clear" w:color="auto" w:fill="D9D9D9" w:themeFill="background1" w:themeFillShade="D9"/>
          </w:tcPr>
          <w:p w14:paraId="51020333" w14:textId="77777777" w:rsidR="008817E9" w:rsidRPr="00EF0673" w:rsidRDefault="00831BA7" w:rsidP="000E27FD">
            <w:pPr>
              <w:rPr>
                <w:rFonts w:cstheme="minorHAnsi"/>
                <w:sz w:val="24"/>
                <w:szCs w:val="24"/>
              </w:rPr>
            </w:pPr>
            <w:r w:rsidRPr="00EF0673">
              <w:rPr>
                <w:rFonts w:cstheme="minorHAnsi"/>
                <w:sz w:val="24"/>
                <w:szCs w:val="24"/>
              </w:rPr>
              <w:t>BS005e</w:t>
            </w:r>
          </w:p>
        </w:tc>
        <w:tc>
          <w:tcPr>
            <w:tcW w:w="4589" w:type="dxa"/>
            <w:shd w:val="clear" w:color="auto" w:fill="D9D9D9" w:themeFill="background1" w:themeFillShade="D9"/>
          </w:tcPr>
          <w:p w14:paraId="5541931E" w14:textId="77777777" w:rsidR="008817E9" w:rsidRPr="00EF0673" w:rsidRDefault="00831BA7" w:rsidP="000E27FD">
            <w:pPr>
              <w:rPr>
                <w:rFonts w:cstheme="minorHAnsi"/>
                <w:sz w:val="24"/>
                <w:szCs w:val="24"/>
              </w:rPr>
            </w:pPr>
            <w:r w:rsidRPr="00EF0673">
              <w:rPr>
                <w:rFonts w:cstheme="minorHAnsi"/>
                <w:sz w:val="24"/>
                <w:szCs w:val="24"/>
              </w:rPr>
              <w:t>10 Radiator system</w:t>
            </w:r>
          </w:p>
        </w:tc>
        <w:tc>
          <w:tcPr>
            <w:tcW w:w="828" w:type="dxa"/>
            <w:shd w:val="clear" w:color="auto" w:fill="D9D9D9" w:themeFill="background1" w:themeFillShade="D9"/>
          </w:tcPr>
          <w:p w14:paraId="4FB5CCB3" w14:textId="3E81172B" w:rsidR="008817E9"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0C7AD0F6" w14:textId="77777777" w:rsidR="008817E9" w:rsidRPr="00EF0673" w:rsidRDefault="008817E9" w:rsidP="000E27FD">
            <w:pPr>
              <w:rPr>
                <w:rFonts w:cstheme="minorHAnsi"/>
                <w:sz w:val="24"/>
                <w:szCs w:val="24"/>
              </w:rPr>
            </w:pPr>
          </w:p>
        </w:tc>
        <w:tc>
          <w:tcPr>
            <w:tcW w:w="1102" w:type="dxa"/>
            <w:shd w:val="clear" w:color="auto" w:fill="D9D9D9" w:themeFill="background1" w:themeFillShade="D9"/>
          </w:tcPr>
          <w:p w14:paraId="5EAF305A" w14:textId="77777777" w:rsidR="008817E9" w:rsidRPr="00EF0673" w:rsidRDefault="008817E9" w:rsidP="000E27FD">
            <w:pPr>
              <w:rPr>
                <w:rFonts w:cstheme="minorHAnsi"/>
                <w:sz w:val="24"/>
                <w:szCs w:val="24"/>
              </w:rPr>
            </w:pPr>
          </w:p>
        </w:tc>
        <w:tc>
          <w:tcPr>
            <w:tcW w:w="1095" w:type="dxa"/>
            <w:shd w:val="clear" w:color="auto" w:fill="D9D9D9" w:themeFill="background1" w:themeFillShade="D9"/>
          </w:tcPr>
          <w:p w14:paraId="01DED560" w14:textId="77777777" w:rsidR="008817E9" w:rsidRPr="00EF0673" w:rsidRDefault="008817E9" w:rsidP="000E27FD">
            <w:pPr>
              <w:rPr>
                <w:rFonts w:cstheme="minorHAnsi"/>
                <w:sz w:val="24"/>
                <w:szCs w:val="24"/>
              </w:rPr>
            </w:pPr>
          </w:p>
        </w:tc>
        <w:tc>
          <w:tcPr>
            <w:tcW w:w="1069" w:type="dxa"/>
            <w:shd w:val="clear" w:color="auto" w:fill="D9D9D9" w:themeFill="background1" w:themeFillShade="D9"/>
          </w:tcPr>
          <w:p w14:paraId="5CAC6DD5" w14:textId="77777777" w:rsidR="008817E9" w:rsidRPr="00EF0673" w:rsidRDefault="008817E9" w:rsidP="000E27FD">
            <w:pPr>
              <w:rPr>
                <w:rFonts w:cstheme="minorHAnsi"/>
                <w:sz w:val="24"/>
                <w:szCs w:val="24"/>
              </w:rPr>
            </w:pPr>
          </w:p>
        </w:tc>
      </w:tr>
      <w:tr w:rsidR="00831BA7" w:rsidRPr="00EF0673" w14:paraId="3D51FAA3" w14:textId="77777777" w:rsidTr="00B31383">
        <w:trPr>
          <w:trHeight w:val="240"/>
        </w:trPr>
        <w:tc>
          <w:tcPr>
            <w:tcW w:w="948" w:type="dxa"/>
            <w:shd w:val="clear" w:color="auto" w:fill="D9D9D9" w:themeFill="background1" w:themeFillShade="D9"/>
          </w:tcPr>
          <w:p w14:paraId="0693436E" w14:textId="77777777" w:rsidR="00831BA7" w:rsidRPr="00EF0673" w:rsidRDefault="00831BA7" w:rsidP="000E27FD">
            <w:pPr>
              <w:rPr>
                <w:rFonts w:cstheme="minorHAnsi"/>
                <w:sz w:val="24"/>
                <w:szCs w:val="24"/>
              </w:rPr>
            </w:pPr>
            <w:r w:rsidRPr="00EF0673">
              <w:rPr>
                <w:rFonts w:cstheme="minorHAnsi"/>
                <w:sz w:val="24"/>
                <w:szCs w:val="24"/>
              </w:rPr>
              <w:t>BS005f</w:t>
            </w:r>
          </w:p>
        </w:tc>
        <w:tc>
          <w:tcPr>
            <w:tcW w:w="4589" w:type="dxa"/>
            <w:shd w:val="clear" w:color="auto" w:fill="D9D9D9" w:themeFill="background1" w:themeFillShade="D9"/>
          </w:tcPr>
          <w:p w14:paraId="5A8E8EE7" w14:textId="77777777" w:rsidR="00831BA7" w:rsidRPr="00EF0673" w:rsidRDefault="00831BA7" w:rsidP="000E27FD">
            <w:pPr>
              <w:rPr>
                <w:rFonts w:cstheme="minorHAnsi"/>
                <w:sz w:val="24"/>
                <w:szCs w:val="24"/>
              </w:rPr>
            </w:pPr>
            <w:r w:rsidRPr="00EF0673">
              <w:rPr>
                <w:rFonts w:cstheme="minorHAnsi"/>
                <w:sz w:val="24"/>
                <w:szCs w:val="24"/>
              </w:rPr>
              <w:t>11 Radiator system</w:t>
            </w:r>
          </w:p>
        </w:tc>
        <w:tc>
          <w:tcPr>
            <w:tcW w:w="828" w:type="dxa"/>
            <w:shd w:val="clear" w:color="auto" w:fill="D9D9D9" w:themeFill="background1" w:themeFillShade="D9"/>
          </w:tcPr>
          <w:p w14:paraId="2A0D19BF" w14:textId="7962AF13" w:rsidR="00831BA7"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53A18875" w14:textId="77777777" w:rsidR="00831BA7" w:rsidRPr="00EF0673" w:rsidRDefault="00831BA7" w:rsidP="000E27FD">
            <w:pPr>
              <w:rPr>
                <w:rFonts w:cstheme="minorHAnsi"/>
                <w:sz w:val="24"/>
                <w:szCs w:val="24"/>
              </w:rPr>
            </w:pPr>
          </w:p>
        </w:tc>
        <w:tc>
          <w:tcPr>
            <w:tcW w:w="1102" w:type="dxa"/>
            <w:shd w:val="clear" w:color="auto" w:fill="D9D9D9" w:themeFill="background1" w:themeFillShade="D9"/>
          </w:tcPr>
          <w:p w14:paraId="76FCC2B2" w14:textId="77777777" w:rsidR="00831BA7" w:rsidRPr="00EF0673" w:rsidRDefault="00831BA7" w:rsidP="000E27FD">
            <w:pPr>
              <w:rPr>
                <w:rFonts w:cstheme="minorHAnsi"/>
                <w:sz w:val="24"/>
                <w:szCs w:val="24"/>
              </w:rPr>
            </w:pPr>
          </w:p>
        </w:tc>
        <w:tc>
          <w:tcPr>
            <w:tcW w:w="1095" w:type="dxa"/>
            <w:shd w:val="clear" w:color="auto" w:fill="D9D9D9" w:themeFill="background1" w:themeFillShade="D9"/>
          </w:tcPr>
          <w:p w14:paraId="59C630D5" w14:textId="77777777" w:rsidR="00831BA7" w:rsidRPr="00EF0673" w:rsidRDefault="00831BA7" w:rsidP="000E27FD">
            <w:pPr>
              <w:rPr>
                <w:rFonts w:cstheme="minorHAnsi"/>
                <w:sz w:val="24"/>
                <w:szCs w:val="24"/>
              </w:rPr>
            </w:pPr>
          </w:p>
        </w:tc>
        <w:tc>
          <w:tcPr>
            <w:tcW w:w="1069" w:type="dxa"/>
            <w:shd w:val="clear" w:color="auto" w:fill="D9D9D9" w:themeFill="background1" w:themeFillShade="D9"/>
          </w:tcPr>
          <w:p w14:paraId="234C331F" w14:textId="77777777" w:rsidR="00831BA7" w:rsidRPr="00EF0673" w:rsidRDefault="00831BA7" w:rsidP="000E27FD">
            <w:pPr>
              <w:rPr>
                <w:rFonts w:cstheme="minorHAnsi"/>
                <w:sz w:val="24"/>
                <w:szCs w:val="24"/>
              </w:rPr>
            </w:pPr>
          </w:p>
        </w:tc>
      </w:tr>
      <w:tr w:rsidR="00BA7BAF" w:rsidRPr="00EF0673" w14:paraId="310D4005" w14:textId="77777777" w:rsidTr="00B31383">
        <w:trPr>
          <w:trHeight w:val="240"/>
        </w:trPr>
        <w:tc>
          <w:tcPr>
            <w:tcW w:w="10726" w:type="dxa"/>
            <w:gridSpan w:val="7"/>
            <w:shd w:val="clear" w:color="auto" w:fill="D9D9D9" w:themeFill="background1" w:themeFillShade="D9"/>
          </w:tcPr>
          <w:p w14:paraId="0D0918E8" w14:textId="77777777" w:rsidR="00BA7BAF" w:rsidRPr="00EF0673" w:rsidRDefault="002E7045" w:rsidP="000E27FD">
            <w:pPr>
              <w:rPr>
                <w:rFonts w:cstheme="minorHAnsi"/>
                <w:b/>
                <w:sz w:val="24"/>
                <w:szCs w:val="24"/>
              </w:rPr>
            </w:pPr>
            <w:r w:rsidRPr="00EF0673">
              <w:rPr>
                <w:rFonts w:cstheme="minorHAnsi"/>
                <w:b/>
                <w:sz w:val="24"/>
                <w:szCs w:val="24"/>
              </w:rPr>
              <w:t>EXTRA RADIATORS</w:t>
            </w:r>
          </w:p>
        </w:tc>
      </w:tr>
      <w:tr w:rsidR="00BA7BAF" w:rsidRPr="00EF0673" w14:paraId="2D731EEE" w14:textId="77777777" w:rsidTr="00B31383">
        <w:trPr>
          <w:trHeight w:val="240"/>
        </w:trPr>
        <w:tc>
          <w:tcPr>
            <w:tcW w:w="948" w:type="dxa"/>
            <w:shd w:val="clear" w:color="auto" w:fill="D9D9D9" w:themeFill="background1" w:themeFillShade="D9"/>
          </w:tcPr>
          <w:p w14:paraId="645DBB15" w14:textId="77777777" w:rsidR="00BA7BAF" w:rsidRPr="00EF0673" w:rsidRDefault="002E7045" w:rsidP="000E27FD">
            <w:pPr>
              <w:rPr>
                <w:rFonts w:cstheme="minorHAnsi"/>
                <w:sz w:val="24"/>
                <w:szCs w:val="24"/>
              </w:rPr>
            </w:pPr>
            <w:r w:rsidRPr="00EF0673">
              <w:rPr>
                <w:rFonts w:cstheme="minorHAnsi"/>
                <w:sz w:val="24"/>
                <w:szCs w:val="24"/>
              </w:rPr>
              <w:t>BS006</w:t>
            </w:r>
          </w:p>
        </w:tc>
        <w:tc>
          <w:tcPr>
            <w:tcW w:w="4589" w:type="dxa"/>
            <w:shd w:val="clear" w:color="auto" w:fill="D9D9D9" w:themeFill="background1" w:themeFillShade="D9"/>
          </w:tcPr>
          <w:p w14:paraId="7ADF0877" w14:textId="77777777" w:rsidR="00BA7BAF" w:rsidRPr="00EF0673" w:rsidRDefault="6353C687" w:rsidP="39C2F205">
            <w:pPr>
              <w:rPr>
                <w:sz w:val="24"/>
                <w:szCs w:val="24"/>
              </w:rPr>
            </w:pPr>
            <w:r w:rsidRPr="39C2F205">
              <w:rPr>
                <w:sz w:val="24"/>
                <w:szCs w:val="24"/>
              </w:rPr>
              <w:t xml:space="preserve">To isolate, drain down, &amp; fit only up to 2 new radiators, fill, vent, </w:t>
            </w:r>
            <w:bookmarkStart w:id="40" w:name="_Int_eUDL05pG"/>
            <w:r w:rsidRPr="39C2F205">
              <w:rPr>
                <w:sz w:val="24"/>
                <w:szCs w:val="24"/>
              </w:rPr>
              <w:t>test</w:t>
            </w:r>
            <w:bookmarkEnd w:id="40"/>
            <w:r w:rsidRPr="39C2F205">
              <w:rPr>
                <w:sz w:val="24"/>
                <w:szCs w:val="24"/>
              </w:rPr>
              <w:t xml:space="preserve"> and commission.</w:t>
            </w:r>
          </w:p>
        </w:tc>
        <w:tc>
          <w:tcPr>
            <w:tcW w:w="828" w:type="dxa"/>
            <w:shd w:val="clear" w:color="auto" w:fill="D9D9D9" w:themeFill="background1" w:themeFillShade="D9"/>
          </w:tcPr>
          <w:p w14:paraId="5954B663" w14:textId="59E35FAA" w:rsidR="00BA7BAF"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21E5E93B" w14:textId="77777777" w:rsidR="00BA7BAF" w:rsidRPr="00EF0673" w:rsidRDefault="00BA7BAF" w:rsidP="000E27FD">
            <w:pPr>
              <w:rPr>
                <w:rFonts w:cstheme="minorHAnsi"/>
                <w:sz w:val="24"/>
                <w:szCs w:val="24"/>
              </w:rPr>
            </w:pPr>
          </w:p>
        </w:tc>
        <w:tc>
          <w:tcPr>
            <w:tcW w:w="1102" w:type="dxa"/>
            <w:shd w:val="clear" w:color="auto" w:fill="D9D9D9" w:themeFill="background1" w:themeFillShade="D9"/>
          </w:tcPr>
          <w:p w14:paraId="0C313A2E" w14:textId="77777777" w:rsidR="00BA7BAF" w:rsidRPr="00EF0673" w:rsidRDefault="00BA7BAF" w:rsidP="000E27FD">
            <w:pPr>
              <w:rPr>
                <w:rFonts w:cstheme="minorHAnsi"/>
                <w:sz w:val="24"/>
                <w:szCs w:val="24"/>
              </w:rPr>
            </w:pPr>
          </w:p>
        </w:tc>
        <w:tc>
          <w:tcPr>
            <w:tcW w:w="1095" w:type="dxa"/>
            <w:shd w:val="clear" w:color="auto" w:fill="D9D9D9" w:themeFill="background1" w:themeFillShade="D9"/>
          </w:tcPr>
          <w:p w14:paraId="57919D99" w14:textId="77777777" w:rsidR="00BA7BAF" w:rsidRPr="00EF0673" w:rsidRDefault="00BA7BAF" w:rsidP="000E27FD">
            <w:pPr>
              <w:rPr>
                <w:rFonts w:cstheme="minorHAnsi"/>
                <w:sz w:val="24"/>
                <w:szCs w:val="24"/>
              </w:rPr>
            </w:pPr>
          </w:p>
        </w:tc>
        <w:tc>
          <w:tcPr>
            <w:tcW w:w="1069" w:type="dxa"/>
            <w:shd w:val="clear" w:color="auto" w:fill="D9D9D9" w:themeFill="background1" w:themeFillShade="D9"/>
          </w:tcPr>
          <w:p w14:paraId="0857DAD7" w14:textId="77777777" w:rsidR="00BA7BAF" w:rsidRPr="00EF0673" w:rsidRDefault="00BA7BAF" w:rsidP="000E27FD">
            <w:pPr>
              <w:rPr>
                <w:rFonts w:cstheme="minorHAnsi"/>
                <w:sz w:val="24"/>
                <w:szCs w:val="24"/>
              </w:rPr>
            </w:pPr>
          </w:p>
        </w:tc>
      </w:tr>
      <w:tr w:rsidR="00BA7BAF" w:rsidRPr="00EF0673" w14:paraId="2EBB567F" w14:textId="77777777" w:rsidTr="00B31383">
        <w:trPr>
          <w:trHeight w:val="240"/>
        </w:trPr>
        <w:tc>
          <w:tcPr>
            <w:tcW w:w="948" w:type="dxa"/>
            <w:shd w:val="clear" w:color="auto" w:fill="D9D9D9" w:themeFill="background1" w:themeFillShade="D9"/>
          </w:tcPr>
          <w:p w14:paraId="34766C79" w14:textId="77777777" w:rsidR="00BA7BAF" w:rsidRPr="00EF0673" w:rsidRDefault="002E7045" w:rsidP="000E27FD">
            <w:pPr>
              <w:rPr>
                <w:rFonts w:cstheme="minorHAnsi"/>
                <w:sz w:val="24"/>
                <w:szCs w:val="24"/>
              </w:rPr>
            </w:pPr>
            <w:r w:rsidRPr="00EF0673">
              <w:rPr>
                <w:rFonts w:cstheme="minorHAnsi"/>
                <w:sz w:val="24"/>
                <w:szCs w:val="24"/>
              </w:rPr>
              <w:t>BS006a</w:t>
            </w:r>
          </w:p>
        </w:tc>
        <w:tc>
          <w:tcPr>
            <w:tcW w:w="4589" w:type="dxa"/>
            <w:shd w:val="clear" w:color="auto" w:fill="D9D9D9" w:themeFill="background1" w:themeFillShade="D9"/>
          </w:tcPr>
          <w:p w14:paraId="3E2C39E5" w14:textId="77777777" w:rsidR="00BA7BAF" w:rsidRPr="00EF0673" w:rsidRDefault="002E7045" w:rsidP="000E27FD">
            <w:pPr>
              <w:rPr>
                <w:rFonts w:cstheme="minorHAnsi"/>
                <w:sz w:val="24"/>
                <w:szCs w:val="24"/>
              </w:rPr>
            </w:pPr>
            <w:r w:rsidRPr="00EF0673">
              <w:rPr>
                <w:rFonts w:cstheme="minorHAnsi"/>
                <w:sz w:val="24"/>
                <w:szCs w:val="24"/>
              </w:rPr>
              <w:t>Supply only radiator up to 0.8kw</w:t>
            </w:r>
          </w:p>
        </w:tc>
        <w:tc>
          <w:tcPr>
            <w:tcW w:w="828" w:type="dxa"/>
            <w:shd w:val="clear" w:color="auto" w:fill="D9D9D9" w:themeFill="background1" w:themeFillShade="D9"/>
          </w:tcPr>
          <w:p w14:paraId="41B5DB29" w14:textId="02D9EF07" w:rsidR="00BA7BAF"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78A58CFB" w14:textId="77777777" w:rsidR="00BA7BAF" w:rsidRPr="00EF0673" w:rsidRDefault="00BA7BAF" w:rsidP="000E27FD">
            <w:pPr>
              <w:rPr>
                <w:rFonts w:cstheme="minorHAnsi"/>
                <w:sz w:val="24"/>
                <w:szCs w:val="24"/>
              </w:rPr>
            </w:pPr>
          </w:p>
        </w:tc>
        <w:tc>
          <w:tcPr>
            <w:tcW w:w="1102" w:type="dxa"/>
            <w:shd w:val="clear" w:color="auto" w:fill="D9D9D9" w:themeFill="background1" w:themeFillShade="D9"/>
          </w:tcPr>
          <w:p w14:paraId="021E7844" w14:textId="77777777" w:rsidR="00BA7BAF" w:rsidRPr="00EF0673" w:rsidRDefault="00BA7BAF" w:rsidP="000E27FD">
            <w:pPr>
              <w:rPr>
                <w:rFonts w:cstheme="minorHAnsi"/>
                <w:sz w:val="24"/>
                <w:szCs w:val="24"/>
              </w:rPr>
            </w:pPr>
          </w:p>
        </w:tc>
        <w:tc>
          <w:tcPr>
            <w:tcW w:w="1095" w:type="dxa"/>
            <w:shd w:val="clear" w:color="auto" w:fill="D9D9D9" w:themeFill="background1" w:themeFillShade="D9"/>
          </w:tcPr>
          <w:p w14:paraId="65F87E93" w14:textId="77777777" w:rsidR="00BA7BAF" w:rsidRPr="00EF0673" w:rsidRDefault="00BA7BAF" w:rsidP="000E27FD">
            <w:pPr>
              <w:rPr>
                <w:rFonts w:cstheme="minorHAnsi"/>
                <w:sz w:val="24"/>
                <w:szCs w:val="24"/>
              </w:rPr>
            </w:pPr>
          </w:p>
        </w:tc>
        <w:tc>
          <w:tcPr>
            <w:tcW w:w="1069" w:type="dxa"/>
            <w:shd w:val="clear" w:color="auto" w:fill="D9D9D9" w:themeFill="background1" w:themeFillShade="D9"/>
          </w:tcPr>
          <w:p w14:paraId="091CBE40" w14:textId="77777777" w:rsidR="00BA7BAF" w:rsidRPr="00EF0673" w:rsidRDefault="00BA7BAF" w:rsidP="000E27FD">
            <w:pPr>
              <w:rPr>
                <w:rFonts w:cstheme="minorHAnsi"/>
                <w:sz w:val="24"/>
                <w:szCs w:val="24"/>
              </w:rPr>
            </w:pPr>
          </w:p>
        </w:tc>
      </w:tr>
      <w:tr w:rsidR="00BA7BAF" w:rsidRPr="00EF0673" w14:paraId="489097D5" w14:textId="77777777" w:rsidTr="00B31383">
        <w:trPr>
          <w:trHeight w:val="240"/>
        </w:trPr>
        <w:tc>
          <w:tcPr>
            <w:tcW w:w="948" w:type="dxa"/>
            <w:shd w:val="clear" w:color="auto" w:fill="D9D9D9" w:themeFill="background1" w:themeFillShade="D9"/>
          </w:tcPr>
          <w:p w14:paraId="63F21748" w14:textId="77777777" w:rsidR="00BA7BAF" w:rsidRPr="00EF0673" w:rsidRDefault="002E7045" w:rsidP="000E27FD">
            <w:pPr>
              <w:rPr>
                <w:rFonts w:cstheme="minorHAnsi"/>
                <w:sz w:val="24"/>
                <w:szCs w:val="24"/>
              </w:rPr>
            </w:pPr>
            <w:r w:rsidRPr="00EF0673">
              <w:rPr>
                <w:rFonts w:cstheme="minorHAnsi"/>
                <w:sz w:val="24"/>
                <w:szCs w:val="24"/>
              </w:rPr>
              <w:t>BS006b</w:t>
            </w:r>
          </w:p>
        </w:tc>
        <w:tc>
          <w:tcPr>
            <w:tcW w:w="4589" w:type="dxa"/>
            <w:shd w:val="clear" w:color="auto" w:fill="D9D9D9" w:themeFill="background1" w:themeFillShade="D9"/>
          </w:tcPr>
          <w:p w14:paraId="59741A7E" w14:textId="77777777" w:rsidR="00BA7BAF" w:rsidRPr="00EF0673" w:rsidRDefault="002E7045" w:rsidP="000E27FD">
            <w:pPr>
              <w:rPr>
                <w:rFonts w:cstheme="minorHAnsi"/>
                <w:sz w:val="24"/>
                <w:szCs w:val="24"/>
              </w:rPr>
            </w:pPr>
            <w:r w:rsidRPr="00EF0673">
              <w:rPr>
                <w:rFonts w:cstheme="minorHAnsi"/>
                <w:sz w:val="24"/>
                <w:szCs w:val="24"/>
              </w:rPr>
              <w:t>Supply only radiator 0.81 up to 1.3kw</w:t>
            </w:r>
          </w:p>
        </w:tc>
        <w:tc>
          <w:tcPr>
            <w:tcW w:w="828" w:type="dxa"/>
            <w:shd w:val="clear" w:color="auto" w:fill="D9D9D9" w:themeFill="background1" w:themeFillShade="D9"/>
          </w:tcPr>
          <w:p w14:paraId="56293ED8" w14:textId="7DB39317" w:rsidR="00BA7BAF"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075CD3F7" w14:textId="77777777" w:rsidR="00BA7BAF" w:rsidRPr="00EF0673" w:rsidRDefault="00BA7BAF" w:rsidP="000E27FD">
            <w:pPr>
              <w:rPr>
                <w:rFonts w:cstheme="minorHAnsi"/>
                <w:sz w:val="24"/>
                <w:szCs w:val="24"/>
              </w:rPr>
            </w:pPr>
          </w:p>
        </w:tc>
        <w:tc>
          <w:tcPr>
            <w:tcW w:w="1102" w:type="dxa"/>
            <w:shd w:val="clear" w:color="auto" w:fill="D9D9D9" w:themeFill="background1" w:themeFillShade="D9"/>
          </w:tcPr>
          <w:p w14:paraId="0F3C6900" w14:textId="77777777" w:rsidR="00BA7BAF" w:rsidRPr="00EF0673" w:rsidRDefault="00BA7BAF" w:rsidP="000E27FD">
            <w:pPr>
              <w:rPr>
                <w:rFonts w:cstheme="minorHAnsi"/>
                <w:sz w:val="24"/>
                <w:szCs w:val="24"/>
              </w:rPr>
            </w:pPr>
          </w:p>
        </w:tc>
        <w:tc>
          <w:tcPr>
            <w:tcW w:w="1095" w:type="dxa"/>
            <w:shd w:val="clear" w:color="auto" w:fill="D9D9D9" w:themeFill="background1" w:themeFillShade="D9"/>
          </w:tcPr>
          <w:p w14:paraId="1B94D64E" w14:textId="77777777" w:rsidR="00BA7BAF" w:rsidRPr="00EF0673" w:rsidRDefault="00BA7BAF" w:rsidP="000E27FD">
            <w:pPr>
              <w:rPr>
                <w:rFonts w:cstheme="minorHAnsi"/>
                <w:sz w:val="24"/>
                <w:szCs w:val="24"/>
              </w:rPr>
            </w:pPr>
          </w:p>
        </w:tc>
        <w:tc>
          <w:tcPr>
            <w:tcW w:w="1069" w:type="dxa"/>
            <w:shd w:val="clear" w:color="auto" w:fill="D9D9D9" w:themeFill="background1" w:themeFillShade="D9"/>
          </w:tcPr>
          <w:p w14:paraId="37EE35BE" w14:textId="77777777" w:rsidR="00BA7BAF" w:rsidRPr="00EF0673" w:rsidRDefault="00BA7BAF" w:rsidP="000E27FD">
            <w:pPr>
              <w:rPr>
                <w:rFonts w:cstheme="minorHAnsi"/>
                <w:sz w:val="24"/>
                <w:szCs w:val="24"/>
              </w:rPr>
            </w:pPr>
          </w:p>
        </w:tc>
      </w:tr>
      <w:tr w:rsidR="00BA7BAF" w:rsidRPr="00EF0673" w14:paraId="54975382" w14:textId="77777777" w:rsidTr="00B31383">
        <w:trPr>
          <w:trHeight w:val="240"/>
        </w:trPr>
        <w:tc>
          <w:tcPr>
            <w:tcW w:w="948" w:type="dxa"/>
            <w:shd w:val="clear" w:color="auto" w:fill="D9D9D9" w:themeFill="background1" w:themeFillShade="D9"/>
          </w:tcPr>
          <w:p w14:paraId="6E1DB01A" w14:textId="77777777" w:rsidR="00BA7BAF" w:rsidRPr="00EF0673" w:rsidRDefault="002E7045" w:rsidP="000E27FD">
            <w:pPr>
              <w:rPr>
                <w:rFonts w:cstheme="minorHAnsi"/>
                <w:sz w:val="24"/>
                <w:szCs w:val="24"/>
              </w:rPr>
            </w:pPr>
            <w:r w:rsidRPr="00EF0673">
              <w:rPr>
                <w:rFonts w:cstheme="minorHAnsi"/>
                <w:sz w:val="24"/>
                <w:szCs w:val="24"/>
              </w:rPr>
              <w:t>BS006c</w:t>
            </w:r>
          </w:p>
        </w:tc>
        <w:tc>
          <w:tcPr>
            <w:tcW w:w="4589" w:type="dxa"/>
            <w:shd w:val="clear" w:color="auto" w:fill="D9D9D9" w:themeFill="background1" w:themeFillShade="D9"/>
          </w:tcPr>
          <w:p w14:paraId="03F9BA9A" w14:textId="77777777" w:rsidR="00BA7BAF" w:rsidRPr="00EF0673" w:rsidRDefault="002E7045" w:rsidP="002E7045">
            <w:pPr>
              <w:rPr>
                <w:rFonts w:cstheme="minorHAnsi"/>
                <w:sz w:val="24"/>
                <w:szCs w:val="24"/>
              </w:rPr>
            </w:pPr>
            <w:r w:rsidRPr="00EF0673">
              <w:rPr>
                <w:rFonts w:cstheme="minorHAnsi"/>
                <w:sz w:val="24"/>
                <w:szCs w:val="24"/>
              </w:rPr>
              <w:t>Supply only radiator 1.31kw and above.</w:t>
            </w:r>
          </w:p>
        </w:tc>
        <w:tc>
          <w:tcPr>
            <w:tcW w:w="828" w:type="dxa"/>
            <w:shd w:val="clear" w:color="auto" w:fill="D9D9D9" w:themeFill="background1" w:themeFillShade="D9"/>
          </w:tcPr>
          <w:p w14:paraId="1E7861D1" w14:textId="6D1ED85C" w:rsidR="00BA7BAF"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0B4D476D" w14:textId="77777777" w:rsidR="00BA7BAF" w:rsidRPr="00EF0673" w:rsidRDefault="00BA7BAF" w:rsidP="000E27FD">
            <w:pPr>
              <w:rPr>
                <w:rFonts w:cstheme="minorHAnsi"/>
                <w:sz w:val="24"/>
                <w:szCs w:val="24"/>
              </w:rPr>
            </w:pPr>
          </w:p>
        </w:tc>
        <w:tc>
          <w:tcPr>
            <w:tcW w:w="1102" w:type="dxa"/>
            <w:shd w:val="clear" w:color="auto" w:fill="D9D9D9" w:themeFill="background1" w:themeFillShade="D9"/>
          </w:tcPr>
          <w:p w14:paraId="2EB9D26D" w14:textId="77777777" w:rsidR="00BA7BAF" w:rsidRPr="00EF0673" w:rsidRDefault="00BA7BAF" w:rsidP="000E27FD">
            <w:pPr>
              <w:rPr>
                <w:rFonts w:cstheme="minorHAnsi"/>
                <w:sz w:val="24"/>
                <w:szCs w:val="24"/>
              </w:rPr>
            </w:pPr>
          </w:p>
        </w:tc>
        <w:tc>
          <w:tcPr>
            <w:tcW w:w="1095" w:type="dxa"/>
            <w:shd w:val="clear" w:color="auto" w:fill="D9D9D9" w:themeFill="background1" w:themeFillShade="D9"/>
          </w:tcPr>
          <w:p w14:paraId="29CA716C" w14:textId="77777777" w:rsidR="00BA7BAF" w:rsidRPr="00EF0673" w:rsidRDefault="00BA7BAF" w:rsidP="000E27FD">
            <w:pPr>
              <w:rPr>
                <w:rFonts w:cstheme="minorHAnsi"/>
                <w:sz w:val="24"/>
                <w:szCs w:val="24"/>
              </w:rPr>
            </w:pPr>
          </w:p>
        </w:tc>
        <w:tc>
          <w:tcPr>
            <w:tcW w:w="1069" w:type="dxa"/>
            <w:shd w:val="clear" w:color="auto" w:fill="D9D9D9" w:themeFill="background1" w:themeFillShade="D9"/>
          </w:tcPr>
          <w:p w14:paraId="566DFD32" w14:textId="77777777" w:rsidR="00BA7BAF" w:rsidRPr="00EF0673" w:rsidRDefault="00BA7BAF" w:rsidP="000E27FD">
            <w:pPr>
              <w:rPr>
                <w:rFonts w:cstheme="minorHAnsi"/>
                <w:sz w:val="24"/>
                <w:szCs w:val="24"/>
              </w:rPr>
            </w:pPr>
          </w:p>
        </w:tc>
      </w:tr>
      <w:tr w:rsidR="002E7045" w:rsidRPr="00EF0673" w14:paraId="56437EA7" w14:textId="77777777" w:rsidTr="00B31383">
        <w:trPr>
          <w:trHeight w:val="240"/>
        </w:trPr>
        <w:tc>
          <w:tcPr>
            <w:tcW w:w="10726" w:type="dxa"/>
            <w:gridSpan w:val="7"/>
            <w:shd w:val="clear" w:color="auto" w:fill="D9D9D9" w:themeFill="background1" w:themeFillShade="D9"/>
          </w:tcPr>
          <w:p w14:paraId="4C6B9517" w14:textId="77777777" w:rsidR="002E7045" w:rsidRPr="00EF0673" w:rsidRDefault="002E7045" w:rsidP="000E27FD">
            <w:pPr>
              <w:rPr>
                <w:rFonts w:cstheme="minorHAnsi"/>
                <w:b/>
                <w:sz w:val="24"/>
                <w:szCs w:val="24"/>
              </w:rPr>
            </w:pPr>
            <w:r w:rsidRPr="00EF0673">
              <w:rPr>
                <w:rFonts w:cstheme="minorHAnsi"/>
                <w:b/>
                <w:sz w:val="24"/>
                <w:szCs w:val="24"/>
              </w:rPr>
              <w:t>CARPENTRY</w:t>
            </w:r>
          </w:p>
        </w:tc>
      </w:tr>
      <w:tr w:rsidR="002E7045" w:rsidRPr="00EF0673" w14:paraId="54504D94" w14:textId="77777777" w:rsidTr="00B31383">
        <w:trPr>
          <w:trHeight w:val="240"/>
        </w:trPr>
        <w:tc>
          <w:tcPr>
            <w:tcW w:w="948" w:type="dxa"/>
            <w:shd w:val="clear" w:color="auto" w:fill="D9D9D9" w:themeFill="background1" w:themeFillShade="D9"/>
          </w:tcPr>
          <w:p w14:paraId="765EAAB3" w14:textId="77777777" w:rsidR="002E7045" w:rsidRPr="00EF0673" w:rsidRDefault="002E7045" w:rsidP="000E27FD">
            <w:pPr>
              <w:rPr>
                <w:rFonts w:cstheme="minorHAnsi"/>
                <w:sz w:val="24"/>
                <w:szCs w:val="24"/>
              </w:rPr>
            </w:pPr>
            <w:r w:rsidRPr="00EF0673">
              <w:rPr>
                <w:rFonts w:cstheme="minorHAnsi"/>
                <w:sz w:val="24"/>
                <w:szCs w:val="24"/>
              </w:rPr>
              <w:lastRenderedPageBreak/>
              <w:t>BS007</w:t>
            </w:r>
          </w:p>
        </w:tc>
        <w:tc>
          <w:tcPr>
            <w:tcW w:w="4589" w:type="dxa"/>
            <w:shd w:val="clear" w:color="auto" w:fill="D9D9D9" w:themeFill="background1" w:themeFillShade="D9"/>
          </w:tcPr>
          <w:p w14:paraId="28C793A8" w14:textId="06F86F89" w:rsidR="002E7045" w:rsidRPr="00EF0673" w:rsidRDefault="002E7045" w:rsidP="002E7045">
            <w:pPr>
              <w:rPr>
                <w:rFonts w:cstheme="minorHAnsi"/>
                <w:sz w:val="24"/>
                <w:szCs w:val="24"/>
              </w:rPr>
            </w:pPr>
            <w:r w:rsidRPr="00EF0673">
              <w:rPr>
                <w:rFonts w:cstheme="minorHAnsi"/>
                <w:sz w:val="24"/>
                <w:szCs w:val="24"/>
              </w:rPr>
              <w:t xml:space="preserve">To construct/install boxing around the boiler flue per metre as per Part </w:t>
            </w:r>
            <w:r w:rsidR="005424C2">
              <w:rPr>
                <w:rFonts w:cstheme="minorHAnsi"/>
                <w:sz w:val="24"/>
                <w:szCs w:val="24"/>
              </w:rPr>
              <w:t>2</w:t>
            </w:r>
            <w:r w:rsidRPr="00EF0673">
              <w:rPr>
                <w:rFonts w:cstheme="minorHAnsi"/>
                <w:sz w:val="24"/>
                <w:szCs w:val="24"/>
              </w:rPr>
              <w:t xml:space="preserve"> Specification and include inspection points as per Gas Safe requirements.</w:t>
            </w:r>
          </w:p>
        </w:tc>
        <w:tc>
          <w:tcPr>
            <w:tcW w:w="828" w:type="dxa"/>
            <w:shd w:val="clear" w:color="auto" w:fill="D9D9D9" w:themeFill="background1" w:themeFillShade="D9"/>
          </w:tcPr>
          <w:p w14:paraId="0B786CFA" w14:textId="535F2DB1" w:rsidR="002E7045"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25F9573D" w14:textId="77777777" w:rsidR="002E7045" w:rsidRPr="00EF0673" w:rsidRDefault="002E7045" w:rsidP="000E27FD">
            <w:pPr>
              <w:rPr>
                <w:rFonts w:cstheme="minorHAnsi"/>
                <w:sz w:val="24"/>
                <w:szCs w:val="24"/>
              </w:rPr>
            </w:pPr>
          </w:p>
        </w:tc>
        <w:tc>
          <w:tcPr>
            <w:tcW w:w="1102" w:type="dxa"/>
            <w:shd w:val="clear" w:color="auto" w:fill="D9D9D9" w:themeFill="background1" w:themeFillShade="D9"/>
          </w:tcPr>
          <w:p w14:paraId="69947D46" w14:textId="77777777" w:rsidR="002E7045" w:rsidRPr="00EF0673" w:rsidRDefault="002E7045" w:rsidP="000E27FD">
            <w:pPr>
              <w:rPr>
                <w:rFonts w:cstheme="minorHAnsi"/>
                <w:sz w:val="24"/>
                <w:szCs w:val="24"/>
              </w:rPr>
            </w:pPr>
          </w:p>
        </w:tc>
        <w:tc>
          <w:tcPr>
            <w:tcW w:w="1095" w:type="dxa"/>
            <w:shd w:val="clear" w:color="auto" w:fill="D9D9D9" w:themeFill="background1" w:themeFillShade="D9"/>
          </w:tcPr>
          <w:p w14:paraId="0096D687" w14:textId="77777777" w:rsidR="002E7045" w:rsidRPr="00EF0673" w:rsidRDefault="002E7045" w:rsidP="000E27FD">
            <w:pPr>
              <w:rPr>
                <w:rFonts w:cstheme="minorHAnsi"/>
                <w:sz w:val="24"/>
                <w:szCs w:val="24"/>
              </w:rPr>
            </w:pPr>
          </w:p>
        </w:tc>
        <w:tc>
          <w:tcPr>
            <w:tcW w:w="1069" w:type="dxa"/>
            <w:shd w:val="clear" w:color="auto" w:fill="D9D9D9" w:themeFill="background1" w:themeFillShade="D9"/>
          </w:tcPr>
          <w:p w14:paraId="35B0A254" w14:textId="77777777" w:rsidR="002E7045" w:rsidRPr="00EF0673" w:rsidRDefault="002E7045" w:rsidP="000E27FD">
            <w:pPr>
              <w:rPr>
                <w:rFonts w:cstheme="minorHAnsi"/>
                <w:sz w:val="24"/>
                <w:szCs w:val="24"/>
              </w:rPr>
            </w:pPr>
          </w:p>
        </w:tc>
      </w:tr>
      <w:tr w:rsidR="002E7045" w:rsidRPr="00EF0673" w14:paraId="05E24233" w14:textId="77777777" w:rsidTr="00B31383">
        <w:trPr>
          <w:trHeight w:val="240"/>
        </w:trPr>
        <w:tc>
          <w:tcPr>
            <w:tcW w:w="948" w:type="dxa"/>
            <w:shd w:val="clear" w:color="auto" w:fill="D9D9D9" w:themeFill="background1" w:themeFillShade="D9"/>
          </w:tcPr>
          <w:p w14:paraId="27BCFCA3" w14:textId="77777777" w:rsidR="002E7045" w:rsidRPr="00EF0673" w:rsidRDefault="002E7045" w:rsidP="000E27FD">
            <w:pPr>
              <w:rPr>
                <w:rFonts w:cstheme="minorHAnsi"/>
                <w:sz w:val="24"/>
                <w:szCs w:val="24"/>
              </w:rPr>
            </w:pPr>
            <w:r w:rsidRPr="00EF0673">
              <w:rPr>
                <w:rFonts w:cstheme="minorHAnsi"/>
                <w:sz w:val="24"/>
                <w:szCs w:val="24"/>
              </w:rPr>
              <w:t>BS007a</w:t>
            </w:r>
          </w:p>
        </w:tc>
        <w:tc>
          <w:tcPr>
            <w:tcW w:w="4589" w:type="dxa"/>
            <w:shd w:val="clear" w:color="auto" w:fill="D9D9D9" w:themeFill="background1" w:themeFillShade="D9"/>
          </w:tcPr>
          <w:p w14:paraId="1834B2D6" w14:textId="77777777" w:rsidR="002E7045" w:rsidRPr="00EF0673" w:rsidRDefault="002E7045" w:rsidP="002E7045">
            <w:pPr>
              <w:rPr>
                <w:rFonts w:cstheme="minorHAnsi"/>
                <w:sz w:val="24"/>
                <w:szCs w:val="24"/>
              </w:rPr>
            </w:pPr>
            <w:r w:rsidRPr="00EF0673">
              <w:rPr>
                <w:rFonts w:cstheme="minorHAnsi"/>
                <w:sz w:val="24"/>
                <w:szCs w:val="24"/>
              </w:rPr>
              <w:t>Supply and fix new formica worktop per metre as per Part 2 Specification</w:t>
            </w:r>
          </w:p>
        </w:tc>
        <w:tc>
          <w:tcPr>
            <w:tcW w:w="828" w:type="dxa"/>
            <w:shd w:val="clear" w:color="auto" w:fill="D9D9D9" w:themeFill="background1" w:themeFillShade="D9"/>
          </w:tcPr>
          <w:p w14:paraId="38BD895E" w14:textId="0568CB47" w:rsidR="002E7045"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5A4BBBE1" w14:textId="77777777" w:rsidR="002E7045" w:rsidRPr="00EF0673" w:rsidRDefault="002E7045" w:rsidP="000E27FD">
            <w:pPr>
              <w:rPr>
                <w:rFonts w:cstheme="minorHAnsi"/>
                <w:sz w:val="24"/>
                <w:szCs w:val="24"/>
              </w:rPr>
            </w:pPr>
          </w:p>
        </w:tc>
        <w:tc>
          <w:tcPr>
            <w:tcW w:w="1102" w:type="dxa"/>
            <w:shd w:val="clear" w:color="auto" w:fill="D9D9D9" w:themeFill="background1" w:themeFillShade="D9"/>
          </w:tcPr>
          <w:p w14:paraId="267393B0" w14:textId="77777777" w:rsidR="002E7045" w:rsidRPr="00EF0673" w:rsidRDefault="002E7045" w:rsidP="000E27FD">
            <w:pPr>
              <w:rPr>
                <w:rFonts w:cstheme="minorHAnsi"/>
                <w:sz w:val="24"/>
                <w:szCs w:val="24"/>
              </w:rPr>
            </w:pPr>
          </w:p>
        </w:tc>
        <w:tc>
          <w:tcPr>
            <w:tcW w:w="1095" w:type="dxa"/>
            <w:shd w:val="clear" w:color="auto" w:fill="D9D9D9" w:themeFill="background1" w:themeFillShade="D9"/>
          </w:tcPr>
          <w:p w14:paraId="3AF57E76" w14:textId="77777777" w:rsidR="002E7045" w:rsidRPr="00EF0673" w:rsidRDefault="002E7045" w:rsidP="000E27FD">
            <w:pPr>
              <w:rPr>
                <w:rFonts w:cstheme="minorHAnsi"/>
                <w:sz w:val="24"/>
                <w:szCs w:val="24"/>
              </w:rPr>
            </w:pPr>
          </w:p>
        </w:tc>
        <w:tc>
          <w:tcPr>
            <w:tcW w:w="1069" w:type="dxa"/>
            <w:shd w:val="clear" w:color="auto" w:fill="D9D9D9" w:themeFill="background1" w:themeFillShade="D9"/>
          </w:tcPr>
          <w:p w14:paraId="77013F31" w14:textId="77777777" w:rsidR="002E7045" w:rsidRPr="00EF0673" w:rsidRDefault="002E7045" w:rsidP="000E27FD">
            <w:pPr>
              <w:rPr>
                <w:rFonts w:cstheme="minorHAnsi"/>
                <w:sz w:val="24"/>
                <w:szCs w:val="24"/>
              </w:rPr>
            </w:pPr>
          </w:p>
        </w:tc>
      </w:tr>
      <w:tr w:rsidR="002E7045" w:rsidRPr="00EF0673" w14:paraId="5FC7E9A4" w14:textId="77777777" w:rsidTr="00B31383">
        <w:trPr>
          <w:trHeight w:val="240"/>
        </w:trPr>
        <w:tc>
          <w:tcPr>
            <w:tcW w:w="948" w:type="dxa"/>
            <w:shd w:val="clear" w:color="auto" w:fill="D9D9D9" w:themeFill="background1" w:themeFillShade="D9"/>
          </w:tcPr>
          <w:p w14:paraId="54125AB2" w14:textId="77777777" w:rsidR="002E7045" w:rsidRPr="00EF0673" w:rsidRDefault="002E7045" w:rsidP="000E27FD">
            <w:pPr>
              <w:rPr>
                <w:rFonts w:cstheme="minorHAnsi"/>
                <w:sz w:val="24"/>
                <w:szCs w:val="24"/>
              </w:rPr>
            </w:pPr>
            <w:r w:rsidRPr="00EF0673">
              <w:rPr>
                <w:rFonts w:cstheme="minorHAnsi"/>
                <w:sz w:val="24"/>
                <w:szCs w:val="24"/>
              </w:rPr>
              <w:t>BS007b</w:t>
            </w:r>
          </w:p>
        </w:tc>
        <w:tc>
          <w:tcPr>
            <w:tcW w:w="4589" w:type="dxa"/>
            <w:shd w:val="clear" w:color="auto" w:fill="D9D9D9" w:themeFill="background1" w:themeFillShade="D9"/>
          </w:tcPr>
          <w:p w14:paraId="5F2E3308" w14:textId="77777777" w:rsidR="002E7045" w:rsidRPr="00EF0673" w:rsidRDefault="002E7045" w:rsidP="002E7045">
            <w:pPr>
              <w:rPr>
                <w:rFonts w:cstheme="minorHAnsi"/>
                <w:sz w:val="24"/>
                <w:szCs w:val="24"/>
              </w:rPr>
            </w:pPr>
            <w:r w:rsidRPr="00EF0673">
              <w:rPr>
                <w:rFonts w:cstheme="minorHAnsi"/>
                <w:sz w:val="24"/>
                <w:szCs w:val="24"/>
              </w:rPr>
              <w:t>Construct new boiler compartment with fireproof material as required ensuring</w:t>
            </w:r>
          </w:p>
          <w:p w14:paraId="0A68A7FB" w14:textId="77777777" w:rsidR="002E7045" w:rsidRPr="00EF0673" w:rsidRDefault="002E7045" w:rsidP="002E7045">
            <w:pPr>
              <w:rPr>
                <w:rFonts w:cstheme="minorHAnsi"/>
                <w:sz w:val="24"/>
                <w:szCs w:val="24"/>
              </w:rPr>
            </w:pPr>
            <w:r w:rsidRPr="00EF0673">
              <w:rPr>
                <w:rFonts w:cstheme="minorHAnsi"/>
                <w:sz w:val="24"/>
                <w:szCs w:val="24"/>
              </w:rPr>
              <w:t>the new boiler compartment conforms to all current regulations as per Part 2 Specification</w:t>
            </w:r>
          </w:p>
        </w:tc>
        <w:tc>
          <w:tcPr>
            <w:tcW w:w="828" w:type="dxa"/>
            <w:shd w:val="clear" w:color="auto" w:fill="D9D9D9" w:themeFill="background1" w:themeFillShade="D9"/>
          </w:tcPr>
          <w:p w14:paraId="6C00F523" w14:textId="204B0C75" w:rsidR="002E7045"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7BC93F50" w14:textId="77777777" w:rsidR="002E7045" w:rsidRPr="00EF0673" w:rsidRDefault="002E7045" w:rsidP="000E27FD">
            <w:pPr>
              <w:rPr>
                <w:rFonts w:cstheme="minorHAnsi"/>
                <w:sz w:val="24"/>
                <w:szCs w:val="24"/>
              </w:rPr>
            </w:pPr>
          </w:p>
        </w:tc>
        <w:tc>
          <w:tcPr>
            <w:tcW w:w="1102" w:type="dxa"/>
            <w:shd w:val="clear" w:color="auto" w:fill="D9D9D9" w:themeFill="background1" w:themeFillShade="D9"/>
          </w:tcPr>
          <w:p w14:paraId="728EED26" w14:textId="77777777" w:rsidR="002E7045" w:rsidRPr="00EF0673" w:rsidRDefault="002E7045" w:rsidP="000E27FD">
            <w:pPr>
              <w:rPr>
                <w:rFonts w:cstheme="minorHAnsi"/>
                <w:sz w:val="24"/>
                <w:szCs w:val="24"/>
              </w:rPr>
            </w:pPr>
          </w:p>
        </w:tc>
        <w:tc>
          <w:tcPr>
            <w:tcW w:w="1095" w:type="dxa"/>
            <w:shd w:val="clear" w:color="auto" w:fill="D9D9D9" w:themeFill="background1" w:themeFillShade="D9"/>
          </w:tcPr>
          <w:p w14:paraId="702CCC34" w14:textId="77777777" w:rsidR="002E7045" w:rsidRPr="00EF0673" w:rsidRDefault="002E7045" w:rsidP="000E27FD">
            <w:pPr>
              <w:rPr>
                <w:rFonts w:cstheme="minorHAnsi"/>
                <w:sz w:val="24"/>
                <w:szCs w:val="24"/>
              </w:rPr>
            </w:pPr>
          </w:p>
        </w:tc>
        <w:tc>
          <w:tcPr>
            <w:tcW w:w="1069" w:type="dxa"/>
            <w:shd w:val="clear" w:color="auto" w:fill="D9D9D9" w:themeFill="background1" w:themeFillShade="D9"/>
          </w:tcPr>
          <w:p w14:paraId="01A2DB69" w14:textId="77777777" w:rsidR="002E7045" w:rsidRPr="00EF0673" w:rsidRDefault="002E7045" w:rsidP="000E27FD">
            <w:pPr>
              <w:rPr>
                <w:rFonts w:cstheme="minorHAnsi"/>
                <w:sz w:val="24"/>
                <w:szCs w:val="24"/>
              </w:rPr>
            </w:pPr>
          </w:p>
        </w:tc>
      </w:tr>
      <w:tr w:rsidR="002E7045" w:rsidRPr="00EF0673" w14:paraId="0800F88E" w14:textId="77777777" w:rsidTr="00B31383">
        <w:trPr>
          <w:trHeight w:val="240"/>
        </w:trPr>
        <w:tc>
          <w:tcPr>
            <w:tcW w:w="948" w:type="dxa"/>
            <w:shd w:val="clear" w:color="auto" w:fill="D9D9D9" w:themeFill="background1" w:themeFillShade="D9"/>
          </w:tcPr>
          <w:p w14:paraId="135B0FA6" w14:textId="77777777" w:rsidR="002E7045" w:rsidRPr="00EF0673" w:rsidRDefault="002E7045" w:rsidP="000E27FD">
            <w:pPr>
              <w:rPr>
                <w:rFonts w:cstheme="minorHAnsi"/>
                <w:sz w:val="24"/>
                <w:szCs w:val="24"/>
              </w:rPr>
            </w:pPr>
            <w:r w:rsidRPr="00EF0673">
              <w:rPr>
                <w:rFonts w:cstheme="minorHAnsi"/>
                <w:sz w:val="24"/>
                <w:szCs w:val="24"/>
              </w:rPr>
              <w:t>BS007c</w:t>
            </w:r>
          </w:p>
        </w:tc>
        <w:tc>
          <w:tcPr>
            <w:tcW w:w="4589" w:type="dxa"/>
            <w:shd w:val="clear" w:color="auto" w:fill="D9D9D9" w:themeFill="background1" w:themeFillShade="D9"/>
          </w:tcPr>
          <w:p w14:paraId="277414CB" w14:textId="07DC888A" w:rsidR="002E7045" w:rsidRPr="00EF0673" w:rsidRDefault="002E7045" w:rsidP="002E7045">
            <w:pPr>
              <w:rPr>
                <w:rFonts w:cstheme="minorHAnsi"/>
                <w:sz w:val="24"/>
                <w:szCs w:val="24"/>
              </w:rPr>
            </w:pPr>
            <w:r w:rsidRPr="00EF0673">
              <w:rPr>
                <w:rFonts w:cstheme="minorHAnsi"/>
                <w:sz w:val="24"/>
                <w:szCs w:val="24"/>
              </w:rPr>
              <w:t xml:space="preserve">To repair </w:t>
            </w:r>
            <w:r w:rsidR="00FA0180" w:rsidRPr="00EF0673">
              <w:rPr>
                <w:rFonts w:cstheme="minorHAnsi"/>
                <w:sz w:val="24"/>
                <w:szCs w:val="24"/>
              </w:rPr>
              <w:t>floorboards</w:t>
            </w:r>
            <w:r w:rsidRPr="00EF0673">
              <w:rPr>
                <w:rFonts w:cstheme="minorHAnsi"/>
                <w:sz w:val="24"/>
                <w:szCs w:val="24"/>
              </w:rPr>
              <w:t xml:space="preserve"> per L/M as per Part 2 Specification</w:t>
            </w:r>
          </w:p>
        </w:tc>
        <w:tc>
          <w:tcPr>
            <w:tcW w:w="828" w:type="dxa"/>
            <w:shd w:val="clear" w:color="auto" w:fill="D9D9D9" w:themeFill="background1" w:themeFillShade="D9"/>
          </w:tcPr>
          <w:p w14:paraId="2B4E8025" w14:textId="7A2997AD" w:rsidR="002E7045"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7D96E175" w14:textId="77777777" w:rsidR="002E7045" w:rsidRPr="00EF0673" w:rsidRDefault="002E7045" w:rsidP="000E27FD">
            <w:pPr>
              <w:rPr>
                <w:rFonts w:cstheme="minorHAnsi"/>
                <w:sz w:val="24"/>
                <w:szCs w:val="24"/>
              </w:rPr>
            </w:pPr>
          </w:p>
        </w:tc>
        <w:tc>
          <w:tcPr>
            <w:tcW w:w="1102" w:type="dxa"/>
            <w:shd w:val="clear" w:color="auto" w:fill="D9D9D9" w:themeFill="background1" w:themeFillShade="D9"/>
          </w:tcPr>
          <w:p w14:paraId="2054336D" w14:textId="77777777" w:rsidR="002E7045" w:rsidRPr="00EF0673" w:rsidRDefault="002E7045" w:rsidP="000E27FD">
            <w:pPr>
              <w:rPr>
                <w:rFonts w:cstheme="minorHAnsi"/>
                <w:sz w:val="24"/>
                <w:szCs w:val="24"/>
              </w:rPr>
            </w:pPr>
          </w:p>
        </w:tc>
        <w:tc>
          <w:tcPr>
            <w:tcW w:w="1095" w:type="dxa"/>
            <w:shd w:val="clear" w:color="auto" w:fill="D9D9D9" w:themeFill="background1" w:themeFillShade="D9"/>
          </w:tcPr>
          <w:p w14:paraId="5945A20E" w14:textId="77777777" w:rsidR="002E7045" w:rsidRPr="00EF0673" w:rsidRDefault="002E7045" w:rsidP="000E27FD">
            <w:pPr>
              <w:rPr>
                <w:rFonts w:cstheme="minorHAnsi"/>
                <w:sz w:val="24"/>
                <w:szCs w:val="24"/>
              </w:rPr>
            </w:pPr>
          </w:p>
        </w:tc>
        <w:tc>
          <w:tcPr>
            <w:tcW w:w="1069" w:type="dxa"/>
            <w:shd w:val="clear" w:color="auto" w:fill="D9D9D9" w:themeFill="background1" w:themeFillShade="D9"/>
          </w:tcPr>
          <w:p w14:paraId="5F66DB89" w14:textId="77777777" w:rsidR="002E7045" w:rsidRPr="00EF0673" w:rsidRDefault="002E7045" w:rsidP="000E27FD">
            <w:pPr>
              <w:rPr>
                <w:rFonts w:cstheme="minorHAnsi"/>
                <w:sz w:val="24"/>
                <w:szCs w:val="24"/>
              </w:rPr>
            </w:pPr>
          </w:p>
        </w:tc>
      </w:tr>
      <w:tr w:rsidR="002E7045" w:rsidRPr="00EF0673" w14:paraId="09C07BC6" w14:textId="77777777" w:rsidTr="00B31383">
        <w:trPr>
          <w:trHeight w:val="240"/>
        </w:trPr>
        <w:tc>
          <w:tcPr>
            <w:tcW w:w="10726" w:type="dxa"/>
            <w:gridSpan w:val="7"/>
            <w:shd w:val="clear" w:color="auto" w:fill="D9D9D9" w:themeFill="background1" w:themeFillShade="D9"/>
          </w:tcPr>
          <w:p w14:paraId="284C14A3" w14:textId="77777777" w:rsidR="002E7045" w:rsidRPr="00EF0673" w:rsidRDefault="002E7045" w:rsidP="000E27FD">
            <w:pPr>
              <w:rPr>
                <w:rFonts w:cstheme="minorHAnsi"/>
                <w:b/>
                <w:sz w:val="24"/>
                <w:szCs w:val="24"/>
              </w:rPr>
            </w:pPr>
            <w:r w:rsidRPr="00EF0673">
              <w:rPr>
                <w:rFonts w:cstheme="minorHAnsi"/>
                <w:b/>
                <w:sz w:val="24"/>
                <w:szCs w:val="24"/>
              </w:rPr>
              <w:t>MISCELLANEOUS ITEMS</w:t>
            </w:r>
          </w:p>
        </w:tc>
      </w:tr>
      <w:tr w:rsidR="002E7045" w:rsidRPr="00EF0673" w14:paraId="01D9BD42" w14:textId="77777777" w:rsidTr="00B31383">
        <w:trPr>
          <w:trHeight w:val="240"/>
        </w:trPr>
        <w:tc>
          <w:tcPr>
            <w:tcW w:w="948" w:type="dxa"/>
            <w:shd w:val="clear" w:color="auto" w:fill="D9D9D9" w:themeFill="background1" w:themeFillShade="D9"/>
          </w:tcPr>
          <w:p w14:paraId="38590424" w14:textId="77777777" w:rsidR="002E7045" w:rsidRPr="00EF0673" w:rsidRDefault="002E7045" w:rsidP="000E27FD">
            <w:pPr>
              <w:rPr>
                <w:rFonts w:cstheme="minorHAnsi"/>
                <w:sz w:val="24"/>
                <w:szCs w:val="24"/>
              </w:rPr>
            </w:pPr>
            <w:r w:rsidRPr="00EF0673">
              <w:rPr>
                <w:rFonts w:cstheme="minorHAnsi"/>
                <w:sz w:val="24"/>
                <w:szCs w:val="24"/>
              </w:rPr>
              <w:t>BS008</w:t>
            </w:r>
          </w:p>
        </w:tc>
        <w:tc>
          <w:tcPr>
            <w:tcW w:w="4589" w:type="dxa"/>
            <w:shd w:val="clear" w:color="auto" w:fill="D9D9D9" w:themeFill="background1" w:themeFillShade="D9"/>
          </w:tcPr>
          <w:p w14:paraId="4A00AF2C" w14:textId="77777777" w:rsidR="002E7045" w:rsidRPr="00EF0673" w:rsidRDefault="00D40D1D" w:rsidP="002E7045">
            <w:pPr>
              <w:rPr>
                <w:rFonts w:cstheme="minorHAnsi"/>
                <w:sz w:val="24"/>
                <w:szCs w:val="24"/>
              </w:rPr>
            </w:pPr>
            <w:r w:rsidRPr="00EF0673">
              <w:rPr>
                <w:rFonts w:cstheme="minorHAnsi"/>
                <w:sz w:val="24"/>
                <w:szCs w:val="24"/>
              </w:rPr>
              <w:t>Upon request, revisit addresses and commission appliance, fill in supplied gas installation form.</w:t>
            </w:r>
          </w:p>
        </w:tc>
        <w:tc>
          <w:tcPr>
            <w:tcW w:w="828" w:type="dxa"/>
            <w:shd w:val="clear" w:color="auto" w:fill="D9D9D9" w:themeFill="background1" w:themeFillShade="D9"/>
          </w:tcPr>
          <w:p w14:paraId="174CF983" w14:textId="326ECA6F" w:rsidR="002E7045"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7F0CD7D9" w14:textId="77777777" w:rsidR="002E7045" w:rsidRPr="00EF0673" w:rsidRDefault="002E7045" w:rsidP="000E27FD">
            <w:pPr>
              <w:rPr>
                <w:rFonts w:cstheme="minorHAnsi"/>
                <w:sz w:val="24"/>
                <w:szCs w:val="24"/>
              </w:rPr>
            </w:pPr>
          </w:p>
        </w:tc>
        <w:tc>
          <w:tcPr>
            <w:tcW w:w="1102" w:type="dxa"/>
            <w:shd w:val="clear" w:color="auto" w:fill="D9D9D9" w:themeFill="background1" w:themeFillShade="D9"/>
          </w:tcPr>
          <w:p w14:paraId="2AC1A80E" w14:textId="77777777" w:rsidR="002E7045" w:rsidRPr="00EF0673" w:rsidRDefault="002E7045" w:rsidP="000E27FD">
            <w:pPr>
              <w:rPr>
                <w:rFonts w:cstheme="minorHAnsi"/>
                <w:sz w:val="24"/>
                <w:szCs w:val="24"/>
              </w:rPr>
            </w:pPr>
          </w:p>
        </w:tc>
        <w:tc>
          <w:tcPr>
            <w:tcW w:w="1095" w:type="dxa"/>
            <w:shd w:val="clear" w:color="auto" w:fill="D9D9D9" w:themeFill="background1" w:themeFillShade="D9"/>
          </w:tcPr>
          <w:p w14:paraId="6258DD40" w14:textId="77777777" w:rsidR="002E7045" w:rsidRPr="00EF0673" w:rsidRDefault="002E7045" w:rsidP="000E27FD">
            <w:pPr>
              <w:rPr>
                <w:rFonts w:cstheme="minorHAnsi"/>
                <w:sz w:val="24"/>
                <w:szCs w:val="24"/>
              </w:rPr>
            </w:pPr>
          </w:p>
        </w:tc>
        <w:tc>
          <w:tcPr>
            <w:tcW w:w="1069" w:type="dxa"/>
            <w:shd w:val="clear" w:color="auto" w:fill="D9D9D9" w:themeFill="background1" w:themeFillShade="D9"/>
          </w:tcPr>
          <w:p w14:paraId="062CDAFD" w14:textId="77777777" w:rsidR="002E7045" w:rsidRPr="00EF0673" w:rsidRDefault="002E7045" w:rsidP="000E27FD">
            <w:pPr>
              <w:rPr>
                <w:rFonts w:cstheme="minorHAnsi"/>
                <w:sz w:val="24"/>
                <w:szCs w:val="24"/>
              </w:rPr>
            </w:pPr>
          </w:p>
        </w:tc>
      </w:tr>
      <w:tr w:rsidR="002E7045" w:rsidRPr="00EF0673" w14:paraId="2657831B" w14:textId="77777777" w:rsidTr="00B31383">
        <w:trPr>
          <w:trHeight w:val="240"/>
        </w:trPr>
        <w:tc>
          <w:tcPr>
            <w:tcW w:w="948" w:type="dxa"/>
            <w:shd w:val="clear" w:color="auto" w:fill="D9D9D9" w:themeFill="background1" w:themeFillShade="D9"/>
          </w:tcPr>
          <w:p w14:paraId="193E39F0" w14:textId="77777777" w:rsidR="002E7045" w:rsidRPr="00EF0673" w:rsidRDefault="002E7045" w:rsidP="000E27FD">
            <w:pPr>
              <w:rPr>
                <w:rFonts w:cstheme="minorHAnsi"/>
                <w:sz w:val="24"/>
                <w:szCs w:val="24"/>
              </w:rPr>
            </w:pPr>
            <w:r w:rsidRPr="00EF0673">
              <w:rPr>
                <w:rFonts w:cstheme="minorHAnsi"/>
                <w:sz w:val="24"/>
                <w:szCs w:val="24"/>
              </w:rPr>
              <w:t>BS008a</w:t>
            </w:r>
          </w:p>
        </w:tc>
        <w:tc>
          <w:tcPr>
            <w:tcW w:w="4589" w:type="dxa"/>
            <w:shd w:val="clear" w:color="auto" w:fill="D9D9D9" w:themeFill="background1" w:themeFillShade="D9"/>
          </w:tcPr>
          <w:p w14:paraId="03415F12" w14:textId="77777777" w:rsidR="002E7045" w:rsidRPr="00EF0673" w:rsidRDefault="00D40D1D" w:rsidP="002E7045">
            <w:pPr>
              <w:rPr>
                <w:rFonts w:cstheme="minorHAnsi"/>
                <w:sz w:val="24"/>
                <w:szCs w:val="24"/>
              </w:rPr>
            </w:pPr>
            <w:r w:rsidRPr="00EF0673">
              <w:rPr>
                <w:rFonts w:cstheme="minorHAnsi"/>
                <w:sz w:val="24"/>
                <w:szCs w:val="24"/>
              </w:rPr>
              <w:t>Supply and fit Westco lever type bath tap per pair (3/4") - 42002</w:t>
            </w:r>
          </w:p>
        </w:tc>
        <w:tc>
          <w:tcPr>
            <w:tcW w:w="828" w:type="dxa"/>
            <w:shd w:val="clear" w:color="auto" w:fill="D9D9D9" w:themeFill="background1" w:themeFillShade="D9"/>
          </w:tcPr>
          <w:p w14:paraId="7DE8E677" w14:textId="5F58D5EB" w:rsidR="002E7045"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6ADE5486" w14:textId="77777777" w:rsidR="002E7045" w:rsidRPr="00EF0673" w:rsidRDefault="002E7045" w:rsidP="000E27FD">
            <w:pPr>
              <w:rPr>
                <w:rFonts w:cstheme="minorHAnsi"/>
                <w:sz w:val="24"/>
                <w:szCs w:val="24"/>
              </w:rPr>
            </w:pPr>
          </w:p>
        </w:tc>
        <w:tc>
          <w:tcPr>
            <w:tcW w:w="1102" w:type="dxa"/>
            <w:shd w:val="clear" w:color="auto" w:fill="D9D9D9" w:themeFill="background1" w:themeFillShade="D9"/>
          </w:tcPr>
          <w:p w14:paraId="6E5D7BCF" w14:textId="77777777" w:rsidR="002E7045" w:rsidRPr="00EF0673" w:rsidRDefault="002E7045" w:rsidP="000E27FD">
            <w:pPr>
              <w:rPr>
                <w:rFonts w:cstheme="minorHAnsi"/>
                <w:sz w:val="24"/>
                <w:szCs w:val="24"/>
              </w:rPr>
            </w:pPr>
          </w:p>
        </w:tc>
        <w:tc>
          <w:tcPr>
            <w:tcW w:w="1095" w:type="dxa"/>
            <w:shd w:val="clear" w:color="auto" w:fill="D9D9D9" w:themeFill="background1" w:themeFillShade="D9"/>
          </w:tcPr>
          <w:p w14:paraId="13639A08" w14:textId="77777777" w:rsidR="002E7045" w:rsidRPr="00EF0673" w:rsidRDefault="002E7045" w:rsidP="000E27FD">
            <w:pPr>
              <w:rPr>
                <w:rFonts w:cstheme="minorHAnsi"/>
                <w:sz w:val="24"/>
                <w:szCs w:val="24"/>
              </w:rPr>
            </w:pPr>
          </w:p>
        </w:tc>
        <w:tc>
          <w:tcPr>
            <w:tcW w:w="1069" w:type="dxa"/>
            <w:shd w:val="clear" w:color="auto" w:fill="D9D9D9" w:themeFill="background1" w:themeFillShade="D9"/>
          </w:tcPr>
          <w:p w14:paraId="6F18D2AF" w14:textId="77777777" w:rsidR="002E7045" w:rsidRPr="00EF0673" w:rsidRDefault="002E7045" w:rsidP="000E27FD">
            <w:pPr>
              <w:rPr>
                <w:rFonts w:cstheme="minorHAnsi"/>
                <w:sz w:val="24"/>
                <w:szCs w:val="24"/>
              </w:rPr>
            </w:pPr>
          </w:p>
        </w:tc>
      </w:tr>
      <w:tr w:rsidR="002E7045" w:rsidRPr="00EF0673" w14:paraId="74953C21" w14:textId="77777777" w:rsidTr="00B31383">
        <w:trPr>
          <w:trHeight w:val="240"/>
        </w:trPr>
        <w:tc>
          <w:tcPr>
            <w:tcW w:w="948" w:type="dxa"/>
            <w:shd w:val="clear" w:color="auto" w:fill="D9D9D9" w:themeFill="background1" w:themeFillShade="D9"/>
          </w:tcPr>
          <w:p w14:paraId="064D5C48" w14:textId="77777777" w:rsidR="002E7045" w:rsidRPr="00EF0673" w:rsidRDefault="002E7045" w:rsidP="000E27FD">
            <w:pPr>
              <w:rPr>
                <w:rFonts w:cstheme="minorHAnsi"/>
                <w:sz w:val="24"/>
                <w:szCs w:val="24"/>
              </w:rPr>
            </w:pPr>
            <w:r w:rsidRPr="00EF0673">
              <w:rPr>
                <w:rFonts w:cstheme="minorHAnsi"/>
                <w:sz w:val="24"/>
                <w:szCs w:val="24"/>
              </w:rPr>
              <w:t>BS008b</w:t>
            </w:r>
          </w:p>
        </w:tc>
        <w:tc>
          <w:tcPr>
            <w:tcW w:w="4589" w:type="dxa"/>
            <w:shd w:val="clear" w:color="auto" w:fill="D9D9D9" w:themeFill="background1" w:themeFillShade="D9"/>
          </w:tcPr>
          <w:p w14:paraId="60D9F5D8" w14:textId="77777777" w:rsidR="002E7045" w:rsidRPr="00EF0673" w:rsidRDefault="00D40D1D" w:rsidP="00D40D1D">
            <w:pPr>
              <w:tabs>
                <w:tab w:val="left" w:pos="945"/>
              </w:tabs>
              <w:rPr>
                <w:rFonts w:cstheme="minorHAnsi"/>
                <w:sz w:val="24"/>
                <w:szCs w:val="24"/>
              </w:rPr>
            </w:pPr>
            <w:r w:rsidRPr="00EF0673">
              <w:rPr>
                <w:rFonts w:cstheme="minorHAnsi"/>
                <w:sz w:val="24"/>
                <w:szCs w:val="24"/>
              </w:rPr>
              <w:t>Supply and fit Westco lever mono basin tap per pair (1/2") - 42001</w:t>
            </w:r>
          </w:p>
        </w:tc>
        <w:tc>
          <w:tcPr>
            <w:tcW w:w="828" w:type="dxa"/>
            <w:shd w:val="clear" w:color="auto" w:fill="D9D9D9" w:themeFill="background1" w:themeFillShade="D9"/>
          </w:tcPr>
          <w:p w14:paraId="24B94872" w14:textId="6E139127" w:rsidR="002E7045" w:rsidRPr="00EF0673" w:rsidRDefault="00FA0180" w:rsidP="00FA0180">
            <w:pPr>
              <w:jc w:val="center"/>
              <w:rPr>
                <w:rFonts w:cstheme="minorHAnsi"/>
                <w:sz w:val="24"/>
                <w:szCs w:val="24"/>
              </w:rPr>
            </w:pPr>
            <w:r w:rsidRPr="00EF0673">
              <w:rPr>
                <w:rFonts w:cstheme="minorHAnsi"/>
                <w:sz w:val="24"/>
                <w:szCs w:val="24"/>
              </w:rPr>
              <w:t>1</w:t>
            </w:r>
          </w:p>
        </w:tc>
        <w:tc>
          <w:tcPr>
            <w:tcW w:w="1095" w:type="dxa"/>
            <w:shd w:val="clear" w:color="auto" w:fill="D9D9D9" w:themeFill="background1" w:themeFillShade="D9"/>
          </w:tcPr>
          <w:p w14:paraId="731D033F" w14:textId="77777777" w:rsidR="002E7045" w:rsidRPr="00EF0673" w:rsidRDefault="002E7045" w:rsidP="000E27FD">
            <w:pPr>
              <w:rPr>
                <w:rFonts w:cstheme="minorHAnsi"/>
                <w:sz w:val="24"/>
                <w:szCs w:val="24"/>
              </w:rPr>
            </w:pPr>
          </w:p>
        </w:tc>
        <w:tc>
          <w:tcPr>
            <w:tcW w:w="1102" w:type="dxa"/>
            <w:shd w:val="clear" w:color="auto" w:fill="D9D9D9" w:themeFill="background1" w:themeFillShade="D9"/>
          </w:tcPr>
          <w:p w14:paraId="3B126CD1" w14:textId="77777777" w:rsidR="002E7045" w:rsidRPr="00EF0673" w:rsidRDefault="002E7045" w:rsidP="000E27FD">
            <w:pPr>
              <w:rPr>
                <w:rFonts w:cstheme="minorHAnsi"/>
                <w:sz w:val="24"/>
                <w:szCs w:val="24"/>
              </w:rPr>
            </w:pPr>
          </w:p>
        </w:tc>
        <w:tc>
          <w:tcPr>
            <w:tcW w:w="1095" w:type="dxa"/>
            <w:shd w:val="clear" w:color="auto" w:fill="D9D9D9" w:themeFill="background1" w:themeFillShade="D9"/>
          </w:tcPr>
          <w:p w14:paraId="4CE55B2D" w14:textId="77777777" w:rsidR="002E7045" w:rsidRPr="00EF0673" w:rsidRDefault="002E7045" w:rsidP="000E27FD">
            <w:pPr>
              <w:rPr>
                <w:rFonts w:cstheme="minorHAnsi"/>
                <w:sz w:val="24"/>
                <w:szCs w:val="24"/>
              </w:rPr>
            </w:pPr>
          </w:p>
        </w:tc>
        <w:tc>
          <w:tcPr>
            <w:tcW w:w="1069" w:type="dxa"/>
            <w:shd w:val="clear" w:color="auto" w:fill="D9D9D9" w:themeFill="background1" w:themeFillShade="D9"/>
          </w:tcPr>
          <w:p w14:paraId="15E7B19B" w14:textId="77777777" w:rsidR="002E7045" w:rsidRPr="00EF0673" w:rsidRDefault="002E7045" w:rsidP="000E27FD">
            <w:pPr>
              <w:rPr>
                <w:rFonts w:cstheme="minorHAnsi"/>
                <w:sz w:val="24"/>
                <w:szCs w:val="24"/>
              </w:rPr>
            </w:pPr>
          </w:p>
        </w:tc>
      </w:tr>
      <w:tr w:rsidR="00D40D1D" w:rsidRPr="00EF0673" w14:paraId="53EC2F96" w14:textId="77777777" w:rsidTr="00B31383">
        <w:trPr>
          <w:trHeight w:val="240"/>
        </w:trPr>
        <w:tc>
          <w:tcPr>
            <w:tcW w:w="8562" w:type="dxa"/>
            <w:gridSpan w:val="5"/>
            <w:shd w:val="clear" w:color="auto" w:fill="D9D9D9" w:themeFill="background1" w:themeFillShade="D9"/>
          </w:tcPr>
          <w:p w14:paraId="4E0D0D2D" w14:textId="77777777" w:rsidR="00D40D1D" w:rsidRPr="00EF0673" w:rsidRDefault="00D40D1D" w:rsidP="00D40D1D">
            <w:pPr>
              <w:rPr>
                <w:rFonts w:cstheme="minorHAnsi"/>
                <w:sz w:val="24"/>
                <w:szCs w:val="24"/>
              </w:rPr>
            </w:pPr>
            <w:r w:rsidRPr="00EF0673">
              <w:rPr>
                <w:rFonts w:cstheme="minorHAnsi"/>
                <w:sz w:val="24"/>
                <w:szCs w:val="24"/>
              </w:rPr>
              <w:t xml:space="preserve">LCC 112. </w:t>
            </w:r>
          </w:p>
          <w:p w14:paraId="65BF506F" w14:textId="77777777" w:rsidR="00D40D1D" w:rsidRPr="00EF0673" w:rsidRDefault="00D40D1D" w:rsidP="00D40D1D">
            <w:pPr>
              <w:rPr>
                <w:rFonts w:cstheme="minorHAnsi"/>
                <w:b/>
                <w:sz w:val="24"/>
                <w:szCs w:val="24"/>
              </w:rPr>
            </w:pPr>
            <w:r w:rsidRPr="00EF0673">
              <w:rPr>
                <w:rFonts w:cstheme="minorHAnsi"/>
                <w:b/>
                <w:sz w:val="24"/>
                <w:szCs w:val="24"/>
              </w:rPr>
              <w:t xml:space="preserve">National Schedule of Rates </w:t>
            </w:r>
          </w:p>
          <w:p w14:paraId="2DFDBA3A" w14:textId="686D8204" w:rsidR="00D40D1D" w:rsidRPr="00EF0673" w:rsidRDefault="53DCB930" w:rsidP="7652511E">
            <w:pPr>
              <w:rPr>
                <w:sz w:val="24"/>
                <w:szCs w:val="24"/>
              </w:rPr>
            </w:pPr>
            <w:r w:rsidRPr="7652511E">
              <w:rPr>
                <w:sz w:val="24"/>
                <w:szCs w:val="24"/>
              </w:rPr>
              <w:t xml:space="preserve">Contractor’s % adjustment Plus for pricing items that fall outside of the scope of the main schedule with reference to the National Schedule of Rates </w:t>
            </w:r>
            <w:r w:rsidR="3D7D3674" w:rsidRPr="7652511E">
              <w:rPr>
                <w:sz w:val="24"/>
                <w:szCs w:val="24"/>
              </w:rPr>
              <w:t>Latest Edition</w:t>
            </w:r>
            <w:r w:rsidRPr="7652511E">
              <w:rPr>
                <w:sz w:val="24"/>
                <w:szCs w:val="24"/>
              </w:rPr>
              <w:t xml:space="preserve">. </w:t>
            </w:r>
          </w:p>
          <w:p w14:paraId="777DB166" w14:textId="471D9F17" w:rsidR="00D40D1D" w:rsidRPr="00EF0673" w:rsidRDefault="53DCB930" w:rsidP="7652511E">
            <w:pPr>
              <w:rPr>
                <w:sz w:val="24"/>
                <w:szCs w:val="24"/>
              </w:rPr>
            </w:pPr>
            <w:r w:rsidRPr="7652511E">
              <w:rPr>
                <w:b/>
                <w:bCs/>
                <w:sz w:val="24"/>
                <w:szCs w:val="24"/>
              </w:rPr>
              <w:t>PLUS +</w:t>
            </w:r>
            <w:r w:rsidR="20ACC8D3" w:rsidRPr="7652511E">
              <w:rPr>
                <w:b/>
                <w:bCs/>
                <w:sz w:val="24"/>
                <w:szCs w:val="24"/>
              </w:rPr>
              <w:t xml:space="preserve"> </w:t>
            </w:r>
          </w:p>
        </w:tc>
        <w:tc>
          <w:tcPr>
            <w:tcW w:w="2164" w:type="dxa"/>
            <w:gridSpan w:val="2"/>
            <w:shd w:val="clear" w:color="auto" w:fill="D9D9D9" w:themeFill="background1" w:themeFillShade="D9"/>
          </w:tcPr>
          <w:p w14:paraId="2C0B98A8" w14:textId="77777777" w:rsidR="00D40D1D" w:rsidRPr="00EF0673" w:rsidRDefault="00D40D1D" w:rsidP="00D40D1D">
            <w:pPr>
              <w:jc w:val="center"/>
              <w:rPr>
                <w:rFonts w:cstheme="minorHAnsi"/>
                <w:sz w:val="24"/>
                <w:szCs w:val="24"/>
              </w:rPr>
            </w:pPr>
            <w:r w:rsidRPr="00EF0673">
              <w:rPr>
                <w:rFonts w:cstheme="minorHAnsi"/>
                <w:sz w:val="24"/>
                <w:szCs w:val="24"/>
              </w:rPr>
              <w:t>+</w:t>
            </w:r>
          </w:p>
        </w:tc>
      </w:tr>
      <w:tr w:rsidR="00D40D1D" w:rsidRPr="00EF0673" w14:paraId="36529C8A" w14:textId="77777777" w:rsidTr="00B31383">
        <w:trPr>
          <w:trHeight w:val="240"/>
        </w:trPr>
        <w:tc>
          <w:tcPr>
            <w:tcW w:w="8562" w:type="dxa"/>
            <w:gridSpan w:val="5"/>
            <w:shd w:val="clear" w:color="auto" w:fill="D9D9D9" w:themeFill="background1" w:themeFillShade="D9"/>
          </w:tcPr>
          <w:p w14:paraId="26EA5D11" w14:textId="77777777" w:rsidR="00D40D1D" w:rsidRPr="00EF0673" w:rsidRDefault="00D40D1D" w:rsidP="00D40D1D">
            <w:pPr>
              <w:rPr>
                <w:rFonts w:cstheme="minorHAnsi"/>
                <w:sz w:val="24"/>
                <w:szCs w:val="24"/>
              </w:rPr>
            </w:pPr>
            <w:r w:rsidRPr="00EF0673">
              <w:rPr>
                <w:rFonts w:cstheme="minorHAnsi"/>
                <w:sz w:val="24"/>
                <w:szCs w:val="24"/>
              </w:rPr>
              <w:t xml:space="preserve">LCC 113. </w:t>
            </w:r>
          </w:p>
          <w:p w14:paraId="08012B46" w14:textId="77777777" w:rsidR="00D40D1D" w:rsidRPr="00EF0673" w:rsidRDefault="00D40D1D" w:rsidP="00D40D1D">
            <w:pPr>
              <w:rPr>
                <w:rFonts w:cstheme="minorHAnsi"/>
                <w:sz w:val="24"/>
                <w:szCs w:val="24"/>
              </w:rPr>
            </w:pPr>
            <w:r w:rsidRPr="00EF0673">
              <w:rPr>
                <w:rFonts w:cstheme="minorHAnsi"/>
                <w:b/>
                <w:sz w:val="24"/>
                <w:szCs w:val="24"/>
              </w:rPr>
              <w:t>National Schedule of Rates</w:t>
            </w:r>
            <w:r w:rsidRPr="00EF0673">
              <w:rPr>
                <w:rFonts w:cstheme="minorHAnsi"/>
                <w:sz w:val="24"/>
                <w:szCs w:val="24"/>
              </w:rPr>
              <w:t xml:space="preserve"> </w:t>
            </w:r>
          </w:p>
          <w:p w14:paraId="2FE5C498" w14:textId="3FAB185D" w:rsidR="00D40D1D" w:rsidRPr="00EF0673" w:rsidRDefault="53DCB930" w:rsidP="7652511E">
            <w:pPr>
              <w:rPr>
                <w:sz w:val="24"/>
                <w:szCs w:val="24"/>
              </w:rPr>
            </w:pPr>
            <w:r w:rsidRPr="7652511E">
              <w:rPr>
                <w:sz w:val="24"/>
                <w:szCs w:val="24"/>
              </w:rPr>
              <w:t xml:space="preserve">Contractor’s % adjustment Minus for pricing items that fall outside of the scope of the main schedule with reference to the National Schedule of Rates </w:t>
            </w:r>
            <w:r w:rsidR="2CECB80E" w:rsidRPr="7652511E">
              <w:rPr>
                <w:sz w:val="24"/>
                <w:szCs w:val="24"/>
              </w:rPr>
              <w:t>Latest Edition</w:t>
            </w:r>
            <w:r w:rsidRPr="7652511E">
              <w:rPr>
                <w:sz w:val="24"/>
                <w:szCs w:val="24"/>
              </w:rPr>
              <w:t xml:space="preserve">. </w:t>
            </w:r>
            <w:r w:rsidRPr="7652511E">
              <w:rPr>
                <w:b/>
                <w:bCs/>
                <w:sz w:val="24"/>
                <w:szCs w:val="24"/>
              </w:rPr>
              <w:t>MINUS -</w:t>
            </w:r>
          </w:p>
        </w:tc>
        <w:tc>
          <w:tcPr>
            <w:tcW w:w="2164" w:type="dxa"/>
            <w:gridSpan w:val="2"/>
            <w:shd w:val="clear" w:color="auto" w:fill="D9D9D9" w:themeFill="background1" w:themeFillShade="D9"/>
          </w:tcPr>
          <w:p w14:paraId="1CB3BC7C" w14:textId="77777777" w:rsidR="00D40D1D" w:rsidRPr="00EF0673" w:rsidRDefault="00D40D1D" w:rsidP="00D40D1D">
            <w:pPr>
              <w:jc w:val="center"/>
              <w:rPr>
                <w:rFonts w:cstheme="minorHAnsi"/>
                <w:b/>
                <w:sz w:val="24"/>
                <w:szCs w:val="24"/>
              </w:rPr>
            </w:pPr>
            <w:r w:rsidRPr="00EF0673">
              <w:rPr>
                <w:rFonts w:cstheme="minorHAnsi"/>
                <w:b/>
                <w:sz w:val="24"/>
                <w:szCs w:val="24"/>
              </w:rPr>
              <w:t>-</w:t>
            </w:r>
          </w:p>
        </w:tc>
      </w:tr>
    </w:tbl>
    <w:p w14:paraId="1A4C3C84" w14:textId="77777777" w:rsidR="00BA7BAF" w:rsidRPr="00EF0673" w:rsidRDefault="009D3F3A" w:rsidP="00BA7BAF">
      <w:pPr>
        <w:rPr>
          <w:rFonts w:cstheme="minorHAnsi"/>
        </w:rPr>
      </w:pPr>
      <w:r w:rsidRPr="00EF0673">
        <w:rPr>
          <w:rFonts w:cstheme="minorHAnsi"/>
        </w:rPr>
        <w:tab/>
      </w:r>
    </w:p>
    <w:p w14:paraId="79BA5A62" w14:textId="77777777" w:rsidR="00282C0E" w:rsidRPr="00EF0673" w:rsidRDefault="00282C0E" w:rsidP="00B52F0F">
      <w:pPr>
        <w:ind w:left="1418" w:hanging="851"/>
        <w:rPr>
          <w:rFonts w:cstheme="minorHAnsi"/>
        </w:rPr>
      </w:pPr>
    </w:p>
    <w:sectPr w:rsidR="00282C0E" w:rsidRPr="00EF0673" w:rsidSect="005F7901">
      <w:headerReference w:type="even" r:id="rId13"/>
      <w:headerReference w:type="default" r:id="rId14"/>
      <w:footerReference w:type="even" r:id="rId15"/>
      <w:footerReference w:type="default" r:id="rId16"/>
      <w:headerReference w:type="first" r:id="rId17"/>
      <w:footerReference w:type="first" r:id="rId18"/>
      <w:pgSz w:w="11906" w:h="16838"/>
      <w:pgMar w:top="964" w:right="567" w:bottom="96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E723E" w14:textId="77777777" w:rsidR="002D087A" w:rsidRDefault="002D087A" w:rsidP="00282C0E">
      <w:pPr>
        <w:spacing w:after="0" w:line="240" w:lineRule="auto"/>
      </w:pPr>
      <w:r>
        <w:separator/>
      </w:r>
    </w:p>
  </w:endnote>
  <w:endnote w:type="continuationSeparator" w:id="0">
    <w:p w14:paraId="4469F2FD" w14:textId="77777777" w:rsidR="002D087A" w:rsidRDefault="002D087A" w:rsidP="00282C0E">
      <w:pPr>
        <w:spacing w:after="0" w:line="240" w:lineRule="auto"/>
      </w:pPr>
      <w:r>
        <w:continuationSeparator/>
      </w:r>
    </w:p>
  </w:endnote>
  <w:endnote w:type="continuationNotice" w:id="1">
    <w:p w14:paraId="00A5049A" w14:textId="77777777" w:rsidR="002D087A" w:rsidRDefault="002D0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echnic">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F2AA" w14:textId="77777777" w:rsidR="00571B69" w:rsidRDefault="00571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9323" w14:textId="77777777" w:rsidR="00571B69" w:rsidRDefault="00571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04D3" w14:textId="77777777" w:rsidR="00571B69" w:rsidRDefault="00571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857F" w14:textId="77777777" w:rsidR="002D087A" w:rsidRDefault="002D087A" w:rsidP="00282C0E">
      <w:pPr>
        <w:spacing w:after="0" w:line="240" w:lineRule="auto"/>
      </w:pPr>
      <w:r>
        <w:separator/>
      </w:r>
    </w:p>
  </w:footnote>
  <w:footnote w:type="continuationSeparator" w:id="0">
    <w:p w14:paraId="1A11D1FB" w14:textId="77777777" w:rsidR="002D087A" w:rsidRDefault="002D087A" w:rsidP="00282C0E">
      <w:pPr>
        <w:spacing w:after="0" w:line="240" w:lineRule="auto"/>
      </w:pPr>
      <w:r>
        <w:continuationSeparator/>
      </w:r>
    </w:p>
  </w:footnote>
  <w:footnote w:type="continuationNotice" w:id="1">
    <w:p w14:paraId="0329E77A" w14:textId="77777777" w:rsidR="002D087A" w:rsidRDefault="002D08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08A6" w14:textId="77777777" w:rsidR="00571B69" w:rsidRDefault="0057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FAB8" w14:textId="38A06066" w:rsidR="00571B69" w:rsidRDefault="00DD1610">
    <w:pPr>
      <w:pStyle w:val="Header"/>
    </w:pPr>
    <w:r>
      <w:t>PAN</w:t>
    </w:r>
    <w:r w:rsidR="00437C2E">
      <w:t>3129</w:t>
    </w:r>
  </w:p>
  <w:p w14:paraId="13CC97BB" w14:textId="77777777" w:rsidR="00FD1CAC" w:rsidRDefault="00FD1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922F" w14:textId="77777777" w:rsidR="00571B69" w:rsidRDefault="00571B6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XavX91P" int2:invalidationBookmarkName="" int2:hashCode="g0s08W9FHgDyaN" int2:id="z3WOhfsd">
      <int2:state int2:value="Rejected" int2:type="AugLoop_Text_Critique"/>
    </int2:bookmark>
    <int2:bookmark int2:bookmarkName="_Int_XrDfaKYf" int2:invalidationBookmarkName="" int2:hashCode="7iD5B9lucX219o" int2:id="1EyzaqsO">
      <int2:state int2:value="Rejected" int2:type="AugLoop_Text_Critique"/>
    </int2:bookmark>
    <int2:bookmark int2:bookmarkName="_Int_IpJmEDVD" int2:invalidationBookmarkName="" int2:hashCode="MTqFV2EEL7Dfi3" int2:id="5TYyCEwK">
      <int2:state int2:value="Rejected" int2:type="AugLoop_Text_Critique"/>
    </int2:bookmark>
    <int2:bookmark int2:bookmarkName="_Int_6oCLf1IN" int2:invalidationBookmarkName="" int2:hashCode="Wb5IXiQ7aaderX" int2:id="5vYsXFPg">
      <int2:state int2:value="Rejected" int2:type="AugLoop_Text_Critique"/>
    </int2:bookmark>
    <int2:bookmark int2:bookmarkName="_Int_fi3VM9Q4" int2:invalidationBookmarkName="" int2:hashCode="3HJK8Y+91OWRif" int2:id="6XHnFNAp">
      <int2:state int2:value="Rejected" int2:type="AugLoop_Text_Critique"/>
    </int2:bookmark>
    <int2:bookmark int2:bookmarkName="_Int_rANXslCI" int2:invalidationBookmarkName="" int2:hashCode="iqa3QF72Rk4yzA" int2:id="6jUVFkKW">
      <int2:state int2:value="Rejected" int2:type="AugLoop_Text_Critique"/>
    </int2:bookmark>
    <int2:bookmark int2:bookmarkName="_Int_C6zDHGYt" int2:invalidationBookmarkName="" int2:hashCode="KTEtXTVe37QomL" int2:id="t2MQkUl8">
      <int2:state int2:value="Rejected" int2:type="AugLoop_Text_Critique"/>
    </int2:bookmark>
    <int2:bookmark int2:bookmarkName="_Int_0LHLhvx0" int2:invalidationBookmarkName="" int2:hashCode="jp25TIhWwdPOqf" int2:id="9uLjORW3">
      <int2:state int2:value="Rejected" int2:type="AugLoop_Text_Critique"/>
    </int2:bookmark>
    <int2:bookmark int2:bookmarkName="_Int_J2hnQVzI" int2:invalidationBookmarkName="" int2:hashCode="wlQ//zv6bxRMLw" int2:id="9uScAGkl">
      <int2:state int2:value="Rejected" int2:type="AugLoop_Text_Critique"/>
    </int2:bookmark>
    <int2:bookmark int2:bookmarkName="_Int_Z0bR7qm0" int2:invalidationBookmarkName="" int2:hashCode="QG7QMrXqD/+R9C" int2:id="Ac3FsIOu">
      <int2:state int2:value="Rejected" int2:type="AugLoop_Text_Critique"/>
    </int2:bookmark>
    <int2:bookmark int2:bookmarkName="_Int_WZUubwVG" int2:invalidationBookmarkName="" int2:hashCode="Gi74s5KR7O3tu7" int2:id="BkhsEp0T">
      <int2:state int2:value="Rejected" int2:type="AugLoop_Text_Critique"/>
    </int2:bookmark>
    <int2:bookmark int2:bookmarkName="_Int_mu9Qs3AO" int2:invalidationBookmarkName="" int2:hashCode="Tv0uwwxrwBy7s4" int2:id="CWYdkxke">
      <int2:state int2:value="Rejected" int2:type="AugLoop_Text_Critique"/>
    </int2:bookmark>
    <int2:bookmark int2:bookmarkName="_Int_8gmG5K0u" int2:invalidationBookmarkName="" int2:hashCode="72z6DgAOtmM4dq" int2:id="Dok427DT">
      <int2:state int2:value="Rejected" int2:type="AugLoop_Text_Critique"/>
    </int2:bookmark>
    <int2:bookmark int2:bookmarkName="_Int_eUDL05pG" int2:invalidationBookmarkName="" int2:hashCode="qUqP5cyxm6YcTA" int2:id="GQ0DZTMi">
      <int2:state int2:value="Rejected" int2:type="AugLoop_Text_Critique"/>
    </int2:bookmark>
    <int2:bookmark int2:bookmarkName="_Int_y3l6q58C" int2:invalidationBookmarkName="" int2:hashCode="QG7QMrXqD/+R9C" int2:id="H95sBI5E">
      <int2:state int2:value="Rejected" int2:type="AugLoop_Text_Critique"/>
    </int2:bookmark>
    <int2:bookmark int2:bookmarkName="_Int_rsFrrksv" int2:invalidationBookmarkName="" int2:hashCode="Q78sxtbpFUZSJR" int2:id="rkLVkps8">
      <int2:state int2:value="Rejected" int2:type="AugLoop_Text_Critique"/>
    </int2:bookmark>
    <int2:bookmark int2:bookmarkName="_Int_A2d88Deo" int2:invalidationBookmarkName="" int2:hashCode="V7q6/7LV6sFOOo" int2:id="IQAlwo3C">
      <int2:state int2:value="Rejected" int2:type="AugLoop_Text_Critique"/>
    </int2:bookmark>
    <int2:bookmark int2:bookmarkName="_Int_lzKyv43J" int2:invalidationBookmarkName="" int2:hashCode="g0s08W9FHgDyaN" int2:id="IhuU3PAC">
      <int2:state int2:value="Rejected" int2:type="AugLoop_Text_Critique"/>
    </int2:bookmark>
    <int2:bookmark int2:bookmarkName="_Int_amSis0ka" int2:invalidationBookmarkName="" int2:hashCode="8TjO3z1Ea8IUyG" int2:id="ItePznVO">
      <int2:state int2:value="Rejected" int2:type="AugLoop_Text_Critique"/>
    </int2:bookmark>
    <int2:bookmark int2:bookmarkName="_Int_FXeAB0if" int2:invalidationBookmarkName="" int2:hashCode="dgmnjpzg2Qhr4g" int2:id="J7D3821z">
      <int2:state int2:value="Rejected" int2:type="AugLoop_Text_Critique"/>
    </int2:bookmark>
    <int2:bookmark int2:bookmarkName="_Int_1iW4xxdj" int2:invalidationBookmarkName="" int2:hashCode="Xw4mTfE7HofVvN" int2:id="JDTQIjYV">
      <int2:state int2:value="Rejected" int2:type="AugLoop_Text_Critique"/>
    </int2:bookmark>
    <int2:bookmark int2:bookmarkName="_Int_Yp8qN6hS" int2:invalidationBookmarkName="" int2:hashCode="lUa9II3BV43Y2V" int2:id="PLQGpDAn">
      <int2:state int2:value="Rejected" int2:type="AugLoop_Text_Critique"/>
    </int2:bookmark>
    <int2:bookmark int2:bookmarkName="_Int_Pge1oMol" int2:invalidationBookmarkName="" int2:hashCode="D+M24ZRc1s0DuU" int2:id="RHcOqCnF">
      <int2:state int2:value="Rejected" int2:type="AugLoop_Text_Critique"/>
    </int2:bookmark>
    <int2:bookmark int2:bookmarkName="_Int_z6XQlPgL" int2:invalidationBookmarkName="" int2:hashCode="jB7kD6UrPkuziC" int2:id="TbsG7WL6">
      <int2:state int2:value="Rejected" int2:type="AugLoop_Text_Critique"/>
    </int2:bookmark>
    <int2:bookmark int2:bookmarkName="_Int_lPkz13Tg" int2:invalidationBookmarkName="" int2:hashCode="n83KKrgmF9yWtJ" int2:id="UpETGKOE">
      <int2:state int2:value="Rejected" int2:type="AugLoop_Text_Critique"/>
    </int2:bookmark>
    <int2:bookmark int2:bookmarkName="_Int_dk5vi2ew" int2:invalidationBookmarkName="" int2:hashCode="Rft7rMWD96I027" int2:id="VCeg52Jl">
      <int2:state int2:value="Rejected" int2:type="AugLoop_Text_Critique"/>
    </int2:bookmark>
    <int2:bookmark int2:bookmarkName="_Int_RyANBe6i" int2:invalidationBookmarkName="" int2:hashCode="dJx/23uwwjWooG" int2:id="Vji5181d">
      <int2:state int2:value="Rejected" int2:type="AugLoop_Text_Critique"/>
    </int2:bookmark>
    <int2:bookmark int2:bookmarkName="_Int_OtsnEXCv" int2:invalidationBookmarkName="" int2:hashCode="7kn1LRlJ5EGwS0" int2:id="WDk5Ewrk">
      <int2:state int2:value="Rejected" int2:type="AugLoop_Text_Critique"/>
    </int2:bookmark>
    <int2:bookmark int2:bookmarkName="_Int_4T0wy9oZ" int2:invalidationBookmarkName="" int2:hashCode="3YdJ6DwTfNfMT2" int2:id="qLMDL9s5">
      <int2:state int2:value="Rejected" int2:type="AugLoop_Text_Critique"/>
    </int2:bookmark>
    <int2:bookmark int2:bookmarkName="_Int_nNzpTyYv" int2:invalidationBookmarkName="" int2:hashCode="AYPsljPeFmYyWa" int2:id="aS8l6mlQ">
      <int2:state int2:value="Rejected" int2:type="AugLoop_Text_Critique"/>
    </int2:bookmark>
    <int2:bookmark int2:bookmarkName="_Int_5gZ4ojWc" int2:invalidationBookmarkName="" int2:hashCode="R1JEscxpBMFxpy" int2:id="aUj7fXXI">
      <int2:state int2:value="Rejected" int2:type="AugLoop_Text_Critique"/>
    </int2:bookmark>
    <int2:bookmark int2:bookmarkName="_Int_s2hHT3Ur" int2:invalidationBookmarkName="" int2:hashCode="RoHRJMxsS3O6q/" int2:id="ajCxGjUw">
      <int2:state int2:value="Rejected" int2:type="AugLoop_Text_Critique"/>
    </int2:bookmark>
    <int2:bookmark int2:bookmarkName="_Int_cUdQxMwF" int2:invalidationBookmarkName="" int2:hashCode="tLX8JKFkbOnJTe" int2:id="boysykAn">
      <int2:state int2:value="Rejected" int2:type="AugLoop_Text_Critique"/>
    </int2:bookmark>
    <int2:bookmark int2:bookmarkName="_Int_yrBko6S2" int2:invalidationBookmarkName="" int2:hashCode="RoHRJMxsS3O6q/" int2:id="iLPKGvUi">
      <int2:state int2:value="Rejected" int2:type="AugLoop_Text_Critique"/>
    </int2:bookmark>
    <int2:bookmark int2:bookmarkName="_Int_T7GP9fpU" int2:invalidationBookmarkName="" int2:hashCode="VRd/LyDcPFdCnc" int2:id="jmOCTw5t">
      <int2:state int2:value="Rejected" int2:type="AugLoop_Text_Critique"/>
    </int2:bookmark>
    <int2:bookmark int2:bookmarkName="_Int_7866690h" int2:invalidationBookmarkName="" int2:hashCode="viPGnJkUJcAGbR" int2:id="nZpUSpv8">
      <int2:state int2:value="Rejected" int2:type="AugLoop_Acronyms_AcronymsCritique"/>
    </int2:bookmark>
    <int2:bookmark int2:bookmarkName="_Int_9lwhxAYG" int2:invalidationBookmarkName="" int2:hashCode="Jv8VgbU1yZMgj5" int2:id="llTQeGQx">
      <int2:state int2:value="Rejected" int2:type="AugLoop_Text_Critique"/>
    </int2:bookmark>
    <int2:bookmark int2:bookmarkName="_Int_PbulHGTD" int2:invalidationBookmarkName="" int2:hashCode="PHcuGa9Yv5TcVD" int2:id="mH6ihVk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1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404A93"/>
    <w:multiLevelType w:val="hybridMultilevel"/>
    <w:tmpl w:val="65828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6B4135"/>
    <w:multiLevelType w:val="hybridMultilevel"/>
    <w:tmpl w:val="9D76348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CA58D7"/>
    <w:multiLevelType w:val="singleLevel"/>
    <w:tmpl w:val="E674A342"/>
    <w:lvl w:ilvl="0">
      <w:start w:val="1"/>
      <w:numFmt w:val="lowerRoman"/>
      <w:lvlText w:val="%1)"/>
      <w:lvlJc w:val="left"/>
      <w:pPr>
        <w:tabs>
          <w:tab w:val="num" w:pos="1878"/>
        </w:tabs>
        <w:ind w:left="1878" w:hanging="870"/>
      </w:pPr>
      <w:rPr>
        <w:rFonts w:hint="default"/>
      </w:rPr>
    </w:lvl>
  </w:abstractNum>
  <w:abstractNum w:abstractNumId="4" w15:restartNumberingAfterBreak="0">
    <w:nsid w:val="09721700"/>
    <w:multiLevelType w:val="hybridMultilevel"/>
    <w:tmpl w:val="008C6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826103"/>
    <w:multiLevelType w:val="hybridMultilevel"/>
    <w:tmpl w:val="DD769498"/>
    <w:lvl w:ilvl="0" w:tplc="267A58EE">
      <w:start w:val="1"/>
      <w:numFmt w:val="lowerLetter"/>
      <w:lvlText w:val="%1)"/>
      <w:lvlJc w:val="left"/>
      <w:pPr>
        <w:tabs>
          <w:tab w:val="num" w:pos="1440"/>
        </w:tabs>
        <w:ind w:left="1440" w:hanging="360"/>
      </w:pPr>
      <w:rPr>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9A079AD"/>
    <w:multiLevelType w:val="hybridMultilevel"/>
    <w:tmpl w:val="BC1648E0"/>
    <w:lvl w:ilvl="0" w:tplc="4FE0B9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A005D64"/>
    <w:multiLevelType w:val="singleLevel"/>
    <w:tmpl w:val="355C64EE"/>
    <w:lvl w:ilvl="0">
      <w:start w:val="1"/>
      <w:numFmt w:val="lowerLetter"/>
      <w:lvlText w:val="%1)"/>
      <w:lvlJc w:val="left"/>
      <w:pPr>
        <w:tabs>
          <w:tab w:val="num" w:pos="1878"/>
        </w:tabs>
        <w:ind w:left="1878" w:hanging="870"/>
      </w:pPr>
      <w:rPr>
        <w:rFonts w:hint="default"/>
      </w:rPr>
    </w:lvl>
  </w:abstractNum>
  <w:abstractNum w:abstractNumId="8" w15:restartNumberingAfterBreak="0">
    <w:nsid w:val="0A102E7F"/>
    <w:multiLevelType w:val="hybridMultilevel"/>
    <w:tmpl w:val="B4AA66E2"/>
    <w:lvl w:ilvl="0" w:tplc="5EC2AFA8">
      <w:start w:val="1"/>
      <w:numFmt w:val="bullet"/>
      <w:lvlText w:val=""/>
      <w:lvlJc w:val="left"/>
      <w:pPr>
        <w:tabs>
          <w:tab w:val="num" w:pos="360"/>
        </w:tabs>
        <w:ind w:left="360" w:hanging="360"/>
      </w:pPr>
      <w:rPr>
        <w:rFonts w:ascii="Wingdings" w:hAnsi="Wingdings"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C560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B003DB"/>
    <w:multiLevelType w:val="hybridMultilevel"/>
    <w:tmpl w:val="461E6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F06021D"/>
    <w:multiLevelType w:val="hybridMultilevel"/>
    <w:tmpl w:val="02F01FF0"/>
    <w:lvl w:ilvl="0" w:tplc="9BF81D86">
      <w:start w:val="1"/>
      <w:numFmt w:val="lowerLetter"/>
      <w:lvlText w:val="%1)"/>
      <w:lvlJc w:val="left"/>
      <w:pPr>
        <w:ind w:left="1296" w:hanging="870"/>
      </w:pPr>
      <w:rPr>
        <w:rFonts w:hint="default"/>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135F5C89"/>
    <w:multiLevelType w:val="hybridMultilevel"/>
    <w:tmpl w:val="68AAD6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CD0B89"/>
    <w:multiLevelType w:val="hybridMultilevel"/>
    <w:tmpl w:val="84926F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CF1E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F23769"/>
    <w:multiLevelType w:val="hybridMultilevel"/>
    <w:tmpl w:val="36C44DFA"/>
    <w:lvl w:ilvl="0" w:tplc="FFFFFFFF">
      <w:start w:val="1"/>
      <w:numFmt w:val="bullet"/>
      <w:pStyle w:val="Bullets"/>
      <w:lvlText w:val=""/>
      <w:lvlJc w:val="left"/>
      <w:pPr>
        <w:tabs>
          <w:tab w:val="num" w:pos="1211"/>
        </w:tabs>
        <w:ind w:left="1211" w:hanging="360"/>
      </w:pPr>
      <w:rPr>
        <w:rFonts w:ascii="ZapfDingbats" w:hAnsi="ZapfDingbats" w:cs="Times New Roman" w:hint="default"/>
        <w:sz w:val="12"/>
        <w:szCs w:val="1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1DED4E33"/>
    <w:multiLevelType w:val="multilevel"/>
    <w:tmpl w:val="1B1432BE"/>
    <w:lvl w:ilvl="0">
      <w:start w:val="2"/>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B23859"/>
    <w:multiLevelType w:val="hybridMultilevel"/>
    <w:tmpl w:val="1AF20A66"/>
    <w:lvl w:ilvl="0" w:tplc="5F049B78">
      <w:start w:val="1"/>
      <w:numFmt w:val="lowerLetter"/>
      <w:lvlText w:val="%1)"/>
      <w:lvlJc w:val="left"/>
      <w:pPr>
        <w:ind w:left="690" w:hanging="360"/>
      </w:pPr>
      <w:rPr>
        <w:rFonts w:ascii="Arial" w:hAnsi="Arial" w:cs="Arial" w:hint="default"/>
        <w:sz w:val="24"/>
        <w:szCs w:val="24"/>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8" w15:restartNumberingAfterBreak="0">
    <w:nsid w:val="1FCF7E1E"/>
    <w:multiLevelType w:val="hybridMultilevel"/>
    <w:tmpl w:val="2FF41CCA"/>
    <w:lvl w:ilvl="0" w:tplc="DCE866E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EF4D10"/>
    <w:multiLevelType w:val="hybridMultilevel"/>
    <w:tmpl w:val="41942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23E511F"/>
    <w:multiLevelType w:val="hybridMultilevel"/>
    <w:tmpl w:val="C9DEC7D0"/>
    <w:lvl w:ilvl="0" w:tplc="AB266C7E">
      <w:start w:val="1"/>
      <w:numFmt w:val="bullet"/>
      <w:lvlText w:val=""/>
      <w:lvlJc w:val="left"/>
      <w:pPr>
        <w:ind w:left="360" w:hanging="360"/>
      </w:pPr>
      <w:rPr>
        <w:rFonts w:ascii="Wingdings" w:hAnsi="Wingdings"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2F43427"/>
    <w:multiLevelType w:val="hybridMultilevel"/>
    <w:tmpl w:val="F3BCFB2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5DB0BBA"/>
    <w:multiLevelType w:val="hybridMultilevel"/>
    <w:tmpl w:val="2B220FCA"/>
    <w:lvl w:ilvl="0" w:tplc="FB6A99E2">
      <w:start w:val="1"/>
      <w:numFmt w:val="lowerLetter"/>
      <w:pStyle w:val="TOC1"/>
      <w:lvlText w:val="%1)"/>
      <w:lvlJc w:val="left"/>
      <w:pPr>
        <w:tabs>
          <w:tab w:val="num" w:pos="2059"/>
        </w:tabs>
        <w:ind w:left="2059" w:hanging="360"/>
      </w:pPr>
      <w:rPr>
        <w:rFonts w:ascii="Arial" w:hAnsi="Arial" w:cs="Arial" w:hint="default"/>
      </w:rPr>
    </w:lvl>
    <w:lvl w:ilvl="1" w:tplc="04090019">
      <w:start w:val="1"/>
      <w:numFmt w:val="lowerLetter"/>
      <w:lvlText w:val="%2."/>
      <w:lvlJc w:val="left"/>
      <w:pPr>
        <w:tabs>
          <w:tab w:val="num" w:pos="3139"/>
        </w:tabs>
        <w:ind w:left="3139" w:hanging="360"/>
      </w:pPr>
      <w:rPr>
        <w:rFonts w:ascii="Times New Roman" w:hAnsi="Times New Roman" w:cs="Times New Roman"/>
      </w:rPr>
    </w:lvl>
    <w:lvl w:ilvl="2" w:tplc="0409001B">
      <w:start w:val="1"/>
      <w:numFmt w:val="lowerRoman"/>
      <w:lvlText w:val="%3."/>
      <w:lvlJc w:val="right"/>
      <w:pPr>
        <w:tabs>
          <w:tab w:val="num" w:pos="3859"/>
        </w:tabs>
        <w:ind w:left="3859" w:hanging="180"/>
      </w:pPr>
      <w:rPr>
        <w:rFonts w:ascii="Times New Roman" w:hAnsi="Times New Roman" w:cs="Times New Roman"/>
      </w:rPr>
    </w:lvl>
    <w:lvl w:ilvl="3" w:tplc="0409000F">
      <w:start w:val="1"/>
      <w:numFmt w:val="decimal"/>
      <w:lvlText w:val="%4."/>
      <w:lvlJc w:val="left"/>
      <w:pPr>
        <w:tabs>
          <w:tab w:val="num" w:pos="4579"/>
        </w:tabs>
        <w:ind w:left="4579" w:hanging="360"/>
      </w:pPr>
      <w:rPr>
        <w:rFonts w:ascii="Times New Roman" w:hAnsi="Times New Roman" w:cs="Times New Roman"/>
      </w:rPr>
    </w:lvl>
    <w:lvl w:ilvl="4" w:tplc="04090019">
      <w:start w:val="1"/>
      <w:numFmt w:val="lowerLetter"/>
      <w:lvlText w:val="%5."/>
      <w:lvlJc w:val="left"/>
      <w:pPr>
        <w:tabs>
          <w:tab w:val="num" w:pos="5299"/>
        </w:tabs>
        <w:ind w:left="5299" w:hanging="360"/>
      </w:pPr>
      <w:rPr>
        <w:rFonts w:ascii="Times New Roman" w:hAnsi="Times New Roman" w:cs="Times New Roman"/>
      </w:rPr>
    </w:lvl>
    <w:lvl w:ilvl="5" w:tplc="0409001B">
      <w:start w:val="1"/>
      <w:numFmt w:val="lowerRoman"/>
      <w:lvlText w:val="%6."/>
      <w:lvlJc w:val="right"/>
      <w:pPr>
        <w:tabs>
          <w:tab w:val="num" w:pos="6019"/>
        </w:tabs>
        <w:ind w:left="6019" w:hanging="180"/>
      </w:pPr>
      <w:rPr>
        <w:rFonts w:ascii="Times New Roman" w:hAnsi="Times New Roman" w:cs="Times New Roman"/>
      </w:rPr>
    </w:lvl>
    <w:lvl w:ilvl="6" w:tplc="0409000F">
      <w:start w:val="1"/>
      <w:numFmt w:val="decimal"/>
      <w:lvlText w:val="%7."/>
      <w:lvlJc w:val="left"/>
      <w:pPr>
        <w:tabs>
          <w:tab w:val="num" w:pos="6739"/>
        </w:tabs>
        <w:ind w:left="6739" w:hanging="360"/>
      </w:pPr>
      <w:rPr>
        <w:rFonts w:ascii="Times New Roman" w:hAnsi="Times New Roman" w:cs="Times New Roman"/>
      </w:rPr>
    </w:lvl>
    <w:lvl w:ilvl="7" w:tplc="04090019">
      <w:start w:val="1"/>
      <w:numFmt w:val="lowerLetter"/>
      <w:lvlText w:val="%8."/>
      <w:lvlJc w:val="left"/>
      <w:pPr>
        <w:tabs>
          <w:tab w:val="num" w:pos="7459"/>
        </w:tabs>
        <w:ind w:left="7459" w:hanging="360"/>
      </w:pPr>
      <w:rPr>
        <w:rFonts w:ascii="Times New Roman" w:hAnsi="Times New Roman" w:cs="Times New Roman"/>
      </w:rPr>
    </w:lvl>
    <w:lvl w:ilvl="8" w:tplc="0409001B">
      <w:start w:val="1"/>
      <w:numFmt w:val="lowerRoman"/>
      <w:lvlText w:val="%9."/>
      <w:lvlJc w:val="right"/>
      <w:pPr>
        <w:tabs>
          <w:tab w:val="num" w:pos="8179"/>
        </w:tabs>
        <w:ind w:left="8179" w:hanging="180"/>
      </w:pPr>
      <w:rPr>
        <w:rFonts w:ascii="Times New Roman" w:hAnsi="Times New Roman" w:cs="Times New Roman"/>
      </w:rPr>
    </w:lvl>
  </w:abstractNum>
  <w:abstractNum w:abstractNumId="23" w15:restartNumberingAfterBreak="0">
    <w:nsid w:val="2606778A"/>
    <w:multiLevelType w:val="hybridMultilevel"/>
    <w:tmpl w:val="98E88DB8"/>
    <w:lvl w:ilvl="0" w:tplc="6ED0820E">
      <w:start w:val="1"/>
      <w:numFmt w:val="bullet"/>
      <w:lvlText w:val=""/>
      <w:lvlJc w:val="left"/>
      <w:pPr>
        <w:ind w:left="720" w:hanging="360"/>
      </w:pPr>
      <w:rPr>
        <w:rFonts w:ascii="Symbol" w:hAnsi="Symbol" w:hint="default"/>
      </w:rPr>
    </w:lvl>
    <w:lvl w:ilvl="1" w:tplc="B2921BC4">
      <w:start w:val="1"/>
      <w:numFmt w:val="bullet"/>
      <w:lvlText w:val="o"/>
      <w:lvlJc w:val="left"/>
      <w:pPr>
        <w:ind w:left="1440" w:hanging="360"/>
      </w:pPr>
      <w:rPr>
        <w:rFonts w:ascii="Courier New" w:hAnsi="Courier New" w:cs="Times New Roman" w:hint="default"/>
      </w:rPr>
    </w:lvl>
    <w:lvl w:ilvl="2" w:tplc="7F4E5310">
      <w:start w:val="1"/>
      <w:numFmt w:val="bullet"/>
      <w:lvlText w:val=""/>
      <w:lvlJc w:val="left"/>
      <w:pPr>
        <w:ind w:left="2160" w:hanging="360"/>
      </w:pPr>
      <w:rPr>
        <w:rFonts w:ascii="Wingdings" w:hAnsi="Wingdings" w:hint="default"/>
      </w:rPr>
    </w:lvl>
    <w:lvl w:ilvl="3" w:tplc="12D6E7B6">
      <w:start w:val="1"/>
      <w:numFmt w:val="bullet"/>
      <w:lvlText w:val=""/>
      <w:lvlJc w:val="left"/>
      <w:pPr>
        <w:ind w:left="2880" w:hanging="360"/>
      </w:pPr>
      <w:rPr>
        <w:rFonts w:ascii="Symbol" w:hAnsi="Symbol" w:hint="default"/>
      </w:rPr>
    </w:lvl>
    <w:lvl w:ilvl="4" w:tplc="B8D20A0E">
      <w:start w:val="1"/>
      <w:numFmt w:val="bullet"/>
      <w:lvlText w:val="o"/>
      <w:lvlJc w:val="left"/>
      <w:pPr>
        <w:ind w:left="3600" w:hanging="360"/>
      </w:pPr>
      <w:rPr>
        <w:rFonts w:ascii="Courier New" w:hAnsi="Courier New" w:cs="Times New Roman" w:hint="default"/>
      </w:rPr>
    </w:lvl>
    <w:lvl w:ilvl="5" w:tplc="04CA13C2">
      <w:start w:val="1"/>
      <w:numFmt w:val="bullet"/>
      <w:lvlText w:val=""/>
      <w:lvlJc w:val="left"/>
      <w:pPr>
        <w:ind w:left="4320" w:hanging="360"/>
      </w:pPr>
      <w:rPr>
        <w:rFonts w:ascii="Wingdings" w:hAnsi="Wingdings" w:hint="default"/>
      </w:rPr>
    </w:lvl>
    <w:lvl w:ilvl="6" w:tplc="4E3CA6D0">
      <w:start w:val="1"/>
      <w:numFmt w:val="bullet"/>
      <w:lvlText w:val=""/>
      <w:lvlJc w:val="left"/>
      <w:pPr>
        <w:ind w:left="5040" w:hanging="360"/>
      </w:pPr>
      <w:rPr>
        <w:rFonts w:ascii="Symbol" w:hAnsi="Symbol" w:hint="default"/>
      </w:rPr>
    </w:lvl>
    <w:lvl w:ilvl="7" w:tplc="05B64FD6">
      <w:start w:val="1"/>
      <w:numFmt w:val="bullet"/>
      <w:lvlText w:val="o"/>
      <w:lvlJc w:val="left"/>
      <w:pPr>
        <w:ind w:left="5760" w:hanging="360"/>
      </w:pPr>
      <w:rPr>
        <w:rFonts w:ascii="Courier New" w:hAnsi="Courier New" w:cs="Times New Roman" w:hint="default"/>
      </w:rPr>
    </w:lvl>
    <w:lvl w:ilvl="8" w:tplc="5172E51A">
      <w:start w:val="1"/>
      <w:numFmt w:val="bullet"/>
      <w:lvlText w:val=""/>
      <w:lvlJc w:val="left"/>
      <w:pPr>
        <w:ind w:left="6480" w:hanging="360"/>
      </w:pPr>
      <w:rPr>
        <w:rFonts w:ascii="Wingdings" w:hAnsi="Wingdings" w:hint="default"/>
      </w:rPr>
    </w:lvl>
  </w:abstractNum>
  <w:abstractNum w:abstractNumId="24" w15:restartNumberingAfterBreak="0">
    <w:nsid w:val="26217DFE"/>
    <w:multiLevelType w:val="hybridMultilevel"/>
    <w:tmpl w:val="A76E9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69427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8A15B34"/>
    <w:multiLevelType w:val="hybridMultilevel"/>
    <w:tmpl w:val="5CDA8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8AE67B3"/>
    <w:multiLevelType w:val="hybridMultilevel"/>
    <w:tmpl w:val="61FE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9E1BB8"/>
    <w:multiLevelType w:val="hybridMultilevel"/>
    <w:tmpl w:val="8BFCB568"/>
    <w:lvl w:ilvl="0" w:tplc="EC725F8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ABC1C9B"/>
    <w:multiLevelType w:val="multilevel"/>
    <w:tmpl w:val="02B4202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start w:val="1"/>
      <w:numFmt w:val="lowerLetter"/>
      <w:lvlText w:val="(%3)"/>
      <w:lvlJc w:val="left"/>
      <w:pPr>
        <w:tabs>
          <w:tab w:val="num" w:pos="3060"/>
        </w:tabs>
        <w:ind w:left="3060" w:hanging="10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2C282BD7"/>
    <w:multiLevelType w:val="hybridMultilevel"/>
    <w:tmpl w:val="276825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E260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265145A"/>
    <w:multiLevelType w:val="hybridMultilevel"/>
    <w:tmpl w:val="DFA0B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D646DDF"/>
    <w:multiLevelType w:val="hybridMultilevel"/>
    <w:tmpl w:val="838E603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3E7D7A6E"/>
    <w:multiLevelType w:val="hybridMultilevel"/>
    <w:tmpl w:val="BD46D75E"/>
    <w:lvl w:ilvl="0" w:tplc="C1021462">
      <w:start w:val="1"/>
      <w:numFmt w:val="decimal"/>
      <w:lvlText w:val="%1."/>
      <w:lvlJc w:val="left"/>
      <w:pPr>
        <w:tabs>
          <w:tab w:val="num" w:pos="1210"/>
        </w:tabs>
        <w:ind w:left="1210" w:hanging="360"/>
      </w:pPr>
      <w:rPr>
        <w:rFonts w:hint="default"/>
        <w:sz w:val="24"/>
        <w:szCs w:val="24"/>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5" w15:restartNumberingAfterBreak="0">
    <w:nsid w:val="3E905587"/>
    <w:multiLevelType w:val="hybridMultilevel"/>
    <w:tmpl w:val="78DE3A1E"/>
    <w:lvl w:ilvl="0" w:tplc="089A7300">
      <w:start w:val="1"/>
      <w:numFmt w:val="bullet"/>
      <w:lvlText w:val=""/>
      <w:lvlJc w:val="left"/>
      <w:pPr>
        <w:ind w:left="72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460F015B"/>
    <w:multiLevelType w:val="multilevel"/>
    <w:tmpl w:val="503A2206"/>
    <w:lvl w:ilvl="0">
      <w:start w:val="1"/>
      <w:numFmt w:val="decimal"/>
      <w:pStyle w:val="Numberedpara"/>
      <w:lvlText w:val="%1."/>
      <w:lvlJc w:val="left"/>
      <w:pPr>
        <w:tabs>
          <w:tab w:val="num" w:pos="709"/>
        </w:tabs>
        <w:ind w:left="709" w:hanging="709"/>
      </w:pPr>
      <w:rPr>
        <w:rFonts w:ascii="News Gothic MT" w:hAnsi="News Gothic MT" w:hint="default"/>
      </w:rPr>
    </w:lvl>
    <w:lvl w:ilvl="1">
      <w:start w:val="1"/>
      <w:numFmt w:val="lowerLetter"/>
      <w:lvlText w:val="(%2)"/>
      <w:lvlJc w:val="left"/>
      <w:pPr>
        <w:tabs>
          <w:tab w:val="num" w:pos="1418"/>
        </w:tabs>
        <w:ind w:left="1418" w:hanging="851"/>
      </w:pPr>
    </w:lvl>
    <w:lvl w:ilvl="2">
      <w:start w:val="1"/>
      <w:numFmt w:val="lowerRoman"/>
      <w:lvlText w:val="(%3)"/>
      <w:lvlJc w:val="left"/>
      <w:pPr>
        <w:tabs>
          <w:tab w:val="num" w:pos="1985"/>
        </w:tabs>
        <w:ind w:left="1985" w:hanging="851"/>
      </w:pPr>
    </w:lvl>
    <w:lvl w:ilvl="3">
      <w:start w:val="1"/>
      <w:numFmt w:val="lowerLetter"/>
      <w:lvlText w:val="%4)"/>
      <w:lvlJc w:val="left"/>
      <w:pPr>
        <w:tabs>
          <w:tab w:val="num" w:pos="2552"/>
        </w:tabs>
        <w:ind w:left="2552" w:hanging="851"/>
      </w:pPr>
    </w:lvl>
    <w:lvl w:ilvl="4">
      <w:start w:val="1"/>
      <w:numFmt w:val="lowerLetter"/>
      <w:lvlText w:val="%5."/>
      <w:lvlJc w:val="left"/>
      <w:pPr>
        <w:tabs>
          <w:tab w:val="num" w:pos="1040"/>
        </w:tabs>
        <w:ind w:left="340" w:firstLine="340"/>
      </w:pPr>
    </w:lvl>
    <w:lvl w:ilvl="5">
      <w:start w:val="1"/>
      <w:numFmt w:val="lowerRoman"/>
      <w:lvlText w:val="%6."/>
      <w:lvlJc w:val="left"/>
      <w:pPr>
        <w:tabs>
          <w:tab w:val="num" w:pos="1741"/>
        </w:tabs>
        <w:ind w:left="680" w:firstLine="341"/>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7E30C62"/>
    <w:multiLevelType w:val="hybridMultilevel"/>
    <w:tmpl w:val="95322A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9A921F7"/>
    <w:multiLevelType w:val="hybridMultilevel"/>
    <w:tmpl w:val="8ECEE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A1D0374"/>
    <w:multiLevelType w:val="hybridMultilevel"/>
    <w:tmpl w:val="5946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E72A59"/>
    <w:multiLevelType w:val="hybridMultilevel"/>
    <w:tmpl w:val="B26A18E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CC01E22"/>
    <w:multiLevelType w:val="hybridMultilevel"/>
    <w:tmpl w:val="793EC134"/>
    <w:lvl w:ilvl="0" w:tplc="84B45540">
      <w:start w:val="1"/>
      <w:numFmt w:val="bullet"/>
      <w:lvlText w:val=""/>
      <w:lvlJc w:val="left"/>
      <w:pPr>
        <w:ind w:left="720" w:hanging="360"/>
      </w:pPr>
      <w:rPr>
        <w:rFonts w:ascii="Symbol" w:hAnsi="Symbol" w:hint="default"/>
      </w:rPr>
    </w:lvl>
    <w:lvl w:ilvl="1" w:tplc="DB141A18">
      <w:start w:val="1"/>
      <w:numFmt w:val="bullet"/>
      <w:lvlText w:val="o"/>
      <w:lvlJc w:val="left"/>
      <w:pPr>
        <w:ind w:left="1440" w:hanging="360"/>
      </w:pPr>
      <w:rPr>
        <w:rFonts w:ascii="Courier New" w:hAnsi="Courier New" w:cs="Times New Roman" w:hint="default"/>
      </w:rPr>
    </w:lvl>
    <w:lvl w:ilvl="2" w:tplc="82E293AE">
      <w:start w:val="1"/>
      <w:numFmt w:val="bullet"/>
      <w:lvlText w:val=""/>
      <w:lvlJc w:val="left"/>
      <w:pPr>
        <w:ind w:left="2160" w:hanging="360"/>
      </w:pPr>
      <w:rPr>
        <w:rFonts w:ascii="Wingdings" w:hAnsi="Wingdings" w:hint="default"/>
      </w:rPr>
    </w:lvl>
    <w:lvl w:ilvl="3" w:tplc="FF98FAAE">
      <w:start w:val="1"/>
      <w:numFmt w:val="bullet"/>
      <w:lvlText w:val=""/>
      <w:lvlJc w:val="left"/>
      <w:pPr>
        <w:ind w:left="2880" w:hanging="360"/>
      </w:pPr>
      <w:rPr>
        <w:rFonts w:ascii="Symbol" w:hAnsi="Symbol" w:hint="default"/>
      </w:rPr>
    </w:lvl>
    <w:lvl w:ilvl="4" w:tplc="AF583622">
      <w:start w:val="1"/>
      <w:numFmt w:val="bullet"/>
      <w:lvlText w:val="o"/>
      <w:lvlJc w:val="left"/>
      <w:pPr>
        <w:ind w:left="3600" w:hanging="360"/>
      </w:pPr>
      <w:rPr>
        <w:rFonts w:ascii="Courier New" w:hAnsi="Courier New" w:cs="Times New Roman" w:hint="default"/>
      </w:rPr>
    </w:lvl>
    <w:lvl w:ilvl="5" w:tplc="18F829FE">
      <w:start w:val="1"/>
      <w:numFmt w:val="bullet"/>
      <w:lvlText w:val=""/>
      <w:lvlJc w:val="left"/>
      <w:pPr>
        <w:ind w:left="4320" w:hanging="360"/>
      </w:pPr>
      <w:rPr>
        <w:rFonts w:ascii="Wingdings" w:hAnsi="Wingdings" w:hint="default"/>
      </w:rPr>
    </w:lvl>
    <w:lvl w:ilvl="6" w:tplc="8100429C">
      <w:start w:val="1"/>
      <w:numFmt w:val="bullet"/>
      <w:lvlText w:val=""/>
      <w:lvlJc w:val="left"/>
      <w:pPr>
        <w:ind w:left="5040" w:hanging="360"/>
      </w:pPr>
      <w:rPr>
        <w:rFonts w:ascii="Symbol" w:hAnsi="Symbol" w:hint="default"/>
      </w:rPr>
    </w:lvl>
    <w:lvl w:ilvl="7" w:tplc="DE48205E">
      <w:start w:val="1"/>
      <w:numFmt w:val="bullet"/>
      <w:lvlText w:val="o"/>
      <w:lvlJc w:val="left"/>
      <w:pPr>
        <w:ind w:left="5760" w:hanging="360"/>
      </w:pPr>
      <w:rPr>
        <w:rFonts w:ascii="Courier New" w:hAnsi="Courier New" w:cs="Times New Roman" w:hint="default"/>
      </w:rPr>
    </w:lvl>
    <w:lvl w:ilvl="8" w:tplc="0A46991C">
      <w:start w:val="1"/>
      <w:numFmt w:val="bullet"/>
      <w:lvlText w:val=""/>
      <w:lvlJc w:val="left"/>
      <w:pPr>
        <w:ind w:left="6480" w:hanging="360"/>
      </w:pPr>
      <w:rPr>
        <w:rFonts w:ascii="Wingdings" w:hAnsi="Wingdings" w:hint="default"/>
      </w:rPr>
    </w:lvl>
  </w:abstractNum>
  <w:abstractNum w:abstractNumId="42" w15:restartNumberingAfterBreak="0">
    <w:nsid w:val="4F1406BB"/>
    <w:multiLevelType w:val="hybridMultilevel"/>
    <w:tmpl w:val="C4604564"/>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43" w15:restartNumberingAfterBreak="0">
    <w:nsid w:val="50CE32BE"/>
    <w:multiLevelType w:val="hybridMultilevel"/>
    <w:tmpl w:val="159C83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0003BA"/>
    <w:multiLevelType w:val="hybridMultilevel"/>
    <w:tmpl w:val="4B4E49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212354D"/>
    <w:multiLevelType w:val="hybridMultilevel"/>
    <w:tmpl w:val="40E27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3B46A01"/>
    <w:multiLevelType w:val="hybridMultilevel"/>
    <w:tmpl w:val="EC841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61A6B9A"/>
    <w:multiLevelType w:val="singleLevel"/>
    <w:tmpl w:val="08090001"/>
    <w:lvl w:ilvl="0">
      <w:start w:val="1"/>
      <w:numFmt w:val="bullet"/>
      <w:lvlText w:val=""/>
      <w:lvlJc w:val="left"/>
      <w:pPr>
        <w:ind w:left="720" w:hanging="360"/>
      </w:pPr>
      <w:rPr>
        <w:rFonts w:ascii="Symbol" w:hAnsi="Symbol" w:hint="default"/>
      </w:rPr>
    </w:lvl>
  </w:abstractNum>
  <w:abstractNum w:abstractNumId="48" w15:restartNumberingAfterBreak="0">
    <w:nsid w:val="57D02016"/>
    <w:multiLevelType w:val="hybridMultilevel"/>
    <w:tmpl w:val="4FAE5F98"/>
    <w:lvl w:ilvl="0" w:tplc="AA564C0C">
      <w:start w:val="1"/>
      <w:numFmt w:val="bullet"/>
      <w:lvlText w:val=""/>
      <w:lvlJc w:val="left"/>
      <w:pPr>
        <w:ind w:left="720" w:hanging="360"/>
      </w:pPr>
      <w:rPr>
        <w:rFonts w:ascii="Symbol" w:hAnsi="Symbol" w:hint="default"/>
      </w:rPr>
    </w:lvl>
    <w:lvl w:ilvl="1" w:tplc="EEFCC37E">
      <w:start w:val="1"/>
      <w:numFmt w:val="bullet"/>
      <w:lvlText w:val="o"/>
      <w:lvlJc w:val="left"/>
      <w:pPr>
        <w:ind w:left="1440" w:hanging="360"/>
      </w:pPr>
      <w:rPr>
        <w:rFonts w:ascii="Courier New" w:hAnsi="Courier New" w:cs="Times New Roman" w:hint="default"/>
      </w:rPr>
    </w:lvl>
    <w:lvl w:ilvl="2" w:tplc="3CF863C8">
      <w:start w:val="1"/>
      <w:numFmt w:val="bullet"/>
      <w:lvlText w:val=""/>
      <w:lvlJc w:val="left"/>
      <w:pPr>
        <w:ind w:left="2160" w:hanging="360"/>
      </w:pPr>
      <w:rPr>
        <w:rFonts w:ascii="Wingdings" w:hAnsi="Wingdings" w:hint="default"/>
      </w:rPr>
    </w:lvl>
    <w:lvl w:ilvl="3" w:tplc="7752F04E">
      <w:start w:val="1"/>
      <w:numFmt w:val="bullet"/>
      <w:lvlText w:val=""/>
      <w:lvlJc w:val="left"/>
      <w:pPr>
        <w:ind w:left="2880" w:hanging="360"/>
      </w:pPr>
      <w:rPr>
        <w:rFonts w:ascii="Symbol" w:hAnsi="Symbol" w:hint="default"/>
      </w:rPr>
    </w:lvl>
    <w:lvl w:ilvl="4" w:tplc="8B0CF35A">
      <w:start w:val="1"/>
      <w:numFmt w:val="bullet"/>
      <w:lvlText w:val="o"/>
      <w:lvlJc w:val="left"/>
      <w:pPr>
        <w:ind w:left="3600" w:hanging="360"/>
      </w:pPr>
      <w:rPr>
        <w:rFonts w:ascii="Courier New" w:hAnsi="Courier New" w:cs="Times New Roman" w:hint="default"/>
      </w:rPr>
    </w:lvl>
    <w:lvl w:ilvl="5" w:tplc="4DCC074A">
      <w:start w:val="1"/>
      <w:numFmt w:val="bullet"/>
      <w:lvlText w:val=""/>
      <w:lvlJc w:val="left"/>
      <w:pPr>
        <w:ind w:left="4320" w:hanging="360"/>
      </w:pPr>
      <w:rPr>
        <w:rFonts w:ascii="Wingdings" w:hAnsi="Wingdings" w:hint="default"/>
      </w:rPr>
    </w:lvl>
    <w:lvl w:ilvl="6" w:tplc="FF16760A">
      <w:start w:val="1"/>
      <w:numFmt w:val="bullet"/>
      <w:lvlText w:val=""/>
      <w:lvlJc w:val="left"/>
      <w:pPr>
        <w:ind w:left="5040" w:hanging="360"/>
      </w:pPr>
      <w:rPr>
        <w:rFonts w:ascii="Symbol" w:hAnsi="Symbol" w:hint="default"/>
      </w:rPr>
    </w:lvl>
    <w:lvl w:ilvl="7" w:tplc="F8405D5E">
      <w:start w:val="1"/>
      <w:numFmt w:val="bullet"/>
      <w:lvlText w:val="o"/>
      <w:lvlJc w:val="left"/>
      <w:pPr>
        <w:ind w:left="5760" w:hanging="360"/>
      </w:pPr>
      <w:rPr>
        <w:rFonts w:ascii="Courier New" w:hAnsi="Courier New" w:cs="Times New Roman" w:hint="default"/>
      </w:rPr>
    </w:lvl>
    <w:lvl w:ilvl="8" w:tplc="62860BDE">
      <w:start w:val="1"/>
      <w:numFmt w:val="bullet"/>
      <w:lvlText w:val=""/>
      <w:lvlJc w:val="left"/>
      <w:pPr>
        <w:ind w:left="6480" w:hanging="360"/>
      </w:pPr>
      <w:rPr>
        <w:rFonts w:ascii="Wingdings" w:hAnsi="Wingdings" w:hint="default"/>
      </w:rPr>
    </w:lvl>
  </w:abstractNum>
  <w:abstractNum w:abstractNumId="49" w15:restartNumberingAfterBreak="0">
    <w:nsid w:val="580C417C"/>
    <w:multiLevelType w:val="hybridMultilevel"/>
    <w:tmpl w:val="FFFFFFFF"/>
    <w:lvl w:ilvl="0" w:tplc="E65E69EC">
      <w:start w:val="1"/>
      <w:numFmt w:val="lowerRoman"/>
      <w:lvlText w:val="%1)"/>
      <w:lvlJc w:val="left"/>
      <w:pPr>
        <w:ind w:left="720" w:hanging="360"/>
      </w:pPr>
    </w:lvl>
    <w:lvl w:ilvl="1" w:tplc="1102B5A4">
      <w:start w:val="1"/>
      <w:numFmt w:val="lowerLetter"/>
      <w:lvlText w:val="%2."/>
      <w:lvlJc w:val="left"/>
      <w:pPr>
        <w:ind w:left="1440" w:hanging="360"/>
      </w:pPr>
    </w:lvl>
    <w:lvl w:ilvl="2" w:tplc="CFA22690">
      <w:start w:val="1"/>
      <w:numFmt w:val="lowerRoman"/>
      <w:lvlText w:val="%3."/>
      <w:lvlJc w:val="right"/>
      <w:pPr>
        <w:ind w:left="2160" w:hanging="180"/>
      </w:pPr>
    </w:lvl>
    <w:lvl w:ilvl="3" w:tplc="E9BA0EE4">
      <w:start w:val="1"/>
      <w:numFmt w:val="decimal"/>
      <w:lvlText w:val="%4."/>
      <w:lvlJc w:val="left"/>
      <w:pPr>
        <w:ind w:left="2880" w:hanging="360"/>
      </w:pPr>
    </w:lvl>
    <w:lvl w:ilvl="4" w:tplc="7B74B330">
      <w:start w:val="1"/>
      <w:numFmt w:val="lowerLetter"/>
      <w:lvlText w:val="%5."/>
      <w:lvlJc w:val="left"/>
      <w:pPr>
        <w:ind w:left="3600" w:hanging="360"/>
      </w:pPr>
    </w:lvl>
    <w:lvl w:ilvl="5" w:tplc="AE765266">
      <w:start w:val="1"/>
      <w:numFmt w:val="lowerRoman"/>
      <w:lvlText w:val="%6."/>
      <w:lvlJc w:val="right"/>
      <w:pPr>
        <w:ind w:left="4320" w:hanging="180"/>
      </w:pPr>
    </w:lvl>
    <w:lvl w:ilvl="6" w:tplc="979254E0">
      <w:start w:val="1"/>
      <w:numFmt w:val="decimal"/>
      <w:lvlText w:val="%7."/>
      <w:lvlJc w:val="left"/>
      <w:pPr>
        <w:ind w:left="5040" w:hanging="360"/>
      </w:pPr>
    </w:lvl>
    <w:lvl w:ilvl="7" w:tplc="9E14D4F6">
      <w:start w:val="1"/>
      <w:numFmt w:val="lowerLetter"/>
      <w:lvlText w:val="%8."/>
      <w:lvlJc w:val="left"/>
      <w:pPr>
        <w:ind w:left="5760" w:hanging="360"/>
      </w:pPr>
    </w:lvl>
    <w:lvl w:ilvl="8" w:tplc="93A6AFCC">
      <w:start w:val="1"/>
      <w:numFmt w:val="lowerRoman"/>
      <w:lvlText w:val="%9."/>
      <w:lvlJc w:val="right"/>
      <w:pPr>
        <w:ind w:left="6480" w:hanging="180"/>
      </w:pPr>
    </w:lvl>
  </w:abstractNum>
  <w:abstractNum w:abstractNumId="50" w15:restartNumberingAfterBreak="0">
    <w:nsid w:val="59CA5940"/>
    <w:multiLevelType w:val="hybridMultilevel"/>
    <w:tmpl w:val="70644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AE54E49"/>
    <w:multiLevelType w:val="hybridMultilevel"/>
    <w:tmpl w:val="0D6C5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047A24"/>
    <w:multiLevelType w:val="multilevel"/>
    <w:tmpl w:val="9F12F706"/>
    <w:lvl w:ilvl="0">
      <w:start w:val="1"/>
      <w:numFmt w:val="decimal"/>
      <w:pStyle w:val="Level1Heading"/>
      <w:lvlText w:val="%1."/>
      <w:lvlJc w:val="left"/>
      <w:pPr>
        <w:tabs>
          <w:tab w:val="num" w:pos="720"/>
        </w:tabs>
        <w:ind w:left="720" w:hanging="720"/>
      </w:pPr>
      <w:rPr>
        <w:rFonts w:hint="default"/>
        <w:b/>
        <w:caps w:val="0"/>
      </w:rPr>
    </w:lvl>
    <w:lvl w:ilvl="1">
      <w:start w:val="1"/>
      <w:numFmt w:val="decimal"/>
      <w:pStyle w:val="Level2Number"/>
      <w:lvlText w:val="%1.%2"/>
      <w:lvlJc w:val="left"/>
      <w:pPr>
        <w:tabs>
          <w:tab w:val="num" w:pos="720"/>
        </w:tabs>
        <w:ind w:left="720" w:hanging="720"/>
      </w:pPr>
      <w:rPr>
        <w:rFonts w:hint="default"/>
        <w:caps w:val="0"/>
      </w:rPr>
    </w:lvl>
    <w:lvl w:ilvl="2">
      <w:start w:val="1"/>
      <w:numFmt w:val="decimal"/>
      <w:pStyle w:val="Level3Number"/>
      <w:lvlText w:val="%1.%2.%3"/>
      <w:lvlJc w:val="left"/>
      <w:pPr>
        <w:tabs>
          <w:tab w:val="num" w:pos="1440"/>
        </w:tabs>
        <w:ind w:left="1440" w:hanging="720"/>
      </w:pPr>
      <w:rPr>
        <w:rFonts w:hint="default"/>
        <w:caps w:val="0"/>
      </w:rPr>
    </w:lvl>
    <w:lvl w:ilvl="3">
      <w:start w:val="1"/>
      <w:numFmt w:val="decimal"/>
      <w:pStyle w:val="Level4Number"/>
      <w:lvlText w:val="%1.%2.%3.%4"/>
      <w:lvlJc w:val="left"/>
      <w:pPr>
        <w:ind w:left="1582" w:hanging="720"/>
      </w:pPr>
      <w:rPr>
        <w:rFonts w:hint="default"/>
        <w:caps w:val="0"/>
      </w:rPr>
    </w:lvl>
    <w:lvl w:ilvl="4">
      <w:start w:val="1"/>
      <w:numFmt w:val="lowerRoman"/>
      <w:pStyle w:val="Level5Number"/>
      <w:lvlText w:val="(%5)"/>
      <w:lvlJc w:val="left"/>
      <w:pPr>
        <w:tabs>
          <w:tab w:val="num" w:pos="2444"/>
        </w:tabs>
        <w:ind w:left="2444" w:hanging="862"/>
      </w:pPr>
      <w:rPr>
        <w:rFonts w:hint="default"/>
        <w:caps w:val="0"/>
      </w:rPr>
    </w:lvl>
    <w:lvl w:ilvl="5">
      <w:start w:val="1"/>
      <w:numFmt w:val="upperLetter"/>
      <w:pStyle w:val="Level6Number"/>
      <w:lvlText w:val="(%6)"/>
      <w:lvlJc w:val="left"/>
      <w:pPr>
        <w:tabs>
          <w:tab w:val="num" w:pos="3164"/>
        </w:tabs>
        <w:ind w:left="3164" w:hanging="720"/>
      </w:pPr>
      <w:rPr>
        <w:rFonts w:hint="default"/>
        <w:caps w:val="0"/>
      </w:rPr>
    </w:lvl>
    <w:lvl w:ilvl="6">
      <w:start w:val="1"/>
      <w:numFmt w:val="upperRoman"/>
      <w:pStyle w:val="Level7Number"/>
      <w:lvlText w:val="(%7)"/>
      <w:lvlJc w:val="left"/>
      <w:pPr>
        <w:tabs>
          <w:tab w:val="num" w:pos="3884"/>
        </w:tabs>
        <w:ind w:left="3884" w:hanging="720"/>
      </w:pPr>
      <w:rPr>
        <w:rFonts w:hint="default"/>
        <w:caps w:val="0"/>
      </w:rPr>
    </w:lvl>
    <w:lvl w:ilvl="7">
      <w:start w:val="1"/>
      <w:numFmt w:val="lowerLetter"/>
      <w:pStyle w:val="Level8Number"/>
      <w:lvlText w:val="(%8)"/>
      <w:lvlJc w:val="left"/>
      <w:pPr>
        <w:tabs>
          <w:tab w:val="num" w:pos="4604"/>
        </w:tabs>
        <w:ind w:left="4604" w:hanging="720"/>
      </w:pPr>
      <w:rPr>
        <w:rFonts w:hint="default"/>
        <w:caps w:val="0"/>
      </w:rPr>
    </w:lvl>
    <w:lvl w:ilvl="8">
      <w:start w:val="1"/>
      <w:numFmt w:val="lowerRoman"/>
      <w:pStyle w:val="Level9Number"/>
      <w:lvlText w:val="(%9)"/>
      <w:lvlJc w:val="left"/>
      <w:pPr>
        <w:tabs>
          <w:tab w:val="num" w:pos="5324"/>
        </w:tabs>
        <w:ind w:left="5324" w:hanging="720"/>
      </w:pPr>
      <w:rPr>
        <w:rFonts w:hint="default"/>
        <w:caps w:val="0"/>
      </w:rPr>
    </w:lvl>
  </w:abstractNum>
  <w:abstractNum w:abstractNumId="53" w15:restartNumberingAfterBreak="0">
    <w:nsid w:val="63DC4177"/>
    <w:multiLevelType w:val="hybridMultilevel"/>
    <w:tmpl w:val="4DFC3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42945DA"/>
    <w:multiLevelType w:val="hybridMultilevel"/>
    <w:tmpl w:val="06DEF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5EC6A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656335E"/>
    <w:multiLevelType w:val="hybridMultilevel"/>
    <w:tmpl w:val="212E26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7" w15:restartNumberingAfterBreak="0">
    <w:nsid w:val="66EA593F"/>
    <w:multiLevelType w:val="hybridMultilevel"/>
    <w:tmpl w:val="1E40C1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7A85336"/>
    <w:multiLevelType w:val="hybridMultilevel"/>
    <w:tmpl w:val="FFF855DA"/>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296" w:hanging="360"/>
      </w:pPr>
    </w:lvl>
    <w:lvl w:ilvl="2" w:tplc="0809001B" w:tentative="1">
      <w:start w:val="1"/>
      <w:numFmt w:val="lowerRoman"/>
      <w:lvlText w:val="%3."/>
      <w:lvlJc w:val="right"/>
      <w:pPr>
        <w:ind w:left="424" w:hanging="180"/>
      </w:pPr>
    </w:lvl>
    <w:lvl w:ilvl="3" w:tplc="0809000F" w:tentative="1">
      <w:start w:val="1"/>
      <w:numFmt w:val="decimal"/>
      <w:lvlText w:val="%4."/>
      <w:lvlJc w:val="left"/>
      <w:pPr>
        <w:ind w:left="1144" w:hanging="360"/>
      </w:pPr>
    </w:lvl>
    <w:lvl w:ilvl="4" w:tplc="08090019" w:tentative="1">
      <w:start w:val="1"/>
      <w:numFmt w:val="lowerLetter"/>
      <w:lvlText w:val="%5."/>
      <w:lvlJc w:val="left"/>
      <w:pPr>
        <w:ind w:left="1864" w:hanging="360"/>
      </w:pPr>
    </w:lvl>
    <w:lvl w:ilvl="5" w:tplc="0809001B" w:tentative="1">
      <w:start w:val="1"/>
      <w:numFmt w:val="lowerRoman"/>
      <w:lvlText w:val="%6."/>
      <w:lvlJc w:val="right"/>
      <w:pPr>
        <w:ind w:left="2584" w:hanging="180"/>
      </w:pPr>
    </w:lvl>
    <w:lvl w:ilvl="6" w:tplc="0809000F" w:tentative="1">
      <w:start w:val="1"/>
      <w:numFmt w:val="decimal"/>
      <w:lvlText w:val="%7."/>
      <w:lvlJc w:val="left"/>
      <w:pPr>
        <w:ind w:left="3304" w:hanging="360"/>
      </w:pPr>
    </w:lvl>
    <w:lvl w:ilvl="7" w:tplc="08090019" w:tentative="1">
      <w:start w:val="1"/>
      <w:numFmt w:val="lowerLetter"/>
      <w:lvlText w:val="%8."/>
      <w:lvlJc w:val="left"/>
      <w:pPr>
        <w:ind w:left="4024" w:hanging="360"/>
      </w:pPr>
    </w:lvl>
    <w:lvl w:ilvl="8" w:tplc="0809001B" w:tentative="1">
      <w:start w:val="1"/>
      <w:numFmt w:val="lowerRoman"/>
      <w:lvlText w:val="%9."/>
      <w:lvlJc w:val="right"/>
      <w:pPr>
        <w:ind w:left="4744" w:hanging="180"/>
      </w:pPr>
    </w:lvl>
  </w:abstractNum>
  <w:abstractNum w:abstractNumId="59" w15:restartNumberingAfterBreak="0">
    <w:nsid w:val="68CB12CF"/>
    <w:multiLevelType w:val="hybridMultilevel"/>
    <w:tmpl w:val="70A8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6A4F8C"/>
    <w:multiLevelType w:val="hybridMultilevel"/>
    <w:tmpl w:val="032024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AA2127F"/>
    <w:multiLevelType w:val="hybridMultilevel"/>
    <w:tmpl w:val="843211BE"/>
    <w:lvl w:ilvl="0" w:tplc="1EEEDA8A">
      <w:start w:val="1"/>
      <w:numFmt w:val="lowerLetter"/>
      <w:lvlText w:val="%1)"/>
      <w:lvlJc w:val="left"/>
      <w:pPr>
        <w:tabs>
          <w:tab w:val="num" w:pos="1005"/>
        </w:tabs>
        <w:ind w:left="1005" w:hanging="10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ADB10E8"/>
    <w:multiLevelType w:val="hybridMultilevel"/>
    <w:tmpl w:val="6D16753C"/>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63" w15:restartNumberingAfterBreak="0">
    <w:nsid w:val="6C2A4E42"/>
    <w:multiLevelType w:val="hybridMultilevel"/>
    <w:tmpl w:val="F774DF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C7C14CB"/>
    <w:multiLevelType w:val="hybridMultilevel"/>
    <w:tmpl w:val="C1103C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5" w15:restartNumberingAfterBreak="0">
    <w:nsid w:val="70942B2A"/>
    <w:multiLevelType w:val="hybridMultilevel"/>
    <w:tmpl w:val="274E5D4C"/>
    <w:lvl w:ilvl="0" w:tplc="8D0471C6">
      <w:start w:val="1"/>
      <w:numFmt w:val="bullet"/>
      <w:lvlText w:val=""/>
      <w:lvlJc w:val="left"/>
      <w:pPr>
        <w:ind w:left="720" w:hanging="360"/>
      </w:pPr>
      <w:rPr>
        <w:rFonts w:ascii="Symbol" w:hAnsi="Symbol" w:hint="default"/>
      </w:rPr>
    </w:lvl>
    <w:lvl w:ilvl="1" w:tplc="4D7CF6A2">
      <w:start w:val="1"/>
      <w:numFmt w:val="bullet"/>
      <w:lvlText w:val="o"/>
      <w:lvlJc w:val="left"/>
      <w:pPr>
        <w:ind w:left="1440" w:hanging="360"/>
      </w:pPr>
      <w:rPr>
        <w:rFonts w:ascii="Courier New" w:hAnsi="Courier New" w:cs="Times New Roman" w:hint="default"/>
      </w:rPr>
    </w:lvl>
    <w:lvl w:ilvl="2" w:tplc="36887292">
      <w:start w:val="1"/>
      <w:numFmt w:val="bullet"/>
      <w:lvlText w:val=""/>
      <w:lvlJc w:val="left"/>
      <w:pPr>
        <w:ind w:left="2160" w:hanging="360"/>
      </w:pPr>
      <w:rPr>
        <w:rFonts w:ascii="Wingdings" w:hAnsi="Wingdings" w:hint="default"/>
      </w:rPr>
    </w:lvl>
    <w:lvl w:ilvl="3" w:tplc="C4101AF0">
      <w:start w:val="1"/>
      <w:numFmt w:val="bullet"/>
      <w:lvlText w:val=""/>
      <w:lvlJc w:val="left"/>
      <w:pPr>
        <w:ind w:left="2880" w:hanging="360"/>
      </w:pPr>
      <w:rPr>
        <w:rFonts w:ascii="Symbol" w:hAnsi="Symbol" w:hint="default"/>
      </w:rPr>
    </w:lvl>
    <w:lvl w:ilvl="4" w:tplc="E630581C">
      <w:start w:val="1"/>
      <w:numFmt w:val="bullet"/>
      <w:lvlText w:val="o"/>
      <w:lvlJc w:val="left"/>
      <w:pPr>
        <w:ind w:left="3600" w:hanging="360"/>
      </w:pPr>
      <w:rPr>
        <w:rFonts w:ascii="Courier New" w:hAnsi="Courier New" w:cs="Times New Roman" w:hint="default"/>
      </w:rPr>
    </w:lvl>
    <w:lvl w:ilvl="5" w:tplc="8F4AAD1C">
      <w:start w:val="1"/>
      <w:numFmt w:val="bullet"/>
      <w:lvlText w:val=""/>
      <w:lvlJc w:val="left"/>
      <w:pPr>
        <w:ind w:left="4320" w:hanging="360"/>
      </w:pPr>
      <w:rPr>
        <w:rFonts w:ascii="Wingdings" w:hAnsi="Wingdings" w:hint="default"/>
      </w:rPr>
    </w:lvl>
    <w:lvl w:ilvl="6" w:tplc="AA3A1670">
      <w:start w:val="1"/>
      <w:numFmt w:val="bullet"/>
      <w:lvlText w:val=""/>
      <w:lvlJc w:val="left"/>
      <w:pPr>
        <w:ind w:left="5040" w:hanging="360"/>
      </w:pPr>
      <w:rPr>
        <w:rFonts w:ascii="Symbol" w:hAnsi="Symbol" w:hint="default"/>
      </w:rPr>
    </w:lvl>
    <w:lvl w:ilvl="7" w:tplc="070EEC52">
      <w:start w:val="1"/>
      <w:numFmt w:val="bullet"/>
      <w:lvlText w:val="o"/>
      <w:lvlJc w:val="left"/>
      <w:pPr>
        <w:ind w:left="5760" w:hanging="360"/>
      </w:pPr>
      <w:rPr>
        <w:rFonts w:ascii="Courier New" w:hAnsi="Courier New" w:cs="Times New Roman" w:hint="default"/>
      </w:rPr>
    </w:lvl>
    <w:lvl w:ilvl="8" w:tplc="88605F80">
      <w:start w:val="1"/>
      <w:numFmt w:val="bullet"/>
      <w:lvlText w:val=""/>
      <w:lvlJc w:val="left"/>
      <w:pPr>
        <w:ind w:left="6480" w:hanging="360"/>
      </w:pPr>
      <w:rPr>
        <w:rFonts w:ascii="Wingdings" w:hAnsi="Wingdings" w:hint="default"/>
      </w:rPr>
    </w:lvl>
  </w:abstractNum>
  <w:abstractNum w:abstractNumId="66" w15:restartNumberingAfterBreak="0">
    <w:nsid w:val="709D780B"/>
    <w:multiLevelType w:val="hybridMultilevel"/>
    <w:tmpl w:val="21960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75BA34A0"/>
    <w:multiLevelType w:val="hybridMultilevel"/>
    <w:tmpl w:val="581ED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792C5238"/>
    <w:multiLevelType w:val="hybridMultilevel"/>
    <w:tmpl w:val="F7F6201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79395346"/>
    <w:multiLevelType w:val="hybridMultilevel"/>
    <w:tmpl w:val="F54282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0" w15:restartNumberingAfterBreak="0">
    <w:nsid w:val="7AA316BB"/>
    <w:multiLevelType w:val="hybridMultilevel"/>
    <w:tmpl w:val="F4D8C202"/>
    <w:lvl w:ilvl="0" w:tplc="0809000F">
      <w:start w:val="1"/>
      <w:numFmt w:val="decimal"/>
      <w:lvlText w:val="%1."/>
      <w:lvlJc w:val="left"/>
      <w:pPr>
        <w:ind w:left="1353" w:hanging="360"/>
      </w:pPr>
    </w:lvl>
    <w:lvl w:ilvl="1" w:tplc="08090019">
      <w:start w:val="1"/>
      <w:numFmt w:val="lowerLetter"/>
      <w:lvlText w:val="%2."/>
      <w:lvlJc w:val="left"/>
      <w:pPr>
        <w:ind w:left="1713" w:hanging="360"/>
      </w:pPr>
    </w:lvl>
    <w:lvl w:ilvl="2" w:tplc="0809001B">
      <w:start w:val="1"/>
      <w:numFmt w:val="lowerRoman"/>
      <w:lvlText w:val="%3."/>
      <w:lvlJc w:val="right"/>
      <w:pPr>
        <w:ind w:left="2433" w:hanging="180"/>
      </w:pPr>
    </w:lvl>
    <w:lvl w:ilvl="3" w:tplc="0809000F">
      <w:start w:val="1"/>
      <w:numFmt w:val="decimal"/>
      <w:lvlText w:val="%4."/>
      <w:lvlJc w:val="left"/>
      <w:pPr>
        <w:ind w:left="3153" w:hanging="360"/>
      </w:pPr>
    </w:lvl>
    <w:lvl w:ilvl="4" w:tplc="08090019">
      <w:start w:val="1"/>
      <w:numFmt w:val="lowerLetter"/>
      <w:lvlText w:val="%5."/>
      <w:lvlJc w:val="left"/>
      <w:pPr>
        <w:ind w:left="3873" w:hanging="360"/>
      </w:pPr>
    </w:lvl>
    <w:lvl w:ilvl="5" w:tplc="0809001B">
      <w:start w:val="1"/>
      <w:numFmt w:val="lowerRoman"/>
      <w:lvlText w:val="%6."/>
      <w:lvlJc w:val="right"/>
      <w:pPr>
        <w:ind w:left="4593" w:hanging="180"/>
      </w:pPr>
    </w:lvl>
    <w:lvl w:ilvl="6" w:tplc="0809000F">
      <w:start w:val="1"/>
      <w:numFmt w:val="decimal"/>
      <w:lvlText w:val="%7."/>
      <w:lvlJc w:val="left"/>
      <w:pPr>
        <w:ind w:left="5313" w:hanging="360"/>
      </w:pPr>
    </w:lvl>
    <w:lvl w:ilvl="7" w:tplc="08090019">
      <w:start w:val="1"/>
      <w:numFmt w:val="lowerLetter"/>
      <w:lvlText w:val="%8."/>
      <w:lvlJc w:val="left"/>
      <w:pPr>
        <w:ind w:left="6033" w:hanging="360"/>
      </w:pPr>
    </w:lvl>
    <w:lvl w:ilvl="8" w:tplc="0809001B">
      <w:start w:val="1"/>
      <w:numFmt w:val="lowerRoman"/>
      <w:lvlText w:val="%9."/>
      <w:lvlJc w:val="right"/>
      <w:pPr>
        <w:ind w:left="6753" w:hanging="180"/>
      </w:pPr>
    </w:lvl>
  </w:abstractNum>
  <w:abstractNum w:abstractNumId="71" w15:restartNumberingAfterBreak="0">
    <w:nsid w:val="7AD216F6"/>
    <w:multiLevelType w:val="hybridMultilevel"/>
    <w:tmpl w:val="45786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7CD00395"/>
    <w:multiLevelType w:val="hybridMultilevel"/>
    <w:tmpl w:val="80EEC7F2"/>
    <w:lvl w:ilvl="0" w:tplc="08090001">
      <w:start w:val="1"/>
      <w:numFmt w:val="bullet"/>
      <w:lvlText w:val=""/>
      <w:lvlJc w:val="left"/>
      <w:pPr>
        <w:ind w:left="720" w:hanging="360"/>
      </w:pPr>
      <w:rPr>
        <w:rFonts w:ascii="Symbol" w:hAnsi="Symbol" w:hint="default"/>
      </w:rPr>
    </w:lvl>
    <w:lvl w:ilvl="1" w:tplc="FCD403F8">
      <w:start w:val="1"/>
      <w:numFmt w:val="bullet"/>
      <w:lvlText w:val="o"/>
      <w:lvlJc w:val="left"/>
      <w:pPr>
        <w:ind w:left="1440" w:hanging="360"/>
      </w:pPr>
      <w:rPr>
        <w:rFonts w:ascii="Courier New" w:hAnsi="Courier New" w:cs="Courier New" w:hint="default"/>
        <w:color w:val="auto"/>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3" w15:restartNumberingAfterBreak="0">
    <w:nsid w:val="7DDD645F"/>
    <w:multiLevelType w:val="hybridMultilevel"/>
    <w:tmpl w:val="AB2A1EAC"/>
    <w:lvl w:ilvl="0" w:tplc="FFFFFFFF">
      <w:start w:val="1"/>
      <w:numFmt w:val="bullet"/>
      <w:pStyle w:val="Bullets2"/>
      <w:lvlText w:val="–"/>
      <w:lvlJc w:val="left"/>
      <w:pPr>
        <w:tabs>
          <w:tab w:val="num" w:pos="1211"/>
        </w:tabs>
        <w:ind w:left="1211" w:hanging="360"/>
      </w:pPr>
      <w:rPr>
        <w:rFonts w:hAnsi="Aria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4" w15:restartNumberingAfterBreak="0">
    <w:nsid w:val="7FE13E5C"/>
    <w:multiLevelType w:val="hybridMultilevel"/>
    <w:tmpl w:val="1DB0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631034">
    <w:abstractNumId w:val="49"/>
  </w:num>
  <w:num w:numId="2" w16cid:durableId="872308418">
    <w:abstractNumId w:val="2"/>
  </w:num>
  <w:num w:numId="3" w16cid:durableId="1531524705">
    <w:abstractNumId w:val="13"/>
  </w:num>
  <w:num w:numId="4" w16cid:durableId="2025208230">
    <w:abstractNumId w:val="68"/>
  </w:num>
  <w:num w:numId="5" w16cid:durableId="2104449217">
    <w:abstractNumId w:val="12"/>
  </w:num>
  <w:num w:numId="6" w16cid:durableId="752238181">
    <w:abstractNumId w:val="37"/>
  </w:num>
  <w:num w:numId="7" w16cid:durableId="1094327311">
    <w:abstractNumId w:val="40"/>
  </w:num>
  <w:num w:numId="8" w16cid:durableId="1427074627">
    <w:abstractNumId w:val="63"/>
  </w:num>
  <w:num w:numId="9" w16cid:durableId="40056400">
    <w:abstractNumId w:val="8"/>
  </w:num>
  <w:num w:numId="10" w16cid:durableId="14161169">
    <w:abstractNumId w:val="44"/>
  </w:num>
  <w:num w:numId="11" w16cid:durableId="1836266807">
    <w:abstractNumId w:val="20"/>
  </w:num>
  <w:num w:numId="12" w16cid:durableId="1248416901">
    <w:abstractNumId w:val="15"/>
  </w:num>
  <w:num w:numId="13" w16cid:durableId="1609463336">
    <w:abstractNumId w:val="73"/>
  </w:num>
  <w:num w:numId="14" w16cid:durableId="1824545306">
    <w:abstractNumId w:val="22"/>
  </w:num>
  <w:num w:numId="15" w16cid:durableId="1520705403">
    <w:abstractNumId w:val="36"/>
  </w:num>
  <w:num w:numId="16" w16cid:durableId="192353170">
    <w:abstractNumId w:val="16"/>
  </w:num>
  <w:num w:numId="17" w16cid:durableId="1033311557">
    <w:abstractNumId w:val="62"/>
  </w:num>
  <w:num w:numId="18" w16cid:durableId="158813304">
    <w:abstractNumId w:val="72"/>
  </w:num>
  <w:num w:numId="19" w16cid:durableId="128943784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0865249">
    <w:abstractNumId w:val="27"/>
  </w:num>
  <w:num w:numId="21" w16cid:durableId="238179696">
    <w:abstractNumId w:val="33"/>
  </w:num>
  <w:num w:numId="22" w16cid:durableId="1822430508">
    <w:abstractNumId w:val="56"/>
  </w:num>
  <w:num w:numId="23" w16cid:durableId="359548410">
    <w:abstractNumId w:val="39"/>
  </w:num>
  <w:num w:numId="24" w16cid:durableId="96339434">
    <w:abstractNumId w:val="69"/>
  </w:num>
  <w:num w:numId="25" w16cid:durableId="1288656675">
    <w:abstractNumId w:val="3"/>
  </w:num>
  <w:num w:numId="26" w16cid:durableId="1736932338">
    <w:abstractNumId w:val="57"/>
  </w:num>
  <w:num w:numId="27" w16cid:durableId="1330669755">
    <w:abstractNumId w:val="21"/>
  </w:num>
  <w:num w:numId="28" w16cid:durableId="529102512">
    <w:abstractNumId w:val="60"/>
  </w:num>
  <w:num w:numId="29" w16cid:durableId="1649700463">
    <w:abstractNumId w:val="55"/>
  </w:num>
  <w:num w:numId="30" w16cid:durableId="485242483">
    <w:abstractNumId w:val="25"/>
  </w:num>
  <w:num w:numId="31" w16cid:durableId="1010791207">
    <w:abstractNumId w:val="9"/>
  </w:num>
  <w:num w:numId="32" w16cid:durableId="965543534">
    <w:abstractNumId w:val="14"/>
  </w:num>
  <w:num w:numId="33" w16cid:durableId="1317801439">
    <w:abstractNumId w:val="31"/>
  </w:num>
  <w:num w:numId="34" w16cid:durableId="1503012959">
    <w:abstractNumId w:val="0"/>
  </w:num>
  <w:num w:numId="35" w16cid:durableId="1633829623">
    <w:abstractNumId w:val="47"/>
  </w:num>
  <w:num w:numId="36" w16cid:durableId="758672535">
    <w:abstractNumId w:val="11"/>
  </w:num>
  <w:num w:numId="37" w16cid:durableId="2112043021">
    <w:abstractNumId w:val="18"/>
  </w:num>
  <w:num w:numId="38" w16cid:durableId="920336289">
    <w:abstractNumId w:val="58"/>
  </w:num>
  <w:num w:numId="39" w16cid:durableId="778716456">
    <w:abstractNumId w:val="30"/>
  </w:num>
  <w:num w:numId="40" w16cid:durableId="1480460219">
    <w:abstractNumId w:val="59"/>
  </w:num>
  <w:num w:numId="41" w16cid:durableId="1484812293">
    <w:abstractNumId w:val="5"/>
  </w:num>
  <w:num w:numId="42" w16cid:durableId="981813563">
    <w:abstractNumId w:val="7"/>
  </w:num>
  <w:num w:numId="43" w16cid:durableId="391277037">
    <w:abstractNumId w:val="6"/>
  </w:num>
  <w:num w:numId="44" w16cid:durableId="529027228">
    <w:abstractNumId w:val="61"/>
  </w:num>
  <w:num w:numId="45" w16cid:durableId="1725837346">
    <w:abstractNumId w:val="29"/>
  </w:num>
  <w:num w:numId="46" w16cid:durableId="1145658507">
    <w:abstractNumId w:val="34"/>
  </w:num>
  <w:num w:numId="47" w16cid:durableId="2059354322">
    <w:abstractNumId w:val="42"/>
  </w:num>
  <w:num w:numId="48" w16cid:durableId="2115133001">
    <w:abstractNumId w:val="17"/>
  </w:num>
  <w:num w:numId="49" w16cid:durableId="2029981731">
    <w:abstractNumId w:val="51"/>
  </w:num>
  <w:num w:numId="50" w16cid:durableId="1085225148">
    <w:abstractNumId w:val="74"/>
  </w:num>
  <w:num w:numId="51" w16cid:durableId="610161502">
    <w:abstractNumId w:val="54"/>
  </w:num>
  <w:num w:numId="52" w16cid:durableId="820122677">
    <w:abstractNumId w:val="28"/>
  </w:num>
  <w:num w:numId="53" w16cid:durableId="1767262506">
    <w:abstractNumId w:val="32"/>
  </w:num>
  <w:num w:numId="54" w16cid:durableId="764837298">
    <w:abstractNumId w:val="66"/>
  </w:num>
  <w:num w:numId="55" w16cid:durableId="1875117922">
    <w:abstractNumId w:val="19"/>
  </w:num>
  <w:num w:numId="56" w16cid:durableId="649135683">
    <w:abstractNumId w:val="10"/>
  </w:num>
  <w:num w:numId="57" w16cid:durableId="751859121">
    <w:abstractNumId w:val="26"/>
  </w:num>
  <w:num w:numId="58" w16cid:durableId="291715196">
    <w:abstractNumId w:val="38"/>
  </w:num>
  <w:num w:numId="59" w16cid:durableId="30425093">
    <w:abstractNumId w:val="24"/>
  </w:num>
  <w:num w:numId="60" w16cid:durableId="174699584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32098933">
    <w:abstractNumId w:val="71"/>
  </w:num>
  <w:num w:numId="62" w16cid:durableId="755591642">
    <w:abstractNumId w:val="4"/>
  </w:num>
  <w:num w:numId="63" w16cid:durableId="581377250">
    <w:abstractNumId w:val="43"/>
  </w:num>
  <w:num w:numId="64" w16cid:durableId="81530251">
    <w:abstractNumId w:val="53"/>
  </w:num>
  <w:num w:numId="65" w16cid:durableId="282658901">
    <w:abstractNumId w:val="65"/>
  </w:num>
  <w:num w:numId="66" w16cid:durableId="886258666">
    <w:abstractNumId w:val="48"/>
  </w:num>
  <w:num w:numId="67" w16cid:durableId="309480735">
    <w:abstractNumId w:val="23"/>
  </w:num>
  <w:num w:numId="68" w16cid:durableId="1515263448">
    <w:abstractNumId w:val="41"/>
  </w:num>
  <w:num w:numId="69" w16cid:durableId="1769154614">
    <w:abstractNumId w:val="1"/>
  </w:num>
  <w:num w:numId="70" w16cid:durableId="1302542284">
    <w:abstractNumId w:val="46"/>
  </w:num>
  <w:num w:numId="71" w16cid:durableId="1143231192">
    <w:abstractNumId w:val="67"/>
  </w:num>
  <w:num w:numId="72" w16cid:durableId="1863544893">
    <w:abstractNumId w:val="50"/>
  </w:num>
  <w:num w:numId="73" w16cid:durableId="725031193">
    <w:abstractNumId w:val="64"/>
  </w:num>
  <w:num w:numId="74" w16cid:durableId="1060246054">
    <w:abstractNumId w:val="52"/>
  </w:num>
  <w:num w:numId="75" w16cid:durableId="614290856">
    <w:abstractNumId w:val="4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01"/>
    <w:rsid w:val="00001BE1"/>
    <w:rsid w:val="00021616"/>
    <w:rsid w:val="0002248D"/>
    <w:rsid w:val="00024B1A"/>
    <w:rsid w:val="00032FDE"/>
    <w:rsid w:val="00033D5E"/>
    <w:rsid w:val="00061324"/>
    <w:rsid w:val="00063438"/>
    <w:rsid w:val="00070EB5"/>
    <w:rsid w:val="0007637A"/>
    <w:rsid w:val="000772C0"/>
    <w:rsid w:val="0008617C"/>
    <w:rsid w:val="0008670D"/>
    <w:rsid w:val="000900F5"/>
    <w:rsid w:val="000906C2"/>
    <w:rsid w:val="000965FF"/>
    <w:rsid w:val="000A0860"/>
    <w:rsid w:val="000A3073"/>
    <w:rsid w:val="000A5EC9"/>
    <w:rsid w:val="000C6284"/>
    <w:rsid w:val="000D1C08"/>
    <w:rsid w:val="000D2C11"/>
    <w:rsid w:val="000D33F0"/>
    <w:rsid w:val="000E27FD"/>
    <w:rsid w:val="000E2F08"/>
    <w:rsid w:val="000E64CD"/>
    <w:rsid w:val="000E66B1"/>
    <w:rsid w:val="000F73AB"/>
    <w:rsid w:val="000F74AB"/>
    <w:rsid w:val="000F7DE4"/>
    <w:rsid w:val="00100246"/>
    <w:rsid w:val="00100CE7"/>
    <w:rsid w:val="00105202"/>
    <w:rsid w:val="00110781"/>
    <w:rsid w:val="00112844"/>
    <w:rsid w:val="00114F4A"/>
    <w:rsid w:val="0011569F"/>
    <w:rsid w:val="00115EBC"/>
    <w:rsid w:val="00120BE2"/>
    <w:rsid w:val="00124389"/>
    <w:rsid w:val="00133F7D"/>
    <w:rsid w:val="00134F25"/>
    <w:rsid w:val="00136C98"/>
    <w:rsid w:val="00136DA1"/>
    <w:rsid w:val="00141F87"/>
    <w:rsid w:val="00142C73"/>
    <w:rsid w:val="00147C5A"/>
    <w:rsid w:val="00160590"/>
    <w:rsid w:val="00166A9D"/>
    <w:rsid w:val="001677FD"/>
    <w:rsid w:val="00172F06"/>
    <w:rsid w:val="00172FB0"/>
    <w:rsid w:val="00174EF2"/>
    <w:rsid w:val="001759F9"/>
    <w:rsid w:val="00176EBC"/>
    <w:rsid w:val="00177014"/>
    <w:rsid w:val="00184156"/>
    <w:rsid w:val="00186112"/>
    <w:rsid w:val="001909C8"/>
    <w:rsid w:val="001956DB"/>
    <w:rsid w:val="001A09F0"/>
    <w:rsid w:val="001A2A58"/>
    <w:rsid w:val="001A64DE"/>
    <w:rsid w:val="001B17FC"/>
    <w:rsid w:val="001B5D9F"/>
    <w:rsid w:val="001B5EC8"/>
    <w:rsid w:val="001C10D3"/>
    <w:rsid w:val="001C24B5"/>
    <w:rsid w:val="001C725C"/>
    <w:rsid w:val="001D2019"/>
    <w:rsid w:val="001F0846"/>
    <w:rsid w:val="001F1CA0"/>
    <w:rsid w:val="00202B8C"/>
    <w:rsid w:val="00204A89"/>
    <w:rsid w:val="002077CE"/>
    <w:rsid w:val="00212DA8"/>
    <w:rsid w:val="00212F07"/>
    <w:rsid w:val="00217A81"/>
    <w:rsid w:val="00221743"/>
    <w:rsid w:val="00223382"/>
    <w:rsid w:val="002242A3"/>
    <w:rsid w:val="00224DA9"/>
    <w:rsid w:val="002306D9"/>
    <w:rsid w:val="0023360B"/>
    <w:rsid w:val="0023734E"/>
    <w:rsid w:val="00242664"/>
    <w:rsid w:val="0024397F"/>
    <w:rsid w:val="00253121"/>
    <w:rsid w:val="0025628F"/>
    <w:rsid w:val="00256657"/>
    <w:rsid w:val="0025698D"/>
    <w:rsid w:val="0026538F"/>
    <w:rsid w:val="00265F4B"/>
    <w:rsid w:val="0027055E"/>
    <w:rsid w:val="00270F44"/>
    <w:rsid w:val="002743BD"/>
    <w:rsid w:val="00276C64"/>
    <w:rsid w:val="00282C0E"/>
    <w:rsid w:val="00285C9E"/>
    <w:rsid w:val="00296F69"/>
    <w:rsid w:val="002A3B93"/>
    <w:rsid w:val="002A5148"/>
    <w:rsid w:val="002B2AF0"/>
    <w:rsid w:val="002B3004"/>
    <w:rsid w:val="002B43B1"/>
    <w:rsid w:val="002B4730"/>
    <w:rsid w:val="002B71CC"/>
    <w:rsid w:val="002B7956"/>
    <w:rsid w:val="002C49E1"/>
    <w:rsid w:val="002D087A"/>
    <w:rsid w:val="002D72A2"/>
    <w:rsid w:val="002D7E10"/>
    <w:rsid w:val="002E69A6"/>
    <w:rsid w:val="002E7045"/>
    <w:rsid w:val="002E73E7"/>
    <w:rsid w:val="002F14DA"/>
    <w:rsid w:val="002F3ED7"/>
    <w:rsid w:val="002F729D"/>
    <w:rsid w:val="002F7C06"/>
    <w:rsid w:val="00302291"/>
    <w:rsid w:val="00304E1F"/>
    <w:rsid w:val="00312D0F"/>
    <w:rsid w:val="00313197"/>
    <w:rsid w:val="00313A9D"/>
    <w:rsid w:val="00316173"/>
    <w:rsid w:val="003217FC"/>
    <w:rsid w:val="003239D7"/>
    <w:rsid w:val="00324848"/>
    <w:rsid w:val="003372CB"/>
    <w:rsid w:val="00337CAB"/>
    <w:rsid w:val="0035366B"/>
    <w:rsid w:val="00357600"/>
    <w:rsid w:val="003635AB"/>
    <w:rsid w:val="00370E66"/>
    <w:rsid w:val="00375794"/>
    <w:rsid w:val="00376060"/>
    <w:rsid w:val="00377FE3"/>
    <w:rsid w:val="003828F4"/>
    <w:rsid w:val="0039483C"/>
    <w:rsid w:val="003A4858"/>
    <w:rsid w:val="003A71CE"/>
    <w:rsid w:val="003B142D"/>
    <w:rsid w:val="003B7D55"/>
    <w:rsid w:val="003C5C23"/>
    <w:rsid w:val="003D5124"/>
    <w:rsid w:val="003E3786"/>
    <w:rsid w:val="003E52B0"/>
    <w:rsid w:val="003F13C9"/>
    <w:rsid w:val="003F4276"/>
    <w:rsid w:val="004009A1"/>
    <w:rsid w:val="004061C1"/>
    <w:rsid w:val="00421A5C"/>
    <w:rsid w:val="0042265B"/>
    <w:rsid w:val="00431488"/>
    <w:rsid w:val="00434729"/>
    <w:rsid w:val="004350E2"/>
    <w:rsid w:val="00436156"/>
    <w:rsid w:val="00437C2E"/>
    <w:rsid w:val="0044330F"/>
    <w:rsid w:val="00443AC1"/>
    <w:rsid w:val="0044435D"/>
    <w:rsid w:val="004560C7"/>
    <w:rsid w:val="00461360"/>
    <w:rsid w:val="00463291"/>
    <w:rsid w:val="0047150A"/>
    <w:rsid w:val="0047181A"/>
    <w:rsid w:val="004A4E6C"/>
    <w:rsid w:val="004A635C"/>
    <w:rsid w:val="004B09A8"/>
    <w:rsid w:val="004C4BBC"/>
    <w:rsid w:val="004C6953"/>
    <w:rsid w:val="004D377E"/>
    <w:rsid w:val="004E632F"/>
    <w:rsid w:val="004F321E"/>
    <w:rsid w:val="004F4E03"/>
    <w:rsid w:val="00504A45"/>
    <w:rsid w:val="00504D04"/>
    <w:rsid w:val="005072EE"/>
    <w:rsid w:val="00510E7E"/>
    <w:rsid w:val="005170D8"/>
    <w:rsid w:val="00526AC3"/>
    <w:rsid w:val="00527054"/>
    <w:rsid w:val="005308F8"/>
    <w:rsid w:val="005424C2"/>
    <w:rsid w:val="00552E96"/>
    <w:rsid w:val="005555F8"/>
    <w:rsid w:val="00557083"/>
    <w:rsid w:val="0055748F"/>
    <w:rsid w:val="0056109A"/>
    <w:rsid w:val="00561441"/>
    <w:rsid w:val="00571A1A"/>
    <w:rsid w:val="00571B69"/>
    <w:rsid w:val="00574A10"/>
    <w:rsid w:val="0057552B"/>
    <w:rsid w:val="00575DF8"/>
    <w:rsid w:val="00580764"/>
    <w:rsid w:val="00582B05"/>
    <w:rsid w:val="00584E51"/>
    <w:rsid w:val="005A17F6"/>
    <w:rsid w:val="005A6C81"/>
    <w:rsid w:val="005A6FFF"/>
    <w:rsid w:val="005B1CDF"/>
    <w:rsid w:val="005B2920"/>
    <w:rsid w:val="005D0064"/>
    <w:rsid w:val="005D0C90"/>
    <w:rsid w:val="005D1EBE"/>
    <w:rsid w:val="005D5B05"/>
    <w:rsid w:val="005D7551"/>
    <w:rsid w:val="005E21C8"/>
    <w:rsid w:val="005E3562"/>
    <w:rsid w:val="005E5388"/>
    <w:rsid w:val="005F7901"/>
    <w:rsid w:val="006033FB"/>
    <w:rsid w:val="006109F3"/>
    <w:rsid w:val="006140C7"/>
    <w:rsid w:val="00616F09"/>
    <w:rsid w:val="0062440E"/>
    <w:rsid w:val="0062496F"/>
    <w:rsid w:val="00627C62"/>
    <w:rsid w:val="006327BC"/>
    <w:rsid w:val="00633663"/>
    <w:rsid w:val="006354B4"/>
    <w:rsid w:val="006419B2"/>
    <w:rsid w:val="00642B5B"/>
    <w:rsid w:val="00643CA5"/>
    <w:rsid w:val="0065774E"/>
    <w:rsid w:val="00660FDE"/>
    <w:rsid w:val="0066306A"/>
    <w:rsid w:val="00664B2C"/>
    <w:rsid w:val="00667C21"/>
    <w:rsid w:val="006705EC"/>
    <w:rsid w:val="00671419"/>
    <w:rsid w:val="006715A5"/>
    <w:rsid w:val="00673FEA"/>
    <w:rsid w:val="006842B3"/>
    <w:rsid w:val="006866A0"/>
    <w:rsid w:val="006867BD"/>
    <w:rsid w:val="0069296A"/>
    <w:rsid w:val="006A02BB"/>
    <w:rsid w:val="006A6366"/>
    <w:rsid w:val="006B08AF"/>
    <w:rsid w:val="006B423B"/>
    <w:rsid w:val="006B7FBE"/>
    <w:rsid w:val="006C41CC"/>
    <w:rsid w:val="006C480B"/>
    <w:rsid w:val="006C5CC9"/>
    <w:rsid w:val="006D3E94"/>
    <w:rsid w:val="006D5E10"/>
    <w:rsid w:val="006D695C"/>
    <w:rsid w:val="006E05BA"/>
    <w:rsid w:val="006E2E34"/>
    <w:rsid w:val="006E60A5"/>
    <w:rsid w:val="006F390B"/>
    <w:rsid w:val="0070209A"/>
    <w:rsid w:val="00706DB8"/>
    <w:rsid w:val="007114B7"/>
    <w:rsid w:val="00711D85"/>
    <w:rsid w:val="007123D7"/>
    <w:rsid w:val="00714A96"/>
    <w:rsid w:val="00715FE6"/>
    <w:rsid w:val="0071747D"/>
    <w:rsid w:val="0072407A"/>
    <w:rsid w:val="007266C5"/>
    <w:rsid w:val="007404C9"/>
    <w:rsid w:val="007433A5"/>
    <w:rsid w:val="0074384C"/>
    <w:rsid w:val="00744498"/>
    <w:rsid w:val="00745B1B"/>
    <w:rsid w:val="0074794E"/>
    <w:rsid w:val="00750379"/>
    <w:rsid w:val="00751486"/>
    <w:rsid w:val="00756701"/>
    <w:rsid w:val="00761C73"/>
    <w:rsid w:val="00771293"/>
    <w:rsid w:val="00776BC4"/>
    <w:rsid w:val="00781CB5"/>
    <w:rsid w:val="0078307C"/>
    <w:rsid w:val="007851CC"/>
    <w:rsid w:val="007864AF"/>
    <w:rsid w:val="00790B63"/>
    <w:rsid w:val="00792F9A"/>
    <w:rsid w:val="0079348D"/>
    <w:rsid w:val="00794BE7"/>
    <w:rsid w:val="007B2111"/>
    <w:rsid w:val="007B2570"/>
    <w:rsid w:val="007B2BD2"/>
    <w:rsid w:val="007B7853"/>
    <w:rsid w:val="007C4036"/>
    <w:rsid w:val="007D6DC0"/>
    <w:rsid w:val="007E1154"/>
    <w:rsid w:val="007E3880"/>
    <w:rsid w:val="007F04E4"/>
    <w:rsid w:val="007F2F4B"/>
    <w:rsid w:val="007F6773"/>
    <w:rsid w:val="007F790D"/>
    <w:rsid w:val="00801E46"/>
    <w:rsid w:val="00803381"/>
    <w:rsid w:val="008078FC"/>
    <w:rsid w:val="00813101"/>
    <w:rsid w:val="008200DB"/>
    <w:rsid w:val="00821683"/>
    <w:rsid w:val="00821B9F"/>
    <w:rsid w:val="0082209F"/>
    <w:rsid w:val="00830C59"/>
    <w:rsid w:val="00831BA7"/>
    <w:rsid w:val="00832BE8"/>
    <w:rsid w:val="008407D2"/>
    <w:rsid w:val="00840DC4"/>
    <w:rsid w:val="00842819"/>
    <w:rsid w:val="00856EA3"/>
    <w:rsid w:val="0086025E"/>
    <w:rsid w:val="00864817"/>
    <w:rsid w:val="00870182"/>
    <w:rsid w:val="00871BBC"/>
    <w:rsid w:val="00877F04"/>
    <w:rsid w:val="008802A5"/>
    <w:rsid w:val="00880448"/>
    <w:rsid w:val="008817E9"/>
    <w:rsid w:val="00887C43"/>
    <w:rsid w:val="00892703"/>
    <w:rsid w:val="008979B7"/>
    <w:rsid w:val="00897DFC"/>
    <w:rsid w:val="00897F85"/>
    <w:rsid w:val="008A02CB"/>
    <w:rsid w:val="008A225F"/>
    <w:rsid w:val="008A385C"/>
    <w:rsid w:val="008A6915"/>
    <w:rsid w:val="008B09D9"/>
    <w:rsid w:val="008C0D6F"/>
    <w:rsid w:val="008C4A46"/>
    <w:rsid w:val="008C70ED"/>
    <w:rsid w:val="008C77E9"/>
    <w:rsid w:val="008C7A48"/>
    <w:rsid w:val="008D0C00"/>
    <w:rsid w:val="008D7F73"/>
    <w:rsid w:val="008E388D"/>
    <w:rsid w:val="008E5523"/>
    <w:rsid w:val="008E5C7A"/>
    <w:rsid w:val="008E73AE"/>
    <w:rsid w:val="008F1EE3"/>
    <w:rsid w:val="008F5B35"/>
    <w:rsid w:val="008F630B"/>
    <w:rsid w:val="0090647B"/>
    <w:rsid w:val="0091022E"/>
    <w:rsid w:val="0091446B"/>
    <w:rsid w:val="009160D5"/>
    <w:rsid w:val="00917410"/>
    <w:rsid w:val="00922336"/>
    <w:rsid w:val="00922FA8"/>
    <w:rsid w:val="00925027"/>
    <w:rsid w:val="00927417"/>
    <w:rsid w:val="00944B01"/>
    <w:rsid w:val="00944E60"/>
    <w:rsid w:val="0094721A"/>
    <w:rsid w:val="00947D71"/>
    <w:rsid w:val="00960389"/>
    <w:rsid w:val="00961D29"/>
    <w:rsid w:val="00963410"/>
    <w:rsid w:val="00963B8E"/>
    <w:rsid w:val="00967B8A"/>
    <w:rsid w:val="00971137"/>
    <w:rsid w:val="009744B3"/>
    <w:rsid w:val="00974603"/>
    <w:rsid w:val="0097715A"/>
    <w:rsid w:val="00980E77"/>
    <w:rsid w:val="00981B67"/>
    <w:rsid w:val="00984B66"/>
    <w:rsid w:val="00984FF7"/>
    <w:rsid w:val="00985DD5"/>
    <w:rsid w:val="009950DC"/>
    <w:rsid w:val="009A05F6"/>
    <w:rsid w:val="009A12D8"/>
    <w:rsid w:val="009A1852"/>
    <w:rsid w:val="009A201C"/>
    <w:rsid w:val="009B1E46"/>
    <w:rsid w:val="009B39DF"/>
    <w:rsid w:val="009C4DA1"/>
    <w:rsid w:val="009D3F3A"/>
    <w:rsid w:val="009D42A4"/>
    <w:rsid w:val="009D54E7"/>
    <w:rsid w:val="009E5C0A"/>
    <w:rsid w:val="009F17C7"/>
    <w:rsid w:val="009F37BA"/>
    <w:rsid w:val="00A103AD"/>
    <w:rsid w:val="00A13BFB"/>
    <w:rsid w:val="00A24AD3"/>
    <w:rsid w:val="00A350FC"/>
    <w:rsid w:val="00A352D2"/>
    <w:rsid w:val="00A41043"/>
    <w:rsid w:val="00A423D4"/>
    <w:rsid w:val="00A52102"/>
    <w:rsid w:val="00A57471"/>
    <w:rsid w:val="00A57DAF"/>
    <w:rsid w:val="00A57F78"/>
    <w:rsid w:val="00A65AB2"/>
    <w:rsid w:val="00A71D45"/>
    <w:rsid w:val="00A73F8D"/>
    <w:rsid w:val="00A92781"/>
    <w:rsid w:val="00A929E8"/>
    <w:rsid w:val="00A93BD9"/>
    <w:rsid w:val="00A94324"/>
    <w:rsid w:val="00A94788"/>
    <w:rsid w:val="00A9579C"/>
    <w:rsid w:val="00A979D7"/>
    <w:rsid w:val="00AA350D"/>
    <w:rsid w:val="00AA5580"/>
    <w:rsid w:val="00AA73E1"/>
    <w:rsid w:val="00AA7A68"/>
    <w:rsid w:val="00AB4E8D"/>
    <w:rsid w:val="00AB5AFD"/>
    <w:rsid w:val="00AB7472"/>
    <w:rsid w:val="00AC0B7A"/>
    <w:rsid w:val="00AC1CC5"/>
    <w:rsid w:val="00AC5C4C"/>
    <w:rsid w:val="00AD1794"/>
    <w:rsid w:val="00AD2E86"/>
    <w:rsid w:val="00AD5ACE"/>
    <w:rsid w:val="00AE5711"/>
    <w:rsid w:val="00AE6CE8"/>
    <w:rsid w:val="00B01914"/>
    <w:rsid w:val="00B01ACA"/>
    <w:rsid w:val="00B040F6"/>
    <w:rsid w:val="00B12C2C"/>
    <w:rsid w:val="00B137BD"/>
    <w:rsid w:val="00B1612F"/>
    <w:rsid w:val="00B17963"/>
    <w:rsid w:val="00B2106C"/>
    <w:rsid w:val="00B2243B"/>
    <w:rsid w:val="00B24981"/>
    <w:rsid w:val="00B24F02"/>
    <w:rsid w:val="00B25EA3"/>
    <w:rsid w:val="00B30D02"/>
    <w:rsid w:val="00B31383"/>
    <w:rsid w:val="00B338E7"/>
    <w:rsid w:val="00B366F9"/>
    <w:rsid w:val="00B52F0F"/>
    <w:rsid w:val="00B56043"/>
    <w:rsid w:val="00B601F2"/>
    <w:rsid w:val="00B64227"/>
    <w:rsid w:val="00B6440E"/>
    <w:rsid w:val="00B82FD3"/>
    <w:rsid w:val="00B84AB5"/>
    <w:rsid w:val="00B85117"/>
    <w:rsid w:val="00B86EC4"/>
    <w:rsid w:val="00B903C8"/>
    <w:rsid w:val="00B932F2"/>
    <w:rsid w:val="00B97064"/>
    <w:rsid w:val="00BA0309"/>
    <w:rsid w:val="00BA1A4D"/>
    <w:rsid w:val="00BA4AEC"/>
    <w:rsid w:val="00BA7BAF"/>
    <w:rsid w:val="00BC21C8"/>
    <w:rsid w:val="00BC68F5"/>
    <w:rsid w:val="00BC6B94"/>
    <w:rsid w:val="00BD08B0"/>
    <w:rsid w:val="00BD3437"/>
    <w:rsid w:val="00BD4F8D"/>
    <w:rsid w:val="00BE1CC1"/>
    <w:rsid w:val="00BE3B6D"/>
    <w:rsid w:val="00BE70C9"/>
    <w:rsid w:val="00BF1DB6"/>
    <w:rsid w:val="00C016ED"/>
    <w:rsid w:val="00C12F99"/>
    <w:rsid w:val="00C174DD"/>
    <w:rsid w:val="00C20C46"/>
    <w:rsid w:val="00C226DF"/>
    <w:rsid w:val="00C24ECC"/>
    <w:rsid w:val="00C3250F"/>
    <w:rsid w:val="00C41D6E"/>
    <w:rsid w:val="00C41ED2"/>
    <w:rsid w:val="00C5089A"/>
    <w:rsid w:val="00C52307"/>
    <w:rsid w:val="00C572D9"/>
    <w:rsid w:val="00C605A9"/>
    <w:rsid w:val="00C623F9"/>
    <w:rsid w:val="00C63CA7"/>
    <w:rsid w:val="00C70DE9"/>
    <w:rsid w:val="00C72482"/>
    <w:rsid w:val="00C75BDF"/>
    <w:rsid w:val="00C81455"/>
    <w:rsid w:val="00C82195"/>
    <w:rsid w:val="00C82954"/>
    <w:rsid w:val="00C855A6"/>
    <w:rsid w:val="00C959F8"/>
    <w:rsid w:val="00CA4742"/>
    <w:rsid w:val="00CA7156"/>
    <w:rsid w:val="00CB22BA"/>
    <w:rsid w:val="00CB4428"/>
    <w:rsid w:val="00CC65DA"/>
    <w:rsid w:val="00CC7448"/>
    <w:rsid w:val="00CD0780"/>
    <w:rsid w:val="00CD431C"/>
    <w:rsid w:val="00CE545C"/>
    <w:rsid w:val="00CF11BA"/>
    <w:rsid w:val="00CF43DF"/>
    <w:rsid w:val="00D068AF"/>
    <w:rsid w:val="00D14CDB"/>
    <w:rsid w:val="00D16E01"/>
    <w:rsid w:val="00D17C7D"/>
    <w:rsid w:val="00D203EB"/>
    <w:rsid w:val="00D2335C"/>
    <w:rsid w:val="00D25D7D"/>
    <w:rsid w:val="00D269F9"/>
    <w:rsid w:val="00D271CC"/>
    <w:rsid w:val="00D3165A"/>
    <w:rsid w:val="00D31E31"/>
    <w:rsid w:val="00D36436"/>
    <w:rsid w:val="00D36B82"/>
    <w:rsid w:val="00D36FFA"/>
    <w:rsid w:val="00D40D1D"/>
    <w:rsid w:val="00D431B1"/>
    <w:rsid w:val="00D6338E"/>
    <w:rsid w:val="00D63D32"/>
    <w:rsid w:val="00D648C4"/>
    <w:rsid w:val="00D64EAC"/>
    <w:rsid w:val="00D72C17"/>
    <w:rsid w:val="00D7478F"/>
    <w:rsid w:val="00D76B1B"/>
    <w:rsid w:val="00D76DF4"/>
    <w:rsid w:val="00D82A38"/>
    <w:rsid w:val="00D859C7"/>
    <w:rsid w:val="00D86D65"/>
    <w:rsid w:val="00D91922"/>
    <w:rsid w:val="00D935D0"/>
    <w:rsid w:val="00D972FD"/>
    <w:rsid w:val="00DA1660"/>
    <w:rsid w:val="00DA2F24"/>
    <w:rsid w:val="00DA485E"/>
    <w:rsid w:val="00DA71CD"/>
    <w:rsid w:val="00DB041D"/>
    <w:rsid w:val="00DB0509"/>
    <w:rsid w:val="00DB0D5E"/>
    <w:rsid w:val="00DB4FB2"/>
    <w:rsid w:val="00DB5FD1"/>
    <w:rsid w:val="00DC46F0"/>
    <w:rsid w:val="00DC5C9D"/>
    <w:rsid w:val="00DC7D47"/>
    <w:rsid w:val="00DD128A"/>
    <w:rsid w:val="00DD1610"/>
    <w:rsid w:val="00DD1D70"/>
    <w:rsid w:val="00DD2749"/>
    <w:rsid w:val="00DD783C"/>
    <w:rsid w:val="00DE3E03"/>
    <w:rsid w:val="00DE5EEE"/>
    <w:rsid w:val="00DE7C38"/>
    <w:rsid w:val="00DF2130"/>
    <w:rsid w:val="00E11756"/>
    <w:rsid w:val="00E251ED"/>
    <w:rsid w:val="00E25A3C"/>
    <w:rsid w:val="00E345CB"/>
    <w:rsid w:val="00E3479B"/>
    <w:rsid w:val="00E350FE"/>
    <w:rsid w:val="00E37CB9"/>
    <w:rsid w:val="00E44EAF"/>
    <w:rsid w:val="00E471E6"/>
    <w:rsid w:val="00E51AEE"/>
    <w:rsid w:val="00E53504"/>
    <w:rsid w:val="00E53FF8"/>
    <w:rsid w:val="00E60F9A"/>
    <w:rsid w:val="00E624A3"/>
    <w:rsid w:val="00E675BD"/>
    <w:rsid w:val="00E74587"/>
    <w:rsid w:val="00E80EA9"/>
    <w:rsid w:val="00E81CB5"/>
    <w:rsid w:val="00E83DB5"/>
    <w:rsid w:val="00E846B0"/>
    <w:rsid w:val="00E8773B"/>
    <w:rsid w:val="00E87FB4"/>
    <w:rsid w:val="00EA3658"/>
    <w:rsid w:val="00EA3897"/>
    <w:rsid w:val="00EA6E14"/>
    <w:rsid w:val="00EA7A9E"/>
    <w:rsid w:val="00EA7DA8"/>
    <w:rsid w:val="00EB0B02"/>
    <w:rsid w:val="00ED153F"/>
    <w:rsid w:val="00ED4D4F"/>
    <w:rsid w:val="00ED4DB5"/>
    <w:rsid w:val="00EE05DB"/>
    <w:rsid w:val="00EE0A47"/>
    <w:rsid w:val="00EE26CF"/>
    <w:rsid w:val="00EE3390"/>
    <w:rsid w:val="00EE363F"/>
    <w:rsid w:val="00EE5E91"/>
    <w:rsid w:val="00EF0673"/>
    <w:rsid w:val="00EF0C4D"/>
    <w:rsid w:val="00EF6845"/>
    <w:rsid w:val="00F00160"/>
    <w:rsid w:val="00F017BA"/>
    <w:rsid w:val="00F02A07"/>
    <w:rsid w:val="00F14234"/>
    <w:rsid w:val="00F15CF4"/>
    <w:rsid w:val="00F27730"/>
    <w:rsid w:val="00F33D11"/>
    <w:rsid w:val="00F4683D"/>
    <w:rsid w:val="00F46BB4"/>
    <w:rsid w:val="00F47915"/>
    <w:rsid w:val="00F5026F"/>
    <w:rsid w:val="00F52353"/>
    <w:rsid w:val="00F52FA0"/>
    <w:rsid w:val="00F60939"/>
    <w:rsid w:val="00F60DA8"/>
    <w:rsid w:val="00F63171"/>
    <w:rsid w:val="00F6380E"/>
    <w:rsid w:val="00F64F18"/>
    <w:rsid w:val="00F66EBF"/>
    <w:rsid w:val="00F7063E"/>
    <w:rsid w:val="00F7115C"/>
    <w:rsid w:val="00F714A4"/>
    <w:rsid w:val="00F726F2"/>
    <w:rsid w:val="00F76976"/>
    <w:rsid w:val="00F83CF5"/>
    <w:rsid w:val="00F941CE"/>
    <w:rsid w:val="00FA0180"/>
    <w:rsid w:val="00FA1315"/>
    <w:rsid w:val="00FA168C"/>
    <w:rsid w:val="00FA183D"/>
    <w:rsid w:val="00FA7A24"/>
    <w:rsid w:val="00FB1CD1"/>
    <w:rsid w:val="00FB7408"/>
    <w:rsid w:val="00FC00C5"/>
    <w:rsid w:val="00FC0673"/>
    <w:rsid w:val="00FC39ED"/>
    <w:rsid w:val="00FD067C"/>
    <w:rsid w:val="00FD1CAC"/>
    <w:rsid w:val="00FE2371"/>
    <w:rsid w:val="00FE294B"/>
    <w:rsid w:val="00FE3FFD"/>
    <w:rsid w:val="00FF375A"/>
    <w:rsid w:val="00FF6C61"/>
    <w:rsid w:val="013FF2A9"/>
    <w:rsid w:val="02ADDCB0"/>
    <w:rsid w:val="02C29196"/>
    <w:rsid w:val="02E40A9D"/>
    <w:rsid w:val="035699D7"/>
    <w:rsid w:val="0416F09E"/>
    <w:rsid w:val="041BA10B"/>
    <w:rsid w:val="059E32CE"/>
    <w:rsid w:val="05B3E7B7"/>
    <w:rsid w:val="06DF790D"/>
    <w:rsid w:val="07F40FCC"/>
    <w:rsid w:val="0848CC35"/>
    <w:rsid w:val="084DB22B"/>
    <w:rsid w:val="09EB072F"/>
    <w:rsid w:val="0A447EC5"/>
    <w:rsid w:val="0A53B445"/>
    <w:rsid w:val="0ADE586D"/>
    <w:rsid w:val="0B282EA8"/>
    <w:rsid w:val="0B3CC9A4"/>
    <w:rsid w:val="0B792A83"/>
    <w:rsid w:val="0C940000"/>
    <w:rsid w:val="0D402B35"/>
    <w:rsid w:val="0E1405E2"/>
    <w:rsid w:val="0EFC662E"/>
    <w:rsid w:val="0F5CA8D5"/>
    <w:rsid w:val="0F917E23"/>
    <w:rsid w:val="0FA5775C"/>
    <w:rsid w:val="10DE5BC3"/>
    <w:rsid w:val="10F86398"/>
    <w:rsid w:val="11DE7E1B"/>
    <w:rsid w:val="123DB678"/>
    <w:rsid w:val="12A9790E"/>
    <w:rsid w:val="13F7FAC6"/>
    <w:rsid w:val="14276A4E"/>
    <w:rsid w:val="145BA017"/>
    <w:rsid w:val="1463D795"/>
    <w:rsid w:val="14F1D283"/>
    <w:rsid w:val="159143A5"/>
    <w:rsid w:val="1609620A"/>
    <w:rsid w:val="1634EBB1"/>
    <w:rsid w:val="1692F89F"/>
    <w:rsid w:val="169473BC"/>
    <w:rsid w:val="17467740"/>
    <w:rsid w:val="1776E1C8"/>
    <w:rsid w:val="18AC34C0"/>
    <w:rsid w:val="198A602D"/>
    <w:rsid w:val="19FDF0C8"/>
    <w:rsid w:val="1A53B8E6"/>
    <w:rsid w:val="1B23F0E4"/>
    <w:rsid w:val="1B5C208B"/>
    <w:rsid w:val="1BF0F921"/>
    <w:rsid w:val="1BFB3A0F"/>
    <w:rsid w:val="1C214EC0"/>
    <w:rsid w:val="1D32345A"/>
    <w:rsid w:val="1D6B0BAC"/>
    <w:rsid w:val="1DDFD9C7"/>
    <w:rsid w:val="1E27BFF9"/>
    <w:rsid w:val="1E695D83"/>
    <w:rsid w:val="1E84E04E"/>
    <w:rsid w:val="1F3CFBAC"/>
    <w:rsid w:val="1F8BC055"/>
    <w:rsid w:val="201B4485"/>
    <w:rsid w:val="20ACC8D3"/>
    <w:rsid w:val="211AD9E7"/>
    <w:rsid w:val="22E47501"/>
    <w:rsid w:val="231326EA"/>
    <w:rsid w:val="239ADC11"/>
    <w:rsid w:val="2480DA00"/>
    <w:rsid w:val="249615D2"/>
    <w:rsid w:val="256165A9"/>
    <w:rsid w:val="268EC87D"/>
    <w:rsid w:val="285D0EA5"/>
    <w:rsid w:val="287B49BD"/>
    <w:rsid w:val="28F07D4C"/>
    <w:rsid w:val="294B19B9"/>
    <w:rsid w:val="294C51B5"/>
    <w:rsid w:val="29FE9C2B"/>
    <w:rsid w:val="2A4F29F7"/>
    <w:rsid w:val="2B1D36B6"/>
    <w:rsid w:val="2C53EB0F"/>
    <w:rsid w:val="2CA9589B"/>
    <w:rsid w:val="2CD34D65"/>
    <w:rsid w:val="2CECB80E"/>
    <w:rsid w:val="2D02CFB1"/>
    <w:rsid w:val="2D5C58FA"/>
    <w:rsid w:val="2E7606FC"/>
    <w:rsid w:val="2F4657DA"/>
    <w:rsid w:val="302DA1DF"/>
    <w:rsid w:val="31256011"/>
    <w:rsid w:val="3155E48A"/>
    <w:rsid w:val="31696B05"/>
    <w:rsid w:val="319DD80E"/>
    <w:rsid w:val="31D8CC28"/>
    <w:rsid w:val="33130569"/>
    <w:rsid w:val="338AC333"/>
    <w:rsid w:val="34165D6E"/>
    <w:rsid w:val="343E6348"/>
    <w:rsid w:val="3480E48C"/>
    <w:rsid w:val="3517CF39"/>
    <w:rsid w:val="35A21CB3"/>
    <w:rsid w:val="36947480"/>
    <w:rsid w:val="36F44EED"/>
    <w:rsid w:val="3709BF83"/>
    <w:rsid w:val="38D6BF2C"/>
    <w:rsid w:val="39C2F205"/>
    <w:rsid w:val="39D2C3F7"/>
    <w:rsid w:val="3A87D296"/>
    <w:rsid w:val="3AAC22A0"/>
    <w:rsid w:val="3BCAE930"/>
    <w:rsid w:val="3C117770"/>
    <w:rsid w:val="3CE1FB5D"/>
    <w:rsid w:val="3D41F49F"/>
    <w:rsid w:val="3D7D3674"/>
    <w:rsid w:val="3DA8037C"/>
    <w:rsid w:val="3DB85A00"/>
    <w:rsid w:val="3E5F1F16"/>
    <w:rsid w:val="40A5C73E"/>
    <w:rsid w:val="413861B4"/>
    <w:rsid w:val="4224EE91"/>
    <w:rsid w:val="424080E2"/>
    <w:rsid w:val="424F41CF"/>
    <w:rsid w:val="4276C648"/>
    <w:rsid w:val="42E944D2"/>
    <w:rsid w:val="4387E119"/>
    <w:rsid w:val="438E57E3"/>
    <w:rsid w:val="43E98BF3"/>
    <w:rsid w:val="43F7DB62"/>
    <w:rsid w:val="44787329"/>
    <w:rsid w:val="44F37403"/>
    <w:rsid w:val="45460DFB"/>
    <w:rsid w:val="458073AF"/>
    <w:rsid w:val="45EE3FAA"/>
    <w:rsid w:val="463FE89F"/>
    <w:rsid w:val="465FD232"/>
    <w:rsid w:val="46A54E3B"/>
    <w:rsid w:val="47F8A004"/>
    <w:rsid w:val="4878D29F"/>
    <w:rsid w:val="489575D5"/>
    <w:rsid w:val="48D469D5"/>
    <w:rsid w:val="499BF771"/>
    <w:rsid w:val="4ACB430A"/>
    <w:rsid w:val="4B07B084"/>
    <w:rsid w:val="4EFD2874"/>
    <w:rsid w:val="4F6FAC55"/>
    <w:rsid w:val="5106FE91"/>
    <w:rsid w:val="5113BC49"/>
    <w:rsid w:val="511B1533"/>
    <w:rsid w:val="514F2055"/>
    <w:rsid w:val="51AE0D38"/>
    <w:rsid w:val="53394CCD"/>
    <w:rsid w:val="5364972E"/>
    <w:rsid w:val="53DCB930"/>
    <w:rsid w:val="55757774"/>
    <w:rsid w:val="55CDA273"/>
    <w:rsid w:val="57036951"/>
    <w:rsid w:val="57745F5A"/>
    <w:rsid w:val="578986D2"/>
    <w:rsid w:val="589A57E1"/>
    <w:rsid w:val="596ABCC3"/>
    <w:rsid w:val="5972C73B"/>
    <w:rsid w:val="5A2FD136"/>
    <w:rsid w:val="5A9AC864"/>
    <w:rsid w:val="5D677FA7"/>
    <w:rsid w:val="5D74CC32"/>
    <w:rsid w:val="5DDE99A5"/>
    <w:rsid w:val="5E18F5AF"/>
    <w:rsid w:val="5E2327CE"/>
    <w:rsid w:val="5E269DF1"/>
    <w:rsid w:val="5F372BFC"/>
    <w:rsid w:val="5F65DFA2"/>
    <w:rsid w:val="5F8EA56B"/>
    <w:rsid w:val="5F91672B"/>
    <w:rsid w:val="5FAB0B59"/>
    <w:rsid w:val="5FFDFF91"/>
    <w:rsid w:val="60AD69C8"/>
    <w:rsid w:val="6109C065"/>
    <w:rsid w:val="6239D5A5"/>
    <w:rsid w:val="626CA372"/>
    <w:rsid w:val="6353C687"/>
    <w:rsid w:val="648CF6DC"/>
    <w:rsid w:val="64D762B3"/>
    <w:rsid w:val="6537FBF4"/>
    <w:rsid w:val="654A5816"/>
    <w:rsid w:val="6779D018"/>
    <w:rsid w:val="689FAFB7"/>
    <w:rsid w:val="694F51FC"/>
    <w:rsid w:val="6964C6AA"/>
    <w:rsid w:val="698D0C60"/>
    <w:rsid w:val="699C1C07"/>
    <w:rsid w:val="69E6F59E"/>
    <w:rsid w:val="6B473F60"/>
    <w:rsid w:val="6BFFC18D"/>
    <w:rsid w:val="6C19A428"/>
    <w:rsid w:val="6C3FA6B8"/>
    <w:rsid w:val="6DB01597"/>
    <w:rsid w:val="6DFB1D40"/>
    <w:rsid w:val="6E47A366"/>
    <w:rsid w:val="6E7BB4F3"/>
    <w:rsid w:val="6EB61683"/>
    <w:rsid w:val="6F2388F5"/>
    <w:rsid w:val="6F5ACCE7"/>
    <w:rsid w:val="70182F93"/>
    <w:rsid w:val="7123BB3B"/>
    <w:rsid w:val="718738B2"/>
    <w:rsid w:val="719A09C3"/>
    <w:rsid w:val="71AC0250"/>
    <w:rsid w:val="723B3D7D"/>
    <w:rsid w:val="724619A0"/>
    <w:rsid w:val="72753AA9"/>
    <w:rsid w:val="729998BB"/>
    <w:rsid w:val="7328A113"/>
    <w:rsid w:val="73322D88"/>
    <w:rsid w:val="7487A5CD"/>
    <w:rsid w:val="74AA9DB3"/>
    <w:rsid w:val="757D63CB"/>
    <w:rsid w:val="7652511E"/>
    <w:rsid w:val="765D3286"/>
    <w:rsid w:val="76EBEF79"/>
    <w:rsid w:val="76F096F8"/>
    <w:rsid w:val="77E8372A"/>
    <w:rsid w:val="78EC946F"/>
    <w:rsid w:val="796E2999"/>
    <w:rsid w:val="79B19026"/>
    <w:rsid w:val="7A232864"/>
    <w:rsid w:val="7A6692C7"/>
    <w:rsid w:val="7A82ED57"/>
    <w:rsid w:val="7ADB150D"/>
    <w:rsid w:val="7B781512"/>
    <w:rsid w:val="7BD2C28F"/>
    <w:rsid w:val="7C58CCA3"/>
    <w:rsid w:val="7C6A6A31"/>
    <w:rsid w:val="7CA5C946"/>
    <w:rsid w:val="7DDA913C"/>
    <w:rsid w:val="7E5A4F1E"/>
    <w:rsid w:val="7EF32451"/>
    <w:rsid w:val="7F8678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0123"/>
  <w15:docId w15:val="{5729A217-8DD6-44EE-BCB6-EE1F923E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E27FD"/>
    <w:pPr>
      <w:spacing w:before="100" w:beforeAutospacing="1" w:after="100" w:afterAutospacing="1" w:line="240" w:lineRule="auto"/>
      <w:ind w:right="119"/>
      <w:outlineLvl w:val="0"/>
    </w:pPr>
    <w:rPr>
      <w:rFonts w:ascii="Arial Black" w:eastAsia="Times New Roman" w:hAnsi="Arial Black" w:cs="Arial"/>
      <w:bCs/>
      <w:color w:val="000080"/>
      <w:sz w:val="36"/>
      <w:szCs w:val="40"/>
      <w:u w:val="single"/>
    </w:rPr>
  </w:style>
  <w:style w:type="paragraph" w:styleId="Heading2">
    <w:name w:val="heading 2"/>
    <w:basedOn w:val="Normal"/>
    <w:next w:val="Normal"/>
    <w:link w:val="Heading2Char"/>
    <w:qFormat/>
    <w:rsid w:val="000E27FD"/>
    <w:pPr>
      <w:numPr>
        <w:numId w:val="16"/>
      </w:numPr>
      <w:spacing w:after="0" w:line="240" w:lineRule="auto"/>
      <w:ind w:left="0" w:right="49" w:firstLine="0"/>
      <w:outlineLvl w:val="1"/>
    </w:pPr>
    <w:rPr>
      <w:rFonts w:ascii="Arial" w:eastAsia="Times New Roman" w:hAnsi="Arial" w:cs="Arial"/>
      <w:b/>
      <w:bCs/>
      <w:color w:val="000000"/>
      <w:sz w:val="24"/>
      <w:szCs w:val="24"/>
      <w:u w:val="single"/>
    </w:rPr>
  </w:style>
  <w:style w:type="paragraph" w:styleId="Heading3">
    <w:name w:val="heading 3"/>
    <w:basedOn w:val="Normal"/>
    <w:next w:val="Normal"/>
    <w:link w:val="Heading3Char"/>
    <w:qFormat/>
    <w:rsid w:val="000E27FD"/>
    <w:pPr>
      <w:spacing w:after="0" w:line="240" w:lineRule="auto"/>
      <w:ind w:left="709" w:right="119" w:hanging="709"/>
      <w:outlineLvl w:val="2"/>
    </w:pPr>
    <w:rPr>
      <w:rFonts w:ascii="Arial" w:eastAsia="Times New Roman" w:hAnsi="Arial" w:cs="Arial"/>
      <w:b/>
      <w:bCs/>
      <w:sz w:val="24"/>
      <w:szCs w:val="24"/>
    </w:rPr>
  </w:style>
  <w:style w:type="paragraph" w:styleId="Heading4">
    <w:name w:val="heading 4"/>
    <w:basedOn w:val="Normal"/>
    <w:next w:val="Normal"/>
    <w:link w:val="Heading4Char"/>
    <w:qFormat/>
    <w:rsid w:val="000E27FD"/>
    <w:pPr>
      <w:spacing w:after="0" w:line="240" w:lineRule="auto"/>
      <w:ind w:left="709" w:right="49" w:hanging="709"/>
      <w:outlineLvl w:val="3"/>
    </w:pPr>
    <w:rPr>
      <w:rFonts w:ascii="Arial" w:eastAsia="Arial" w:hAnsi="Arial" w:cs="Arial"/>
      <w:b/>
      <w:bCs/>
      <w:sz w:val="24"/>
      <w:szCs w:val="24"/>
    </w:rPr>
  </w:style>
  <w:style w:type="paragraph" w:styleId="Heading5">
    <w:name w:val="heading 5"/>
    <w:basedOn w:val="Normal"/>
    <w:next w:val="Normal"/>
    <w:link w:val="Heading5Char"/>
    <w:qFormat/>
    <w:rsid w:val="000E27FD"/>
    <w:pPr>
      <w:keepNext/>
      <w:spacing w:after="0" w:line="280" w:lineRule="atLeast"/>
      <w:ind w:left="709" w:right="119"/>
      <w:outlineLvl w:val="4"/>
    </w:pPr>
    <w:rPr>
      <w:rFonts w:ascii="Arial" w:eastAsia="Times New Roman" w:hAnsi="Arial" w:cs="Arial"/>
      <w:b/>
      <w:bCs/>
      <w:sz w:val="24"/>
      <w:szCs w:val="24"/>
    </w:rPr>
  </w:style>
  <w:style w:type="paragraph" w:styleId="Heading6">
    <w:name w:val="heading 6"/>
    <w:basedOn w:val="Normal"/>
    <w:next w:val="Normal"/>
    <w:link w:val="Heading6Char"/>
    <w:qFormat/>
    <w:rsid w:val="000E27FD"/>
    <w:pPr>
      <w:keepNext/>
      <w:autoSpaceDE w:val="0"/>
      <w:autoSpaceDN w:val="0"/>
      <w:spacing w:after="0" w:line="240" w:lineRule="auto"/>
      <w:ind w:right="119"/>
      <w:outlineLvl w:val="5"/>
    </w:pPr>
    <w:rPr>
      <w:rFonts w:ascii="Arial" w:eastAsia="Times New Roman" w:hAnsi="Arial" w:cs="Arial"/>
      <w:b/>
      <w:bCs/>
      <w:sz w:val="32"/>
      <w:szCs w:val="32"/>
    </w:rPr>
  </w:style>
  <w:style w:type="paragraph" w:styleId="Heading7">
    <w:name w:val="heading 7"/>
    <w:basedOn w:val="Normal"/>
    <w:next w:val="Normal"/>
    <w:link w:val="Heading7Char"/>
    <w:qFormat/>
    <w:rsid w:val="000E27FD"/>
    <w:pPr>
      <w:keepNext/>
      <w:spacing w:after="0" w:line="280" w:lineRule="atLeast"/>
      <w:ind w:left="709" w:right="119"/>
      <w:outlineLvl w:val="6"/>
    </w:pPr>
    <w:rPr>
      <w:rFonts w:ascii="Arial" w:eastAsia="Times New Roman" w:hAnsi="Arial" w:cs="Arial"/>
      <w:b/>
      <w:bCs/>
      <w:sz w:val="24"/>
      <w:szCs w:val="24"/>
    </w:rPr>
  </w:style>
  <w:style w:type="paragraph" w:styleId="Heading8">
    <w:name w:val="heading 8"/>
    <w:basedOn w:val="Normal"/>
    <w:next w:val="Normal"/>
    <w:link w:val="Heading8Char"/>
    <w:qFormat/>
    <w:rsid w:val="000E27FD"/>
    <w:pPr>
      <w:keepNext/>
      <w:tabs>
        <w:tab w:val="left" w:pos="2682"/>
      </w:tabs>
      <w:spacing w:after="0" w:line="280" w:lineRule="atLeast"/>
      <w:ind w:right="119"/>
      <w:outlineLvl w:val="7"/>
    </w:pPr>
    <w:rPr>
      <w:rFonts w:ascii="Arial" w:eastAsia="Times New Roman" w:hAnsi="Arial" w:cs="Arial"/>
      <w:sz w:val="24"/>
      <w:szCs w:val="24"/>
      <w:u w:val="single"/>
    </w:rPr>
  </w:style>
  <w:style w:type="paragraph" w:styleId="Heading9">
    <w:name w:val="heading 9"/>
    <w:basedOn w:val="Normal"/>
    <w:next w:val="Normal"/>
    <w:link w:val="Heading9Char"/>
    <w:qFormat/>
    <w:rsid w:val="000E27FD"/>
    <w:pPr>
      <w:keepNext/>
      <w:shd w:val="pct10" w:color="auto" w:fill="FFFFFF"/>
      <w:tabs>
        <w:tab w:val="left" w:pos="-720"/>
        <w:tab w:val="left" w:pos="0"/>
        <w:tab w:val="left" w:pos="720"/>
        <w:tab w:val="left" w:pos="1440"/>
      </w:tabs>
      <w:suppressAutoHyphens/>
      <w:spacing w:after="0" w:line="240" w:lineRule="auto"/>
      <w:ind w:right="119"/>
      <w:jc w:val="both"/>
      <w:outlineLvl w:val="8"/>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C0E"/>
  </w:style>
  <w:style w:type="paragraph" w:styleId="Footer">
    <w:name w:val="footer"/>
    <w:basedOn w:val="Normal"/>
    <w:link w:val="FooterChar"/>
    <w:unhideWhenUsed/>
    <w:rsid w:val="00282C0E"/>
    <w:pPr>
      <w:tabs>
        <w:tab w:val="center" w:pos="4513"/>
        <w:tab w:val="right" w:pos="9026"/>
      </w:tabs>
      <w:spacing w:after="0" w:line="240" w:lineRule="auto"/>
    </w:pPr>
  </w:style>
  <w:style w:type="character" w:customStyle="1" w:styleId="FooterChar">
    <w:name w:val="Footer Char"/>
    <w:basedOn w:val="DefaultParagraphFont"/>
    <w:link w:val="Footer"/>
    <w:rsid w:val="00282C0E"/>
  </w:style>
  <w:style w:type="paragraph" w:styleId="BalloonText">
    <w:name w:val="Balloon Text"/>
    <w:basedOn w:val="Normal"/>
    <w:link w:val="BalloonTextChar"/>
    <w:uiPriority w:val="99"/>
    <w:unhideWhenUsed/>
    <w:rsid w:val="00282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82C0E"/>
    <w:rPr>
      <w:rFonts w:ascii="Tahoma" w:hAnsi="Tahoma" w:cs="Tahoma"/>
      <w:sz w:val="16"/>
      <w:szCs w:val="16"/>
    </w:rPr>
  </w:style>
  <w:style w:type="paragraph" w:styleId="ListParagraph">
    <w:name w:val="List Paragraph"/>
    <w:basedOn w:val="Normal"/>
    <w:uiPriority w:val="34"/>
    <w:qFormat/>
    <w:rsid w:val="00F02A07"/>
    <w:pPr>
      <w:ind w:left="720"/>
      <w:contextualSpacing/>
    </w:pPr>
  </w:style>
  <w:style w:type="table" w:customStyle="1" w:styleId="TableGrid1">
    <w:name w:val="Table Grid1"/>
    <w:basedOn w:val="TableNormal"/>
    <w:next w:val="TableGrid"/>
    <w:uiPriority w:val="59"/>
    <w:rsid w:val="000D2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E27FD"/>
    <w:rPr>
      <w:rFonts w:ascii="Arial Black" w:eastAsia="Times New Roman" w:hAnsi="Arial Black" w:cs="Arial"/>
      <w:bCs/>
      <w:color w:val="000080"/>
      <w:sz w:val="36"/>
      <w:szCs w:val="40"/>
      <w:u w:val="single"/>
    </w:rPr>
  </w:style>
  <w:style w:type="character" w:customStyle="1" w:styleId="Heading2Char">
    <w:name w:val="Heading 2 Char"/>
    <w:basedOn w:val="DefaultParagraphFont"/>
    <w:link w:val="Heading2"/>
    <w:rsid w:val="000E27FD"/>
    <w:rPr>
      <w:rFonts w:ascii="Arial" w:eastAsia="Times New Roman" w:hAnsi="Arial" w:cs="Arial"/>
      <w:b/>
      <w:bCs/>
      <w:color w:val="000000"/>
      <w:sz w:val="24"/>
      <w:szCs w:val="24"/>
      <w:u w:val="single"/>
    </w:rPr>
  </w:style>
  <w:style w:type="character" w:customStyle="1" w:styleId="Heading3Char">
    <w:name w:val="Heading 3 Char"/>
    <w:basedOn w:val="DefaultParagraphFont"/>
    <w:link w:val="Heading3"/>
    <w:rsid w:val="000E27FD"/>
    <w:rPr>
      <w:rFonts w:ascii="Arial" w:eastAsia="Times New Roman" w:hAnsi="Arial" w:cs="Arial"/>
      <w:b/>
      <w:bCs/>
      <w:sz w:val="24"/>
      <w:szCs w:val="24"/>
    </w:rPr>
  </w:style>
  <w:style w:type="character" w:customStyle="1" w:styleId="Heading4Char">
    <w:name w:val="Heading 4 Char"/>
    <w:basedOn w:val="DefaultParagraphFont"/>
    <w:link w:val="Heading4"/>
    <w:rsid w:val="000E27FD"/>
    <w:rPr>
      <w:rFonts w:ascii="Arial" w:eastAsia="Arial" w:hAnsi="Arial" w:cs="Arial"/>
      <w:b/>
      <w:bCs/>
      <w:sz w:val="24"/>
      <w:szCs w:val="24"/>
    </w:rPr>
  </w:style>
  <w:style w:type="character" w:customStyle="1" w:styleId="Heading5Char">
    <w:name w:val="Heading 5 Char"/>
    <w:basedOn w:val="DefaultParagraphFont"/>
    <w:link w:val="Heading5"/>
    <w:rsid w:val="000E27FD"/>
    <w:rPr>
      <w:rFonts w:ascii="Arial" w:eastAsia="Times New Roman" w:hAnsi="Arial" w:cs="Arial"/>
      <w:b/>
      <w:bCs/>
      <w:sz w:val="24"/>
      <w:szCs w:val="24"/>
    </w:rPr>
  </w:style>
  <w:style w:type="character" w:customStyle="1" w:styleId="Heading6Char">
    <w:name w:val="Heading 6 Char"/>
    <w:basedOn w:val="DefaultParagraphFont"/>
    <w:link w:val="Heading6"/>
    <w:rsid w:val="000E27FD"/>
    <w:rPr>
      <w:rFonts w:ascii="Arial" w:eastAsia="Times New Roman" w:hAnsi="Arial" w:cs="Arial"/>
      <w:b/>
      <w:bCs/>
      <w:sz w:val="32"/>
      <w:szCs w:val="32"/>
    </w:rPr>
  </w:style>
  <w:style w:type="character" w:customStyle="1" w:styleId="Heading7Char">
    <w:name w:val="Heading 7 Char"/>
    <w:basedOn w:val="DefaultParagraphFont"/>
    <w:link w:val="Heading7"/>
    <w:rsid w:val="000E27FD"/>
    <w:rPr>
      <w:rFonts w:ascii="Arial" w:eastAsia="Times New Roman" w:hAnsi="Arial" w:cs="Arial"/>
      <w:b/>
      <w:bCs/>
      <w:sz w:val="24"/>
      <w:szCs w:val="24"/>
    </w:rPr>
  </w:style>
  <w:style w:type="character" w:customStyle="1" w:styleId="Heading8Char">
    <w:name w:val="Heading 8 Char"/>
    <w:basedOn w:val="DefaultParagraphFont"/>
    <w:link w:val="Heading8"/>
    <w:rsid w:val="000E27FD"/>
    <w:rPr>
      <w:rFonts w:ascii="Arial" w:eastAsia="Times New Roman" w:hAnsi="Arial" w:cs="Arial"/>
      <w:sz w:val="24"/>
      <w:szCs w:val="24"/>
      <w:u w:val="single"/>
    </w:rPr>
  </w:style>
  <w:style w:type="character" w:customStyle="1" w:styleId="Heading9Char">
    <w:name w:val="Heading 9 Char"/>
    <w:basedOn w:val="DefaultParagraphFont"/>
    <w:link w:val="Heading9"/>
    <w:rsid w:val="000E27FD"/>
    <w:rPr>
      <w:rFonts w:ascii="Arial" w:eastAsia="Times New Roman" w:hAnsi="Arial" w:cs="Arial"/>
      <w:b/>
      <w:bCs/>
      <w:sz w:val="28"/>
      <w:szCs w:val="28"/>
      <w:shd w:val="pct10" w:color="auto" w:fill="FFFFFF"/>
    </w:rPr>
  </w:style>
  <w:style w:type="numbering" w:customStyle="1" w:styleId="NoList1">
    <w:name w:val="No List1"/>
    <w:next w:val="NoList"/>
    <w:uiPriority w:val="99"/>
    <w:semiHidden/>
    <w:unhideWhenUsed/>
    <w:rsid w:val="000E27FD"/>
  </w:style>
  <w:style w:type="paragraph" w:styleId="BodyText">
    <w:name w:val="Body Text"/>
    <w:basedOn w:val="Normal"/>
    <w:link w:val="BodyTextChar"/>
    <w:rsid w:val="000E27FD"/>
    <w:pPr>
      <w:spacing w:after="0" w:line="280" w:lineRule="atLeast"/>
      <w:ind w:left="709" w:right="119"/>
    </w:pPr>
    <w:rPr>
      <w:rFonts w:ascii="Arial" w:eastAsia="Times New Roman" w:hAnsi="Arial" w:cs="Arial"/>
      <w:sz w:val="24"/>
      <w:szCs w:val="24"/>
    </w:rPr>
  </w:style>
  <w:style w:type="character" w:customStyle="1" w:styleId="BodyTextChar">
    <w:name w:val="Body Text Char"/>
    <w:basedOn w:val="DefaultParagraphFont"/>
    <w:link w:val="BodyText"/>
    <w:rsid w:val="000E27FD"/>
    <w:rPr>
      <w:rFonts w:ascii="Arial" w:eastAsia="Times New Roman" w:hAnsi="Arial" w:cs="Arial"/>
      <w:sz w:val="24"/>
      <w:szCs w:val="24"/>
    </w:rPr>
  </w:style>
  <w:style w:type="character" w:styleId="Hyperlink">
    <w:name w:val="Hyperlink"/>
    <w:uiPriority w:val="99"/>
    <w:rsid w:val="000E27FD"/>
    <w:rPr>
      <w:rFonts w:ascii="Times New Roman" w:hAnsi="Times New Roman" w:cs="Times New Roman"/>
      <w:color w:val="0000FF"/>
      <w:u w:val="single"/>
    </w:rPr>
  </w:style>
  <w:style w:type="paragraph" w:styleId="BodyTextIndent">
    <w:name w:val="Body Text Indent"/>
    <w:basedOn w:val="Normal"/>
    <w:link w:val="BodyTextIndentChar"/>
    <w:rsid w:val="000E27FD"/>
    <w:pPr>
      <w:spacing w:after="0" w:line="280" w:lineRule="atLeast"/>
      <w:ind w:right="119"/>
    </w:pPr>
    <w:rPr>
      <w:rFonts w:ascii="Arial" w:eastAsia="Times New Roman" w:hAnsi="Arial" w:cs="Arial"/>
      <w:sz w:val="24"/>
      <w:szCs w:val="24"/>
    </w:rPr>
  </w:style>
  <w:style w:type="character" w:customStyle="1" w:styleId="BodyTextIndentChar">
    <w:name w:val="Body Text Indent Char"/>
    <w:basedOn w:val="DefaultParagraphFont"/>
    <w:link w:val="BodyTextIndent"/>
    <w:rsid w:val="000E27FD"/>
    <w:rPr>
      <w:rFonts w:ascii="Arial" w:eastAsia="Times New Roman" w:hAnsi="Arial" w:cs="Arial"/>
      <w:sz w:val="24"/>
      <w:szCs w:val="24"/>
    </w:rPr>
  </w:style>
  <w:style w:type="paragraph" w:styleId="BodyTextIndent3">
    <w:name w:val="Body Text Indent 3"/>
    <w:basedOn w:val="Normal"/>
    <w:link w:val="BodyTextIndent3Char"/>
    <w:rsid w:val="000E27FD"/>
    <w:pPr>
      <w:spacing w:after="0" w:line="280" w:lineRule="atLeast"/>
      <w:ind w:left="360" w:right="119"/>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0E27FD"/>
    <w:rPr>
      <w:rFonts w:ascii="Arial" w:eastAsia="Times New Roman" w:hAnsi="Arial" w:cs="Arial"/>
      <w:sz w:val="24"/>
      <w:szCs w:val="24"/>
    </w:rPr>
  </w:style>
  <w:style w:type="character" w:styleId="PageNumber">
    <w:name w:val="page number"/>
    <w:rsid w:val="000E27FD"/>
    <w:rPr>
      <w:rFonts w:ascii="Times New Roman" w:hAnsi="Times New Roman" w:cs="Times New Roman"/>
    </w:rPr>
  </w:style>
  <w:style w:type="paragraph" w:styleId="BodyTextIndent2">
    <w:name w:val="Body Text Indent 2"/>
    <w:basedOn w:val="Normal"/>
    <w:link w:val="BodyTextIndent2Char"/>
    <w:rsid w:val="000E27FD"/>
    <w:pPr>
      <w:spacing w:after="0" w:line="280" w:lineRule="atLeast"/>
      <w:ind w:left="360" w:right="119" w:hanging="360"/>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0E27FD"/>
    <w:rPr>
      <w:rFonts w:ascii="Arial" w:eastAsia="Times New Roman" w:hAnsi="Arial" w:cs="Arial"/>
      <w:sz w:val="24"/>
      <w:szCs w:val="24"/>
    </w:rPr>
  </w:style>
  <w:style w:type="paragraph" w:styleId="BodyText3">
    <w:name w:val="Body Text 3"/>
    <w:basedOn w:val="Normal"/>
    <w:link w:val="BodyText3Char"/>
    <w:rsid w:val="000E27FD"/>
    <w:pPr>
      <w:spacing w:after="0" w:line="280" w:lineRule="atLeast"/>
      <w:ind w:left="709" w:right="119"/>
      <w:jc w:val="both"/>
    </w:pPr>
    <w:rPr>
      <w:rFonts w:ascii="Arial" w:eastAsia="Times New Roman" w:hAnsi="Arial" w:cs="Arial"/>
      <w:sz w:val="24"/>
      <w:szCs w:val="24"/>
    </w:rPr>
  </w:style>
  <w:style w:type="character" w:customStyle="1" w:styleId="BodyText3Char">
    <w:name w:val="Body Text 3 Char"/>
    <w:basedOn w:val="DefaultParagraphFont"/>
    <w:link w:val="BodyText3"/>
    <w:rsid w:val="000E27FD"/>
    <w:rPr>
      <w:rFonts w:ascii="Arial" w:eastAsia="Times New Roman" w:hAnsi="Arial" w:cs="Arial"/>
      <w:sz w:val="24"/>
      <w:szCs w:val="24"/>
    </w:rPr>
  </w:style>
  <w:style w:type="character" w:styleId="FollowedHyperlink">
    <w:name w:val="FollowedHyperlink"/>
    <w:uiPriority w:val="99"/>
    <w:rsid w:val="000E27FD"/>
    <w:rPr>
      <w:rFonts w:ascii="Times New Roman" w:hAnsi="Times New Roman" w:cs="Times New Roman"/>
      <w:color w:val="800080"/>
      <w:u w:val="single"/>
    </w:rPr>
  </w:style>
  <w:style w:type="paragraph" w:customStyle="1" w:styleId="Bullets">
    <w:name w:val="Bullets"/>
    <w:basedOn w:val="Normal"/>
    <w:rsid w:val="000E27FD"/>
    <w:pPr>
      <w:numPr>
        <w:numId w:val="12"/>
      </w:numPr>
      <w:spacing w:after="0" w:line="280" w:lineRule="atLeast"/>
      <w:ind w:left="1208" w:right="119" w:hanging="357"/>
    </w:pPr>
    <w:rPr>
      <w:rFonts w:ascii="Arial" w:eastAsia="Times New Roman" w:hAnsi="Arial" w:cs="Arial"/>
      <w:sz w:val="24"/>
      <w:szCs w:val="24"/>
    </w:rPr>
  </w:style>
  <w:style w:type="paragraph" w:customStyle="1" w:styleId="Bullets2">
    <w:name w:val="Bullets 2"/>
    <w:basedOn w:val="Normal"/>
    <w:rsid w:val="000E27FD"/>
    <w:pPr>
      <w:numPr>
        <w:numId w:val="13"/>
      </w:numPr>
      <w:tabs>
        <w:tab w:val="left" w:pos="1571"/>
      </w:tabs>
      <w:spacing w:after="0" w:line="280" w:lineRule="atLeast"/>
      <w:ind w:left="1565" w:right="119" w:hanging="357"/>
    </w:pPr>
    <w:rPr>
      <w:rFonts w:ascii="Arial" w:eastAsia="Times New Roman" w:hAnsi="Arial" w:cs="Arial"/>
      <w:sz w:val="24"/>
      <w:szCs w:val="24"/>
    </w:rPr>
  </w:style>
  <w:style w:type="paragraph" w:customStyle="1" w:styleId="Table1">
    <w:name w:val="Table 1"/>
    <w:basedOn w:val="Normal"/>
    <w:rsid w:val="000E27FD"/>
    <w:pPr>
      <w:spacing w:after="0" w:line="280" w:lineRule="atLeast"/>
      <w:ind w:right="119"/>
    </w:pPr>
    <w:rPr>
      <w:rFonts w:ascii="Arial" w:eastAsia="Times New Roman" w:hAnsi="Arial" w:cs="Arial"/>
      <w:sz w:val="18"/>
      <w:szCs w:val="18"/>
    </w:rPr>
  </w:style>
  <w:style w:type="character" w:customStyle="1" w:styleId="AnchorA">
    <w:name w:val="Anchor (A)"/>
    <w:rsid w:val="000E27FD"/>
    <w:rPr>
      <w:color w:val="0000FF"/>
      <w:u w:val="single"/>
    </w:rPr>
  </w:style>
  <w:style w:type="paragraph" w:styleId="Subtitle">
    <w:name w:val="Subtitle"/>
    <w:basedOn w:val="Normal"/>
    <w:link w:val="SubtitleChar"/>
    <w:qFormat/>
    <w:rsid w:val="000E27FD"/>
    <w:pPr>
      <w:spacing w:after="0" w:line="240" w:lineRule="auto"/>
      <w:ind w:right="119"/>
    </w:pPr>
    <w:rPr>
      <w:rFonts w:ascii="Arial" w:eastAsia="Times New Roman" w:hAnsi="Arial" w:cs="Arial"/>
      <w:b/>
      <w:bCs/>
      <w:sz w:val="24"/>
      <w:szCs w:val="24"/>
    </w:rPr>
  </w:style>
  <w:style w:type="character" w:customStyle="1" w:styleId="SubtitleChar">
    <w:name w:val="Subtitle Char"/>
    <w:basedOn w:val="DefaultParagraphFont"/>
    <w:link w:val="Subtitle"/>
    <w:rsid w:val="000E27FD"/>
    <w:rPr>
      <w:rFonts w:ascii="Arial" w:eastAsia="Times New Roman" w:hAnsi="Arial" w:cs="Arial"/>
      <w:b/>
      <w:bCs/>
      <w:sz w:val="24"/>
      <w:szCs w:val="24"/>
    </w:rPr>
  </w:style>
  <w:style w:type="paragraph" w:customStyle="1" w:styleId="Border">
    <w:name w:val="Border"/>
    <w:basedOn w:val="Normal"/>
    <w:rsid w:val="000E27FD"/>
    <w:pPr>
      <w:pBdr>
        <w:top w:val="double" w:sz="6" w:space="1" w:color="auto"/>
        <w:left w:val="double" w:sz="6" w:space="1" w:color="auto"/>
        <w:bottom w:val="double" w:sz="6" w:space="1" w:color="auto"/>
        <w:right w:val="double" w:sz="6" w:space="1" w:color="auto"/>
      </w:pBdr>
      <w:shd w:val="pct5" w:color="auto" w:fill="auto"/>
      <w:autoSpaceDE w:val="0"/>
      <w:autoSpaceDN w:val="0"/>
      <w:spacing w:after="0" w:line="240" w:lineRule="auto"/>
      <w:ind w:right="119"/>
    </w:pPr>
    <w:rPr>
      <w:rFonts w:ascii="Arial" w:eastAsia="Times New Roman" w:hAnsi="Arial" w:cs="Arial"/>
      <w:b/>
      <w:bCs/>
      <w:sz w:val="28"/>
      <w:szCs w:val="28"/>
    </w:rPr>
  </w:style>
  <w:style w:type="paragraph" w:styleId="BlockText">
    <w:name w:val="Block Text"/>
    <w:basedOn w:val="Normal"/>
    <w:rsid w:val="000E27FD"/>
    <w:pPr>
      <w:autoSpaceDE w:val="0"/>
      <w:autoSpaceDN w:val="0"/>
      <w:spacing w:after="0" w:line="240" w:lineRule="auto"/>
      <w:ind w:left="360" w:right="-180" w:hanging="360"/>
    </w:pPr>
    <w:rPr>
      <w:rFonts w:ascii="Arial" w:eastAsia="Times New Roman" w:hAnsi="Arial" w:cs="Arial"/>
      <w:sz w:val="20"/>
      <w:szCs w:val="20"/>
    </w:rPr>
  </w:style>
  <w:style w:type="paragraph" w:styleId="Title">
    <w:name w:val="Title"/>
    <w:basedOn w:val="Normal"/>
    <w:link w:val="TitleChar"/>
    <w:uiPriority w:val="10"/>
    <w:qFormat/>
    <w:rsid w:val="000E27FD"/>
    <w:pPr>
      <w:autoSpaceDE w:val="0"/>
      <w:autoSpaceDN w:val="0"/>
      <w:spacing w:after="0" w:line="240" w:lineRule="auto"/>
      <w:ind w:right="119"/>
      <w:jc w:val="center"/>
    </w:pPr>
    <w:rPr>
      <w:rFonts w:ascii="Arial" w:eastAsia="Times New Roman" w:hAnsi="Arial" w:cs="Arial"/>
      <w:b/>
      <w:bCs/>
      <w:sz w:val="20"/>
      <w:szCs w:val="20"/>
    </w:rPr>
  </w:style>
  <w:style w:type="character" w:customStyle="1" w:styleId="TitleChar">
    <w:name w:val="Title Char"/>
    <w:basedOn w:val="DefaultParagraphFont"/>
    <w:link w:val="Title"/>
    <w:uiPriority w:val="10"/>
    <w:rsid w:val="000E27FD"/>
    <w:rPr>
      <w:rFonts w:ascii="Arial" w:eastAsia="Times New Roman" w:hAnsi="Arial" w:cs="Arial"/>
      <w:b/>
      <w:bCs/>
      <w:sz w:val="20"/>
      <w:szCs w:val="20"/>
    </w:rPr>
  </w:style>
  <w:style w:type="paragraph" w:customStyle="1" w:styleId="H4">
    <w:name w:val="H4"/>
    <w:basedOn w:val="Normal"/>
    <w:next w:val="Normal"/>
    <w:rsid w:val="000E27FD"/>
    <w:pPr>
      <w:keepNext/>
      <w:spacing w:before="100" w:after="100" w:line="240" w:lineRule="auto"/>
      <w:ind w:right="119"/>
      <w:outlineLvl w:val="4"/>
    </w:pPr>
    <w:rPr>
      <w:rFonts w:ascii="Arial" w:eastAsia="Times New Roman" w:hAnsi="Arial" w:cs="Arial"/>
      <w:b/>
      <w:bCs/>
      <w:sz w:val="24"/>
      <w:szCs w:val="24"/>
    </w:rPr>
  </w:style>
  <w:style w:type="character" w:styleId="Strong">
    <w:name w:val="Strong"/>
    <w:qFormat/>
    <w:rsid w:val="000E27FD"/>
    <w:rPr>
      <w:rFonts w:ascii="Times New Roman" w:hAnsi="Times New Roman" w:cs="Times New Roman"/>
      <w:b/>
      <w:bCs/>
    </w:rPr>
  </w:style>
  <w:style w:type="character" w:styleId="CommentReference">
    <w:name w:val="annotation reference"/>
    <w:semiHidden/>
    <w:rsid w:val="000E27FD"/>
    <w:rPr>
      <w:rFonts w:ascii="Times New Roman" w:hAnsi="Times New Roman" w:cs="Times New Roman"/>
      <w:sz w:val="16"/>
      <w:szCs w:val="16"/>
    </w:rPr>
  </w:style>
  <w:style w:type="paragraph" w:styleId="FootnoteText">
    <w:name w:val="footnote text"/>
    <w:basedOn w:val="Normal"/>
    <w:link w:val="FootnoteTextChar"/>
    <w:semiHidden/>
    <w:rsid w:val="000E27FD"/>
    <w:pPr>
      <w:autoSpaceDE w:val="0"/>
      <w:autoSpaceDN w:val="0"/>
      <w:spacing w:after="0" w:line="240" w:lineRule="auto"/>
      <w:ind w:right="119"/>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0E27FD"/>
    <w:rPr>
      <w:rFonts w:ascii="Arial" w:eastAsia="Times New Roman" w:hAnsi="Arial" w:cs="Arial"/>
      <w:sz w:val="20"/>
      <w:szCs w:val="20"/>
    </w:rPr>
  </w:style>
  <w:style w:type="paragraph" w:styleId="CommentText">
    <w:name w:val="annotation text"/>
    <w:basedOn w:val="Normal"/>
    <w:link w:val="CommentTextChar"/>
    <w:semiHidden/>
    <w:rsid w:val="000E27FD"/>
    <w:pPr>
      <w:autoSpaceDE w:val="0"/>
      <w:autoSpaceDN w:val="0"/>
      <w:spacing w:after="0" w:line="240" w:lineRule="auto"/>
      <w:ind w:right="119"/>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0E27FD"/>
    <w:rPr>
      <w:rFonts w:ascii="Arial" w:eastAsia="Times New Roman" w:hAnsi="Arial" w:cs="Arial"/>
      <w:sz w:val="20"/>
      <w:szCs w:val="20"/>
    </w:rPr>
  </w:style>
  <w:style w:type="paragraph" w:styleId="TOC1">
    <w:name w:val="toc 1"/>
    <w:basedOn w:val="Normal"/>
    <w:next w:val="Normal"/>
    <w:autoRedefine/>
    <w:semiHidden/>
    <w:rsid w:val="000E27FD"/>
    <w:pPr>
      <w:numPr>
        <w:numId w:val="14"/>
      </w:numPr>
      <w:tabs>
        <w:tab w:val="clear" w:pos="2059"/>
        <w:tab w:val="num" w:pos="1560"/>
      </w:tabs>
      <w:spacing w:after="0" w:line="240" w:lineRule="auto"/>
      <w:ind w:left="1134" w:right="-21" w:firstLine="0"/>
    </w:pPr>
    <w:rPr>
      <w:rFonts w:ascii="Arial" w:eastAsia="Times New Roman" w:hAnsi="Arial" w:cs="Arial"/>
      <w:sz w:val="24"/>
      <w:szCs w:val="24"/>
    </w:rPr>
  </w:style>
  <w:style w:type="paragraph" w:styleId="TOC2">
    <w:name w:val="toc 2"/>
    <w:basedOn w:val="Normal"/>
    <w:next w:val="Normal"/>
    <w:autoRedefine/>
    <w:semiHidden/>
    <w:rsid w:val="000E27FD"/>
    <w:pPr>
      <w:spacing w:after="0" w:line="280" w:lineRule="atLeast"/>
      <w:ind w:left="220" w:right="119"/>
    </w:pPr>
    <w:rPr>
      <w:rFonts w:ascii="Arial" w:eastAsia="Times New Roman" w:hAnsi="Arial" w:cs="Arial"/>
      <w:sz w:val="24"/>
      <w:szCs w:val="24"/>
    </w:rPr>
  </w:style>
  <w:style w:type="paragraph" w:styleId="TOC3">
    <w:name w:val="toc 3"/>
    <w:basedOn w:val="Normal"/>
    <w:next w:val="Normal"/>
    <w:autoRedefine/>
    <w:semiHidden/>
    <w:rsid w:val="000E27FD"/>
    <w:pPr>
      <w:spacing w:after="0" w:line="280" w:lineRule="atLeast"/>
      <w:ind w:left="440" w:right="119"/>
    </w:pPr>
    <w:rPr>
      <w:rFonts w:ascii="Arial" w:eastAsia="Times New Roman" w:hAnsi="Arial" w:cs="Arial"/>
      <w:sz w:val="24"/>
      <w:szCs w:val="24"/>
    </w:rPr>
  </w:style>
  <w:style w:type="paragraph" w:styleId="TOC4">
    <w:name w:val="toc 4"/>
    <w:basedOn w:val="Normal"/>
    <w:next w:val="Normal"/>
    <w:autoRedefine/>
    <w:semiHidden/>
    <w:rsid w:val="000E27FD"/>
    <w:pPr>
      <w:spacing w:after="0" w:line="280" w:lineRule="atLeast"/>
      <w:ind w:left="660" w:right="119"/>
    </w:pPr>
    <w:rPr>
      <w:rFonts w:ascii="Arial" w:eastAsia="Times New Roman" w:hAnsi="Arial" w:cs="Arial"/>
      <w:sz w:val="24"/>
      <w:szCs w:val="24"/>
    </w:rPr>
  </w:style>
  <w:style w:type="paragraph" w:styleId="TOC5">
    <w:name w:val="toc 5"/>
    <w:basedOn w:val="Normal"/>
    <w:next w:val="Normal"/>
    <w:autoRedefine/>
    <w:semiHidden/>
    <w:rsid w:val="000E27FD"/>
    <w:pPr>
      <w:spacing w:after="0" w:line="280" w:lineRule="atLeast"/>
      <w:ind w:left="880" w:right="119"/>
    </w:pPr>
    <w:rPr>
      <w:rFonts w:ascii="Arial" w:eastAsia="Times New Roman" w:hAnsi="Arial" w:cs="Arial"/>
      <w:sz w:val="24"/>
      <w:szCs w:val="24"/>
    </w:rPr>
  </w:style>
  <w:style w:type="paragraph" w:styleId="TOC6">
    <w:name w:val="toc 6"/>
    <w:basedOn w:val="Normal"/>
    <w:next w:val="Normal"/>
    <w:autoRedefine/>
    <w:semiHidden/>
    <w:rsid w:val="000E27FD"/>
    <w:pPr>
      <w:spacing w:after="0" w:line="280" w:lineRule="atLeast"/>
      <w:ind w:left="1100" w:right="119"/>
    </w:pPr>
    <w:rPr>
      <w:rFonts w:ascii="Arial" w:eastAsia="Times New Roman" w:hAnsi="Arial" w:cs="Arial"/>
      <w:sz w:val="24"/>
      <w:szCs w:val="24"/>
    </w:rPr>
  </w:style>
  <w:style w:type="paragraph" w:styleId="TOC7">
    <w:name w:val="toc 7"/>
    <w:basedOn w:val="Normal"/>
    <w:next w:val="Normal"/>
    <w:autoRedefine/>
    <w:semiHidden/>
    <w:rsid w:val="000E27FD"/>
    <w:pPr>
      <w:spacing w:after="0" w:line="280" w:lineRule="atLeast"/>
      <w:ind w:left="1320" w:right="119"/>
    </w:pPr>
    <w:rPr>
      <w:rFonts w:ascii="Arial" w:eastAsia="Times New Roman" w:hAnsi="Arial" w:cs="Arial"/>
      <w:sz w:val="24"/>
      <w:szCs w:val="24"/>
    </w:rPr>
  </w:style>
  <w:style w:type="paragraph" w:styleId="TOC8">
    <w:name w:val="toc 8"/>
    <w:basedOn w:val="Normal"/>
    <w:next w:val="Normal"/>
    <w:autoRedefine/>
    <w:semiHidden/>
    <w:rsid w:val="000E27FD"/>
    <w:pPr>
      <w:spacing w:after="0" w:line="280" w:lineRule="atLeast"/>
      <w:ind w:left="1540" w:right="119"/>
    </w:pPr>
    <w:rPr>
      <w:rFonts w:ascii="Arial" w:eastAsia="Times New Roman" w:hAnsi="Arial" w:cs="Arial"/>
      <w:sz w:val="24"/>
      <w:szCs w:val="24"/>
    </w:rPr>
  </w:style>
  <w:style w:type="paragraph" w:styleId="TOC9">
    <w:name w:val="toc 9"/>
    <w:basedOn w:val="Normal"/>
    <w:next w:val="Normal"/>
    <w:autoRedefine/>
    <w:semiHidden/>
    <w:rsid w:val="000E27FD"/>
    <w:pPr>
      <w:spacing w:after="0" w:line="280" w:lineRule="atLeast"/>
      <w:ind w:left="1760" w:right="119"/>
    </w:pPr>
    <w:rPr>
      <w:rFonts w:ascii="Arial" w:eastAsia="Times New Roman" w:hAnsi="Arial" w:cs="Arial"/>
      <w:sz w:val="24"/>
      <w:szCs w:val="24"/>
    </w:rPr>
  </w:style>
  <w:style w:type="paragraph" w:customStyle="1" w:styleId="TxBrp3">
    <w:name w:val="TxBr_p3"/>
    <w:basedOn w:val="Normal"/>
    <w:rsid w:val="000E27FD"/>
    <w:pPr>
      <w:tabs>
        <w:tab w:val="left" w:pos="204"/>
      </w:tabs>
      <w:spacing w:after="0" w:line="240" w:lineRule="atLeast"/>
      <w:ind w:right="119"/>
      <w:jc w:val="both"/>
    </w:pPr>
    <w:rPr>
      <w:rFonts w:ascii="Arial" w:eastAsia="Times New Roman" w:hAnsi="Arial" w:cs="Arial"/>
      <w:sz w:val="24"/>
      <w:szCs w:val="24"/>
    </w:rPr>
  </w:style>
  <w:style w:type="paragraph" w:customStyle="1" w:styleId="TxBrp4">
    <w:name w:val="TxBr_p4"/>
    <w:basedOn w:val="Normal"/>
    <w:rsid w:val="000E27FD"/>
    <w:pPr>
      <w:tabs>
        <w:tab w:val="left" w:pos="204"/>
      </w:tabs>
      <w:spacing w:after="0" w:line="240" w:lineRule="atLeast"/>
      <w:ind w:right="119"/>
      <w:jc w:val="both"/>
    </w:pPr>
    <w:rPr>
      <w:rFonts w:ascii="Arial" w:eastAsia="Times New Roman" w:hAnsi="Arial" w:cs="Arial"/>
      <w:sz w:val="24"/>
      <w:szCs w:val="24"/>
    </w:rPr>
  </w:style>
  <w:style w:type="paragraph" w:customStyle="1" w:styleId="TxBrt1">
    <w:name w:val="TxBr_t1"/>
    <w:basedOn w:val="Normal"/>
    <w:rsid w:val="000E27FD"/>
    <w:pPr>
      <w:spacing w:after="0" w:line="238" w:lineRule="atLeast"/>
      <w:ind w:right="119"/>
    </w:pPr>
    <w:rPr>
      <w:rFonts w:ascii="Arial" w:eastAsia="Times New Roman" w:hAnsi="Arial" w:cs="Arial"/>
      <w:sz w:val="24"/>
      <w:szCs w:val="24"/>
    </w:rPr>
  </w:style>
  <w:style w:type="paragraph" w:customStyle="1" w:styleId="TxBrp5">
    <w:name w:val="TxBr_p5"/>
    <w:basedOn w:val="Normal"/>
    <w:rsid w:val="000E27FD"/>
    <w:pPr>
      <w:tabs>
        <w:tab w:val="left" w:pos="204"/>
      </w:tabs>
      <w:spacing w:after="0" w:line="238" w:lineRule="atLeast"/>
      <w:ind w:right="119"/>
      <w:jc w:val="both"/>
    </w:pPr>
    <w:rPr>
      <w:rFonts w:ascii="Arial" w:eastAsia="Times New Roman" w:hAnsi="Arial" w:cs="Arial"/>
      <w:sz w:val="24"/>
      <w:szCs w:val="24"/>
    </w:rPr>
  </w:style>
  <w:style w:type="paragraph" w:customStyle="1" w:styleId="TxBrt2">
    <w:name w:val="TxBr_t2"/>
    <w:basedOn w:val="Normal"/>
    <w:rsid w:val="000E27FD"/>
    <w:pPr>
      <w:spacing w:after="0" w:line="238" w:lineRule="atLeast"/>
      <w:ind w:right="119"/>
    </w:pPr>
    <w:rPr>
      <w:rFonts w:ascii="Arial" w:eastAsia="Times New Roman" w:hAnsi="Arial" w:cs="Arial"/>
      <w:sz w:val="24"/>
      <w:szCs w:val="24"/>
    </w:rPr>
  </w:style>
  <w:style w:type="paragraph" w:customStyle="1" w:styleId="TxBrp6">
    <w:name w:val="TxBr_p6"/>
    <w:basedOn w:val="Normal"/>
    <w:rsid w:val="000E27FD"/>
    <w:pPr>
      <w:tabs>
        <w:tab w:val="left" w:pos="204"/>
      </w:tabs>
      <w:spacing w:after="0" w:line="240" w:lineRule="atLeast"/>
      <w:ind w:right="119"/>
      <w:jc w:val="both"/>
    </w:pPr>
    <w:rPr>
      <w:rFonts w:ascii="Arial" w:eastAsia="Times New Roman" w:hAnsi="Arial" w:cs="Arial"/>
      <w:sz w:val="24"/>
      <w:szCs w:val="24"/>
    </w:rPr>
  </w:style>
  <w:style w:type="paragraph" w:customStyle="1" w:styleId="TxBrp7">
    <w:name w:val="TxBr_p7"/>
    <w:basedOn w:val="Normal"/>
    <w:rsid w:val="000E27FD"/>
    <w:pPr>
      <w:tabs>
        <w:tab w:val="left" w:pos="204"/>
      </w:tabs>
      <w:spacing w:after="0" w:line="240" w:lineRule="atLeast"/>
      <w:ind w:right="119"/>
      <w:jc w:val="both"/>
    </w:pPr>
    <w:rPr>
      <w:rFonts w:ascii="Arial" w:eastAsia="Times New Roman" w:hAnsi="Arial" w:cs="Arial"/>
      <w:sz w:val="24"/>
      <w:szCs w:val="24"/>
    </w:rPr>
  </w:style>
  <w:style w:type="paragraph" w:styleId="Caption">
    <w:name w:val="caption"/>
    <w:basedOn w:val="Normal"/>
    <w:next w:val="Normal"/>
    <w:qFormat/>
    <w:rsid w:val="000E27FD"/>
    <w:pPr>
      <w:spacing w:after="0" w:line="280" w:lineRule="atLeast"/>
      <w:ind w:right="119"/>
      <w:jc w:val="center"/>
    </w:pPr>
    <w:rPr>
      <w:rFonts w:ascii="Arial" w:eastAsia="Times New Roman" w:hAnsi="Arial" w:cs="Arial"/>
      <w:b/>
      <w:bCs/>
      <w:sz w:val="32"/>
      <w:szCs w:val="32"/>
    </w:rPr>
  </w:style>
  <w:style w:type="paragraph" w:customStyle="1" w:styleId="Text">
    <w:name w:val="Text"/>
    <w:basedOn w:val="Normal"/>
    <w:rsid w:val="000E27FD"/>
    <w:pPr>
      <w:overflowPunct w:val="0"/>
      <w:autoSpaceDE w:val="0"/>
      <w:autoSpaceDN w:val="0"/>
      <w:adjustRightInd w:val="0"/>
      <w:spacing w:after="220" w:line="240" w:lineRule="auto"/>
      <w:ind w:right="119"/>
      <w:jc w:val="both"/>
      <w:textAlignment w:val="baseline"/>
    </w:pPr>
    <w:rPr>
      <w:rFonts w:ascii="Times New Roman" w:eastAsia="Times New Roman" w:hAnsi="Times New Roman" w:cs="Times New Roman"/>
      <w:szCs w:val="20"/>
    </w:rPr>
  </w:style>
  <w:style w:type="paragraph" w:customStyle="1" w:styleId="TxBrp8">
    <w:name w:val="TxBr_p8"/>
    <w:basedOn w:val="Normal"/>
    <w:rsid w:val="000E27FD"/>
    <w:pPr>
      <w:tabs>
        <w:tab w:val="left" w:pos="9014"/>
      </w:tabs>
      <w:spacing w:after="0" w:line="240" w:lineRule="atLeast"/>
      <w:ind w:left="7699" w:right="119"/>
      <w:jc w:val="both"/>
    </w:pPr>
    <w:rPr>
      <w:rFonts w:ascii="Times New Roman" w:eastAsia="Times New Roman" w:hAnsi="Times New Roman" w:cs="Times New Roman"/>
      <w:snapToGrid w:val="0"/>
      <w:sz w:val="24"/>
      <w:szCs w:val="20"/>
    </w:rPr>
  </w:style>
  <w:style w:type="paragraph" w:customStyle="1" w:styleId="StyleHeading212pt">
    <w:name w:val="Style Heading 2 + 12 pt"/>
    <w:basedOn w:val="Heading2"/>
    <w:rsid w:val="000E27FD"/>
    <w:pPr>
      <w:spacing w:before="120" w:after="120"/>
      <w:jc w:val="both"/>
    </w:pPr>
    <w:rPr>
      <w:noProof/>
      <w:color w:val="auto"/>
      <w:sz w:val="22"/>
      <w:szCs w:val="20"/>
      <w:lang w:val="en-US"/>
    </w:rPr>
  </w:style>
  <w:style w:type="character" w:customStyle="1" w:styleId="Style12pt">
    <w:name w:val="Style 12 pt"/>
    <w:rsid w:val="000E27FD"/>
    <w:rPr>
      <w:rFonts w:ascii="Arial" w:hAnsi="Arial"/>
      <w:sz w:val="22"/>
    </w:rPr>
  </w:style>
  <w:style w:type="paragraph" w:customStyle="1" w:styleId="BQstyle3">
    <w:name w:val="BQstyle3"/>
    <w:basedOn w:val="Normal"/>
    <w:rsid w:val="000E27FD"/>
    <w:pPr>
      <w:tabs>
        <w:tab w:val="left" w:pos="567"/>
      </w:tabs>
      <w:spacing w:after="240" w:line="240" w:lineRule="auto"/>
      <w:ind w:right="119"/>
    </w:pPr>
    <w:rPr>
      <w:rFonts w:ascii="Times New Roman" w:eastAsia="Times New Roman" w:hAnsi="Times New Roman" w:cs="Times New Roman"/>
      <w:szCs w:val="20"/>
    </w:rPr>
  </w:style>
  <w:style w:type="paragraph" w:styleId="BodyText2">
    <w:name w:val="Body Text 2"/>
    <w:basedOn w:val="Normal"/>
    <w:link w:val="BodyText2Char"/>
    <w:rsid w:val="000E27FD"/>
    <w:pPr>
      <w:spacing w:after="120" w:line="480" w:lineRule="auto"/>
      <w:ind w:right="119"/>
    </w:pPr>
    <w:rPr>
      <w:rFonts w:ascii="Tahoma" w:eastAsia="Times New Roman" w:hAnsi="Tahoma" w:cs="Times New Roman"/>
      <w:snapToGrid w:val="0"/>
      <w:sz w:val="24"/>
      <w:szCs w:val="20"/>
    </w:rPr>
  </w:style>
  <w:style w:type="character" w:customStyle="1" w:styleId="BodyText2Char">
    <w:name w:val="Body Text 2 Char"/>
    <w:basedOn w:val="DefaultParagraphFont"/>
    <w:link w:val="BodyText2"/>
    <w:rsid w:val="000E27FD"/>
    <w:rPr>
      <w:rFonts w:ascii="Tahoma" w:eastAsia="Times New Roman" w:hAnsi="Tahoma" w:cs="Times New Roman"/>
      <w:snapToGrid w:val="0"/>
      <w:sz w:val="24"/>
      <w:szCs w:val="20"/>
    </w:rPr>
  </w:style>
  <w:style w:type="paragraph" w:customStyle="1" w:styleId="Default">
    <w:name w:val="Default"/>
    <w:rsid w:val="000E27FD"/>
    <w:pPr>
      <w:autoSpaceDE w:val="0"/>
      <w:autoSpaceDN w:val="0"/>
      <w:adjustRightInd w:val="0"/>
      <w:spacing w:after="0" w:line="280" w:lineRule="atLeast"/>
      <w:ind w:left="709" w:right="119"/>
    </w:pPr>
    <w:rPr>
      <w:rFonts w:ascii="Arial" w:eastAsia="Times New Roman" w:hAnsi="Arial" w:cs="Arial"/>
      <w:color w:val="000000"/>
      <w:sz w:val="24"/>
      <w:szCs w:val="24"/>
      <w:lang w:eastAsia="en-GB"/>
    </w:rPr>
  </w:style>
  <w:style w:type="paragraph" w:customStyle="1" w:styleId="Numberedpara">
    <w:name w:val="Numbered para"/>
    <w:basedOn w:val="Normal"/>
    <w:rsid w:val="000E27FD"/>
    <w:pPr>
      <w:numPr>
        <w:numId w:val="15"/>
      </w:numPr>
      <w:spacing w:after="120" w:line="240" w:lineRule="auto"/>
      <w:ind w:right="119"/>
    </w:pPr>
    <w:rPr>
      <w:rFonts w:ascii="News Gothic MT" w:eastAsia="Times New Roman" w:hAnsi="News Gothic MT" w:cs="Times New Roman"/>
      <w:sz w:val="20"/>
      <w:szCs w:val="20"/>
    </w:rPr>
  </w:style>
  <w:style w:type="paragraph" w:customStyle="1" w:styleId="NBSclause">
    <w:name w:val="NBS clause"/>
    <w:basedOn w:val="Normal"/>
    <w:rsid w:val="000E27FD"/>
    <w:pPr>
      <w:tabs>
        <w:tab w:val="left" w:pos="284"/>
        <w:tab w:val="left" w:pos="680"/>
      </w:tabs>
      <w:spacing w:after="0" w:line="240" w:lineRule="auto"/>
      <w:ind w:left="680" w:right="119" w:hanging="680"/>
    </w:pPr>
    <w:rPr>
      <w:rFonts w:ascii="Arial" w:eastAsia="Times New Roman" w:hAnsi="Arial" w:cs="Times New Roman"/>
      <w:szCs w:val="20"/>
    </w:rPr>
  </w:style>
  <w:style w:type="paragraph" w:customStyle="1" w:styleId="NBSsub-indent">
    <w:name w:val="NBS sub-indent"/>
    <w:basedOn w:val="Normal"/>
    <w:rsid w:val="000E27FD"/>
    <w:pPr>
      <w:tabs>
        <w:tab w:val="left" w:pos="680"/>
        <w:tab w:val="left" w:pos="964"/>
      </w:tabs>
      <w:spacing w:after="0" w:line="240" w:lineRule="auto"/>
      <w:ind w:left="964" w:right="119" w:hanging="964"/>
    </w:pPr>
    <w:rPr>
      <w:rFonts w:ascii="Arial" w:eastAsia="Times New Roman" w:hAnsi="Arial" w:cs="Times New Roman"/>
      <w:szCs w:val="20"/>
    </w:rPr>
  </w:style>
  <w:style w:type="paragraph" w:customStyle="1" w:styleId="xl27">
    <w:name w:val="xl27"/>
    <w:basedOn w:val="Normal"/>
    <w:rsid w:val="000E27FD"/>
    <w:pPr>
      <w:spacing w:before="100" w:beforeAutospacing="1" w:after="100" w:afterAutospacing="1" w:line="240" w:lineRule="auto"/>
      <w:ind w:right="119"/>
      <w:jc w:val="both"/>
      <w:textAlignment w:val="top"/>
    </w:pPr>
    <w:rPr>
      <w:rFonts w:ascii="Times New Roman" w:eastAsia="Arial Unicode MS" w:hAnsi="Times New Roman" w:cs="Times New Roman"/>
      <w:sz w:val="24"/>
      <w:szCs w:val="24"/>
    </w:rPr>
  </w:style>
  <w:style w:type="table" w:customStyle="1" w:styleId="TableGrid2">
    <w:name w:val="Table Grid2"/>
    <w:basedOn w:val="TableNormal"/>
    <w:next w:val="TableGrid"/>
    <w:uiPriority w:val="59"/>
    <w:rsid w:val="000E27F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27FD"/>
    <w:pPr>
      <w:autoSpaceDE/>
      <w:autoSpaceDN/>
      <w:spacing w:before="80" w:line="280" w:lineRule="atLeast"/>
      <w:ind w:left="851"/>
    </w:pPr>
    <w:rPr>
      <w:b/>
      <w:bCs/>
    </w:rPr>
  </w:style>
  <w:style w:type="character" w:customStyle="1" w:styleId="CommentSubjectChar">
    <w:name w:val="Comment Subject Char"/>
    <w:basedOn w:val="CommentTextChar"/>
    <w:link w:val="CommentSubject"/>
    <w:rsid w:val="000E27FD"/>
    <w:rPr>
      <w:rFonts w:ascii="Arial" w:eastAsia="Times New Roman" w:hAnsi="Arial" w:cs="Arial"/>
      <w:b/>
      <w:bCs/>
      <w:sz w:val="20"/>
      <w:szCs w:val="20"/>
    </w:rPr>
  </w:style>
  <w:style w:type="paragraph" w:customStyle="1" w:styleId="xl28">
    <w:name w:val="xl28"/>
    <w:basedOn w:val="Normal"/>
    <w:rsid w:val="000E27FD"/>
    <w:pPr>
      <w:spacing w:before="100" w:beforeAutospacing="1" w:after="100" w:afterAutospacing="1" w:line="240" w:lineRule="auto"/>
      <w:ind w:right="119"/>
      <w:jc w:val="both"/>
    </w:pPr>
    <w:rPr>
      <w:rFonts w:ascii="Arial" w:eastAsia="Arial Unicode MS" w:hAnsi="Arial" w:cs="Arial"/>
      <w:b/>
      <w:bCs/>
      <w:sz w:val="24"/>
      <w:szCs w:val="24"/>
    </w:rPr>
  </w:style>
  <w:style w:type="paragraph" w:customStyle="1" w:styleId="xl34">
    <w:name w:val="xl34"/>
    <w:basedOn w:val="Normal"/>
    <w:rsid w:val="000E27FD"/>
    <w:pPr>
      <w:spacing w:before="100" w:beforeAutospacing="1" w:after="100" w:afterAutospacing="1" w:line="240" w:lineRule="auto"/>
      <w:ind w:right="119"/>
    </w:pPr>
    <w:rPr>
      <w:rFonts w:ascii="Arial" w:eastAsia="Arial Unicode MS" w:hAnsi="Arial" w:cs="Arial"/>
      <w:b/>
      <w:bCs/>
      <w:sz w:val="24"/>
      <w:szCs w:val="24"/>
    </w:rPr>
  </w:style>
  <w:style w:type="paragraph" w:customStyle="1" w:styleId="txbrp30">
    <w:name w:val="txbrp3"/>
    <w:basedOn w:val="Normal"/>
    <w:rsid w:val="000E27FD"/>
    <w:pPr>
      <w:spacing w:after="0" w:line="240" w:lineRule="auto"/>
      <w:ind w:right="119"/>
    </w:pPr>
    <w:rPr>
      <w:rFonts w:ascii="Times New Roman" w:eastAsia="Calibri" w:hAnsi="Times New Roman" w:cs="Times New Roman"/>
      <w:sz w:val="24"/>
      <w:szCs w:val="24"/>
      <w:lang w:eastAsia="en-GB"/>
    </w:rPr>
  </w:style>
  <w:style w:type="paragraph" w:customStyle="1" w:styleId="bqstyle30">
    <w:name w:val="bqstyle3"/>
    <w:basedOn w:val="Normal"/>
    <w:rsid w:val="000E27FD"/>
    <w:pPr>
      <w:spacing w:after="0" w:line="240" w:lineRule="auto"/>
      <w:ind w:right="119"/>
    </w:pPr>
    <w:rPr>
      <w:rFonts w:ascii="Times New Roman" w:eastAsia="Calibri" w:hAnsi="Times New Roman" w:cs="Times New Roman"/>
      <w:sz w:val="24"/>
      <w:szCs w:val="24"/>
      <w:lang w:eastAsia="en-GB"/>
    </w:rPr>
  </w:style>
  <w:style w:type="paragraph" w:styleId="PlainText">
    <w:name w:val="Plain Text"/>
    <w:basedOn w:val="Normal"/>
    <w:link w:val="PlainTextChar"/>
    <w:uiPriority w:val="99"/>
    <w:unhideWhenUsed/>
    <w:rsid w:val="000E27FD"/>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0E27FD"/>
    <w:rPr>
      <w:rFonts w:ascii="Calibri" w:eastAsia="Calibri" w:hAnsi="Calibri" w:cs="Times New Roman"/>
      <w:szCs w:val="21"/>
    </w:rPr>
  </w:style>
  <w:style w:type="numbering" w:customStyle="1" w:styleId="NoList11">
    <w:name w:val="No List11"/>
    <w:next w:val="NoList"/>
    <w:uiPriority w:val="99"/>
    <w:semiHidden/>
    <w:unhideWhenUsed/>
    <w:rsid w:val="000E27FD"/>
  </w:style>
  <w:style w:type="paragraph" w:customStyle="1" w:styleId="BodyText0">
    <w:name w:val="#Body Text"/>
    <w:basedOn w:val="Normal"/>
    <w:rsid w:val="000E27FD"/>
    <w:pPr>
      <w:autoSpaceDE w:val="0"/>
      <w:autoSpaceDN w:val="0"/>
      <w:adjustRightInd w:val="0"/>
      <w:spacing w:after="0" w:line="240" w:lineRule="auto"/>
    </w:pPr>
    <w:rPr>
      <w:rFonts w:ascii="Arial Bold" w:eastAsia="Times New Roman" w:hAnsi="Arial Bold" w:cs="Times New Roman"/>
      <w:b/>
      <w:szCs w:val="20"/>
      <w:lang w:eastAsia="en-GB"/>
    </w:rPr>
  </w:style>
  <w:style w:type="paragraph" w:styleId="NormalWeb">
    <w:name w:val="Normal (Web)"/>
    <w:basedOn w:val="Normal"/>
    <w:uiPriority w:val="99"/>
    <w:rsid w:val="000E27FD"/>
    <w:pPr>
      <w:spacing w:before="100" w:beforeAutospacing="1" w:after="100" w:afterAutospacing="1" w:line="240" w:lineRule="auto"/>
    </w:pPr>
    <w:rPr>
      <w:rFonts w:ascii="Arial Unicode MS" w:eastAsia="Arial Unicode MS" w:hAnsi="Arial Unicode MS" w:cs="Arial Unicode MS"/>
      <w:sz w:val="24"/>
      <w:szCs w:val="24"/>
    </w:rPr>
  </w:style>
  <w:style w:type="character" w:styleId="Emphasis">
    <w:name w:val="Emphasis"/>
    <w:uiPriority w:val="20"/>
    <w:qFormat/>
    <w:rsid w:val="000E27FD"/>
    <w:rPr>
      <w:i/>
      <w:iCs/>
    </w:rPr>
  </w:style>
  <w:style w:type="character" w:customStyle="1" w:styleId="A1">
    <w:name w:val="A1"/>
    <w:uiPriority w:val="99"/>
    <w:rsid w:val="000E27FD"/>
    <w:rPr>
      <w:rFonts w:cs="Myriad Pro"/>
      <w:color w:val="000000"/>
      <w:sz w:val="18"/>
      <w:szCs w:val="18"/>
    </w:rPr>
  </w:style>
  <w:style w:type="table" w:customStyle="1" w:styleId="TableGrid11">
    <w:name w:val="Table Grid11"/>
    <w:basedOn w:val="TableNormal"/>
    <w:next w:val="TableGrid"/>
    <w:rsid w:val="000E27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E27FD"/>
  </w:style>
  <w:style w:type="paragraph" w:styleId="DocumentMap">
    <w:name w:val="Document Map"/>
    <w:basedOn w:val="Normal"/>
    <w:link w:val="DocumentMapChar"/>
    <w:rsid w:val="000E27FD"/>
    <w:pPr>
      <w:widowControl w:val="0"/>
      <w:shd w:val="clear" w:color="auto" w:fill="000080"/>
      <w:spacing w:after="0" w:line="240" w:lineRule="auto"/>
    </w:pPr>
    <w:rPr>
      <w:rFonts w:ascii="Arial" w:eastAsia="Times New Roman" w:hAnsi="Arial" w:cs="Times New Roman"/>
      <w:snapToGrid w:val="0"/>
      <w:sz w:val="24"/>
      <w:szCs w:val="20"/>
      <w:lang w:val="en-US"/>
    </w:rPr>
  </w:style>
  <w:style w:type="character" w:customStyle="1" w:styleId="DocumentMapChar">
    <w:name w:val="Document Map Char"/>
    <w:basedOn w:val="DefaultParagraphFont"/>
    <w:link w:val="DocumentMap"/>
    <w:rsid w:val="000E27FD"/>
    <w:rPr>
      <w:rFonts w:ascii="Arial" w:eastAsia="Times New Roman" w:hAnsi="Arial" w:cs="Times New Roman"/>
      <w:snapToGrid w:val="0"/>
      <w:sz w:val="24"/>
      <w:szCs w:val="20"/>
      <w:shd w:val="clear" w:color="auto" w:fill="000080"/>
      <w:lang w:val="en-US"/>
    </w:rPr>
  </w:style>
  <w:style w:type="character" w:customStyle="1" w:styleId="BQstyle1">
    <w:name w:val="BQstyle1"/>
    <w:rsid w:val="000E27FD"/>
    <w:rPr>
      <w:rFonts w:ascii="Times New Roman" w:hAnsi="Times New Roman"/>
      <w:b/>
      <w:caps/>
      <w:dstrike w:val="0"/>
      <w:color w:val="auto"/>
      <w:sz w:val="22"/>
      <w:u w:val="single"/>
      <w:vertAlign w:val="baseline"/>
    </w:rPr>
  </w:style>
  <w:style w:type="character" w:customStyle="1" w:styleId="BQstyle2">
    <w:name w:val="BQstyle2"/>
    <w:rsid w:val="000E27FD"/>
    <w:rPr>
      <w:rFonts w:ascii="Times New Roman" w:hAnsi="Times New Roman"/>
      <w:b/>
      <w:sz w:val="22"/>
      <w:u w:val="single"/>
    </w:rPr>
  </w:style>
  <w:style w:type="paragraph" w:customStyle="1" w:styleId="BQstyle4">
    <w:name w:val="BQstyle4"/>
    <w:basedOn w:val="Normal"/>
    <w:rsid w:val="000E27FD"/>
    <w:pPr>
      <w:tabs>
        <w:tab w:val="left" w:pos="567"/>
      </w:tabs>
      <w:spacing w:after="240" w:line="240" w:lineRule="auto"/>
      <w:ind w:firstLine="567"/>
    </w:pPr>
    <w:rPr>
      <w:rFonts w:ascii="Times New Roman" w:eastAsia="Times New Roman" w:hAnsi="Times New Roman" w:cs="Times New Roman"/>
      <w:szCs w:val="20"/>
    </w:rPr>
  </w:style>
  <w:style w:type="character" w:customStyle="1" w:styleId="Bqstyle5">
    <w:name w:val="Bqstyle5"/>
    <w:rsid w:val="000E27FD"/>
    <w:rPr>
      <w:rFonts w:ascii="Times New Roman" w:hAnsi="Times New Roman"/>
      <w:sz w:val="22"/>
    </w:rPr>
  </w:style>
  <w:style w:type="character" w:customStyle="1" w:styleId="BQstyle50">
    <w:name w:val="BQstyle5"/>
    <w:rsid w:val="000E27FD"/>
  </w:style>
  <w:style w:type="paragraph" w:styleId="Index1">
    <w:name w:val="index 1"/>
    <w:basedOn w:val="Normal"/>
    <w:next w:val="Normal"/>
    <w:autoRedefine/>
    <w:rsid w:val="000E27FD"/>
    <w:pPr>
      <w:widowControl w:val="0"/>
      <w:spacing w:after="0" w:line="240" w:lineRule="auto"/>
      <w:ind w:left="240" w:hanging="240"/>
    </w:pPr>
    <w:rPr>
      <w:rFonts w:ascii="Times New Roman" w:eastAsia="Times New Roman" w:hAnsi="Times New Roman" w:cs="Times New Roman"/>
      <w:snapToGrid w:val="0"/>
      <w:sz w:val="20"/>
      <w:szCs w:val="20"/>
      <w:lang w:val="en-US"/>
    </w:rPr>
  </w:style>
  <w:style w:type="paragraph" w:styleId="Index2">
    <w:name w:val="index 2"/>
    <w:basedOn w:val="Normal"/>
    <w:next w:val="Normal"/>
    <w:autoRedefine/>
    <w:rsid w:val="000E27FD"/>
    <w:pPr>
      <w:widowControl w:val="0"/>
      <w:spacing w:after="0" w:line="240" w:lineRule="auto"/>
      <w:ind w:left="480" w:hanging="240"/>
    </w:pPr>
    <w:rPr>
      <w:rFonts w:ascii="Times New Roman" w:eastAsia="Times New Roman" w:hAnsi="Times New Roman" w:cs="Times New Roman"/>
      <w:snapToGrid w:val="0"/>
      <w:sz w:val="20"/>
      <w:szCs w:val="20"/>
      <w:lang w:val="en-US"/>
    </w:rPr>
  </w:style>
  <w:style w:type="paragraph" w:styleId="Index3">
    <w:name w:val="index 3"/>
    <w:basedOn w:val="Normal"/>
    <w:next w:val="Normal"/>
    <w:autoRedefine/>
    <w:rsid w:val="000E27FD"/>
    <w:pPr>
      <w:widowControl w:val="0"/>
      <w:spacing w:after="0" w:line="240" w:lineRule="auto"/>
      <w:ind w:left="720" w:hanging="240"/>
    </w:pPr>
    <w:rPr>
      <w:rFonts w:ascii="Times New Roman" w:eastAsia="Times New Roman" w:hAnsi="Times New Roman" w:cs="Times New Roman"/>
      <w:snapToGrid w:val="0"/>
      <w:sz w:val="20"/>
      <w:szCs w:val="20"/>
      <w:lang w:val="en-US"/>
    </w:rPr>
  </w:style>
  <w:style w:type="paragraph" w:styleId="Index4">
    <w:name w:val="index 4"/>
    <w:basedOn w:val="Normal"/>
    <w:next w:val="Normal"/>
    <w:autoRedefine/>
    <w:rsid w:val="000E27FD"/>
    <w:pPr>
      <w:widowControl w:val="0"/>
      <w:spacing w:after="0" w:line="240" w:lineRule="auto"/>
      <w:ind w:left="960" w:hanging="240"/>
    </w:pPr>
    <w:rPr>
      <w:rFonts w:ascii="Times New Roman" w:eastAsia="Times New Roman" w:hAnsi="Times New Roman" w:cs="Times New Roman"/>
      <w:snapToGrid w:val="0"/>
      <w:sz w:val="20"/>
      <w:szCs w:val="20"/>
      <w:lang w:val="en-US"/>
    </w:rPr>
  </w:style>
  <w:style w:type="paragraph" w:styleId="Index5">
    <w:name w:val="index 5"/>
    <w:basedOn w:val="Normal"/>
    <w:next w:val="Normal"/>
    <w:autoRedefine/>
    <w:rsid w:val="000E27FD"/>
    <w:pPr>
      <w:widowControl w:val="0"/>
      <w:spacing w:after="0" w:line="240" w:lineRule="auto"/>
      <w:ind w:left="1200" w:hanging="240"/>
    </w:pPr>
    <w:rPr>
      <w:rFonts w:ascii="Times New Roman" w:eastAsia="Times New Roman" w:hAnsi="Times New Roman" w:cs="Times New Roman"/>
      <w:snapToGrid w:val="0"/>
      <w:sz w:val="20"/>
      <w:szCs w:val="20"/>
      <w:lang w:val="en-US"/>
    </w:rPr>
  </w:style>
  <w:style w:type="paragraph" w:styleId="Index6">
    <w:name w:val="index 6"/>
    <w:basedOn w:val="Normal"/>
    <w:next w:val="Normal"/>
    <w:autoRedefine/>
    <w:rsid w:val="000E27FD"/>
    <w:pPr>
      <w:widowControl w:val="0"/>
      <w:spacing w:after="0" w:line="240" w:lineRule="auto"/>
      <w:ind w:left="1440" w:hanging="240"/>
    </w:pPr>
    <w:rPr>
      <w:rFonts w:ascii="Times New Roman" w:eastAsia="Times New Roman" w:hAnsi="Times New Roman" w:cs="Times New Roman"/>
      <w:snapToGrid w:val="0"/>
      <w:sz w:val="20"/>
      <w:szCs w:val="20"/>
      <w:lang w:val="en-US"/>
    </w:rPr>
  </w:style>
  <w:style w:type="paragraph" w:styleId="Index7">
    <w:name w:val="index 7"/>
    <w:basedOn w:val="Normal"/>
    <w:next w:val="Normal"/>
    <w:autoRedefine/>
    <w:rsid w:val="000E27FD"/>
    <w:pPr>
      <w:widowControl w:val="0"/>
      <w:spacing w:after="0" w:line="240" w:lineRule="auto"/>
      <w:ind w:left="1680" w:hanging="240"/>
    </w:pPr>
    <w:rPr>
      <w:rFonts w:ascii="Times New Roman" w:eastAsia="Times New Roman" w:hAnsi="Times New Roman" w:cs="Times New Roman"/>
      <w:snapToGrid w:val="0"/>
      <w:sz w:val="20"/>
      <w:szCs w:val="20"/>
      <w:lang w:val="en-US"/>
    </w:rPr>
  </w:style>
  <w:style w:type="paragraph" w:styleId="Index8">
    <w:name w:val="index 8"/>
    <w:basedOn w:val="Normal"/>
    <w:next w:val="Normal"/>
    <w:autoRedefine/>
    <w:rsid w:val="000E27FD"/>
    <w:pPr>
      <w:widowControl w:val="0"/>
      <w:spacing w:after="0" w:line="240" w:lineRule="auto"/>
      <w:ind w:left="1920" w:hanging="240"/>
    </w:pPr>
    <w:rPr>
      <w:rFonts w:ascii="Times New Roman" w:eastAsia="Times New Roman" w:hAnsi="Times New Roman" w:cs="Times New Roman"/>
      <w:snapToGrid w:val="0"/>
      <w:sz w:val="20"/>
      <w:szCs w:val="20"/>
      <w:lang w:val="en-US"/>
    </w:rPr>
  </w:style>
  <w:style w:type="paragraph" w:styleId="Index9">
    <w:name w:val="index 9"/>
    <w:basedOn w:val="Normal"/>
    <w:next w:val="Normal"/>
    <w:autoRedefine/>
    <w:rsid w:val="000E27FD"/>
    <w:pPr>
      <w:widowControl w:val="0"/>
      <w:spacing w:after="0" w:line="240" w:lineRule="auto"/>
      <w:ind w:left="2160" w:hanging="240"/>
    </w:pPr>
    <w:rPr>
      <w:rFonts w:ascii="Times New Roman" w:eastAsia="Times New Roman" w:hAnsi="Times New Roman" w:cs="Times New Roman"/>
      <w:snapToGrid w:val="0"/>
      <w:sz w:val="20"/>
      <w:szCs w:val="20"/>
      <w:lang w:val="en-US"/>
    </w:rPr>
  </w:style>
  <w:style w:type="paragraph" w:styleId="IndexHeading">
    <w:name w:val="index heading"/>
    <w:basedOn w:val="Normal"/>
    <w:next w:val="Index1"/>
    <w:rsid w:val="000E27FD"/>
    <w:pPr>
      <w:widowControl w:val="0"/>
      <w:spacing w:before="120" w:after="120" w:line="240" w:lineRule="auto"/>
    </w:pPr>
    <w:rPr>
      <w:rFonts w:ascii="Times New Roman" w:eastAsia="Times New Roman" w:hAnsi="Times New Roman" w:cs="Times New Roman"/>
      <w:b/>
      <w:i/>
      <w:snapToGrid w:val="0"/>
      <w:sz w:val="20"/>
      <w:szCs w:val="20"/>
      <w:lang w:val="en-US"/>
    </w:rPr>
  </w:style>
  <w:style w:type="paragraph" w:customStyle="1" w:styleId="Preformatted">
    <w:name w:val="Preformatted"/>
    <w:basedOn w:val="Normal"/>
    <w:rsid w:val="000E27F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normal-p">
    <w:name w:val="normal-p"/>
    <w:basedOn w:val="Normal"/>
    <w:rsid w:val="000E27FD"/>
    <w:pPr>
      <w:spacing w:before="100" w:beforeAutospacing="1" w:after="100" w:afterAutospacing="1" w:line="240" w:lineRule="auto"/>
    </w:pPr>
    <w:rPr>
      <w:rFonts w:ascii="Arial Unicode MS" w:eastAsia="Arial Unicode MS" w:hAnsi="Arial Unicode MS" w:cs="Wingdings"/>
      <w:color w:val="333333"/>
      <w:sz w:val="18"/>
      <w:szCs w:val="18"/>
    </w:rPr>
  </w:style>
  <w:style w:type="character" w:customStyle="1" w:styleId="normal-h">
    <w:name w:val="normal-h"/>
    <w:rsid w:val="000E27FD"/>
  </w:style>
  <w:style w:type="character" w:customStyle="1" w:styleId="hyperlink-h">
    <w:name w:val="hyperlink-h"/>
    <w:rsid w:val="000E27FD"/>
  </w:style>
  <w:style w:type="character" w:customStyle="1" w:styleId="spnreference">
    <w:name w:val="spnreference"/>
    <w:rsid w:val="000E27FD"/>
  </w:style>
  <w:style w:type="character" w:customStyle="1" w:styleId="cpproddesclong">
    <w:name w:val="cpproddesclong"/>
    <w:rsid w:val="000E27FD"/>
    <w:rPr>
      <w:rFonts w:ascii="Tahoma" w:hAnsi="Tahoma" w:cs="Tahoma" w:hint="default"/>
      <w:color w:val="4D4D4D"/>
      <w:sz w:val="17"/>
      <w:szCs w:val="17"/>
    </w:rPr>
  </w:style>
  <w:style w:type="paragraph" w:customStyle="1" w:styleId="NBSheading">
    <w:name w:val="NBS heading"/>
    <w:basedOn w:val="Normal"/>
    <w:rsid w:val="000E27FD"/>
    <w:pPr>
      <w:tabs>
        <w:tab w:val="left" w:pos="284"/>
        <w:tab w:val="left" w:pos="680"/>
      </w:tabs>
      <w:spacing w:after="0" w:line="240" w:lineRule="auto"/>
      <w:ind w:left="680" w:hanging="680"/>
    </w:pPr>
    <w:rPr>
      <w:rFonts w:ascii="Arial" w:eastAsia="Times New Roman" w:hAnsi="Arial" w:cs="Times New Roman"/>
      <w:b/>
      <w:sz w:val="24"/>
      <w:szCs w:val="20"/>
      <w:lang w:val="en-US"/>
    </w:rPr>
  </w:style>
  <w:style w:type="paragraph" w:customStyle="1" w:styleId="xl24">
    <w:name w:val="xl24"/>
    <w:basedOn w:val="Normal"/>
    <w:rsid w:val="000E27FD"/>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5">
    <w:name w:val="xl25"/>
    <w:basedOn w:val="Normal"/>
    <w:rsid w:val="000E27FD"/>
    <w:pPr>
      <w:pBdr>
        <w:top w:val="single" w:sz="8" w:space="0" w:color="auto"/>
        <w:bottom w:val="single" w:sz="8" w:space="0" w:color="auto"/>
      </w:pBdr>
      <w:shd w:val="clear" w:color="auto" w:fill="CCFFFF"/>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6">
    <w:name w:val="xl26"/>
    <w:basedOn w:val="Normal"/>
    <w:rsid w:val="000E27FD"/>
    <w:pPr>
      <w:spacing w:before="100" w:beforeAutospacing="1" w:after="100" w:afterAutospacing="1" w:line="240" w:lineRule="auto"/>
    </w:pPr>
    <w:rPr>
      <w:rFonts w:ascii="Times New Roman" w:eastAsia="Arial Unicode MS" w:hAnsi="Times New Roman" w:cs="Times New Roman"/>
      <w:sz w:val="24"/>
      <w:szCs w:val="24"/>
    </w:rPr>
  </w:style>
  <w:style w:type="paragraph" w:customStyle="1" w:styleId="font0">
    <w:name w:val="font0"/>
    <w:basedOn w:val="Normal"/>
    <w:rsid w:val="000E27FD"/>
    <w:pPr>
      <w:spacing w:before="100" w:beforeAutospacing="1" w:after="100" w:afterAutospacing="1" w:line="240" w:lineRule="auto"/>
    </w:pPr>
    <w:rPr>
      <w:rFonts w:ascii="Arial" w:eastAsia="Arial Unicode MS" w:hAnsi="Arial" w:cs="Arial"/>
      <w:sz w:val="20"/>
      <w:szCs w:val="20"/>
    </w:rPr>
  </w:style>
  <w:style w:type="paragraph" w:customStyle="1" w:styleId="font5">
    <w:name w:val="font5"/>
    <w:basedOn w:val="Normal"/>
    <w:rsid w:val="000E27FD"/>
    <w:pPr>
      <w:spacing w:before="100" w:beforeAutospacing="1" w:after="100" w:afterAutospacing="1" w:line="240" w:lineRule="auto"/>
    </w:pPr>
    <w:rPr>
      <w:rFonts w:ascii="Arial" w:eastAsia="Arial Unicode MS" w:hAnsi="Arial" w:cs="Arial"/>
      <w:sz w:val="24"/>
      <w:szCs w:val="24"/>
    </w:rPr>
  </w:style>
  <w:style w:type="paragraph" w:customStyle="1" w:styleId="font6">
    <w:name w:val="font6"/>
    <w:basedOn w:val="Normal"/>
    <w:rsid w:val="000E27FD"/>
    <w:pPr>
      <w:spacing w:before="100" w:beforeAutospacing="1" w:after="100" w:afterAutospacing="1" w:line="240" w:lineRule="auto"/>
    </w:pPr>
    <w:rPr>
      <w:rFonts w:ascii="Arial" w:eastAsia="Arial Unicode MS" w:hAnsi="Arial" w:cs="Arial"/>
      <w:b/>
      <w:bCs/>
      <w:sz w:val="20"/>
      <w:szCs w:val="20"/>
    </w:rPr>
  </w:style>
  <w:style w:type="paragraph" w:customStyle="1" w:styleId="font7">
    <w:name w:val="font7"/>
    <w:basedOn w:val="Normal"/>
    <w:rsid w:val="000E27FD"/>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8">
    <w:name w:val="font8"/>
    <w:basedOn w:val="Normal"/>
    <w:rsid w:val="000E27FD"/>
    <w:pPr>
      <w:spacing w:before="100" w:beforeAutospacing="1" w:after="100" w:afterAutospacing="1" w:line="240" w:lineRule="auto"/>
    </w:pPr>
    <w:rPr>
      <w:rFonts w:ascii="Arial" w:eastAsia="Arial Unicode MS" w:hAnsi="Arial" w:cs="Arial"/>
      <w:sz w:val="20"/>
      <w:szCs w:val="20"/>
    </w:rPr>
  </w:style>
  <w:style w:type="paragraph" w:customStyle="1" w:styleId="font9">
    <w:name w:val="font9"/>
    <w:basedOn w:val="Normal"/>
    <w:rsid w:val="000E27FD"/>
    <w:pPr>
      <w:spacing w:before="100" w:beforeAutospacing="1" w:after="100" w:afterAutospacing="1" w:line="240" w:lineRule="auto"/>
    </w:pPr>
    <w:rPr>
      <w:rFonts w:ascii="Arial" w:eastAsia="Arial Unicode MS" w:hAnsi="Arial" w:cs="Arial"/>
      <w:i/>
      <w:iCs/>
      <w:sz w:val="20"/>
      <w:szCs w:val="20"/>
    </w:rPr>
  </w:style>
  <w:style w:type="paragraph" w:customStyle="1" w:styleId="font10">
    <w:name w:val="font10"/>
    <w:basedOn w:val="Normal"/>
    <w:rsid w:val="000E27FD"/>
    <w:pPr>
      <w:spacing w:before="100" w:beforeAutospacing="1" w:after="100" w:afterAutospacing="1" w:line="240" w:lineRule="auto"/>
    </w:pPr>
    <w:rPr>
      <w:rFonts w:ascii="Times New Roman" w:eastAsia="Arial Unicode MS" w:hAnsi="Times New Roman" w:cs="Times New Roman"/>
      <w:color w:val="000000"/>
      <w:sz w:val="20"/>
      <w:szCs w:val="20"/>
    </w:rPr>
  </w:style>
  <w:style w:type="paragraph" w:customStyle="1" w:styleId="font11">
    <w:name w:val="font11"/>
    <w:basedOn w:val="Normal"/>
    <w:rsid w:val="000E27FD"/>
    <w:pPr>
      <w:spacing w:before="100" w:beforeAutospacing="1" w:after="100" w:afterAutospacing="1" w:line="240" w:lineRule="auto"/>
    </w:pPr>
    <w:rPr>
      <w:rFonts w:ascii="Arial" w:eastAsia="Arial Unicode MS" w:hAnsi="Arial" w:cs="Arial"/>
      <w:color w:val="000000"/>
      <w:sz w:val="20"/>
      <w:szCs w:val="20"/>
    </w:rPr>
  </w:style>
  <w:style w:type="paragraph" w:customStyle="1" w:styleId="font12">
    <w:name w:val="font12"/>
    <w:basedOn w:val="Normal"/>
    <w:rsid w:val="000E27FD"/>
    <w:pPr>
      <w:spacing w:before="100" w:beforeAutospacing="1" w:after="100" w:afterAutospacing="1" w:line="240" w:lineRule="auto"/>
    </w:pPr>
    <w:rPr>
      <w:rFonts w:ascii="Times New Roman" w:eastAsia="Arial Unicode MS" w:hAnsi="Times New Roman" w:cs="Times New Roman"/>
      <w:b/>
      <w:bCs/>
      <w:sz w:val="20"/>
      <w:szCs w:val="20"/>
    </w:rPr>
  </w:style>
  <w:style w:type="paragraph" w:customStyle="1" w:styleId="xl22">
    <w:name w:val="xl22"/>
    <w:basedOn w:val="Normal"/>
    <w:rsid w:val="000E27FD"/>
    <w:pPr>
      <w:spacing w:before="100" w:beforeAutospacing="1" w:after="100" w:afterAutospacing="1" w:line="240" w:lineRule="auto"/>
      <w:jc w:val="both"/>
    </w:pPr>
    <w:rPr>
      <w:rFonts w:ascii="Arial" w:eastAsia="Arial Unicode MS" w:hAnsi="Arial" w:cs="Arial"/>
      <w:b/>
      <w:bCs/>
    </w:rPr>
  </w:style>
  <w:style w:type="paragraph" w:customStyle="1" w:styleId="xl23">
    <w:name w:val="xl23"/>
    <w:basedOn w:val="Normal"/>
    <w:rsid w:val="000E27FD"/>
    <w:pPr>
      <w:spacing w:before="100" w:beforeAutospacing="1" w:after="100" w:afterAutospacing="1" w:line="240" w:lineRule="auto"/>
      <w:jc w:val="both"/>
    </w:pPr>
    <w:rPr>
      <w:rFonts w:ascii="Arial" w:eastAsia="Arial Unicode MS" w:hAnsi="Arial" w:cs="Arial"/>
      <w:b/>
      <w:bCs/>
      <w:color w:val="000000"/>
    </w:rPr>
  </w:style>
  <w:style w:type="paragraph" w:customStyle="1" w:styleId="xl29">
    <w:name w:val="xl29"/>
    <w:basedOn w:val="Normal"/>
    <w:rsid w:val="000E27FD"/>
    <w:pPr>
      <w:spacing w:before="100" w:beforeAutospacing="1" w:after="100" w:afterAutospacing="1" w:line="240" w:lineRule="auto"/>
    </w:pPr>
    <w:rPr>
      <w:rFonts w:ascii="Symbol" w:eastAsia="Arial Unicode MS" w:hAnsi="Symbol" w:cs="Wingdings"/>
      <w:sz w:val="24"/>
      <w:szCs w:val="24"/>
    </w:rPr>
  </w:style>
  <w:style w:type="paragraph" w:customStyle="1" w:styleId="xl30">
    <w:name w:val="xl30"/>
    <w:basedOn w:val="Normal"/>
    <w:rsid w:val="000E27FD"/>
    <w:pPr>
      <w:spacing w:before="100" w:beforeAutospacing="1" w:after="100" w:afterAutospacing="1" w:line="240" w:lineRule="auto"/>
    </w:pPr>
    <w:rPr>
      <w:rFonts w:ascii="Arial" w:eastAsia="Arial Unicode MS" w:hAnsi="Arial" w:cs="Arial"/>
      <w:sz w:val="24"/>
      <w:szCs w:val="24"/>
    </w:rPr>
  </w:style>
  <w:style w:type="paragraph" w:customStyle="1" w:styleId="xl31">
    <w:name w:val="xl31"/>
    <w:basedOn w:val="Normal"/>
    <w:rsid w:val="000E27FD"/>
    <w:pPr>
      <w:spacing w:before="100" w:beforeAutospacing="1" w:after="100" w:afterAutospacing="1" w:line="240" w:lineRule="auto"/>
      <w:jc w:val="both"/>
    </w:pPr>
    <w:rPr>
      <w:rFonts w:ascii="Symbol" w:eastAsia="Arial Unicode MS" w:hAnsi="Symbol" w:cs="Wingdings"/>
      <w:color w:val="000000"/>
      <w:sz w:val="24"/>
      <w:szCs w:val="24"/>
    </w:rPr>
  </w:style>
  <w:style w:type="paragraph" w:customStyle="1" w:styleId="xl32">
    <w:name w:val="xl32"/>
    <w:basedOn w:val="Normal"/>
    <w:rsid w:val="000E27FD"/>
    <w:pPr>
      <w:spacing w:before="100" w:beforeAutospacing="1" w:after="100" w:afterAutospacing="1" w:line="240" w:lineRule="auto"/>
      <w:jc w:val="both"/>
    </w:pPr>
    <w:rPr>
      <w:rFonts w:ascii="Arial" w:eastAsia="Arial Unicode MS" w:hAnsi="Arial" w:cs="Arial"/>
      <w:b/>
      <w:bCs/>
      <w:color w:val="000000"/>
      <w:sz w:val="24"/>
      <w:szCs w:val="24"/>
    </w:rPr>
  </w:style>
  <w:style w:type="paragraph" w:customStyle="1" w:styleId="xl33">
    <w:name w:val="xl33"/>
    <w:basedOn w:val="Normal"/>
    <w:rsid w:val="000E27FD"/>
    <w:pPr>
      <w:pBdr>
        <w:bottom w:val="single" w:sz="4" w:space="0" w:color="auto"/>
      </w:pBdr>
      <w:spacing w:before="100" w:beforeAutospacing="1" w:after="100" w:afterAutospacing="1" w:line="240" w:lineRule="auto"/>
      <w:jc w:val="both"/>
    </w:pPr>
    <w:rPr>
      <w:rFonts w:ascii="Arial" w:eastAsia="Arial Unicode MS" w:hAnsi="Arial" w:cs="Arial"/>
      <w:sz w:val="24"/>
      <w:szCs w:val="24"/>
    </w:rPr>
  </w:style>
  <w:style w:type="paragraph" w:customStyle="1" w:styleId="xl35">
    <w:name w:val="xl35"/>
    <w:basedOn w:val="Normal"/>
    <w:rsid w:val="000E27FD"/>
    <w:pPr>
      <w:spacing w:before="100" w:beforeAutospacing="1" w:after="100" w:afterAutospacing="1" w:line="240" w:lineRule="auto"/>
    </w:pPr>
    <w:rPr>
      <w:rFonts w:ascii="Arial" w:eastAsia="Arial Unicode MS" w:hAnsi="Arial" w:cs="Arial"/>
      <w:b/>
      <w:bCs/>
      <w:sz w:val="24"/>
      <w:szCs w:val="24"/>
    </w:rPr>
  </w:style>
  <w:style w:type="paragraph" w:customStyle="1" w:styleId="xl36">
    <w:name w:val="xl36"/>
    <w:basedOn w:val="Normal"/>
    <w:rsid w:val="000E27FD"/>
    <w:pPr>
      <w:pBdr>
        <w:top w:val="single" w:sz="8" w:space="0" w:color="auto"/>
        <w:left w:val="single" w:sz="8" w:space="0" w:color="auto"/>
        <w:bottom w:val="single" w:sz="8" w:space="0" w:color="auto"/>
      </w:pBdr>
      <w:spacing w:before="100" w:beforeAutospacing="1" w:after="100" w:afterAutospacing="1" w:line="240" w:lineRule="auto"/>
      <w:jc w:val="both"/>
    </w:pPr>
    <w:rPr>
      <w:rFonts w:ascii="Arial" w:eastAsia="Arial Unicode MS" w:hAnsi="Arial" w:cs="Arial"/>
      <w:b/>
      <w:bCs/>
      <w:sz w:val="24"/>
      <w:szCs w:val="24"/>
    </w:rPr>
  </w:style>
  <w:style w:type="paragraph" w:customStyle="1" w:styleId="xl37">
    <w:name w:val="xl37"/>
    <w:basedOn w:val="Normal"/>
    <w:rsid w:val="000E27FD"/>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Wingdings"/>
      <w:sz w:val="24"/>
      <w:szCs w:val="24"/>
    </w:rPr>
  </w:style>
  <w:style w:type="paragraph" w:customStyle="1" w:styleId="xl38">
    <w:name w:val="xl38"/>
    <w:basedOn w:val="Normal"/>
    <w:rsid w:val="000E27FD"/>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Arial Unicode MS" w:hAnsi="Arial" w:cs="Arial"/>
      <w:b/>
      <w:bCs/>
      <w:sz w:val="24"/>
      <w:szCs w:val="24"/>
    </w:rPr>
  </w:style>
  <w:style w:type="paragraph" w:customStyle="1" w:styleId="xl39">
    <w:name w:val="xl39"/>
    <w:basedOn w:val="Normal"/>
    <w:rsid w:val="000E27FD"/>
    <w:pPr>
      <w:pBdr>
        <w:top w:val="single" w:sz="8" w:space="0" w:color="auto"/>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Wingdings"/>
      <w:sz w:val="24"/>
      <w:szCs w:val="24"/>
    </w:rPr>
  </w:style>
  <w:style w:type="paragraph" w:customStyle="1" w:styleId="xl40">
    <w:name w:val="xl40"/>
    <w:basedOn w:val="Normal"/>
    <w:rsid w:val="000E27FD"/>
    <w:pPr>
      <w:spacing w:before="100" w:beforeAutospacing="1" w:after="100" w:afterAutospacing="1" w:line="240" w:lineRule="auto"/>
    </w:pPr>
    <w:rPr>
      <w:rFonts w:ascii="Symbol" w:eastAsia="Arial Unicode MS" w:hAnsi="Symbol" w:cs="Wingdings"/>
      <w:sz w:val="24"/>
      <w:szCs w:val="24"/>
    </w:rPr>
  </w:style>
  <w:style w:type="paragraph" w:customStyle="1" w:styleId="xl41">
    <w:name w:val="xl41"/>
    <w:basedOn w:val="Normal"/>
    <w:rsid w:val="000E27FD"/>
    <w:pPr>
      <w:pBdr>
        <w:top w:val="single" w:sz="8" w:space="0" w:color="auto"/>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Wingdings"/>
      <w:sz w:val="24"/>
      <w:szCs w:val="24"/>
    </w:rPr>
  </w:style>
  <w:style w:type="paragraph" w:customStyle="1" w:styleId="xl42">
    <w:name w:val="xl42"/>
    <w:basedOn w:val="Normal"/>
    <w:rsid w:val="000E27FD"/>
    <w:pPr>
      <w:spacing w:before="100" w:beforeAutospacing="1" w:after="100" w:afterAutospacing="1" w:line="240" w:lineRule="auto"/>
    </w:pPr>
    <w:rPr>
      <w:rFonts w:ascii="Symbol" w:eastAsia="Arial Unicode MS" w:hAnsi="Symbol" w:cs="Wingdings"/>
      <w:sz w:val="24"/>
      <w:szCs w:val="24"/>
    </w:rPr>
  </w:style>
  <w:style w:type="paragraph" w:customStyle="1" w:styleId="xl67">
    <w:name w:val="xl67"/>
    <w:basedOn w:val="Normal"/>
    <w:rsid w:val="000E27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24"/>
      <w:szCs w:val="24"/>
      <w:lang w:eastAsia="en-GB"/>
    </w:rPr>
  </w:style>
  <w:style w:type="paragraph" w:customStyle="1" w:styleId="xl68">
    <w:name w:val="xl68"/>
    <w:basedOn w:val="Normal"/>
    <w:rsid w:val="000E27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4"/>
      <w:szCs w:val="24"/>
      <w:lang w:eastAsia="en-GB"/>
    </w:rPr>
  </w:style>
  <w:style w:type="paragraph" w:customStyle="1" w:styleId="xl69">
    <w:name w:val="xl69"/>
    <w:basedOn w:val="Normal"/>
    <w:rsid w:val="000E27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24"/>
      <w:szCs w:val="24"/>
      <w:lang w:eastAsia="en-GB"/>
    </w:rPr>
  </w:style>
  <w:style w:type="paragraph" w:customStyle="1" w:styleId="xl70">
    <w:name w:val="xl70"/>
    <w:basedOn w:val="Normal"/>
    <w:rsid w:val="000E27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b/>
      <w:bCs/>
      <w:sz w:val="24"/>
      <w:szCs w:val="24"/>
      <w:lang w:eastAsia="en-GB"/>
    </w:rPr>
  </w:style>
  <w:style w:type="paragraph" w:customStyle="1" w:styleId="xl71">
    <w:name w:val="xl71"/>
    <w:basedOn w:val="Normal"/>
    <w:rsid w:val="000E27F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Verdana" w:eastAsia="Times New Roman" w:hAnsi="Verdana" w:cs="Times New Roman"/>
      <w:sz w:val="24"/>
      <w:szCs w:val="24"/>
      <w:lang w:eastAsia="en-GB"/>
    </w:rPr>
  </w:style>
  <w:style w:type="character" w:customStyle="1" w:styleId="accesscode">
    <w:name w:val="accesscode"/>
    <w:rsid w:val="000E27FD"/>
  </w:style>
  <w:style w:type="paragraph" w:styleId="Revision">
    <w:name w:val="Revision"/>
    <w:hidden/>
    <w:uiPriority w:val="99"/>
    <w:semiHidden/>
    <w:rsid w:val="000E27FD"/>
    <w:pPr>
      <w:spacing w:after="0" w:line="240" w:lineRule="auto"/>
    </w:pPr>
    <w:rPr>
      <w:rFonts w:ascii="Arial" w:eastAsia="Times New Roman" w:hAnsi="Arial" w:cs="Arial"/>
      <w:sz w:val="24"/>
      <w:szCs w:val="24"/>
    </w:rPr>
  </w:style>
  <w:style w:type="paragraph" w:styleId="NoSpacing">
    <w:name w:val="No Spacing"/>
    <w:basedOn w:val="Normal"/>
    <w:uiPriority w:val="1"/>
    <w:qFormat/>
    <w:rsid w:val="000E27FD"/>
    <w:pPr>
      <w:spacing w:after="0" w:line="240" w:lineRule="auto"/>
    </w:pPr>
    <w:rPr>
      <w:rFonts w:ascii="Arial" w:eastAsia="Times New Roman" w:hAnsi="Arial" w:cs="Times New Roman"/>
      <w:color w:val="000000"/>
      <w:szCs w:val="20"/>
      <w:lang w:val="en-US" w:eastAsia="ja-JP"/>
    </w:rPr>
  </w:style>
  <w:style w:type="character" w:styleId="PlaceholderText">
    <w:name w:val="Placeholder Text"/>
    <w:uiPriority w:val="99"/>
    <w:semiHidden/>
    <w:rsid w:val="000E27FD"/>
    <w:rPr>
      <w:color w:val="808080"/>
    </w:rPr>
  </w:style>
  <w:style w:type="paragraph" w:customStyle="1" w:styleId="Level1Heading">
    <w:name w:val="Level 1 Heading"/>
    <w:basedOn w:val="BodyText"/>
    <w:next w:val="Level2Number"/>
    <w:qFormat/>
    <w:rsid w:val="00790B63"/>
    <w:pPr>
      <w:keepNext/>
      <w:numPr>
        <w:numId w:val="74"/>
      </w:numPr>
      <w:spacing w:after="180" w:line="300" w:lineRule="atLeast"/>
      <w:ind w:right="0"/>
      <w:jc w:val="both"/>
      <w:outlineLvl w:val="0"/>
    </w:pPr>
    <w:rPr>
      <w:rFonts w:ascii="Calibri" w:hAnsi="Calibri" w:cs="Times New Roman"/>
      <w:b/>
      <w:caps/>
      <w:sz w:val="22"/>
      <w:szCs w:val="20"/>
    </w:rPr>
  </w:style>
  <w:style w:type="paragraph" w:customStyle="1" w:styleId="Level2Number">
    <w:name w:val="Level 2 Number"/>
    <w:basedOn w:val="BodyText"/>
    <w:qFormat/>
    <w:rsid w:val="00790B63"/>
    <w:pPr>
      <w:numPr>
        <w:ilvl w:val="1"/>
        <w:numId w:val="74"/>
      </w:numPr>
      <w:spacing w:after="180" w:line="300" w:lineRule="atLeast"/>
      <w:ind w:right="0"/>
      <w:jc w:val="both"/>
      <w:outlineLvl w:val="1"/>
    </w:pPr>
    <w:rPr>
      <w:rFonts w:ascii="Calibri" w:hAnsi="Calibri" w:cs="Times New Roman"/>
      <w:sz w:val="22"/>
      <w:szCs w:val="20"/>
    </w:rPr>
  </w:style>
  <w:style w:type="paragraph" w:customStyle="1" w:styleId="Level3Number">
    <w:name w:val="Level 3 Number"/>
    <w:basedOn w:val="BodyText"/>
    <w:qFormat/>
    <w:rsid w:val="00790B63"/>
    <w:pPr>
      <w:numPr>
        <w:ilvl w:val="2"/>
        <w:numId w:val="74"/>
      </w:numPr>
      <w:spacing w:after="180" w:line="300" w:lineRule="atLeast"/>
      <w:ind w:right="0"/>
      <w:jc w:val="both"/>
      <w:outlineLvl w:val="2"/>
    </w:pPr>
    <w:rPr>
      <w:rFonts w:ascii="Calibri" w:hAnsi="Calibri" w:cs="Times New Roman"/>
      <w:sz w:val="22"/>
      <w:szCs w:val="20"/>
    </w:rPr>
  </w:style>
  <w:style w:type="paragraph" w:customStyle="1" w:styleId="Level4Number">
    <w:name w:val="Level 4 Number"/>
    <w:basedOn w:val="Normal"/>
    <w:qFormat/>
    <w:rsid w:val="00790B63"/>
    <w:pPr>
      <w:numPr>
        <w:ilvl w:val="3"/>
        <w:numId w:val="74"/>
      </w:numPr>
      <w:spacing w:after="180" w:line="300" w:lineRule="atLeast"/>
      <w:jc w:val="both"/>
      <w:outlineLvl w:val="3"/>
    </w:pPr>
    <w:rPr>
      <w:rFonts w:ascii="Calibri" w:eastAsia="Times New Roman" w:hAnsi="Calibri" w:cs="Times New Roman"/>
      <w:szCs w:val="20"/>
    </w:rPr>
  </w:style>
  <w:style w:type="paragraph" w:customStyle="1" w:styleId="Level5Number">
    <w:name w:val="Level 5 Number"/>
    <w:basedOn w:val="BodyText"/>
    <w:rsid w:val="00790B63"/>
    <w:pPr>
      <w:numPr>
        <w:ilvl w:val="4"/>
        <w:numId w:val="74"/>
      </w:numPr>
      <w:spacing w:after="180" w:line="300" w:lineRule="atLeast"/>
      <w:ind w:right="0"/>
      <w:jc w:val="both"/>
      <w:outlineLvl w:val="4"/>
    </w:pPr>
    <w:rPr>
      <w:rFonts w:ascii="Calibri" w:hAnsi="Calibri" w:cs="Times New Roman"/>
      <w:sz w:val="22"/>
      <w:szCs w:val="20"/>
    </w:rPr>
  </w:style>
  <w:style w:type="paragraph" w:customStyle="1" w:styleId="Level6Number">
    <w:name w:val="Level 6 Number"/>
    <w:basedOn w:val="BodyText"/>
    <w:rsid w:val="00790B63"/>
    <w:pPr>
      <w:numPr>
        <w:ilvl w:val="5"/>
        <w:numId w:val="74"/>
      </w:numPr>
      <w:spacing w:after="180" w:line="300" w:lineRule="atLeast"/>
      <w:ind w:right="0"/>
      <w:jc w:val="both"/>
      <w:outlineLvl w:val="5"/>
    </w:pPr>
    <w:rPr>
      <w:rFonts w:ascii="Calibri" w:hAnsi="Calibri" w:cs="Times New Roman"/>
      <w:sz w:val="22"/>
      <w:szCs w:val="20"/>
    </w:rPr>
  </w:style>
  <w:style w:type="paragraph" w:customStyle="1" w:styleId="Level7Number">
    <w:name w:val="Level 7 Number"/>
    <w:basedOn w:val="BodyText"/>
    <w:rsid w:val="00790B63"/>
    <w:pPr>
      <w:numPr>
        <w:ilvl w:val="6"/>
        <w:numId w:val="74"/>
      </w:numPr>
      <w:spacing w:after="180" w:line="300" w:lineRule="atLeast"/>
      <w:ind w:right="0"/>
      <w:jc w:val="both"/>
      <w:outlineLvl w:val="6"/>
    </w:pPr>
    <w:rPr>
      <w:rFonts w:ascii="Calibri" w:hAnsi="Calibri" w:cs="Times New Roman"/>
      <w:sz w:val="22"/>
      <w:szCs w:val="20"/>
    </w:rPr>
  </w:style>
  <w:style w:type="paragraph" w:customStyle="1" w:styleId="Level8Number">
    <w:name w:val="Level 8 Number"/>
    <w:basedOn w:val="BodyText"/>
    <w:rsid w:val="00790B63"/>
    <w:pPr>
      <w:numPr>
        <w:ilvl w:val="7"/>
        <w:numId w:val="74"/>
      </w:numPr>
      <w:spacing w:after="180" w:line="300" w:lineRule="atLeast"/>
      <w:ind w:right="0"/>
      <w:jc w:val="both"/>
      <w:outlineLvl w:val="7"/>
    </w:pPr>
    <w:rPr>
      <w:rFonts w:ascii="Calibri" w:hAnsi="Calibri" w:cs="Times New Roman"/>
      <w:sz w:val="22"/>
      <w:szCs w:val="20"/>
    </w:rPr>
  </w:style>
  <w:style w:type="paragraph" w:customStyle="1" w:styleId="Level9Number">
    <w:name w:val="Level 9 Number"/>
    <w:basedOn w:val="BodyText"/>
    <w:rsid w:val="00790B63"/>
    <w:pPr>
      <w:numPr>
        <w:ilvl w:val="8"/>
        <w:numId w:val="74"/>
      </w:numPr>
      <w:spacing w:after="180" w:line="300" w:lineRule="atLeast"/>
      <w:ind w:right="0"/>
      <w:jc w:val="both"/>
      <w:outlineLvl w:val="8"/>
    </w:pPr>
    <w:rPr>
      <w:rFonts w:ascii="Calibri" w:hAnsi="Calibri"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4060">
      <w:bodyDiv w:val="1"/>
      <w:marLeft w:val="0"/>
      <w:marRight w:val="0"/>
      <w:marTop w:val="0"/>
      <w:marBottom w:val="0"/>
      <w:divBdr>
        <w:top w:val="none" w:sz="0" w:space="0" w:color="auto"/>
        <w:left w:val="none" w:sz="0" w:space="0" w:color="auto"/>
        <w:bottom w:val="none" w:sz="0" w:space="0" w:color="auto"/>
        <w:right w:val="none" w:sz="0" w:space="0" w:color="auto"/>
      </w:divBdr>
    </w:div>
    <w:div w:id="107312837">
      <w:bodyDiv w:val="1"/>
      <w:marLeft w:val="0"/>
      <w:marRight w:val="0"/>
      <w:marTop w:val="0"/>
      <w:marBottom w:val="0"/>
      <w:divBdr>
        <w:top w:val="none" w:sz="0" w:space="0" w:color="auto"/>
        <w:left w:val="none" w:sz="0" w:space="0" w:color="auto"/>
        <w:bottom w:val="none" w:sz="0" w:space="0" w:color="auto"/>
        <w:right w:val="none" w:sz="0" w:space="0" w:color="auto"/>
      </w:divBdr>
    </w:div>
    <w:div w:id="387850209">
      <w:bodyDiv w:val="1"/>
      <w:marLeft w:val="0"/>
      <w:marRight w:val="0"/>
      <w:marTop w:val="0"/>
      <w:marBottom w:val="0"/>
      <w:divBdr>
        <w:top w:val="none" w:sz="0" w:space="0" w:color="auto"/>
        <w:left w:val="none" w:sz="0" w:space="0" w:color="auto"/>
        <w:bottom w:val="none" w:sz="0" w:space="0" w:color="auto"/>
        <w:right w:val="none" w:sz="0" w:space="0" w:color="auto"/>
      </w:divBdr>
    </w:div>
    <w:div w:id="595477621">
      <w:bodyDiv w:val="1"/>
      <w:marLeft w:val="0"/>
      <w:marRight w:val="0"/>
      <w:marTop w:val="0"/>
      <w:marBottom w:val="0"/>
      <w:divBdr>
        <w:top w:val="none" w:sz="0" w:space="0" w:color="auto"/>
        <w:left w:val="none" w:sz="0" w:space="0" w:color="auto"/>
        <w:bottom w:val="none" w:sz="0" w:space="0" w:color="auto"/>
        <w:right w:val="none" w:sz="0" w:space="0" w:color="auto"/>
      </w:divBdr>
    </w:div>
    <w:div w:id="9113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bestoswaste.request@leicester.gov.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20/10/relationships/intelligence" Target="intelligence2.xml"/><Relationship Id="rId7" Type="http://schemas.openxmlformats.org/officeDocument/2006/relationships/hyperlink" Target="http://www.hse.gov.uk/asbestos/training.htm"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fp.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se.gov.uk/ASBESTOS/essentials/index.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se.gov.uk/asbestos/licensing/notifiable-non-licensed-work.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14313</Words>
  <Characters>81586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Leicester City Council</Company>
  <LinksUpToDate>false</LinksUpToDate>
  <CharactersWithSpaces>95708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Rhodes</dc:creator>
  <cp:keywords/>
  <cp:lastModifiedBy>Jigna Dhorajia</cp:lastModifiedBy>
  <cp:revision>3</cp:revision>
  <cp:lastPrinted>2019-09-24T21:51:00Z</cp:lastPrinted>
  <dcterms:created xsi:type="dcterms:W3CDTF">2024-09-09T14:40:00Z</dcterms:created>
  <dcterms:modified xsi:type="dcterms:W3CDTF">2024-11-11T09:04:00Z</dcterms:modified>
</cp:coreProperties>
</file>