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24CCF" w14:textId="77777777" w:rsidR="00AF6D07" w:rsidRDefault="00AF6D07" w:rsidP="000B033E">
      <w:pPr>
        <w:widowControl w:val="0"/>
        <w:spacing w:after="120" w:line="240" w:lineRule="auto"/>
        <w:ind w:left="504" w:hanging="504"/>
      </w:pPr>
    </w:p>
    <w:p w14:paraId="25580BC2" w14:textId="6AE7118E" w:rsidR="00650578" w:rsidRPr="002A4856" w:rsidRDefault="00650578" w:rsidP="000B033E">
      <w:pPr>
        <w:widowControl w:val="0"/>
        <w:numPr>
          <w:ilvl w:val="0"/>
          <w:numId w:val="1"/>
        </w:numPr>
        <w:tabs>
          <w:tab w:val="clear" w:pos="720"/>
        </w:tabs>
        <w:spacing w:after="120" w:line="240" w:lineRule="auto"/>
        <w:ind w:left="504" w:hanging="504"/>
        <w:rPr>
          <w:rFonts w:ascii="Arial" w:eastAsia="Times New Roman" w:hAnsi="Arial" w:cs="Arial"/>
          <w:snapToGrid w:val="0"/>
          <w:sz w:val="24"/>
          <w:szCs w:val="24"/>
        </w:rPr>
      </w:pPr>
      <w:r w:rsidRPr="002A4856">
        <w:rPr>
          <w:rFonts w:ascii="Arial" w:eastAsia="Times New Roman" w:hAnsi="Arial"/>
          <w:snapToGrid w:val="0"/>
          <w:sz w:val="24"/>
          <w:szCs w:val="20"/>
        </w:rPr>
        <w:t xml:space="preserve">The Specification </w:t>
      </w:r>
      <w:r w:rsidR="00D1139E" w:rsidRPr="002A4856">
        <w:rPr>
          <w:rFonts w:ascii="Arial" w:eastAsia="Times New Roman" w:hAnsi="Arial"/>
          <w:snapToGrid w:val="0"/>
          <w:sz w:val="24"/>
          <w:szCs w:val="20"/>
        </w:rPr>
        <w:t>i</w:t>
      </w:r>
      <w:r w:rsidRPr="002A4856">
        <w:rPr>
          <w:rFonts w:ascii="Arial" w:eastAsia="Times New Roman" w:hAnsi="Arial"/>
          <w:snapToGrid w:val="0"/>
          <w:sz w:val="24"/>
          <w:szCs w:val="20"/>
        </w:rPr>
        <w:t>s the Department of Transport Specification for Highway Works published b</w:t>
      </w:r>
      <w:r w:rsidR="00F43B9F" w:rsidRPr="002A4856">
        <w:rPr>
          <w:rFonts w:ascii="Arial" w:eastAsia="Times New Roman" w:hAnsi="Arial"/>
          <w:snapToGrid w:val="0"/>
          <w:sz w:val="24"/>
          <w:szCs w:val="20"/>
        </w:rPr>
        <w:t>y HMSO</w:t>
      </w:r>
      <w:r w:rsidR="00D4584A" w:rsidRPr="002A4856">
        <w:rPr>
          <w:rFonts w:ascii="Arial" w:eastAsia="Times New Roman" w:hAnsi="Arial"/>
          <w:snapToGrid w:val="0"/>
          <w:sz w:val="24"/>
          <w:szCs w:val="20"/>
        </w:rPr>
        <w:t>,</w:t>
      </w:r>
      <w:r w:rsidR="00F43B9F" w:rsidRPr="002A4856">
        <w:rPr>
          <w:rFonts w:ascii="Arial" w:eastAsia="Times New Roman" w:hAnsi="Arial"/>
          <w:snapToGrid w:val="0"/>
          <w:sz w:val="24"/>
          <w:szCs w:val="20"/>
        </w:rPr>
        <w:t xml:space="preserve"> </w:t>
      </w:r>
      <w:r w:rsidR="00A20309">
        <w:rPr>
          <w:rFonts w:ascii="Arial" w:eastAsia="Times New Roman" w:hAnsi="Arial"/>
          <w:snapToGrid w:val="0"/>
          <w:sz w:val="24"/>
          <w:szCs w:val="20"/>
        </w:rPr>
        <w:t>July 2019</w:t>
      </w:r>
      <w:r w:rsidR="00D4584A" w:rsidRPr="002A4856">
        <w:rPr>
          <w:rFonts w:ascii="Arial" w:eastAsia="Times New Roman" w:hAnsi="Arial"/>
          <w:snapToGrid w:val="0"/>
          <w:sz w:val="24"/>
          <w:szCs w:val="20"/>
        </w:rPr>
        <w:t xml:space="preserve"> update</w:t>
      </w:r>
      <w:r w:rsidR="00F43B9F" w:rsidRPr="002A4856">
        <w:rPr>
          <w:rFonts w:ascii="Arial" w:eastAsia="Times New Roman" w:hAnsi="Arial"/>
          <w:snapToGrid w:val="0"/>
          <w:sz w:val="24"/>
          <w:szCs w:val="20"/>
        </w:rPr>
        <w:t xml:space="preserve">. </w:t>
      </w:r>
    </w:p>
    <w:p w14:paraId="3DC7DB22" w14:textId="77777777" w:rsidR="00DC3CA4" w:rsidRPr="002A4856" w:rsidRDefault="00DC3CA4" w:rsidP="000B033E">
      <w:pPr>
        <w:widowControl w:val="0"/>
        <w:numPr>
          <w:ilvl w:val="0"/>
          <w:numId w:val="1"/>
        </w:numPr>
        <w:tabs>
          <w:tab w:val="clear" w:pos="720"/>
        </w:tabs>
        <w:spacing w:after="120" w:line="240" w:lineRule="auto"/>
        <w:ind w:left="504" w:hanging="504"/>
        <w:rPr>
          <w:rFonts w:ascii="Arial" w:eastAsia="Times New Roman" w:hAnsi="Arial" w:cs="Arial"/>
          <w:snapToGrid w:val="0"/>
          <w:sz w:val="24"/>
          <w:szCs w:val="24"/>
        </w:rPr>
      </w:pPr>
      <w:r w:rsidRPr="002A4856">
        <w:rPr>
          <w:rFonts w:ascii="Arial" w:eastAsia="Times New Roman" w:hAnsi="Arial" w:cs="Arial"/>
          <w:snapToGrid w:val="0"/>
          <w:sz w:val="24"/>
          <w:szCs w:val="24"/>
        </w:rPr>
        <w:t xml:space="preserve">The </w:t>
      </w:r>
      <w:r w:rsidRPr="002A4856">
        <w:rPr>
          <w:rFonts w:ascii="Arial" w:eastAsia="Times New Roman" w:hAnsi="Arial"/>
          <w:snapToGrid w:val="0"/>
          <w:sz w:val="24"/>
          <w:szCs w:val="20"/>
        </w:rPr>
        <w:t>Specification</w:t>
      </w:r>
      <w:r w:rsidRPr="002A4856">
        <w:rPr>
          <w:rFonts w:ascii="Arial" w:eastAsia="Times New Roman" w:hAnsi="Arial" w:cs="Arial"/>
          <w:snapToGrid w:val="0"/>
          <w:sz w:val="24"/>
          <w:szCs w:val="24"/>
        </w:rPr>
        <w:t xml:space="preserve"> </w:t>
      </w:r>
      <w:r w:rsidR="006F28ED" w:rsidRPr="002A4856">
        <w:rPr>
          <w:rFonts w:ascii="Arial" w:eastAsia="Times New Roman" w:hAnsi="Arial" w:cs="Arial"/>
          <w:snapToGrid w:val="0"/>
          <w:sz w:val="24"/>
          <w:szCs w:val="24"/>
        </w:rPr>
        <w:t xml:space="preserve">is </w:t>
      </w:r>
      <w:r w:rsidRPr="002A4856">
        <w:rPr>
          <w:rFonts w:ascii="Arial" w:eastAsia="Times New Roman" w:hAnsi="Arial" w:cs="Arial"/>
          <w:snapToGrid w:val="0"/>
          <w:sz w:val="24"/>
          <w:szCs w:val="24"/>
        </w:rPr>
        <w:t>modified and extended by:</w:t>
      </w:r>
    </w:p>
    <w:tbl>
      <w:tblPr>
        <w:tblW w:w="9360" w:type="dxa"/>
        <w:tblInd w:w="565" w:type="dxa"/>
        <w:tblCellMar>
          <w:top w:w="58" w:type="dxa"/>
          <w:left w:w="115" w:type="dxa"/>
          <w:bottom w:w="58" w:type="dxa"/>
          <w:right w:w="115" w:type="dxa"/>
        </w:tblCellMar>
        <w:tblLook w:val="01E0" w:firstRow="1" w:lastRow="1" w:firstColumn="1" w:lastColumn="1" w:noHBand="0" w:noVBand="0"/>
      </w:tblPr>
      <w:tblGrid>
        <w:gridCol w:w="536"/>
        <w:gridCol w:w="1804"/>
        <w:gridCol w:w="7020"/>
      </w:tblGrid>
      <w:tr w:rsidR="0057738D" w:rsidRPr="002A4856" w14:paraId="13234B20" w14:textId="77777777" w:rsidTr="00D4584A">
        <w:tc>
          <w:tcPr>
            <w:tcW w:w="536" w:type="dxa"/>
            <w:shd w:val="clear" w:color="auto" w:fill="auto"/>
          </w:tcPr>
          <w:p w14:paraId="372E7008" w14:textId="77777777" w:rsidR="00DC3CA4" w:rsidRPr="002A4856" w:rsidRDefault="00DC3CA4" w:rsidP="000B033E">
            <w:pPr>
              <w:spacing w:after="120" w:line="240" w:lineRule="auto"/>
              <w:rPr>
                <w:rFonts w:ascii="Arial" w:eastAsia="Times New Roman" w:hAnsi="Arial" w:cs="Arial"/>
                <w:snapToGrid w:val="0"/>
                <w:sz w:val="24"/>
                <w:szCs w:val="24"/>
              </w:rPr>
            </w:pPr>
            <w:r w:rsidRPr="002A4856">
              <w:rPr>
                <w:rFonts w:ascii="Arial" w:eastAsia="Times New Roman" w:hAnsi="Arial" w:cs="Arial"/>
                <w:snapToGrid w:val="0"/>
                <w:sz w:val="24"/>
                <w:szCs w:val="24"/>
              </w:rPr>
              <w:t>(a)</w:t>
            </w:r>
          </w:p>
        </w:tc>
        <w:tc>
          <w:tcPr>
            <w:tcW w:w="1804" w:type="dxa"/>
            <w:shd w:val="clear" w:color="auto" w:fill="auto"/>
          </w:tcPr>
          <w:p w14:paraId="0B8CC417" w14:textId="77777777" w:rsidR="00DC3CA4" w:rsidRPr="002A4856" w:rsidRDefault="00733D87" w:rsidP="00C64510">
            <w:pPr>
              <w:spacing w:after="120" w:line="240" w:lineRule="auto"/>
              <w:rPr>
                <w:rFonts w:ascii="Arial" w:eastAsia="Times New Roman" w:hAnsi="Arial" w:cs="Arial"/>
                <w:snapToGrid w:val="0"/>
                <w:sz w:val="24"/>
                <w:szCs w:val="24"/>
              </w:rPr>
            </w:pPr>
            <w:r>
              <w:rPr>
                <w:rFonts w:ascii="Arial" w:eastAsia="Times New Roman" w:hAnsi="Arial" w:cs="Arial"/>
                <w:snapToGrid w:val="0"/>
                <w:sz w:val="24"/>
                <w:szCs w:val="24"/>
              </w:rPr>
              <w:t>Appendices</w:t>
            </w:r>
            <w:r w:rsidR="00DC3CA4" w:rsidRPr="002A4856">
              <w:rPr>
                <w:rFonts w:ascii="Arial" w:eastAsia="Times New Roman" w:hAnsi="Arial" w:cs="Arial"/>
                <w:snapToGrid w:val="0"/>
                <w:sz w:val="24"/>
                <w:szCs w:val="24"/>
              </w:rPr>
              <w:t xml:space="preserve"> 0/1</w:t>
            </w:r>
            <w:r>
              <w:rPr>
                <w:rFonts w:ascii="Arial" w:eastAsia="Times New Roman" w:hAnsi="Arial" w:cs="Arial"/>
                <w:snapToGrid w:val="0"/>
                <w:sz w:val="24"/>
                <w:szCs w:val="24"/>
              </w:rPr>
              <w:t xml:space="preserve"> and 0/2 (combined)</w:t>
            </w:r>
            <w:r w:rsidR="00DC3CA4" w:rsidRPr="002A4856">
              <w:rPr>
                <w:rFonts w:ascii="Arial" w:eastAsia="Times New Roman" w:hAnsi="Arial" w:cs="Arial"/>
                <w:snapToGrid w:val="0"/>
                <w:sz w:val="24"/>
                <w:szCs w:val="24"/>
              </w:rPr>
              <w:t>:</w:t>
            </w:r>
          </w:p>
        </w:tc>
        <w:tc>
          <w:tcPr>
            <w:tcW w:w="7020" w:type="dxa"/>
            <w:shd w:val="clear" w:color="auto" w:fill="auto"/>
          </w:tcPr>
          <w:p w14:paraId="324B7063" w14:textId="77777777" w:rsidR="00DC3CA4" w:rsidRPr="002A4856" w:rsidRDefault="00DC3CA4" w:rsidP="000B033E">
            <w:pPr>
              <w:spacing w:after="120" w:line="240" w:lineRule="auto"/>
              <w:rPr>
                <w:rFonts w:ascii="Arial" w:eastAsia="Times New Roman" w:hAnsi="Arial" w:cs="Arial"/>
                <w:snapToGrid w:val="0"/>
                <w:sz w:val="24"/>
                <w:szCs w:val="24"/>
              </w:rPr>
            </w:pPr>
            <w:r w:rsidRPr="002A4856">
              <w:rPr>
                <w:rFonts w:ascii="Arial" w:eastAsia="Times New Roman" w:hAnsi="Arial" w:cs="Arial"/>
                <w:snapToGrid w:val="0"/>
                <w:sz w:val="24"/>
                <w:szCs w:val="24"/>
              </w:rPr>
              <w:t>Leicester City Council standard and Scheme specific, Substitute and Additional Clauses</w:t>
            </w:r>
            <w:r w:rsidR="005244D3" w:rsidRPr="002A4856">
              <w:rPr>
                <w:rFonts w:ascii="Arial" w:eastAsia="Times New Roman" w:hAnsi="Arial" w:cs="Arial"/>
                <w:snapToGrid w:val="0"/>
                <w:sz w:val="24"/>
                <w:szCs w:val="24"/>
              </w:rPr>
              <w:t>, Tables &amp; Figures</w:t>
            </w:r>
            <w:r w:rsidRPr="002A4856">
              <w:rPr>
                <w:rFonts w:ascii="Arial" w:eastAsia="Times New Roman" w:hAnsi="Arial" w:cs="Arial"/>
                <w:snapToGrid w:val="0"/>
                <w:sz w:val="24"/>
                <w:szCs w:val="24"/>
              </w:rPr>
              <w:t xml:space="preserve"> included in the Contract and Leicester City Council Standard and Scheme specific cancelled </w:t>
            </w:r>
            <w:r w:rsidR="005244D3" w:rsidRPr="002A4856">
              <w:rPr>
                <w:rFonts w:ascii="Arial" w:eastAsia="Times New Roman" w:hAnsi="Arial" w:cs="Arial"/>
                <w:snapToGrid w:val="0"/>
                <w:sz w:val="24"/>
                <w:szCs w:val="24"/>
              </w:rPr>
              <w:t>Clauses, Tables and Figures</w:t>
            </w:r>
            <w:r w:rsidRPr="002A4856">
              <w:rPr>
                <w:rFonts w:ascii="Arial" w:eastAsia="Times New Roman" w:hAnsi="Arial" w:cs="Arial"/>
                <w:snapToGrid w:val="0"/>
                <w:sz w:val="24"/>
                <w:szCs w:val="24"/>
              </w:rPr>
              <w:t>.</w:t>
            </w:r>
          </w:p>
        </w:tc>
      </w:tr>
      <w:tr w:rsidR="0057738D" w:rsidRPr="002A4856" w14:paraId="0719360A" w14:textId="77777777" w:rsidTr="00D4584A">
        <w:tc>
          <w:tcPr>
            <w:tcW w:w="536" w:type="dxa"/>
            <w:shd w:val="clear" w:color="auto" w:fill="auto"/>
          </w:tcPr>
          <w:p w14:paraId="4C05D734" w14:textId="77777777" w:rsidR="00DC3CA4" w:rsidRPr="002A4856" w:rsidRDefault="00DC3CA4" w:rsidP="000B033E">
            <w:pPr>
              <w:spacing w:after="120" w:line="240" w:lineRule="auto"/>
              <w:rPr>
                <w:rFonts w:ascii="Arial" w:eastAsia="Times New Roman" w:hAnsi="Arial" w:cs="Arial"/>
                <w:snapToGrid w:val="0"/>
                <w:sz w:val="24"/>
                <w:szCs w:val="24"/>
              </w:rPr>
            </w:pPr>
            <w:r w:rsidRPr="002A4856">
              <w:rPr>
                <w:rFonts w:ascii="Arial" w:eastAsia="Times New Roman" w:hAnsi="Arial" w:cs="Arial"/>
                <w:snapToGrid w:val="0"/>
                <w:sz w:val="24"/>
                <w:szCs w:val="24"/>
              </w:rPr>
              <w:t>(b)</w:t>
            </w:r>
          </w:p>
        </w:tc>
        <w:tc>
          <w:tcPr>
            <w:tcW w:w="1804" w:type="dxa"/>
            <w:shd w:val="clear" w:color="auto" w:fill="auto"/>
          </w:tcPr>
          <w:p w14:paraId="171DB1CC" w14:textId="77777777" w:rsidR="00DC3CA4" w:rsidRPr="002A4856" w:rsidRDefault="00DC3CA4" w:rsidP="00C64510">
            <w:pPr>
              <w:spacing w:after="120" w:line="240" w:lineRule="auto"/>
              <w:rPr>
                <w:rFonts w:ascii="Arial" w:eastAsia="Times New Roman" w:hAnsi="Arial" w:cs="Arial"/>
                <w:snapToGrid w:val="0"/>
                <w:sz w:val="24"/>
                <w:szCs w:val="24"/>
              </w:rPr>
            </w:pPr>
            <w:r w:rsidRPr="002A4856">
              <w:rPr>
                <w:rFonts w:ascii="Arial" w:eastAsia="Times New Roman" w:hAnsi="Arial" w:cs="Arial"/>
                <w:snapToGrid w:val="0"/>
                <w:sz w:val="24"/>
                <w:szCs w:val="24"/>
              </w:rPr>
              <w:t>Appendix 0/3:</w:t>
            </w:r>
          </w:p>
        </w:tc>
        <w:tc>
          <w:tcPr>
            <w:tcW w:w="7020" w:type="dxa"/>
            <w:shd w:val="clear" w:color="auto" w:fill="auto"/>
          </w:tcPr>
          <w:p w14:paraId="693A92A8" w14:textId="77777777" w:rsidR="00DC3CA4" w:rsidRPr="002A4856" w:rsidRDefault="00DC3CA4" w:rsidP="000B033E">
            <w:pPr>
              <w:spacing w:after="120" w:line="240" w:lineRule="auto"/>
              <w:rPr>
                <w:rFonts w:ascii="Arial" w:eastAsia="Times New Roman" w:hAnsi="Arial" w:cs="Arial"/>
                <w:snapToGrid w:val="0"/>
                <w:sz w:val="24"/>
                <w:szCs w:val="24"/>
              </w:rPr>
            </w:pPr>
            <w:r w:rsidRPr="002A4856">
              <w:rPr>
                <w:rFonts w:ascii="Arial" w:eastAsia="Times New Roman" w:hAnsi="Arial" w:cs="Arial"/>
                <w:snapToGrid w:val="0"/>
                <w:sz w:val="24"/>
                <w:szCs w:val="24"/>
              </w:rPr>
              <w:t>Numbered Appendices referred to in the Specification and included in the Contract.</w:t>
            </w:r>
          </w:p>
        </w:tc>
      </w:tr>
      <w:tr w:rsidR="0057738D" w:rsidRPr="002A4856" w14:paraId="4C98F4A6" w14:textId="77777777" w:rsidTr="00D4584A">
        <w:tc>
          <w:tcPr>
            <w:tcW w:w="536" w:type="dxa"/>
            <w:shd w:val="clear" w:color="auto" w:fill="auto"/>
          </w:tcPr>
          <w:p w14:paraId="6D3ACC89" w14:textId="77777777" w:rsidR="00DC3CA4" w:rsidRPr="002A4856" w:rsidRDefault="00DC3CA4" w:rsidP="000B033E">
            <w:pPr>
              <w:spacing w:after="120" w:line="240" w:lineRule="auto"/>
              <w:rPr>
                <w:rFonts w:ascii="Arial" w:eastAsia="Times New Roman" w:hAnsi="Arial" w:cs="Arial"/>
                <w:snapToGrid w:val="0"/>
                <w:sz w:val="24"/>
                <w:szCs w:val="24"/>
              </w:rPr>
            </w:pPr>
            <w:r w:rsidRPr="002A4856">
              <w:rPr>
                <w:rFonts w:ascii="Arial" w:eastAsia="Times New Roman" w:hAnsi="Arial" w:cs="Arial"/>
                <w:snapToGrid w:val="0"/>
                <w:sz w:val="24"/>
                <w:szCs w:val="24"/>
              </w:rPr>
              <w:t>(c)</w:t>
            </w:r>
          </w:p>
        </w:tc>
        <w:tc>
          <w:tcPr>
            <w:tcW w:w="1804" w:type="dxa"/>
            <w:shd w:val="clear" w:color="auto" w:fill="auto"/>
          </w:tcPr>
          <w:p w14:paraId="03C598BD" w14:textId="77777777" w:rsidR="00DC3CA4" w:rsidRPr="002A4856" w:rsidRDefault="00DC3CA4" w:rsidP="00C64510">
            <w:pPr>
              <w:spacing w:after="120" w:line="240" w:lineRule="auto"/>
              <w:rPr>
                <w:rFonts w:ascii="Arial" w:eastAsia="Times New Roman" w:hAnsi="Arial" w:cs="Arial"/>
                <w:snapToGrid w:val="0"/>
                <w:sz w:val="24"/>
                <w:szCs w:val="24"/>
              </w:rPr>
            </w:pPr>
            <w:r w:rsidRPr="002A4856">
              <w:rPr>
                <w:rFonts w:ascii="Arial" w:eastAsia="Times New Roman" w:hAnsi="Arial" w:cs="Arial"/>
                <w:snapToGrid w:val="0"/>
                <w:sz w:val="24"/>
                <w:szCs w:val="24"/>
              </w:rPr>
              <w:t>Appendix 0/4:</w:t>
            </w:r>
          </w:p>
        </w:tc>
        <w:tc>
          <w:tcPr>
            <w:tcW w:w="7020" w:type="dxa"/>
            <w:shd w:val="clear" w:color="auto" w:fill="auto"/>
          </w:tcPr>
          <w:p w14:paraId="4E812C9A" w14:textId="77777777" w:rsidR="00DC3CA4" w:rsidRPr="002A4856" w:rsidRDefault="00DC3CA4" w:rsidP="000B033E">
            <w:pPr>
              <w:spacing w:after="120" w:line="240" w:lineRule="auto"/>
              <w:rPr>
                <w:rFonts w:ascii="Arial" w:eastAsia="Times New Roman" w:hAnsi="Arial" w:cs="Arial"/>
                <w:snapToGrid w:val="0"/>
                <w:sz w:val="24"/>
                <w:szCs w:val="24"/>
              </w:rPr>
            </w:pPr>
            <w:r w:rsidRPr="002A4856">
              <w:rPr>
                <w:rFonts w:ascii="Arial" w:eastAsia="Times New Roman" w:hAnsi="Arial" w:cs="Arial"/>
                <w:snapToGrid w:val="0"/>
                <w:sz w:val="24"/>
                <w:szCs w:val="24"/>
              </w:rPr>
              <w:t>List of Contract Drawings including those Highway Construction Details and Leicester City Council Standard Drawings incorporated into the Contract.</w:t>
            </w:r>
          </w:p>
        </w:tc>
      </w:tr>
    </w:tbl>
    <w:p w14:paraId="22EE62F1" w14:textId="6634B210" w:rsidR="00DC3CA4" w:rsidRPr="002A4856" w:rsidRDefault="00DC3CA4" w:rsidP="000B033E">
      <w:pPr>
        <w:widowControl w:val="0"/>
        <w:numPr>
          <w:ilvl w:val="0"/>
          <w:numId w:val="1"/>
        </w:numPr>
        <w:tabs>
          <w:tab w:val="clear" w:pos="720"/>
        </w:tabs>
        <w:spacing w:after="120" w:line="240" w:lineRule="auto"/>
        <w:ind w:left="504" w:hanging="504"/>
        <w:rPr>
          <w:rFonts w:ascii="Arial" w:eastAsia="Times New Roman" w:hAnsi="Arial" w:cs="Arial"/>
          <w:snapToGrid w:val="0"/>
          <w:sz w:val="24"/>
          <w:szCs w:val="24"/>
        </w:rPr>
      </w:pPr>
      <w:r w:rsidRPr="002A4856">
        <w:rPr>
          <w:rFonts w:ascii="Arial" w:eastAsia="Times New Roman" w:hAnsi="Arial"/>
          <w:snapToGrid w:val="0"/>
          <w:sz w:val="24"/>
          <w:szCs w:val="20"/>
        </w:rPr>
        <w:t xml:space="preserve">A substitute Clause, as indicated by the suffix "S" is a modification originating from the </w:t>
      </w:r>
      <w:r w:rsidR="00D4584A" w:rsidRPr="002A4856">
        <w:rPr>
          <w:rFonts w:ascii="Arial" w:eastAsia="Times New Roman" w:hAnsi="Arial"/>
          <w:snapToGrid w:val="0"/>
          <w:sz w:val="24"/>
          <w:szCs w:val="20"/>
        </w:rPr>
        <w:t>Department for Transport (</w:t>
      </w:r>
      <w:proofErr w:type="spellStart"/>
      <w:r w:rsidR="00D4584A" w:rsidRPr="002A4856">
        <w:rPr>
          <w:rFonts w:ascii="Arial" w:eastAsia="Times New Roman" w:hAnsi="Arial"/>
          <w:snapToGrid w:val="0"/>
          <w:sz w:val="24"/>
          <w:szCs w:val="20"/>
        </w:rPr>
        <w:t>DfT</w:t>
      </w:r>
      <w:proofErr w:type="spellEnd"/>
      <w:r w:rsidR="00D4584A" w:rsidRPr="002A4856">
        <w:rPr>
          <w:rFonts w:ascii="Arial" w:eastAsia="Times New Roman" w:hAnsi="Arial"/>
          <w:snapToGrid w:val="0"/>
          <w:sz w:val="24"/>
          <w:szCs w:val="20"/>
        </w:rPr>
        <w:t>)</w:t>
      </w:r>
      <w:r w:rsidRPr="002A4856">
        <w:rPr>
          <w:rFonts w:ascii="Arial" w:eastAsia="Times New Roman" w:hAnsi="Arial"/>
          <w:snapToGrid w:val="0"/>
          <w:sz w:val="24"/>
          <w:szCs w:val="20"/>
        </w:rPr>
        <w:t xml:space="preserve"> and is published in Appendix L. A substitute</w:t>
      </w:r>
      <w:r w:rsidR="00034126" w:rsidRPr="002A4856">
        <w:rPr>
          <w:rFonts w:ascii="Arial" w:eastAsia="Times New Roman" w:hAnsi="Arial"/>
          <w:snapToGrid w:val="0"/>
          <w:sz w:val="24"/>
          <w:szCs w:val="20"/>
        </w:rPr>
        <w:t xml:space="preserve"> </w:t>
      </w:r>
      <w:r w:rsidR="00A47A73">
        <w:rPr>
          <w:rFonts w:ascii="Arial" w:eastAsia="Times New Roman" w:hAnsi="Arial"/>
          <w:snapToGrid w:val="0"/>
          <w:sz w:val="24"/>
          <w:szCs w:val="20"/>
        </w:rPr>
        <w:t>c</w:t>
      </w:r>
      <w:r w:rsidR="00A47A73" w:rsidRPr="002A4856">
        <w:rPr>
          <w:rFonts w:ascii="Arial" w:eastAsia="Times New Roman" w:hAnsi="Arial"/>
          <w:snapToGrid w:val="0"/>
          <w:sz w:val="24"/>
          <w:szCs w:val="20"/>
        </w:rPr>
        <w:t xml:space="preserve">lause </w:t>
      </w:r>
      <w:r w:rsidRPr="002A4856">
        <w:rPr>
          <w:rFonts w:ascii="Arial" w:eastAsia="Times New Roman" w:hAnsi="Arial"/>
          <w:snapToGrid w:val="0"/>
          <w:sz w:val="24"/>
          <w:szCs w:val="20"/>
        </w:rPr>
        <w:t xml:space="preserve">suffixed "SR" is a Leicester City Council standard modification and is included in Appendix 0/1. Both types of </w:t>
      </w:r>
      <w:r w:rsidR="00A47A73">
        <w:rPr>
          <w:rFonts w:ascii="Arial" w:eastAsia="Times New Roman" w:hAnsi="Arial"/>
          <w:snapToGrid w:val="0"/>
          <w:sz w:val="24"/>
          <w:szCs w:val="20"/>
        </w:rPr>
        <w:t>s</w:t>
      </w:r>
      <w:r w:rsidR="00A47A73" w:rsidRPr="002A4856">
        <w:rPr>
          <w:rFonts w:ascii="Arial" w:eastAsia="Times New Roman" w:hAnsi="Arial"/>
          <w:snapToGrid w:val="0"/>
          <w:sz w:val="24"/>
          <w:szCs w:val="20"/>
        </w:rPr>
        <w:t xml:space="preserve">ubstitute </w:t>
      </w:r>
      <w:r w:rsidR="00A47A73">
        <w:rPr>
          <w:rFonts w:ascii="Arial" w:eastAsia="Times New Roman" w:hAnsi="Arial"/>
          <w:snapToGrid w:val="0"/>
          <w:sz w:val="24"/>
          <w:szCs w:val="20"/>
        </w:rPr>
        <w:t>c</w:t>
      </w:r>
      <w:r w:rsidR="00A47A73" w:rsidRPr="002A4856">
        <w:rPr>
          <w:rFonts w:ascii="Arial" w:eastAsia="Times New Roman" w:hAnsi="Arial"/>
          <w:snapToGrid w:val="0"/>
          <w:sz w:val="24"/>
          <w:szCs w:val="20"/>
        </w:rPr>
        <w:t xml:space="preserve">lauses </w:t>
      </w:r>
      <w:r w:rsidRPr="002A4856">
        <w:rPr>
          <w:rFonts w:ascii="Arial" w:eastAsia="Times New Roman" w:hAnsi="Arial"/>
          <w:snapToGrid w:val="0"/>
          <w:sz w:val="24"/>
          <w:szCs w:val="20"/>
        </w:rPr>
        <w:t xml:space="preserve">are major text modifications of a Clause in the Specification and </w:t>
      </w:r>
      <w:r w:rsidR="00FC546F" w:rsidRPr="002A4856">
        <w:rPr>
          <w:rFonts w:ascii="Arial" w:eastAsia="Times New Roman" w:hAnsi="Arial"/>
          <w:snapToGrid w:val="0"/>
          <w:sz w:val="24"/>
          <w:szCs w:val="20"/>
        </w:rPr>
        <w:t>supersede</w:t>
      </w:r>
      <w:r w:rsidRPr="002A4856">
        <w:rPr>
          <w:rFonts w:ascii="Arial" w:eastAsia="Times New Roman" w:hAnsi="Arial"/>
          <w:snapToGrid w:val="0"/>
          <w:sz w:val="24"/>
          <w:szCs w:val="20"/>
        </w:rPr>
        <w:t xml:space="preserve"> the whole of that Clause.</w:t>
      </w:r>
    </w:p>
    <w:p w14:paraId="2E567AD6" w14:textId="0EA00FCB" w:rsidR="00DC3CA4" w:rsidRPr="002A4856" w:rsidRDefault="00DC3CA4" w:rsidP="000B033E">
      <w:pPr>
        <w:widowControl w:val="0"/>
        <w:numPr>
          <w:ilvl w:val="0"/>
          <w:numId w:val="1"/>
        </w:numPr>
        <w:tabs>
          <w:tab w:val="clear" w:pos="720"/>
        </w:tabs>
        <w:spacing w:after="120" w:line="240" w:lineRule="auto"/>
        <w:ind w:left="504" w:hanging="504"/>
        <w:rPr>
          <w:rFonts w:ascii="Arial" w:eastAsia="Times New Roman" w:hAnsi="Arial"/>
          <w:snapToGrid w:val="0"/>
          <w:sz w:val="24"/>
          <w:szCs w:val="20"/>
        </w:rPr>
      </w:pPr>
      <w:r w:rsidRPr="002A4856">
        <w:rPr>
          <w:rFonts w:ascii="Arial" w:eastAsia="Times New Roman" w:hAnsi="Arial"/>
          <w:snapToGrid w:val="0"/>
          <w:sz w:val="24"/>
          <w:szCs w:val="20"/>
        </w:rPr>
        <w:t xml:space="preserve">An additional </w:t>
      </w:r>
      <w:r w:rsidR="00A47A73">
        <w:rPr>
          <w:rFonts w:ascii="Arial" w:eastAsia="Times New Roman" w:hAnsi="Arial"/>
          <w:snapToGrid w:val="0"/>
          <w:sz w:val="24"/>
          <w:szCs w:val="20"/>
        </w:rPr>
        <w:t>c</w:t>
      </w:r>
      <w:r w:rsidR="00A47A73" w:rsidRPr="002A4856">
        <w:rPr>
          <w:rFonts w:ascii="Arial" w:eastAsia="Times New Roman" w:hAnsi="Arial"/>
          <w:snapToGrid w:val="0"/>
          <w:sz w:val="24"/>
          <w:szCs w:val="20"/>
        </w:rPr>
        <w:t xml:space="preserve">lause </w:t>
      </w:r>
      <w:r w:rsidRPr="002A4856">
        <w:rPr>
          <w:rFonts w:ascii="Arial" w:eastAsia="Times New Roman" w:hAnsi="Arial"/>
          <w:snapToGrid w:val="0"/>
          <w:sz w:val="24"/>
          <w:szCs w:val="20"/>
        </w:rPr>
        <w:t xml:space="preserve">as indicated by a suffix "A" originates from the </w:t>
      </w:r>
      <w:proofErr w:type="spellStart"/>
      <w:r w:rsidR="00D4584A" w:rsidRPr="002A4856">
        <w:rPr>
          <w:rFonts w:ascii="Arial" w:eastAsia="Times New Roman" w:hAnsi="Arial"/>
          <w:snapToGrid w:val="0"/>
          <w:sz w:val="24"/>
          <w:szCs w:val="20"/>
        </w:rPr>
        <w:t>DfT</w:t>
      </w:r>
      <w:proofErr w:type="spellEnd"/>
      <w:r w:rsidRPr="002A4856">
        <w:rPr>
          <w:rFonts w:ascii="Arial" w:eastAsia="Times New Roman" w:hAnsi="Arial"/>
          <w:snapToGrid w:val="0"/>
          <w:sz w:val="24"/>
          <w:szCs w:val="20"/>
        </w:rPr>
        <w:t xml:space="preserve"> and is published in Appendix L. A Clause with suffix "AR" is a Leicester City Council Standard or Scheme specific addition.</w:t>
      </w:r>
    </w:p>
    <w:p w14:paraId="46B341ED" w14:textId="0537BB13" w:rsidR="00DC3CA4" w:rsidRPr="002A4856" w:rsidRDefault="00DC3CA4" w:rsidP="000B033E">
      <w:pPr>
        <w:widowControl w:val="0"/>
        <w:numPr>
          <w:ilvl w:val="0"/>
          <w:numId w:val="1"/>
        </w:numPr>
        <w:tabs>
          <w:tab w:val="clear" w:pos="720"/>
        </w:tabs>
        <w:spacing w:after="120" w:line="240" w:lineRule="auto"/>
        <w:ind w:left="504" w:hanging="504"/>
        <w:rPr>
          <w:rFonts w:ascii="Arial" w:eastAsia="Times New Roman" w:hAnsi="Arial"/>
          <w:snapToGrid w:val="0"/>
          <w:sz w:val="24"/>
          <w:szCs w:val="20"/>
        </w:rPr>
      </w:pPr>
      <w:r w:rsidRPr="002A4856">
        <w:rPr>
          <w:rFonts w:ascii="Arial" w:eastAsia="Times New Roman" w:hAnsi="Arial"/>
          <w:snapToGrid w:val="0"/>
          <w:sz w:val="24"/>
          <w:szCs w:val="20"/>
        </w:rPr>
        <w:t xml:space="preserve">A cancelled </w:t>
      </w:r>
      <w:r w:rsidR="00A47A73">
        <w:rPr>
          <w:rFonts w:ascii="Arial" w:eastAsia="Times New Roman" w:hAnsi="Arial"/>
          <w:snapToGrid w:val="0"/>
          <w:sz w:val="24"/>
          <w:szCs w:val="20"/>
        </w:rPr>
        <w:t>c</w:t>
      </w:r>
      <w:r w:rsidR="00A47A73" w:rsidRPr="002A4856">
        <w:rPr>
          <w:rFonts w:ascii="Arial" w:eastAsia="Times New Roman" w:hAnsi="Arial"/>
          <w:snapToGrid w:val="0"/>
          <w:sz w:val="24"/>
          <w:szCs w:val="20"/>
        </w:rPr>
        <w:t xml:space="preserve">lause </w:t>
      </w:r>
      <w:r w:rsidRPr="002A4856">
        <w:rPr>
          <w:rFonts w:ascii="Arial" w:eastAsia="Times New Roman" w:hAnsi="Arial"/>
          <w:snapToGrid w:val="0"/>
          <w:sz w:val="24"/>
          <w:szCs w:val="20"/>
        </w:rPr>
        <w:t xml:space="preserve">is indicated by the suffix "C" or "CR" and is a </w:t>
      </w:r>
      <w:r w:rsidR="00A47A73">
        <w:rPr>
          <w:rFonts w:ascii="Arial" w:eastAsia="Times New Roman" w:hAnsi="Arial"/>
          <w:snapToGrid w:val="0"/>
          <w:sz w:val="24"/>
          <w:szCs w:val="20"/>
        </w:rPr>
        <w:t>c</w:t>
      </w:r>
      <w:r w:rsidR="00A47A73" w:rsidRPr="002A4856">
        <w:rPr>
          <w:rFonts w:ascii="Arial" w:eastAsia="Times New Roman" w:hAnsi="Arial"/>
          <w:snapToGrid w:val="0"/>
          <w:sz w:val="24"/>
          <w:szCs w:val="20"/>
        </w:rPr>
        <w:t xml:space="preserve">lause </w:t>
      </w:r>
      <w:r w:rsidRPr="002A4856">
        <w:rPr>
          <w:rFonts w:ascii="Arial" w:eastAsia="Times New Roman" w:hAnsi="Arial"/>
          <w:snapToGrid w:val="0"/>
          <w:sz w:val="24"/>
          <w:szCs w:val="20"/>
        </w:rPr>
        <w:t xml:space="preserve">entirely deleted from the Specification, either by the </w:t>
      </w:r>
      <w:proofErr w:type="spellStart"/>
      <w:r w:rsidR="00D4584A" w:rsidRPr="002A4856">
        <w:rPr>
          <w:rFonts w:ascii="Arial" w:eastAsia="Times New Roman" w:hAnsi="Arial"/>
          <w:snapToGrid w:val="0"/>
          <w:sz w:val="24"/>
          <w:szCs w:val="20"/>
        </w:rPr>
        <w:t>DfT</w:t>
      </w:r>
      <w:proofErr w:type="spellEnd"/>
      <w:r w:rsidRPr="002A4856">
        <w:rPr>
          <w:rFonts w:ascii="Arial" w:eastAsia="Times New Roman" w:hAnsi="Arial"/>
          <w:snapToGrid w:val="0"/>
          <w:sz w:val="24"/>
          <w:szCs w:val="20"/>
        </w:rPr>
        <w:t xml:space="preserve"> in Appendix L or by Leicester City Council in Appendix 0/1.</w:t>
      </w:r>
    </w:p>
    <w:p w14:paraId="65F5074C" w14:textId="19986B01" w:rsidR="00DC3CA4" w:rsidRPr="002A4856" w:rsidRDefault="00DC3CA4" w:rsidP="000B033E">
      <w:pPr>
        <w:widowControl w:val="0"/>
        <w:numPr>
          <w:ilvl w:val="0"/>
          <w:numId w:val="1"/>
        </w:numPr>
        <w:tabs>
          <w:tab w:val="clear" w:pos="720"/>
        </w:tabs>
        <w:spacing w:after="120" w:line="240" w:lineRule="auto"/>
        <w:ind w:left="504" w:hanging="504"/>
        <w:rPr>
          <w:rFonts w:ascii="Arial" w:eastAsia="Times New Roman" w:hAnsi="Arial"/>
          <w:snapToGrid w:val="0"/>
          <w:sz w:val="24"/>
          <w:szCs w:val="20"/>
        </w:rPr>
      </w:pPr>
      <w:r w:rsidRPr="002A4856">
        <w:rPr>
          <w:rFonts w:ascii="Arial" w:eastAsia="Times New Roman" w:hAnsi="Arial"/>
          <w:snapToGrid w:val="0"/>
          <w:sz w:val="24"/>
          <w:szCs w:val="20"/>
        </w:rPr>
        <w:t xml:space="preserve">Insofar as any of the numbered </w:t>
      </w:r>
      <w:r w:rsidR="00A47A73">
        <w:rPr>
          <w:rFonts w:ascii="Arial" w:eastAsia="Times New Roman" w:hAnsi="Arial"/>
          <w:snapToGrid w:val="0"/>
          <w:sz w:val="24"/>
          <w:szCs w:val="20"/>
        </w:rPr>
        <w:t>a</w:t>
      </w:r>
      <w:r w:rsidRPr="002A4856">
        <w:rPr>
          <w:rFonts w:ascii="Arial" w:eastAsia="Times New Roman" w:hAnsi="Arial"/>
          <w:snapToGrid w:val="0"/>
          <w:sz w:val="24"/>
          <w:szCs w:val="20"/>
        </w:rPr>
        <w:t xml:space="preserve">ppendices, </w:t>
      </w:r>
      <w:r w:rsidR="00A47A73">
        <w:rPr>
          <w:rFonts w:ascii="Arial" w:eastAsia="Times New Roman" w:hAnsi="Arial"/>
          <w:snapToGrid w:val="0"/>
          <w:sz w:val="24"/>
          <w:szCs w:val="20"/>
        </w:rPr>
        <w:t>s</w:t>
      </w:r>
      <w:r w:rsidRPr="002A4856">
        <w:rPr>
          <w:rFonts w:ascii="Arial" w:eastAsia="Times New Roman" w:hAnsi="Arial"/>
          <w:snapToGrid w:val="0"/>
          <w:sz w:val="24"/>
          <w:szCs w:val="20"/>
        </w:rPr>
        <w:t xml:space="preserve">ubstitute, </w:t>
      </w:r>
      <w:r w:rsidR="00A47A73">
        <w:rPr>
          <w:rFonts w:ascii="Arial" w:eastAsia="Times New Roman" w:hAnsi="Arial"/>
          <w:snapToGrid w:val="0"/>
          <w:sz w:val="24"/>
          <w:szCs w:val="20"/>
        </w:rPr>
        <w:t>a</w:t>
      </w:r>
      <w:r w:rsidRPr="002A4856">
        <w:rPr>
          <w:rFonts w:ascii="Arial" w:eastAsia="Times New Roman" w:hAnsi="Arial"/>
          <w:snapToGrid w:val="0"/>
          <w:sz w:val="24"/>
          <w:szCs w:val="20"/>
        </w:rPr>
        <w:t xml:space="preserve">dditional or amended </w:t>
      </w:r>
      <w:r w:rsidR="00A47A73">
        <w:rPr>
          <w:rFonts w:ascii="Arial" w:eastAsia="Times New Roman" w:hAnsi="Arial"/>
          <w:snapToGrid w:val="0"/>
          <w:sz w:val="24"/>
          <w:szCs w:val="20"/>
        </w:rPr>
        <w:t>c</w:t>
      </w:r>
      <w:r w:rsidRPr="002A4856">
        <w:rPr>
          <w:rFonts w:ascii="Arial" w:eastAsia="Times New Roman" w:hAnsi="Arial"/>
          <w:snapToGrid w:val="0"/>
          <w:sz w:val="24"/>
          <w:szCs w:val="20"/>
        </w:rPr>
        <w:t xml:space="preserve">lauses may conflict or be inconsistent with any provision of the Specification for Highway Works the numbered </w:t>
      </w:r>
      <w:r w:rsidR="00A47A73">
        <w:rPr>
          <w:rFonts w:ascii="Arial" w:eastAsia="Times New Roman" w:hAnsi="Arial"/>
          <w:snapToGrid w:val="0"/>
          <w:sz w:val="24"/>
          <w:szCs w:val="20"/>
        </w:rPr>
        <w:t>a</w:t>
      </w:r>
      <w:r w:rsidR="00A47A73" w:rsidRPr="002A4856">
        <w:rPr>
          <w:rFonts w:ascii="Arial" w:eastAsia="Times New Roman" w:hAnsi="Arial"/>
          <w:snapToGrid w:val="0"/>
          <w:sz w:val="24"/>
          <w:szCs w:val="20"/>
        </w:rPr>
        <w:t>ppendices</w:t>
      </w:r>
      <w:r w:rsidRPr="002A4856">
        <w:rPr>
          <w:rFonts w:ascii="Arial" w:eastAsia="Times New Roman" w:hAnsi="Arial"/>
          <w:snapToGrid w:val="0"/>
          <w:sz w:val="24"/>
          <w:szCs w:val="20"/>
        </w:rPr>
        <w:t xml:space="preserve">, </w:t>
      </w:r>
      <w:r w:rsidR="00A47A73">
        <w:rPr>
          <w:rFonts w:ascii="Arial" w:eastAsia="Times New Roman" w:hAnsi="Arial"/>
          <w:snapToGrid w:val="0"/>
          <w:sz w:val="24"/>
          <w:szCs w:val="20"/>
        </w:rPr>
        <w:t>s</w:t>
      </w:r>
      <w:r w:rsidR="00A47A73" w:rsidRPr="002A4856">
        <w:rPr>
          <w:rFonts w:ascii="Arial" w:eastAsia="Times New Roman" w:hAnsi="Arial"/>
          <w:snapToGrid w:val="0"/>
          <w:sz w:val="24"/>
          <w:szCs w:val="20"/>
        </w:rPr>
        <w:t>ubstitute</w:t>
      </w:r>
      <w:r w:rsidRPr="002A4856">
        <w:rPr>
          <w:rFonts w:ascii="Arial" w:eastAsia="Times New Roman" w:hAnsi="Arial"/>
          <w:snapToGrid w:val="0"/>
          <w:sz w:val="24"/>
          <w:szCs w:val="20"/>
        </w:rPr>
        <w:t xml:space="preserve">, </w:t>
      </w:r>
      <w:r w:rsidR="00A47A73">
        <w:rPr>
          <w:rFonts w:ascii="Arial" w:eastAsia="Times New Roman" w:hAnsi="Arial"/>
          <w:snapToGrid w:val="0"/>
          <w:sz w:val="24"/>
          <w:szCs w:val="20"/>
        </w:rPr>
        <w:t>a</w:t>
      </w:r>
      <w:r w:rsidR="00A47A73" w:rsidRPr="002A4856">
        <w:rPr>
          <w:rFonts w:ascii="Arial" w:eastAsia="Times New Roman" w:hAnsi="Arial"/>
          <w:snapToGrid w:val="0"/>
          <w:sz w:val="24"/>
          <w:szCs w:val="20"/>
        </w:rPr>
        <w:t xml:space="preserve">dditional </w:t>
      </w:r>
      <w:r w:rsidRPr="002A4856">
        <w:rPr>
          <w:rFonts w:ascii="Arial" w:eastAsia="Times New Roman" w:hAnsi="Arial"/>
          <w:snapToGrid w:val="0"/>
          <w:sz w:val="24"/>
          <w:szCs w:val="20"/>
        </w:rPr>
        <w:t xml:space="preserve">or amended </w:t>
      </w:r>
      <w:r w:rsidR="00A47A73">
        <w:rPr>
          <w:rFonts w:ascii="Arial" w:eastAsia="Times New Roman" w:hAnsi="Arial"/>
          <w:snapToGrid w:val="0"/>
          <w:sz w:val="24"/>
          <w:szCs w:val="20"/>
        </w:rPr>
        <w:t>c</w:t>
      </w:r>
      <w:r w:rsidR="00A47A73" w:rsidRPr="002A4856">
        <w:rPr>
          <w:rFonts w:ascii="Arial" w:eastAsia="Times New Roman" w:hAnsi="Arial"/>
          <w:snapToGrid w:val="0"/>
          <w:sz w:val="24"/>
          <w:szCs w:val="20"/>
        </w:rPr>
        <w:t xml:space="preserve">lauses </w:t>
      </w:r>
      <w:r w:rsidRPr="002A4856">
        <w:rPr>
          <w:rFonts w:ascii="Arial" w:eastAsia="Times New Roman" w:hAnsi="Arial"/>
          <w:snapToGrid w:val="0"/>
          <w:sz w:val="24"/>
          <w:szCs w:val="20"/>
        </w:rPr>
        <w:t xml:space="preserve">shall be </w:t>
      </w:r>
      <w:r w:rsidRPr="002A4856">
        <w:rPr>
          <w:rFonts w:ascii="Arial" w:eastAsia="Times New Roman" w:hAnsi="Arial"/>
          <w:snapToGrid w:val="0"/>
          <w:sz w:val="24"/>
          <w:szCs w:val="20"/>
        </w:rPr>
        <w:lastRenderedPageBreak/>
        <w:t>deemed to be correct.</w:t>
      </w:r>
    </w:p>
    <w:p w14:paraId="0425E586" w14:textId="107176B2" w:rsidR="00DC3CA4" w:rsidRPr="002A4856" w:rsidRDefault="00DC3CA4" w:rsidP="000B033E">
      <w:pPr>
        <w:widowControl w:val="0"/>
        <w:numPr>
          <w:ilvl w:val="0"/>
          <w:numId w:val="1"/>
        </w:numPr>
        <w:tabs>
          <w:tab w:val="clear" w:pos="720"/>
        </w:tabs>
        <w:spacing w:after="120" w:line="240" w:lineRule="auto"/>
        <w:ind w:left="504" w:hanging="504"/>
        <w:rPr>
          <w:rFonts w:ascii="Arial" w:eastAsia="Times New Roman" w:hAnsi="Arial"/>
          <w:snapToGrid w:val="0"/>
          <w:sz w:val="24"/>
          <w:szCs w:val="20"/>
        </w:rPr>
      </w:pPr>
      <w:r w:rsidRPr="002A4856">
        <w:rPr>
          <w:rFonts w:ascii="Arial" w:eastAsia="Times New Roman" w:hAnsi="Arial"/>
          <w:snapToGrid w:val="0"/>
          <w:sz w:val="24"/>
          <w:szCs w:val="20"/>
        </w:rPr>
        <w:t xml:space="preserve">Any reference in the Contract to a </w:t>
      </w:r>
      <w:r w:rsidR="00A47A73">
        <w:rPr>
          <w:rFonts w:ascii="Arial" w:eastAsia="Times New Roman" w:hAnsi="Arial"/>
          <w:snapToGrid w:val="0"/>
          <w:sz w:val="24"/>
          <w:szCs w:val="20"/>
        </w:rPr>
        <w:t>c</w:t>
      </w:r>
      <w:r w:rsidR="00A47A73" w:rsidRPr="002A4856">
        <w:rPr>
          <w:rFonts w:ascii="Arial" w:eastAsia="Times New Roman" w:hAnsi="Arial"/>
          <w:snapToGrid w:val="0"/>
          <w:sz w:val="24"/>
          <w:szCs w:val="20"/>
        </w:rPr>
        <w:t xml:space="preserve">lause </w:t>
      </w:r>
      <w:r w:rsidRPr="002A4856">
        <w:rPr>
          <w:rFonts w:ascii="Arial" w:eastAsia="Times New Roman" w:hAnsi="Arial"/>
          <w:snapToGrid w:val="0"/>
          <w:sz w:val="24"/>
          <w:szCs w:val="20"/>
        </w:rPr>
        <w:t xml:space="preserve">number or </w:t>
      </w:r>
      <w:r w:rsidR="00A47A73">
        <w:rPr>
          <w:rFonts w:ascii="Arial" w:eastAsia="Times New Roman" w:hAnsi="Arial"/>
          <w:snapToGrid w:val="0"/>
          <w:sz w:val="24"/>
          <w:szCs w:val="20"/>
        </w:rPr>
        <w:t>a</w:t>
      </w:r>
      <w:r w:rsidR="00A47A73" w:rsidRPr="002A4856">
        <w:rPr>
          <w:rFonts w:ascii="Arial" w:eastAsia="Times New Roman" w:hAnsi="Arial"/>
          <w:snapToGrid w:val="0"/>
          <w:sz w:val="24"/>
          <w:szCs w:val="20"/>
        </w:rPr>
        <w:t xml:space="preserve">ppendix </w:t>
      </w:r>
      <w:r w:rsidRPr="002A4856">
        <w:rPr>
          <w:rFonts w:ascii="Arial" w:eastAsia="Times New Roman" w:hAnsi="Arial"/>
          <w:snapToGrid w:val="0"/>
          <w:sz w:val="24"/>
          <w:szCs w:val="20"/>
        </w:rPr>
        <w:t xml:space="preserve">shall be deemed to refer to any substitute </w:t>
      </w:r>
      <w:r w:rsidR="00A47A73">
        <w:rPr>
          <w:rFonts w:ascii="Arial" w:eastAsia="Times New Roman" w:hAnsi="Arial"/>
          <w:snapToGrid w:val="0"/>
          <w:sz w:val="24"/>
          <w:szCs w:val="20"/>
        </w:rPr>
        <w:t>c</w:t>
      </w:r>
      <w:r w:rsidR="00A47A73" w:rsidRPr="002A4856">
        <w:rPr>
          <w:rFonts w:ascii="Arial" w:eastAsia="Times New Roman" w:hAnsi="Arial"/>
          <w:snapToGrid w:val="0"/>
          <w:sz w:val="24"/>
          <w:szCs w:val="20"/>
        </w:rPr>
        <w:t xml:space="preserve">lause </w:t>
      </w:r>
      <w:r w:rsidRPr="002A4856">
        <w:rPr>
          <w:rFonts w:ascii="Arial" w:eastAsia="Times New Roman" w:hAnsi="Arial"/>
          <w:snapToGrid w:val="0"/>
          <w:sz w:val="24"/>
          <w:szCs w:val="20"/>
        </w:rPr>
        <w:t xml:space="preserve">or </w:t>
      </w:r>
      <w:r w:rsidR="00A47A73">
        <w:rPr>
          <w:rFonts w:ascii="Arial" w:eastAsia="Times New Roman" w:hAnsi="Arial"/>
          <w:snapToGrid w:val="0"/>
          <w:sz w:val="24"/>
          <w:szCs w:val="20"/>
        </w:rPr>
        <w:t>a</w:t>
      </w:r>
      <w:r w:rsidR="00A47A73" w:rsidRPr="002A4856">
        <w:rPr>
          <w:rFonts w:ascii="Arial" w:eastAsia="Times New Roman" w:hAnsi="Arial"/>
          <w:snapToGrid w:val="0"/>
          <w:sz w:val="24"/>
          <w:szCs w:val="20"/>
        </w:rPr>
        <w:t xml:space="preserve">ppendix </w:t>
      </w:r>
      <w:r w:rsidRPr="002A4856">
        <w:rPr>
          <w:rFonts w:ascii="Arial" w:eastAsia="Times New Roman" w:hAnsi="Arial"/>
          <w:snapToGrid w:val="0"/>
          <w:sz w:val="24"/>
          <w:szCs w:val="20"/>
        </w:rPr>
        <w:t>of that number or to any amended version of the Clause or Appendix as listed in Appendix L, 0/1.</w:t>
      </w:r>
    </w:p>
    <w:p w14:paraId="3CE30345" w14:textId="639A7E1C" w:rsidR="00DC3CA4" w:rsidRPr="002A4856" w:rsidRDefault="00DC3CA4" w:rsidP="000B033E">
      <w:pPr>
        <w:widowControl w:val="0"/>
        <w:numPr>
          <w:ilvl w:val="0"/>
          <w:numId w:val="1"/>
        </w:numPr>
        <w:tabs>
          <w:tab w:val="clear" w:pos="720"/>
        </w:tabs>
        <w:spacing w:after="120" w:line="240" w:lineRule="auto"/>
        <w:ind w:left="504" w:hanging="504"/>
        <w:rPr>
          <w:rFonts w:ascii="Arial" w:eastAsia="Times New Roman" w:hAnsi="Arial"/>
          <w:snapToGrid w:val="0"/>
          <w:sz w:val="24"/>
          <w:szCs w:val="20"/>
        </w:rPr>
      </w:pPr>
      <w:r w:rsidRPr="002A4856">
        <w:rPr>
          <w:rFonts w:ascii="Arial" w:eastAsia="Times New Roman" w:hAnsi="Arial"/>
          <w:snapToGrid w:val="0"/>
          <w:sz w:val="24"/>
          <w:szCs w:val="20"/>
        </w:rPr>
        <w:t xml:space="preserve">Reference to </w:t>
      </w:r>
      <w:r w:rsidR="00A47A73">
        <w:rPr>
          <w:rFonts w:ascii="Arial" w:eastAsia="Times New Roman" w:hAnsi="Arial"/>
          <w:snapToGrid w:val="0"/>
          <w:sz w:val="24"/>
          <w:szCs w:val="20"/>
        </w:rPr>
        <w:t>c</w:t>
      </w:r>
      <w:r w:rsidR="00A47A73" w:rsidRPr="002A4856">
        <w:rPr>
          <w:rFonts w:ascii="Arial" w:eastAsia="Times New Roman" w:hAnsi="Arial"/>
          <w:snapToGrid w:val="0"/>
          <w:sz w:val="24"/>
          <w:szCs w:val="20"/>
        </w:rPr>
        <w:t xml:space="preserve">lauses </w:t>
      </w:r>
      <w:r w:rsidRPr="002A4856">
        <w:rPr>
          <w:rFonts w:ascii="Arial" w:eastAsia="Times New Roman" w:hAnsi="Arial"/>
          <w:snapToGrid w:val="0"/>
          <w:sz w:val="24"/>
          <w:szCs w:val="20"/>
        </w:rPr>
        <w:t xml:space="preserve">shall apply equally to </w:t>
      </w:r>
      <w:r w:rsidR="00A47A73">
        <w:rPr>
          <w:rFonts w:ascii="Arial" w:eastAsia="Times New Roman" w:hAnsi="Arial"/>
          <w:snapToGrid w:val="0"/>
          <w:sz w:val="24"/>
          <w:szCs w:val="20"/>
        </w:rPr>
        <w:t>t</w:t>
      </w:r>
      <w:r w:rsidR="00A47A73" w:rsidRPr="002A4856">
        <w:rPr>
          <w:rFonts w:ascii="Arial" w:eastAsia="Times New Roman" w:hAnsi="Arial"/>
          <w:snapToGrid w:val="0"/>
          <w:sz w:val="24"/>
          <w:szCs w:val="20"/>
        </w:rPr>
        <w:t xml:space="preserve">ables </w:t>
      </w:r>
      <w:r w:rsidRPr="002A4856">
        <w:rPr>
          <w:rFonts w:ascii="Arial" w:eastAsia="Times New Roman" w:hAnsi="Arial"/>
          <w:snapToGrid w:val="0"/>
          <w:sz w:val="24"/>
          <w:szCs w:val="20"/>
        </w:rPr>
        <w:t xml:space="preserve">and </w:t>
      </w:r>
      <w:r w:rsidR="00A47A73">
        <w:rPr>
          <w:rFonts w:ascii="Arial" w:eastAsia="Times New Roman" w:hAnsi="Arial"/>
          <w:snapToGrid w:val="0"/>
          <w:sz w:val="24"/>
          <w:szCs w:val="20"/>
        </w:rPr>
        <w:t>f</w:t>
      </w:r>
      <w:r w:rsidR="00A47A73" w:rsidRPr="002A4856">
        <w:rPr>
          <w:rFonts w:ascii="Arial" w:eastAsia="Times New Roman" w:hAnsi="Arial"/>
          <w:snapToGrid w:val="0"/>
          <w:sz w:val="24"/>
          <w:szCs w:val="20"/>
        </w:rPr>
        <w:t>igures</w:t>
      </w:r>
      <w:r w:rsidRPr="002A4856">
        <w:rPr>
          <w:rFonts w:ascii="Arial" w:eastAsia="Times New Roman" w:hAnsi="Arial"/>
          <w:snapToGrid w:val="0"/>
          <w:sz w:val="24"/>
          <w:szCs w:val="20"/>
        </w:rPr>
        <w:t xml:space="preserve">. Where a </w:t>
      </w:r>
      <w:r w:rsidR="00A47A73">
        <w:rPr>
          <w:rFonts w:ascii="Arial" w:eastAsia="Times New Roman" w:hAnsi="Arial"/>
          <w:snapToGrid w:val="0"/>
          <w:sz w:val="24"/>
          <w:szCs w:val="20"/>
        </w:rPr>
        <w:t>c</w:t>
      </w:r>
      <w:r w:rsidR="00A47A73" w:rsidRPr="002A4856">
        <w:rPr>
          <w:rFonts w:ascii="Arial" w:eastAsia="Times New Roman" w:hAnsi="Arial"/>
          <w:snapToGrid w:val="0"/>
          <w:sz w:val="24"/>
          <w:szCs w:val="20"/>
        </w:rPr>
        <w:t xml:space="preserve">lause </w:t>
      </w:r>
      <w:r w:rsidRPr="002A4856">
        <w:rPr>
          <w:rFonts w:ascii="Arial" w:eastAsia="Times New Roman" w:hAnsi="Arial"/>
          <w:snapToGrid w:val="0"/>
          <w:sz w:val="24"/>
          <w:szCs w:val="20"/>
        </w:rPr>
        <w:t xml:space="preserve">is amended or substituted any </w:t>
      </w:r>
      <w:r w:rsidR="00A47A73">
        <w:rPr>
          <w:rFonts w:ascii="Arial" w:eastAsia="Times New Roman" w:hAnsi="Arial"/>
          <w:snapToGrid w:val="0"/>
          <w:sz w:val="24"/>
          <w:szCs w:val="20"/>
        </w:rPr>
        <w:t>t</w:t>
      </w:r>
      <w:r w:rsidR="00A47A73" w:rsidRPr="002A4856">
        <w:rPr>
          <w:rFonts w:ascii="Arial" w:eastAsia="Times New Roman" w:hAnsi="Arial"/>
          <w:snapToGrid w:val="0"/>
          <w:sz w:val="24"/>
          <w:szCs w:val="20"/>
        </w:rPr>
        <w:t>ables</w:t>
      </w:r>
      <w:r w:rsidRPr="002A4856">
        <w:rPr>
          <w:rFonts w:ascii="Arial" w:eastAsia="Times New Roman" w:hAnsi="Arial"/>
          <w:snapToGrid w:val="0"/>
          <w:sz w:val="24"/>
          <w:szCs w:val="20"/>
        </w:rPr>
        <w:t>/</w:t>
      </w:r>
      <w:r w:rsidR="00A47A73">
        <w:rPr>
          <w:rFonts w:ascii="Arial" w:eastAsia="Times New Roman" w:hAnsi="Arial"/>
          <w:snapToGrid w:val="0"/>
          <w:sz w:val="24"/>
          <w:szCs w:val="20"/>
        </w:rPr>
        <w:t>f</w:t>
      </w:r>
      <w:r w:rsidR="00A47A73" w:rsidRPr="002A4856">
        <w:rPr>
          <w:rFonts w:ascii="Arial" w:eastAsia="Times New Roman" w:hAnsi="Arial"/>
          <w:snapToGrid w:val="0"/>
          <w:sz w:val="24"/>
          <w:szCs w:val="20"/>
        </w:rPr>
        <w:t xml:space="preserve">igures </w:t>
      </w:r>
      <w:r w:rsidRPr="002A4856">
        <w:rPr>
          <w:rFonts w:ascii="Arial" w:eastAsia="Times New Roman" w:hAnsi="Arial"/>
          <w:snapToGrid w:val="0"/>
          <w:sz w:val="24"/>
          <w:szCs w:val="20"/>
        </w:rPr>
        <w:t xml:space="preserve">referred to in the original </w:t>
      </w:r>
      <w:r w:rsidR="00A47A73">
        <w:rPr>
          <w:rFonts w:ascii="Arial" w:eastAsia="Times New Roman" w:hAnsi="Arial"/>
          <w:snapToGrid w:val="0"/>
          <w:sz w:val="24"/>
          <w:szCs w:val="20"/>
        </w:rPr>
        <w:t>c</w:t>
      </w:r>
      <w:r w:rsidR="00A47A73" w:rsidRPr="002A4856">
        <w:rPr>
          <w:rFonts w:ascii="Arial" w:eastAsia="Times New Roman" w:hAnsi="Arial"/>
          <w:snapToGrid w:val="0"/>
          <w:sz w:val="24"/>
          <w:szCs w:val="20"/>
        </w:rPr>
        <w:t xml:space="preserve">lause </w:t>
      </w:r>
      <w:r w:rsidRPr="002A4856">
        <w:rPr>
          <w:rFonts w:ascii="Arial" w:eastAsia="Times New Roman" w:hAnsi="Arial"/>
          <w:snapToGrid w:val="0"/>
          <w:sz w:val="24"/>
          <w:szCs w:val="20"/>
        </w:rPr>
        <w:t xml:space="preserve">shall apply unless the </w:t>
      </w:r>
      <w:r w:rsidR="00A47A73">
        <w:rPr>
          <w:rFonts w:ascii="Arial" w:eastAsia="Times New Roman" w:hAnsi="Arial"/>
          <w:snapToGrid w:val="0"/>
          <w:sz w:val="24"/>
          <w:szCs w:val="20"/>
        </w:rPr>
        <w:t>t</w:t>
      </w:r>
      <w:r w:rsidR="00A47A73" w:rsidRPr="002A4856">
        <w:rPr>
          <w:rFonts w:ascii="Arial" w:eastAsia="Times New Roman" w:hAnsi="Arial"/>
          <w:snapToGrid w:val="0"/>
          <w:sz w:val="24"/>
          <w:szCs w:val="20"/>
        </w:rPr>
        <w:t>able</w:t>
      </w:r>
      <w:r w:rsidRPr="002A4856">
        <w:rPr>
          <w:rFonts w:ascii="Arial" w:eastAsia="Times New Roman" w:hAnsi="Arial"/>
          <w:snapToGrid w:val="0"/>
          <w:sz w:val="24"/>
          <w:szCs w:val="20"/>
        </w:rPr>
        <w:t>/</w:t>
      </w:r>
      <w:r w:rsidR="00A47A73">
        <w:rPr>
          <w:rFonts w:ascii="Arial" w:eastAsia="Times New Roman" w:hAnsi="Arial"/>
          <w:snapToGrid w:val="0"/>
          <w:sz w:val="24"/>
          <w:szCs w:val="20"/>
        </w:rPr>
        <w:t>f</w:t>
      </w:r>
      <w:r w:rsidR="00A47A73" w:rsidRPr="002A4856">
        <w:rPr>
          <w:rFonts w:ascii="Arial" w:eastAsia="Times New Roman" w:hAnsi="Arial"/>
          <w:snapToGrid w:val="0"/>
          <w:sz w:val="24"/>
          <w:szCs w:val="20"/>
        </w:rPr>
        <w:t xml:space="preserve">igure </w:t>
      </w:r>
      <w:r w:rsidRPr="002A4856">
        <w:rPr>
          <w:rFonts w:ascii="Arial" w:eastAsia="Times New Roman" w:hAnsi="Arial"/>
          <w:snapToGrid w:val="0"/>
          <w:sz w:val="24"/>
          <w:szCs w:val="20"/>
        </w:rPr>
        <w:t xml:space="preserve">is also amended. When a </w:t>
      </w:r>
      <w:r w:rsidR="00A47A73">
        <w:rPr>
          <w:rFonts w:ascii="Arial" w:eastAsia="Times New Roman" w:hAnsi="Arial"/>
          <w:snapToGrid w:val="0"/>
          <w:sz w:val="24"/>
          <w:szCs w:val="20"/>
        </w:rPr>
        <w:t>t</w:t>
      </w:r>
      <w:r w:rsidR="00A47A73" w:rsidRPr="002A4856">
        <w:rPr>
          <w:rFonts w:ascii="Arial" w:eastAsia="Times New Roman" w:hAnsi="Arial"/>
          <w:snapToGrid w:val="0"/>
          <w:sz w:val="24"/>
          <w:szCs w:val="20"/>
        </w:rPr>
        <w:t>able</w:t>
      </w:r>
      <w:r w:rsidRPr="002A4856">
        <w:rPr>
          <w:rFonts w:ascii="Arial" w:eastAsia="Times New Roman" w:hAnsi="Arial"/>
          <w:snapToGrid w:val="0"/>
          <w:sz w:val="24"/>
          <w:szCs w:val="20"/>
        </w:rPr>
        <w:t>/</w:t>
      </w:r>
      <w:r w:rsidR="00A47A73">
        <w:rPr>
          <w:rFonts w:ascii="Arial" w:eastAsia="Times New Roman" w:hAnsi="Arial"/>
          <w:snapToGrid w:val="0"/>
          <w:sz w:val="24"/>
          <w:szCs w:val="20"/>
        </w:rPr>
        <w:t>f</w:t>
      </w:r>
      <w:r w:rsidR="00A47A73" w:rsidRPr="002A4856">
        <w:rPr>
          <w:rFonts w:ascii="Arial" w:eastAsia="Times New Roman" w:hAnsi="Arial"/>
          <w:snapToGrid w:val="0"/>
          <w:sz w:val="24"/>
          <w:szCs w:val="20"/>
        </w:rPr>
        <w:t xml:space="preserve">igure </w:t>
      </w:r>
      <w:r w:rsidRPr="002A4856">
        <w:rPr>
          <w:rFonts w:ascii="Arial" w:eastAsia="Times New Roman" w:hAnsi="Arial"/>
          <w:snapToGrid w:val="0"/>
          <w:sz w:val="24"/>
          <w:szCs w:val="20"/>
        </w:rPr>
        <w:t xml:space="preserve">is amended any reference in a </w:t>
      </w:r>
      <w:r w:rsidR="00A47A73">
        <w:rPr>
          <w:rFonts w:ascii="Arial" w:eastAsia="Times New Roman" w:hAnsi="Arial"/>
          <w:snapToGrid w:val="0"/>
          <w:sz w:val="24"/>
          <w:szCs w:val="20"/>
        </w:rPr>
        <w:t>c</w:t>
      </w:r>
      <w:r w:rsidR="00A47A73" w:rsidRPr="002A4856">
        <w:rPr>
          <w:rFonts w:ascii="Arial" w:eastAsia="Times New Roman" w:hAnsi="Arial"/>
          <w:snapToGrid w:val="0"/>
          <w:sz w:val="24"/>
          <w:szCs w:val="20"/>
        </w:rPr>
        <w:t xml:space="preserve">lause </w:t>
      </w:r>
      <w:r w:rsidRPr="002A4856">
        <w:rPr>
          <w:rFonts w:ascii="Arial" w:eastAsia="Times New Roman" w:hAnsi="Arial"/>
          <w:snapToGrid w:val="0"/>
          <w:sz w:val="24"/>
          <w:szCs w:val="20"/>
        </w:rPr>
        <w:t xml:space="preserve">to the original </w:t>
      </w:r>
      <w:r w:rsidR="00A47A73">
        <w:rPr>
          <w:rFonts w:ascii="Arial" w:eastAsia="Times New Roman" w:hAnsi="Arial"/>
          <w:snapToGrid w:val="0"/>
          <w:sz w:val="24"/>
          <w:szCs w:val="20"/>
        </w:rPr>
        <w:t>t</w:t>
      </w:r>
      <w:r w:rsidR="00A47A73" w:rsidRPr="002A4856">
        <w:rPr>
          <w:rFonts w:ascii="Arial" w:eastAsia="Times New Roman" w:hAnsi="Arial"/>
          <w:snapToGrid w:val="0"/>
          <w:sz w:val="24"/>
          <w:szCs w:val="20"/>
        </w:rPr>
        <w:t>able</w:t>
      </w:r>
      <w:r w:rsidRPr="002A4856">
        <w:rPr>
          <w:rFonts w:ascii="Arial" w:eastAsia="Times New Roman" w:hAnsi="Arial"/>
          <w:snapToGrid w:val="0"/>
          <w:sz w:val="24"/>
          <w:szCs w:val="20"/>
        </w:rPr>
        <w:t>/</w:t>
      </w:r>
      <w:r w:rsidR="00A47A73">
        <w:rPr>
          <w:rFonts w:ascii="Arial" w:eastAsia="Times New Roman" w:hAnsi="Arial"/>
          <w:snapToGrid w:val="0"/>
          <w:sz w:val="24"/>
          <w:szCs w:val="20"/>
        </w:rPr>
        <w:t>f</w:t>
      </w:r>
      <w:r w:rsidR="00A47A73" w:rsidRPr="002A4856">
        <w:rPr>
          <w:rFonts w:ascii="Arial" w:eastAsia="Times New Roman" w:hAnsi="Arial"/>
          <w:snapToGrid w:val="0"/>
          <w:sz w:val="24"/>
          <w:szCs w:val="20"/>
        </w:rPr>
        <w:t xml:space="preserve">igure </w:t>
      </w:r>
      <w:r w:rsidRPr="002A4856">
        <w:rPr>
          <w:rFonts w:ascii="Arial" w:eastAsia="Times New Roman" w:hAnsi="Arial"/>
          <w:snapToGrid w:val="0"/>
          <w:sz w:val="24"/>
          <w:szCs w:val="20"/>
        </w:rPr>
        <w:t xml:space="preserve">shall apply to the amended </w:t>
      </w:r>
      <w:r w:rsidR="00A47A73">
        <w:rPr>
          <w:rFonts w:ascii="Arial" w:eastAsia="Times New Roman" w:hAnsi="Arial"/>
          <w:snapToGrid w:val="0"/>
          <w:sz w:val="24"/>
          <w:szCs w:val="20"/>
        </w:rPr>
        <w:t>t</w:t>
      </w:r>
      <w:r w:rsidR="00A47A73" w:rsidRPr="002A4856">
        <w:rPr>
          <w:rFonts w:ascii="Arial" w:eastAsia="Times New Roman" w:hAnsi="Arial"/>
          <w:snapToGrid w:val="0"/>
          <w:sz w:val="24"/>
          <w:szCs w:val="20"/>
        </w:rPr>
        <w:t>able</w:t>
      </w:r>
      <w:r w:rsidRPr="002A4856">
        <w:rPr>
          <w:rFonts w:ascii="Arial" w:eastAsia="Times New Roman" w:hAnsi="Arial"/>
          <w:snapToGrid w:val="0"/>
          <w:sz w:val="24"/>
          <w:szCs w:val="20"/>
        </w:rPr>
        <w:t>/</w:t>
      </w:r>
      <w:r w:rsidR="00A47A73">
        <w:rPr>
          <w:rFonts w:ascii="Arial" w:eastAsia="Times New Roman" w:hAnsi="Arial"/>
          <w:snapToGrid w:val="0"/>
          <w:sz w:val="24"/>
          <w:szCs w:val="20"/>
        </w:rPr>
        <w:t>f</w:t>
      </w:r>
      <w:r w:rsidR="00A47A73" w:rsidRPr="002A4856">
        <w:rPr>
          <w:rFonts w:ascii="Arial" w:eastAsia="Times New Roman" w:hAnsi="Arial"/>
          <w:snapToGrid w:val="0"/>
          <w:sz w:val="24"/>
          <w:szCs w:val="20"/>
        </w:rPr>
        <w:t>igure</w:t>
      </w:r>
      <w:r w:rsidRPr="002A4856">
        <w:rPr>
          <w:rFonts w:ascii="Arial" w:eastAsia="Times New Roman" w:hAnsi="Arial"/>
          <w:snapToGrid w:val="0"/>
          <w:sz w:val="24"/>
          <w:szCs w:val="20"/>
        </w:rPr>
        <w:t>.</w:t>
      </w:r>
    </w:p>
    <w:p w14:paraId="6C0153BE" w14:textId="38E4D11D" w:rsidR="00DC3CA4" w:rsidRPr="002A4856" w:rsidRDefault="00DC3CA4" w:rsidP="000B033E">
      <w:pPr>
        <w:widowControl w:val="0"/>
        <w:numPr>
          <w:ilvl w:val="0"/>
          <w:numId w:val="1"/>
        </w:numPr>
        <w:tabs>
          <w:tab w:val="clear" w:pos="720"/>
        </w:tabs>
        <w:spacing w:after="120" w:line="240" w:lineRule="auto"/>
        <w:ind w:left="504" w:hanging="504"/>
        <w:rPr>
          <w:rFonts w:ascii="Arial" w:eastAsia="Times New Roman" w:hAnsi="Arial"/>
          <w:snapToGrid w:val="0"/>
          <w:sz w:val="24"/>
          <w:szCs w:val="20"/>
        </w:rPr>
      </w:pPr>
      <w:r w:rsidRPr="002A4856">
        <w:rPr>
          <w:rFonts w:ascii="Arial" w:eastAsia="Times New Roman" w:hAnsi="Arial"/>
          <w:snapToGrid w:val="0"/>
          <w:sz w:val="24"/>
          <w:szCs w:val="20"/>
        </w:rPr>
        <w:t xml:space="preserve">Any </w:t>
      </w:r>
      <w:r w:rsidR="00A47A73">
        <w:rPr>
          <w:rFonts w:ascii="Arial" w:eastAsia="Times New Roman" w:hAnsi="Arial"/>
          <w:snapToGrid w:val="0"/>
          <w:sz w:val="24"/>
          <w:szCs w:val="20"/>
        </w:rPr>
        <w:t>c</w:t>
      </w:r>
      <w:r w:rsidR="00A47A73" w:rsidRPr="002A4856">
        <w:rPr>
          <w:rFonts w:ascii="Arial" w:eastAsia="Times New Roman" w:hAnsi="Arial"/>
          <w:snapToGrid w:val="0"/>
          <w:sz w:val="24"/>
          <w:szCs w:val="20"/>
        </w:rPr>
        <w:t xml:space="preserve">lauses </w:t>
      </w:r>
      <w:r w:rsidRPr="002A4856">
        <w:rPr>
          <w:rFonts w:ascii="Arial" w:eastAsia="Times New Roman" w:hAnsi="Arial"/>
          <w:snapToGrid w:val="0"/>
          <w:sz w:val="24"/>
          <w:szCs w:val="20"/>
        </w:rPr>
        <w:t>in the Specification which relate to work or materials not required for the Works shall be deemed not to apply.</w:t>
      </w:r>
    </w:p>
    <w:p w14:paraId="09F68C86" w14:textId="3D371050" w:rsidR="00B67EF1" w:rsidRPr="002A4856" w:rsidRDefault="00DC3CA4" w:rsidP="000B033E">
      <w:pPr>
        <w:widowControl w:val="0"/>
        <w:numPr>
          <w:ilvl w:val="0"/>
          <w:numId w:val="1"/>
        </w:numPr>
        <w:tabs>
          <w:tab w:val="clear" w:pos="720"/>
        </w:tabs>
        <w:spacing w:after="120" w:line="240" w:lineRule="auto"/>
        <w:ind w:left="504" w:hanging="504"/>
        <w:rPr>
          <w:rFonts w:ascii="Arial" w:eastAsia="Times New Roman" w:hAnsi="Arial"/>
          <w:snapToGrid w:val="0"/>
          <w:sz w:val="24"/>
          <w:szCs w:val="20"/>
        </w:rPr>
      </w:pPr>
      <w:r w:rsidRPr="002A4856">
        <w:rPr>
          <w:rFonts w:ascii="Arial" w:eastAsia="Times New Roman" w:hAnsi="Arial"/>
          <w:snapToGrid w:val="0"/>
          <w:sz w:val="24"/>
          <w:szCs w:val="20"/>
        </w:rPr>
        <w:t xml:space="preserve">Any </w:t>
      </w:r>
      <w:r w:rsidR="003D3081">
        <w:rPr>
          <w:rFonts w:ascii="Arial" w:eastAsia="Times New Roman" w:hAnsi="Arial"/>
          <w:snapToGrid w:val="0"/>
          <w:sz w:val="24"/>
          <w:szCs w:val="20"/>
        </w:rPr>
        <w:t>a</w:t>
      </w:r>
      <w:r w:rsidRPr="002A4856">
        <w:rPr>
          <w:rFonts w:ascii="Arial" w:eastAsia="Times New Roman" w:hAnsi="Arial"/>
          <w:snapToGrid w:val="0"/>
          <w:sz w:val="24"/>
          <w:szCs w:val="20"/>
        </w:rPr>
        <w:t>ppendices referred to in the Specification which are not used shall be deemed not to apply.</w:t>
      </w:r>
    </w:p>
    <w:p w14:paraId="5279A4C1" w14:textId="77777777" w:rsidR="00D27A9F" w:rsidRDefault="00D27A9F" w:rsidP="000B033E">
      <w:pPr>
        <w:widowControl w:val="0"/>
        <w:numPr>
          <w:ilvl w:val="0"/>
          <w:numId w:val="1"/>
        </w:numPr>
        <w:tabs>
          <w:tab w:val="clear" w:pos="720"/>
        </w:tabs>
        <w:spacing w:after="120" w:line="240" w:lineRule="auto"/>
        <w:ind w:left="504" w:hanging="504"/>
        <w:rPr>
          <w:rFonts w:ascii="Arial" w:eastAsia="Times New Roman" w:hAnsi="Arial"/>
          <w:snapToGrid w:val="0"/>
          <w:sz w:val="24"/>
          <w:szCs w:val="20"/>
        </w:rPr>
      </w:pPr>
      <w:r w:rsidRPr="002A4856">
        <w:rPr>
          <w:rFonts w:ascii="Arial" w:eastAsia="Times New Roman" w:hAnsi="Arial"/>
          <w:snapToGrid w:val="0"/>
          <w:sz w:val="24"/>
          <w:szCs w:val="20"/>
        </w:rPr>
        <w:t xml:space="preserve">The publication dates of the pages in the Specification are tabulated </w:t>
      </w:r>
      <w:r w:rsidR="00893416" w:rsidRPr="002A4856">
        <w:rPr>
          <w:rFonts w:ascii="Arial" w:eastAsia="Times New Roman" w:hAnsi="Arial"/>
          <w:snapToGrid w:val="0"/>
          <w:sz w:val="24"/>
          <w:szCs w:val="20"/>
        </w:rPr>
        <w:t>below</w:t>
      </w:r>
      <w:r w:rsidRPr="002A4856">
        <w:rPr>
          <w:rFonts w:ascii="Arial" w:eastAsia="Times New Roman" w:hAnsi="Arial"/>
          <w:snapToGrid w:val="0"/>
          <w:sz w:val="24"/>
          <w:szCs w:val="20"/>
        </w:rPr>
        <w:t xml:space="preserve">. </w:t>
      </w:r>
    </w:p>
    <w:p w14:paraId="1FB2632C" w14:textId="77777777" w:rsidR="00817802" w:rsidRPr="002A4856" w:rsidRDefault="00817802" w:rsidP="000B033E">
      <w:pPr>
        <w:widowControl w:val="0"/>
        <w:spacing w:after="120" w:line="240" w:lineRule="auto"/>
        <w:ind w:left="504"/>
        <w:rPr>
          <w:rFonts w:ascii="Arial" w:eastAsia="Times New Roman" w:hAnsi="Arial"/>
          <w:snapToGrid w:val="0"/>
          <w:sz w:val="24"/>
          <w:szCs w:val="20"/>
        </w:rPr>
      </w:pPr>
    </w:p>
    <w:tbl>
      <w:tblPr>
        <w:tblW w:w="10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185"/>
        <w:gridCol w:w="4734"/>
        <w:gridCol w:w="3119"/>
      </w:tblGrid>
      <w:tr w:rsidR="00D27A9F" w:rsidRPr="002A4856" w14:paraId="0AE8654A" w14:textId="77777777" w:rsidTr="00305E17">
        <w:trPr>
          <w:cantSplit/>
          <w:tblHeader/>
        </w:trPr>
        <w:tc>
          <w:tcPr>
            <w:tcW w:w="2185" w:type="dxa"/>
            <w:shd w:val="clear" w:color="auto" w:fill="auto"/>
            <w:vAlign w:val="center"/>
          </w:tcPr>
          <w:p w14:paraId="19934768" w14:textId="77777777" w:rsidR="00D27A9F" w:rsidRPr="002A4856" w:rsidRDefault="00D27A9F" w:rsidP="000B033E">
            <w:pPr>
              <w:pStyle w:val="Header"/>
              <w:widowControl w:val="0"/>
              <w:contextualSpacing/>
              <w:rPr>
                <w:rFonts w:ascii="Arial" w:hAnsi="Arial" w:cs="Arial"/>
                <w:b/>
                <w:sz w:val="24"/>
                <w:szCs w:val="24"/>
              </w:rPr>
            </w:pPr>
            <w:r w:rsidRPr="002A4856">
              <w:rPr>
                <w:rFonts w:ascii="Arial" w:hAnsi="Arial" w:cs="Arial"/>
                <w:b/>
                <w:sz w:val="24"/>
                <w:szCs w:val="24"/>
              </w:rPr>
              <w:t>Series/ Appendix</w:t>
            </w:r>
          </w:p>
        </w:tc>
        <w:tc>
          <w:tcPr>
            <w:tcW w:w="4734" w:type="dxa"/>
            <w:shd w:val="clear" w:color="auto" w:fill="auto"/>
            <w:vAlign w:val="center"/>
          </w:tcPr>
          <w:p w14:paraId="42273201" w14:textId="77777777" w:rsidR="00D27A9F" w:rsidRPr="002A4856" w:rsidRDefault="00D27A9F" w:rsidP="000B033E">
            <w:pPr>
              <w:pStyle w:val="Header"/>
              <w:widowControl w:val="0"/>
              <w:contextualSpacing/>
              <w:rPr>
                <w:rFonts w:ascii="Arial" w:hAnsi="Arial" w:cs="Arial"/>
                <w:b/>
                <w:sz w:val="24"/>
                <w:szCs w:val="24"/>
              </w:rPr>
            </w:pPr>
            <w:r w:rsidRPr="002A4856">
              <w:rPr>
                <w:rFonts w:ascii="Arial" w:hAnsi="Arial" w:cs="Arial"/>
                <w:b/>
                <w:sz w:val="24"/>
                <w:szCs w:val="24"/>
              </w:rPr>
              <w:t>Page Number</w:t>
            </w:r>
          </w:p>
        </w:tc>
        <w:tc>
          <w:tcPr>
            <w:tcW w:w="3119" w:type="dxa"/>
            <w:shd w:val="clear" w:color="auto" w:fill="auto"/>
            <w:vAlign w:val="center"/>
          </w:tcPr>
          <w:p w14:paraId="74B6264E" w14:textId="77777777" w:rsidR="00D27A9F" w:rsidRPr="002A4856" w:rsidRDefault="00D27A9F" w:rsidP="000B033E">
            <w:pPr>
              <w:pStyle w:val="Header"/>
              <w:widowControl w:val="0"/>
              <w:contextualSpacing/>
              <w:rPr>
                <w:rFonts w:ascii="Arial" w:hAnsi="Arial" w:cs="Arial"/>
                <w:b/>
                <w:sz w:val="24"/>
                <w:szCs w:val="24"/>
              </w:rPr>
            </w:pPr>
            <w:r w:rsidRPr="002A4856">
              <w:rPr>
                <w:rFonts w:ascii="Arial" w:hAnsi="Arial" w:cs="Arial"/>
                <w:b/>
                <w:sz w:val="24"/>
                <w:szCs w:val="24"/>
              </w:rPr>
              <w:t>Publication/ Amendment date</w:t>
            </w:r>
          </w:p>
        </w:tc>
      </w:tr>
      <w:tr w:rsidR="00D27A9F" w:rsidRPr="002A4856" w14:paraId="131E8FA1" w14:textId="77777777" w:rsidTr="00305E17">
        <w:trPr>
          <w:cantSplit/>
        </w:trPr>
        <w:tc>
          <w:tcPr>
            <w:tcW w:w="2185" w:type="dxa"/>
            <w:shd w:val="clear" w:color="auto" w:fill="auto"/>
          </w:tcPr>
          <w:p w14:paraId="1082918A" w14:textId="77777777" w:rsidR="00D27A9F" w:rsidRPr="002A4856" w:rsidRDefault="00D27A9F" w:rsidP="000B033E">
            <w:pPr>
              <w:pStyle w:val="Header"/>
              <w:widowControl w:val="0"/>
              <w:contextualSpacing/>
              <w:rPr>
                <w:rFonts w:ascii="Arial" w:hAnsi="Arial" w:cs="Arial"/>
                <w:sz w:val="24"/>
                <w:szCs w:val="24"/>
              </w:rPr>
            </w:pPr>
            <w:r w:rsidRPr="002A4856">
              <w:rPr>
                <w:rFonts w:ascii="Arial" w:hAnsi="Arial" w:cs="Arial"/>
                <w:sz w:val="24"/>
                <w:szCs w:val="24"/>
              </w:rPr>
              <w:t>000</w:t>
            </w:r>
          </w:p>
        </w:tc>
        <w:tc>
          <w:tcPr>
            <w:tcW w:w="4734" w:type="dxa"/>
            <w:shd w:val="clear" w:color="auto" w:fill="auto"/>
          </w:tcPr>
          <w:p w14:paraId="7C1623CF" w14:textId="26125B9D" w:rsidR="00D27A9F" w:rsidRPr="00F04795" w:rsidRDefault="00D27A9F" w:rsidP="000B033E">
            <w:pPr>
              <w:pStyle w:val="Header"/>
              <w:widowControl w:val="0"/>
              <w:contextualSpacing/>
              <w:rPr>
                <w:rFonts w:ascii="Arial" w:hAnsi="Arial" w:cs="Arial"/>
                <w:sz w:val="24"/>
                <w:szCs w:val="24"/>
              </w:rPr>
            </w:pPr>
            <w:r w:rsidRPr="00C7351F">
              <w:rPr>
                <w:rFonts w:ascii="Arial" w:hAnsi="Arial" w:cs="Arial"/>
                <w:sz w:val="24"/>
                <w:szCs w:val="24"/>
              </w:rPr>
              <w:t>1</w:t>
            </w:r>
            <w:r w:rsidR="00364BB2">
              <w:rPr>
                <w:rFonts w:ascii="Arial" w:hAnsi="Arial" w:cs="Arial"/>
                <w:sz w:val="24"/>
                <w:szCs w:val="24"/>
              </w:rPr>
              <w:t>-3</w:t>
            </w:r>
          </w:p>
          <w:p w14:paraId="7868C3BE" w14:textId="27619A37" w:rsidR="00D27A9F" w:rsidRPr="00A20309" w:rsidRDefault="00364BB2" w:rsidP="000B033E">
            <w:pPr>
              <w:pStyle w:val="Header"/>
              <w:widowControl w:val="0"/>
              <w:contextualSpacing/>
              <w:rPr>
                <w:rFonts w:ascii="Arial" w:hAnsi="Arial" w:cs="Arial"/>
                <w:sz w:val="24"/>
                <w:szCs w:val="24"/>
              </w:rPr>
            </w:pPr>
            <w:r>
              <w:rPr>
                <w:rFonts w:ascii="Arial" w:hAnsi="Arial" w:cs="Arial"/>
                <w:sz w:val="24"/>
                <w:szCs w:val="24"/>
              </w:rPr>
              <w:t>4-5</w:t>
            </w:r>
          </w:p>
          <w:p w14:paraId="7528BC0A" w14:textId="77777777" w:rsidR="00A20309" w:rsidRPr="00F04795" w:rsidRDefault="00A20309" w:rsidP="000B033E">
            <w:pPr>
              <w:pStyle w:val="Header"/>
              <w:widowControl w:val="0"/>
              <w:contextualSpacing/>
              <w:rPr>
                <w:rFonts w:ascii="Arial" w:hAnsi="Arial" w:cs="Arial"/>
                <w:sz w:val="24"/>
                <w:szCs w:val="24"/>
              </w:rPr>
            </w:pPr>
            <w:r>
              <w:rPr>
                <w:rFonts w:ascii="Arial" w:hAnsi="Arial" w:cs="Arial"/>
                <w:sz w:val="24"/>
                <w:szCs w:val="24"/>
              </w:rPr>
              <w:t>6-7F</w:t>
            </w:r>
          </w:p>
        </w:tc>
        <w:tc>
          <w:tcPr>
            <w:tcW w:w="3119" w:type="dxa"/>
            <w:shd w:val="clear" w:color="auto" w:fill="auto"/>
          </w:tcPr>
          <w:p w14:paraId="36C2C8C4" w14:textId="45DC2941" w:rsidR="00D27A9F" w:rsidRPr="002A4856" w:rsidRDefault="00D27A9F" w:rsidP="000B033E">
            <w:pPr>
              <w:pStyle w:val="Header"/>
              <w:widowControl w:val="0"/>
              <w:contextualSpacing/>
              <w:rPr>
                <w:rFonts w:ascii="Arial" w:hAnsi="Arial" w:cs="Arial"/>
                <w:sz w:val="24"/>
                <w:szCs w:val="24"/>
              </w:rPr>
            </w:pPr>
            <w:r w:rsidRPr="002A4856">
              <w:rPr>
                <w:rFonts w:ascii="Arial" w:hAnsi="Arial" w:cs="Arial"/>
                <w:sz w:val="24"/>
                <w:szCs w:val="24"/>
              </w:rPr>
              <w:t>March 1998</w:t>
            </w:r>
            <w:r w:rsidR="00F04795">
              <w:rPr>
                <w:rFonts w:ascii="Arial" w:hAnsi="Arial" w:cs="Arial"/>
                <w:sz w:val="24"/>
                <w:szCs w:val="24"/>
              </w:rPr>
              <w:t xml:space="preserve"> </w:t>
            </w:r>
            <w:r w:rsidR="001D4966">
              <w:rPr>
                <w:rFonts w:ascii="Arial" w:hAnsi="Arial" w:cs="Arial"/>
                <w:sz w:val="24"/>
                <w:szCs w:val="24"/>
              </w:rPr>
              <w:t>May 2014</w:t>
            </w:r>
          </w:p>
          <w:p w14:paraId="699CC7DD" w14:textId="0C019652" w:rsidR="00D27A9F" w:rsidRDefault="00D27A9F" w:rsidP="000B033E">
            <w:pPr>
              <w:pStyle w:val="Header"/>
              <w:widowControl w:val="0"/>
              <w:contextualSpacing/>
              <w:rPr>
                <w:rFonts w:ascii="Arial" w:hAnsi="Arial" w:cs="Arial"/>
                <w:sz w:val="24"/>
                <w:szCs w:val="24"/>
              </w:rPr>
            </w:pPr>
            <w:r w:rsidRPr="002A4856">
              <w:rPr>
                <w:rFonts w:ascii="Arial" w:hAnsi="Arial" w:cs="Arial"/>
                <w:sz w:val="24"/>
                <w:szCs w:val="24"/>
              </w:rPr>
              <w:t>May 2005</w:t>
            </w:r>
            <w:r w:rsidR="001D4966">
              <w:rPr>
                <w:rFonts w:ascii="Arial" w:hAnsi="Arial" w:cs="Arial"/>
                <w:sz w:val="24"/>
                <w:szCs w:val="24"/>
              </w:rPr>
              <w:t>,</w:t>
            </w:r>
            <w:r w:rsidR="00F04795">
              <w:rPr>
                <w:rFonts w:ascii="Arial" w:hAnsi="Arial" w:cs="Arial"/>
                <w:sz w:val="24"/>
                <w:szCs w:val="24"/>
              </w:rPr>
              <w:t xml:space="preserve"> </w:t>
            </w:r>
            <w:r w:rsidR="001D4966">
              <w:rPr>
                <w:rFonts w:ascii="Arial" w:hAnsi="Arial" w:cs="Arial"/>
                <w:sz w:val="24"/>
                <w:szCs w:val="24"/>
              </w:rPr>
              <w:t>July 2019</w:t>
            </w:r>
          </w:p>
          <w:p w14:paraId="73B8C9B1" w14:textId="77777777" w:rsidR="00D27A9F" w:rsidRPr="002A4856" w:rsidRDefault="00F04795" w:rsidP="00C64510">
            <w:pPr>
              <w:pStyle w:val="Header"/>
              <w:widowControl w:val="0"/>
              <w:contextualSpacing/>
              <w:rPr>
                <w:rFonts w:ascii="Arial" w:hAnsi="Arial" w:cs="Arial"/>
                <w:sz w:val="24"/>
                <w:szCs w:val="24"/>
              </w:rPr>
            </w:pPr>
            <w:r>
              <w:rPr>
                <w:rFonts w:ascii="Arial" w:hAnsi="Arial" w:cs="Arial"/>
                <w:sz w:val="24"/>
                <w:szCs w:val="24"/>
              </w:rPr>
              <w:t>February 2016</w:t>
            </w:r>
          </w:p>
        </w:tc>
      </w:tr>
      <w:tr w:rsidR="00D27A9F" w:rsidRPr="002A4856" w14:paraId="4BE62D67" w14:textId="77777777" w:rsidTr="00305E17">
        <w:trPr>
          <w:cantSplit/>
        </w:trPr>
        <w:tc>
          <w:tcPr>
            <w:tcW w:w="2185" w:type="dxa"/>
            <w:shd w:val="clear" w:color="auto" w:fill="auto"/>
          </w:tcPr>
          <w:p w14:paraId="1678BE93" w14:textId="77777777" w:rsidR="00D27A9F" w:rsidRPr="002A4856" w:rsidRDefault="00D27A9F" w:rsidP="000B033E">
            <w:pPr>
              <w:pStyle w:val="Header"/>
              <w:widowControl w:val="0"/>
              <w:contextualSpacing/>
              <w:rPr>
                <w:rFonts w:ascii="Arial" w:hAnsi="Arial" w:cs="Arial"/>
                <w:sz w:val="24"/>
                <w:szCs w:val="24"/>
              </w:rPr>
            </w:pPr>
            <w:r w:rsidRPr="002A4856">
              <w:rPr>
                <w:rFonts w:ascii="Arial" w:hAnsi="Arial" w:cs="Arial"/>
                <w:sz w:val="24"/>
                <w:szCs w:val="24"/>
              </w:rPr>
              <w:lastRenderedPageBreak/>
              <w:t>100</w:t>
            </w:r>
          </w:p>
        </w:tc>
        <w:tc>
          <w:tcPr>
            <w:tcW w:w="4734" w:type="dxa"/>
            <w:shd w:val="clear" w:color="auto" w:fill="auto"/>
          </w:tcPr>
          <w:p w14:paraId="3133D1E3" w14:textId="77777777" w:rsidR="00D27A9F" w:rsidRPr="00C7351F" w:rsidRDefault="00D27A9F" w:rsidP="000B033E">
            <w:pPr>
              <w:pStyle w:val="Header"/>
              <w:widowControl w:val="0"/>
              <w:contextualSpacing/>
              <w:rPr>
                <w:rFonts w:ascii="Arial" w:hAnsi="Arial" w:cs="Arial"/>
                <w:sz w:val="24"/>
                <w:szCs w:val="24"/>
              </w:rPr>
            </w:pPr>
            <w:r w:rsidRPr="00C7351F">
              <w:rPr>
                <w:rFonts w:ascii="Arial" w:hAnsi="Arial" w:cs="Arial"/>
                <w:sz w:val="24"/>
                <w:szCs w:val="24"/>
              </w:rPr>
              <w:t>2</w:t>
            </w:r>
          </w:p>
          <w:p w14:paraId="2C07CC0E" w14:textId="77777777" w:rsidR="00D27A9F" w:rsidRPr="00C7351F" w:rsidRDefault="00D27A9F" w:rsidP="000B033E">
            <w:pPr>
              <w:pStyle w:val="Header"/>
              <w:widowControl w:val="0"/>
              <w:contextualSpacing/>
              <w:rPr>
                <w:rFonts w:ascii="Arial" w:hAnsi="Arial" w:cs="Arial"/>
                <w:sz w:val="24"/>
                <w:szCs w:val="24"/>
              </w:rPr>
            </w:pPr>
            <w:r w:rsidRPr="00C7351F">
              <w:rPr>
                <w:rFonts w:ascii="Arial" w:hAnsi="Arial" w:cs="Arial"/>
                <w:sz w:val="24"/>
                <w:szCs w:val="24"/>
              </w:rPr>
              <w:t>W1F</w:t>
            </w:r>
          </w:p>
          <w:p w14:paraId="422BFFB7" w14:textId="77777777" w:rsidR="00D27A9F" w:rsidRPr="00C7351F" w:rsidRDefault="00D27A9F" w:rsidP="000B033E">
            <w:pPr>
              <w:pStyle w:val="Header"/>
              <w:widowControl w:val="0"/>
              <w:contextualSpacing/>
              <w:rPr>
                <w:rFonts w:ascii="Arial" w:hAnsi="Arial" w:cs="Arial"/>
                <w:sz w:val="24"/>
                <w:szCs w:val="24"/>
              </w:rPr>
            </w:pPr>
            <w:r w:rsidRPr="00C7351F">
              <w:rPr>
                <w:rFonts w:ascii="Arial" w:hAnsi="Arial" w:cs="Arial"/>
                <w:sz w:val="24"/>
                <w:szCs w:val="24"/>
              </w:rPr>
              <w:t>12-14, 20F</w:t>
            </w:r>
          </w:p>
          <w:p w14:paraId="2CFDE606" w14:textId="77777777" w:rsidR="00D27A9F" w:rsidRPr="00C7351F" w:rsidRDefault="00D27A9F" w:rsidP="000B033E">
            <w:pPr>
              <w:pStyle w:val="Header"/>
              <w:widowControl w:val="0"/>
              <w:contextualSpacing/>
              <w:rPr>
                <w:rFonts w:ascii="Arial" w:hAnsi="Arial" w:cs="Arial"/>
                <w:sz w:val="24"/>
                <w:szCs w:val="24"/>
              </w:rPr>
            </w:pPr>
            <w:r w:rsidRPr="00C7351F">
              <w:rPr>
                <w:rFonts w:ascii="Arial" w:hAnsi="Arial" w:cs="Arial"/>
                <w:sz w:val="24"/>
                <w:szCs w:val="24"/>
              </w:rPr>
              <w:t>1, 3-7, N1, N3</w:t>
            </w:r>
          </w:p>
          <w:p w14:paraId="236E4627" w14:textId="77777777" w:rsidR="00D27A9F" w:rsidRPr="00C7351F" w:rsidRDefault="00D27A9F" w:rsidP="000B033E">
            <w:pPr>
              <w:pStyle w:val="Header"/>
              <w:widowControl w:val="0"/>
              <w:contextualSpacing/>
              <w:rPr>
                <w:rFonts w:ascii="Arial" w:hAnsi="Arial" w:cs="Arial"/>
                <w:sz w:val="24"/>
                <w:szCs w:val="24"/>
              </w:rPr>
            </w:pPr>
            <w:r w:rsidRPr="00C7351F">
              <w:rPr>
                <w:rFonts w:ascii="Arial" w:hAnsi="Arial" w:cs="Arial"/>
                <w:sz w:val="24"/>
                <w:szCs w:val="24"/>
              </w:rPr>
              <w:t>8-9, 11, 15-19, N2, N4</w:t>
            </w:r>
          </w:p>
          <w:p w14:paraId="58861511" w14:textId="77777777" w:rsidR="00D27A9F" w:rsidRPr="00C7351F" w:rsidRDefault="00D27A9F" w:rsidP="000B033E">
            <w:pPr>
              <w:pStyle w:val="Header"/>
              <w:widowControl w:val="0"/>
              <w:contextualSpacing/>
              <w:rPr>
                <w:rFonts w:ascii="Arial" w:hAnsi="Arial" w:cs="Arial"/>
                <w:sz w:val="24"/>
                <w:szCs w:val="24"/>
              </w:rPr>
            </w:pPr>
            <w:r w:rsidRPr="00C7351F">
              <w:rPr>
                <w:rFonts w:ascii="Arial" w:hAnsi="Arial" w:cs="Arial"/>
                <w:sz w:val="24"/>
                <w:szCs w:val="24"/>
              </w:rPr>
              <w:t>10, N5-N6F</w:t>
            </w:r>
          </w:p>
          <w:p w14:paraId="2AE31148" w14:textId="77777777" w:rsidR="00260C6A" w:rsidRPr="0069698A" w:rsidRDefault="00260C6A" w:rsidP="000B033E">
            <w:pPr>
              <w:pStyle w:val="Header"/>
              <w:widowControl w:val="0"/>
              <w:contextualSpacing/>
              <w:rPr>
                <w:rFonts w:ascii="Arial" w:hAnsi="Arial" w:cs="Arial"/>
                <w:sz w:val="24"/>
                <w:szCs w:val="24"/>
              </w:rPr>
            </w:pPr>
            <w:r w:rsidRPr="0069698A">
              <w:rPr>
                <w:rFonts w:ascii="Arial" w:hAnsi="Arial" w:cs="Arial"/>
                <w:sz w:val="24"/>
                <w:szCs w:val="24"/>
              </w:rPr>
              <w:t>1-2, 4-9,12-29F, W1F, N2-N11F</w:t>
            </w:r>
          </w:p>
          <w:p w14:paraId="641AC468" w14:textId="77777777" w:rsidR="00260C6A" w:rsidRPr="00A20309" w:rsidRDefault="00260C6A" w:rsidP="000B033E">
            <w:pPr>
              <w:pStyle w:val="Header"/>
              <w:widowControl w:val="0"/>
              <w:contextualSpacing/>
              <w:rPr>
                <w:rFonts w:ascii="Arial" w:hAnsi="Arial" w:cs="Arial"/>
                <w:sz w:val="24"/>
                <w:szCs w:val="24"/>
              </w:rPr>
            </w:pPr>
            <w:r w:rsidRPr="0069698A">
              <w:rPr>
                <w:rFonts w:ascii="Arial" w:hAnsi="Arial" w:cs="Arial"/>
                <w:sz w:val="24"/>
                <w:szCs w:val="24"/>
              </w:rPr>
              <w:t>3, 10-11, N1</w:t>
            </w:r>
          </w:p>
        </w:tc>
        <w:tc>
          <w:tcPr>
            <w:tcW w:w="3119" w:type="dxa"/>
            <w:shd w:val="clear" w:color="auto" w:fill="auto"/>
          </w:tcPr>
          <w:p w14:paraId="71EDAE08" w14:textId="7A6F77F8" w:rsidR="00D27A9F" w:rsidRPr="00C7351F" w:rsidRDefault="00D27A9F" w:rsidP="000B033E">
            <w:pPr>
              <w:pStyle w:val="Header"/>
              <w:widowControl w:val="0"/>
              <w:contextualSpacing/>
              <w:rPr>
                <w:rFonts w:ascii="Arial" w:hAnsi="Arial" w:cs="Arial"/>
                <w:sz w:val="24"/>
                <w:szCs w:val="24"/>
              </w:rPr>
            </w:pPr>
            <w:r w:rsidRPr="00C7351F">
              <w:rPr>
                <w:rFonts w:ascii="Arial" w:hAnsi="Arial" w:cs="Arial"/>
                <w:sz w:val="24"/>
                <w:szCs w:val="24"/>
              </w:rPr>
              <w:t>May 2001</w:t>
            </w:r>
            <w:r w:rsidR="00464966">
              <w:rPr>
                <w:rFonts w:ascii="Arial" w:hAnsi="Arial" w:cs="Arial"/>
                <w:sz w:val="24"/>
                <w:szCs w:val="24"/>
              </w:rPr>
              <w:t>, May 2014</w:t>
            </w:r>
          </w:p>
          <w:p w14:paraId="463A6A75" w14:textId="0BFEC43B" w:rsidR="00D27A9F" w:rsidRPr="00C7351F" w:rsidRDefault="00D27A9F" w:rsidP="000B033E">
            <w:pPr>
              <w:pStyle w:val="Header"/>
              <w:widowControl w:val="0"/>
              <w:contextualSpacing/>
              <w:rPr>
                <w:rFonts w:ascii="Arial" w:hAnsi="Arial" w:cs="Arial"/>
                <w:sz w:val="24"/>
                <w:szCs w:val="24"/>
              </w:rPr>
            </w:pPr>
            <w:r w:rsidRPr="00C7351F">
              <w:rPr>
                <w:rFonts w:ascii="Arial" w:hAnsi="Arial" w:cs="Arial"/>
                <w:sz w:val="24"/>
                <w:szCs w:val="24"/>
              </w:rPr>
              <w:t>May 2005</w:t>
            </w:r>
            <w:r w:rsidR="00305E17">
              <w:rPr>
                <w:rFonts w:ascii="Arial" w:hAnsi="Arial" w:cs="Arial"/>
                <w:sz w:val="24"/>
                <w:szCs w:val="24"/>
              </w:rPr>
              <w:t>, May 2014</w:t>
            </w:r>
            <w:r w:rsidR="005D5A60" w:rsidRPr="00C7351F">
              <w:rPr>
                <w:rFonts w:ascii="Arial" w:hAnsi="Arial" w:cs="Arial"/>
                <w:sz w:val="24"/>
                <w:szCs w:val="24"/>
              </w:rPr>
              <w:t xml:space="preserve"> </w:t>
            </w:r>
          </w:p>
          <w:p w14:paraId="4A12E697" w14:textId="77777777" w:rsidR="00D27A9F" w:rsidRPr="00C7351F" w:rsidRDefault="00D27A9F" w:rsidP="000B033E">
            <w:pPr>
              <w:pStyle w:val="Header"/>
              <w:widowControl w:val="0"/>
              <w:contextualSpacing/>
              <w:rPr>
                <w:rFonts w:ascii="Arial" w:hAnsi="Arial" w:cs="Arial"/>
                <w:sz w:val="24"/>
                <w:szCs w:val="24"/>
              </w:rPr>
            </w:pPr>
            <w:r w:rsidRPr="00C7351F">
              <w:rPr>
                <w:rFonts w:ascii="Arial" w:hAnsi="Arial" w:cs="Arial"/>
                <w:sz w:val="24"/>
                <w:szCs w:val="24"/>
              </w:rPr>
              <w:t>November 2005</w:t>
            </w:r>
            <w:r w:rsidR="005D5A60" w:rsidRPr="00C7351F">
              <w:rPr>
                <w:rFonts w:ascii="Arial" w:hAnsi="Arial" w:cs="Arial"/>
                <w:sz w:val="24"/>
                <w:szCs w:val="24"/>
              </w:rPr>
              <w:t xml:space="preserve"> </w:t>
            </w:r>
          </w:p>
          <w:p w14:paraId="522511C3" w14:textId="77777777" w:rsidR="00D27A9F" w:rsidRPr="00C7351F" w:rsidRDefault="00D27A9F" w:rsidP="000B033E">
            <w:pPr>
              <w:pStyle w:val="Header"/>
              <w:widowControl w:val="0"/>
              <w:contextualSpacing/>
              <w:rPr>
                <w:rFonts w:ascii="Arial" w:hAnsi="Arial" w:cs="Arial"/>
                <w:sz w:val="24"/>
                <w:szCs w:val="24"/>
              </w:rPr>
            </w:pPr>
            <w:r w:rsidRPr="00C7351F">
              <w:rPr>
                <w:rFonts w:ascii="Arial" w:hAnsi="Arial" w:cs="Arial"/>
                <w:sz w:val="24"/>
                <w:szCs w:val="24"/>
              </w:rPr>
              <w:t>May 2006</w:t>
            </w:r>
            <w:r w:rsidR="005D5A60" w:rsidRPr="00C7351F">
              <w:rPr>
                <w:rFonts w:ascii="Arial" w:hAnsi="Arial" w:cs="Arial"/>
                <w:sz w:val="24"/>
                <w:szCs w:val="24"/>
              </w:rPr>
              <w:t xml:space="preserve"> </w:t>
            </w:r>
          </w:p>
          <w:p w14:paraId="732736AF" w14:textId="77777777" w:rsidR="00D27A9F" w:rsidRPr="00C7351F" w:rsidRDefault="00D27A9F" w:rsidP="000B033E">
            <w:pPr>
              <w:pStyle w:val="Header"/>
              <w:widowControl w:val="0"/>
              <w:contextualSpacing/>
              <w:rPr>
                <w:rFonts w:ascii="Arial" w:hAnsi="Arial" w:cs="Arial"/>
                <w:sz w:val="24"/>
                <w:szCs w:val="24"/>
              </w:rPr>
            </w:pPr>
            <w:r w:rsidRPr="00C7351F">
              <w:rPr>
                <w:rFonts w:ascii="Arial" w:hAnsi="Arial" w:cs="Arial"/>
                <w:sz w:val="24"/>
                <w:szCs w:val="24"/>
              </w:rPr>
              <w:t>November 2006</w:t>
            </w:r>
            <w:r w:rsidR="005D5A60" w:rsidRPr="00C7351F">
              <w:rPr>
                <w:rFonts w:ascii="Arial" w:hAnsi="Arial" w:cs="Arial"/>
                <w:sz w:val="24"/>
                <w:szCs w:val="24"/>
              </w:rPr>
              <w:t xml:space="preserve"> </w:t>
            </w:r>
          </w:p>
          <w:p w14:paraId="4269D767" w14:textId="77777777" w:rsidR="00D27A9F" w:rsidRPr="00C7351F" w:rsidRDefault="00D27A9F" w:rsidP="000B033E">
            <w:pPr>
              <w:pStyle w:val="Header"/>
              <w:widowControl w:val="0"/>
              <w:contextualSpacing/>
              <w:rPr>
                <w:rFonts w:ascii="Arial" w:hAnsi="Arial" w:cs="Arial"/>
                <w:sz w:val="24"/>
                <w:szCs w:val="24"/>
              </w:rPr>
            </w:pPr>
            <w:r w:rsidRPr="00C7351F">
              <w:rPr>
                <w:rFonts w:ascii="Arial" w:hAnsi="Arial" w:cs="Arial"/>
                <w:sz w:val="24"/>
                <w:szCs w:val="24"/>
              </w:rPr>
              <w:t>November 2008</w:t>
            </w:r>
            <w:r w:rsidR="005D5A60" w:rsidRPr="00C7351F">
              <w:rPr>
                <w:rFonts w:ascii="Arial" w:hAnsi="Arial" w:cs="Arial"/>
                <w:sz w:val="24"/>
                <w:szCs w:val="24"/>
              </w:rPr>
              <w:t xml:space="preserve"> </w:t>
            </w:r>
          </w:p>
          <w:p w14:paraId="71795FC2" w14:textId="77777777" w:rsidR="00260C6A" w:rsidRPr="0069698A" w:rsidRDefault="00260C6A" w:rsidP="000B033E">
            <w:pPr>
              <w:pStyle w:val="Header"/>
              <w:widowControl w:val="0"/>
              <w:contextualSpacing/>
              <w:rPr>
                <w:rFonts w:ascii="Arial" w:hAnsi="Arial" w:cs="Arial"/>
                <w:sz w:val="24"/>
                <w:szCs w:val="24"/>
              </w:rPr>
            </w:pPr>
            <w:r w:rsidRPr="0069698A">
              <w:rPr>
                <w:rFonts w:ascii="Arial" w:hAnsi="Arial" w:cs="Arial"/>
                <w:sz w:val="24"/>
                <w:szCs w:val="24"/>
              </w:rPr>
              <w:t>May 2014</w:t>
            </w:r>
          </w:p>
          <w:p w14:paraId="585B9168" w14:textId="77777777" w:rsidR="00260C6A" w:rsidRPr="00A20309" w:rsidRDefault="00260C6A" w:rsidP="000B033E">
            <w:pPr>
              <w:pStyle w:val="Header"/>
              <w:widowControl w:val="0"/>
              <w:contextualSpacing/>
              <w:rPr>
                <w:rFonts w:ascii="Arial" w:hAnsi="Arial" w:cs="Arial"/>
                <w:sz w:val="24"/>
                <w:szCs w:val="24"/>
              </w:rPr>
            </w:pPr>
            <w:r w:rsidRPr="0069698A">
              <w:rPr>
                <w:rFonts w:ascii="Arial" w:hAnsi="Arial" w:cs="Arial"/>
                <w:sz w:val="24"/>
                <w:szCs w:val="24"/>
              </w:rPr>
              <w:t>December 2014</w:t>
            </w:r>
          </w:p>
        </w:tc>
      </w:tr>
      <w:tr w:rsidR="00D27A9F" w:rsidRPr="002A4856" w14:paraId="5150265F" w14:textId="77777777" w:rsidTr="00305E17">
        <w:trPr>
          <w:cantSplit/>
        </w:trPr>
        <w:tc>
          <w:tcPr>
            <w:tcW w:w="2185" w:type="dxa"/>
            <w:shd w:val="clear" w:color="auto" w:fill="auto"/>
          </w:tcPr>
          <w:p w14:paraId="5868B477" w14:textId="77777777" w:rsidR="00D27A9F" w:rsidRPr="002A4856" w:rsidRDefault="00D27A9F" w:rsidP="000B033E">
            <w:pPr>
              <w:pStyle w:val="Header"/>
              <w:widowControl w:val="0"/>
              <w:contextualSpacing/>
              <w:rPr>
                <w:rFonts w:ascii="Arial" w:hAnsi="Arial" w:cs="Arial"/>
                <w:sz w:val="24"/>
                <w:szCs w:val="24"/>
              </w:rPr>
            </w:pPr>
            <w:r w:rsidRPr="002A4856">
              <w:rPr>
                <w:rFonts w:ascii="Arial" w:hAnsi="Arial" w:cs="Arial"/>
                <w:sz w:val="24"/>
                <w:szCs w:val="24"/>
              </w:rPr>
              <w:t>200</w:t>
            </w:r>
          </w:p>
        </w:tc>
        <w:tc>
          <w:tcPr>
            <w:tcW w:w="4734" w:type="dxa"/>
            <w:shd w:val="clear" w:color="auto" w:fill="auto"/>
          </w:tcPr>
          <w:p w14:paraId="43E01039" w14:textId="77777777" w:rsidR="00D27A9F" w:rsidRPr="002A4856" w:rsidRDefault="00D27A9F" w:rsidP="000B033E">
            <w:pPr>
              <w:pStyle w:val="Header"/>
              <w:widowControl w:val="0"/>
              <w:contextualSpacing/>
              <w:rPr>
                <w:rFonts w:ascii="Arial" w:hAnsi="Arial" w:cs="Arial"/>
                <w:sz w:val="24"/>
                <w:szCs w:val="24"/>
              </w:rPr>
            </w:pPr>
            <w:r w:rsidRPr="002A4856">
              <w:rPr>
                <w:rFonts w:ascii="Arial" w:hAnsi="Arial" w:cs="Arial"/>
                <w:sz w:val="24"/>
                <w:szCs w:val="24"/>
              </w:rPr>
              <w:t>1, 3F</w:t>
            </w:r>
          </w:p>
          <w:p w14:paraId="05DB3021" w14:textId="77777777" w:rsidR="00D27A9F" w:rsidRPr="002A4856" w:rsidRDefault="00D27A9F" w:rsidP="000B033E">
            <w:pPr>
              <w:pStyle w:val="Header"/>
              <w:widowControl w:val="0"/>
              <w:contextualSpacing/>
              <w:rPr>
                <w:rFonts w:ascii="Arial" w:hAnsi="Arial" w:cs="Arial"/>
                <w:sz w:val="24"/>
                <w:szCs w:val="24"/>
              </w:rPr>
            </w:pPr>
            <w:r w:rsidRPr="002A4856">
              <w:rPr>
                <w:rFonts w:ascii="Arial" w:hAnsi="Arial" w:cs="Arial"/>
                <w:sz w:val="24"/>
                <w:szCs w:val="24"/>
              </w:rPr>
              <w:t>2</w:t>
            </w:r>
          </w:p>
        </w:tc>
        <w:tc>
          <w:tcPr>
            <w:tcW w:w="3119" w:type="dxa"/>
            <w:shd w:val="clear" w:color="auto" w:fill="auto"/>
          </w:tcPr>
          <w:p w14:paraId="44D21829" w14:textId="77777777" w:rsidR="00D27A9F" w:rsidRPr="002A4856" w:rsidRDefault="00D27A9F" w:rsidP="000B033E">
            <w:pPr>
              <w:pStyle w:val="Header"/>
              <w:widowControl w:val="0"/>
              <w:contextualSpacing/>
              <w:rPr>
                <w:rFonts w:ascii="Arial" w:hAnsi="Arial" w:cs="Arial"/>
                <w:sz w:val="24"/>
                <w:szCs w:val="24"/>
              </w:rPr>
            </w:pPr>
            <w:r w:rsidRPr="002A4856">
              <w:rPr>
                <w:rFonts w:ascii="Arial" w:hAnsi="Arial" w:cs="Arial"/>
                <w:sz w:val="24"/>
                <w:szCs w:val="24"/>
              </w:rPr>
              <w:t>May 2001</w:t>
            </w:r>
            <w:r w:rsidR="005D5A60">
              <w:rPr>
                <w:rFonts w:ascii="Arial" w:hAnsi="Arial" w:cs="Arial"/>
                <w:sz w:val="24"/>
                <w:szCs w:val="24"/>
              </w:rPr>
              <w:t xml:space="preserve"> February 2016</w:t>
            </w:r>
          </w:p>
          <w:p w14:paraId="4AF5C33F" w14:textId="77777777" w:rsidR="00D27A9F" w:rsidRPr="002A4856" w:rsidRDefault="00D27A9F" w:rsidP="000B033E">
            <w:pPr>
              <w:pStyle w:val="Header"/>
              <w:widowControl w:val="0"/>
              <w:contextualSpacing/>
              <w:rPr>
                <w:rFonts w:ascii="Arial" w:hAnsi="Arial" w:cs="Arial"/>
                <w:sz w:val="24"/>
                <w:szCs w:val="24"/>
              </w:rPr>
            </w:pPr>
            <w:r w:rsidRPr="002A4856">
              <w:rPr>
                <w:rFonts w:ascii="Arial" w:hAnsi="Arial" w:cs="Arial"/>
                <w:sz w:val="24"/>
                <w:szCs w:val="24"/>
              </w:rPr>
              <w:t>May 2004</w:t>
            </w:r>
            <w:r w:rsidR="005D5A60">
              <w:rPr>
                <w:rFonts w:ascii="Arial" w:hAnsi="Arial" w:cs="Arial"/>
                <w:sz w:val="24"/>
                <w:szCs w:val="24"/>
              </w:rPr>
              <w:t xml:space="preserve"> February 2016</w:t>
            </w:r>
          </w:p>
        </w:tc>
      </w:tr>
      <w:tr w:rsidR="00D27A9F" w:rsidRPr="002A4856" w14:paraId="540E91DE" w14:textId="77777777" w:rsidTr="00305E17">
        <w:trPr>
          <w:cantSplit/>
        </w:trPr>
        <w:tc>
          <w:tcPr>
            <w:tcW w:w="2185" w:type="dxa"/>
            <w:shd w:val="clear" w:color="auto" w:fill="auto"/>
          </w:tcPr>
          <w:p w14:paraId="0ADCE63A" w14:textId="77777777" w:rsidR="00D27A9F" w:rsidRPr="002A4856" w:rsidRDefault="00D27A9F" w:rsidP="000B033E">
            <w:pPr>
              <w:pStyle w:val="Header"/>
              <w:widowControl w:val="0"/>
              <w:contextualSpacing/>
              <w:rPr>
                <w:rFonts w:ascii="Arial" w:hAnsi="Arial" w:cs="Arial"/>
                <w:sz w:val="24"/>
                <w:szCs w:val="24"/>
              </w:rPr>
            </w:pPr>
            <w:r w:rsidRPr="002A4856">
              <w:rPr>
                <w:rFonts w:ascii="Arial" w:hAnsi="Arial" w:cs="Arial"/>
                <w:sz w:val="24"/>
                <w:szCs w:val="24"/>
              </w:rPr>
              <w:t>300</w:t>
            </w:r>
          </w:p>
        </w:tc>
        <w:tc>
          <w:tcPr>
            <w:tcW w:w="4734" w:type="dxa"/>
            <w:shd w:val="clear" w:color="auto" w:fill="auto"/>
          </w:tcPr>
          <w:p w14:paraId="5778FF22" w14:textId="77777777" w:rsidR="00D27A9F" w:rsidRPr="002A4856" w:rsidRDefault="00D27A9F" w:rsidP="000B033E">
            <w:pPr>
              <w:pStyle w:val="Header"/>
              <w:widowControl w:val="0"/>
              <w:contextualSpacing/>
              <w:rPr>
                <w:rFonts w:ascii="Arial" w:hAnsi="Arial" w:cs="Arial"/>
                <w:sz w:val="24"/>
                <w:szCs w:val="24"/>
              </w:rPr>
            </w:pPr>
            <w:r w:rsidRPr="002A4856">
              <w:rPr>
                <w:rFonts w:ascii="Arial" w:hAnsi="Arial" w:cs="Arial"/>
                <w:sz w:val="24"/>
                <w:szCs w:val="24"/>
              </w:rPr>
              <w:t>1</w:t>
            </w:r>
          </w:p>
          <w:p w14:paraId="57E0A0CE" w14:textId="77777777" w:rsidR="00D27A9F" w:rsidRPr="002A4856" w:rsidRDefault="00D27A9F" w:rsidP="000B033E">
            <w:pPr>
              <w:pStyle w:val="Header"/>
              <w:widowControl w:val="0"/>
              <w:contextualSpacing/>
              <w:rPr>
                <w:rFonts w:ascii="Arial" w:hAnsi="Arial" w:cs="Arial"/>
                <w:sz w:val="24"/>
                <w:szCs w:val="24"/>
              </w:rPr>
            </w:pPr>
            <w:r w:rsidRPr="002A4856">
              <w:rPr>
                <w:rFonts w:ascii="Arial" w:hAnsi="Arial" w:cs="Arial"/>
                <w:sz w:val="24"/>
                <w:szCs w:val="24"/>
              </w:rPr>
              <w:t>4</w:t>
            </w:r>
          </w:p>
          <w:p w14:paraId="5F85D66D" w14:textId="77777777" w:rsidR="00D27A9F" w:rsidRPr="002A4856" w:rsidRDefault="00D27A9F" w:rsidP="000B033E">
            <w:pPr>
              <w:pStyle w:val="Header"/>
              <w:widowControl w:val="0"/>
              <w:contextualSpacing/>
              <w:rPr>
                <w:rFonts w:ascii="Arial" w:hAnsi="Arial" w:cs="Arial"/>
                <w:sz w:val="24"/>
                <w:szCs w:val="24"/>
              </w:rPr>
            </w:pPr>
            <w:r w:rsidRPr="002A4856">
              <w:rPr>
                <w:rFonts w:ascii="Arial" w:hAnsi="Arial" w:cs="Arial"/>
                <w:sz w:val="24"/>
                <w:szCs w:val="24"/>
              </w:rPr>
              <w:t>2-3, 5-6F</w:t>
            </w:r>
          </w:p>
        </w:tc>
        <w:tc>
          <w:tcPr>
            <w:tcW w:w="3119" w:type="dxa"/>
            <w:shd w:val="clear" w:color="auto" w:fill="auto"/>
          </w:tcPr>
          <w:p w14:paraId="2C7FFA67" w14:textId="35151FCF" w:rsidR="00D27A9F" w:rsidRPr="002A4856" w:rsidRDefault="00D27A9F" w:rsidP="000B033E">
            <w:pPr>
              <w:pStyle w:val="Header"/>
              <w:widowControl w:val="0"/>
              <w:contextualSpacing/>
              <w:rPr>
                <w:rFonts w:ascii="Arial" w:hAnsi="Arial" w:cs="Arial"/>
                <w:sz w:val="24"/>
                <w:szCs w:val="24"/>
              </w:rPr>
            </w:pPr>
            <w:r w:rsidRPr="002A4856">
              <w:rPr>
                <w:rFonts w:ascii="Arial" w:hAnsi="Arial" w:cs="Arial"/>
                <w:sz w:val="24"/>
                <w:szCs w:val="24"/>
              </w:rPr>
              <w:t>May 2001</w:t>
            </w:r>
          </w:p>
          <w:p w14:paraId="44B5FCFC" w14:textId="0D273B28" w:rsidR="00D27A9F" w:rsidRPr="002A4856" w:rsidRDefault="00D27A9F" w:rsidP="000B033E">
            <w:pPr>
              <w:pStyle w:val="Header"/>
              <w:widowControl w:val="0"/>
              <w:contextualSpacing/>
              <w:rPr>
                <w:rFonts w:ascii="Arial" w:hAnsi="Arial" w:cs="Arial"/>
                <w:sz w:val="24"/>
                <w:szCs w:val="24"/>
              </w:rPr>
            </w:pPr>
            <w:r w:rsidRPr="002A4856">
              <w:rPr>
                <w:rFonts w:ascii="Arial" w:hAnsi="Arial" w:cs="Arial"/>
                <w:sz w:val="24"/>
                <w:szCs w:val="24"/>
              </w:rPr>
              <w:t>November 2002</w:t>
            </w:r>
          </w:p>
          <w:p w14:paraId="14B738E6" w14:textId="7079D682" w:rsidR="00D27A9F" w:rsidRPr="002A4856" w:rsidRDefault="00D27A9F" w:rsidP="000B033E">
            <w:pPr>
              <w:pStyle w:val="Header"/>
              <w:widowControl w:val="0"/>
              <w:contextualSpacing/>
              <w:rPr>
                <w:rFonts w:ascii="Arial" w:hAnsi="Arial" w:cs="Arial"/>
                <w:sz w:val="24"/>
                <w:szCs w:val="24"/>
              </w:rPr>
            </w:pPr>
            <w:r w:rsidRPr="002A4856">
              <w:rPr>
                <w:rFonts w:ascii="Arial" w:hAnsi="Arial" w:cs="Arial"/>
                <w:sz w:val="24"/>
                <w:szCs w:val="24"/>
              </w:rPr>
              <w:t>May 2008</w:t>
            </w:r>
            <w:r w:rsidR="00260C6A">
              <w:rPr>
                <w:rFonts w:ascii="Arial" w:hAnsi="Arial" w:cs="Arial"/>
                <w:sz w:val="24"/>
                <w:szCs w:val="24"/>
              </w:rPr>
              <w:t xml:space="preserve"> </w:t>
            </w:r>
          </w:p>
        </w:tc>
      </w:tr>
      <w:tr w:rsidR="00D27A9F" w:rsidRPr="002A4856" w14:paraId="50E8F29C" w14:textId="77777777" w:rsidTr="00305E17">
        <w:trPr>
          <w:cantSplit/>
        </w:trPr>
        <w:tc>
          <w:tcPr>
            <w:tcW w:w="2185" w:type="dxa"/>
            <w:shd w:val="clear" w:color="auto" w:fill="auto"/>
          </w:tcPr>
          <w:p w14:paraId="4DFEC1F9" w14:textId="77777777" w:rsidR="00D27A9F" w:rsidRPr="002A4856" w:rsidRDefault="00D27A9F" w:rsidP="000B033E">
            <w:pPr>
              <w:pStyle w:val="Header"/>
              <w:widowControl w:val="0"/>
              <w:contextualSpacing/>
              <w:rPr>
                <w:rFonts w:ascii="Arial" w:hAnsi="Arial" w:cs="Arial"/>
                <w:sz w:val="24"/>
                <w:szCs w:val="24"/>
              </w:rPr>
            </w:pPr>
            <w:r w:rsidRPr="002A4856">
              <w:rPr>
                <w:rFonts w:ascii="Arial" w:hAnsi="Arial" w:cs="Arial"/>
                <w:sz w:val="24"/>
                <w:szCs w:val="24"/>
              </w:rPr>
              <w:t>400</w:t>
            </w:r>
          </w:p>
        </w:tc>
        <w:tc>
          <w:tcPr>
            <w:tcW w:w="4734" w:type="dxa"/>
            <w:shd w:val="clear" w:color="auto" w:fill="auto"/>
          </w:tcPr>
          <w:p w14:paraId="41643C82" w14:textId="77777777" w:rsidR="00D27A9F" w:rsidRPr="002A4856" w:rsidRDefault="00D27A9F" w:rsidP="000B033E">
            <w:pPr>
              <w:pStyle w:val="Header"/>
              <w:widowControl w:val="0"/>
              <w:contextualSpacing/>
              <w:rPr>
                <w:rFonts w:ascii="Arial" w:hAnsi="Arial" w:cs="Arial"/>
                <w:sz w:val="24"/>
                <w:szCs w:val="24"/>
              </w:rPr>
            </w:pPr>
            <w:r w:rsidRPr="002A4856">
              <w:rPr>
                <w:rFonts w:ascii="Arial" w:hAnsi="Arial" w:cs="Arial"/>
                <w:sz w:val="24"/>
                <w:szCs w:val="24"/>
              </w:rPr>
              <w:t>1-6, 8, 10-13F</w:t>
            </w:r>
          </w:p>
          <w:p w14:paraId="3D7212E8" w14:textId="77777777" w:rsidR="00D27A9F" w:rsidRPr="002A4856" w:rsidRDefault="00D27A9F" w:rsidP="000B033E">
            <w:pPr>
              <w:pStyle w:val="Header"/>
              <w:widowControl w:val="0"/>
              <w:contextualSpacing/>
              <w:rPr>
                <w:rFonts w:ascii="Arial" w:hAnsi="Arial" w:cs="Arial"/>
                <w:sz w:val="24"/>
                <w:szCs w:val="24"/>
              </w:rPr>
            </w:pPr>
            <w:r w:rsidRPr="002A4856">
              <w:rPr>
                <w:rFonts w:ascii="Arial" w:hAnsi="Arial" w:cs="Arial"/>
                <w:sz w:val="24"/>
                <w:szCs w:val="24"/>
              </w:rPr>
              <w:t>7, 9</w:t>
            </w:r>
            <w:r w:rsidR="004C1EEC">
              <w:rPr>
                <w:rFonts w:ascii="Arial" w:hAnsi="Arial" w:cs="Arial"/>
                <w:sz w:val="24"/>
                <w:szCs w:val="24"/>
              </w:rPr>
              <w:t xml:space="preserve"> 1-24F</w:t>
            </w:r>
          </w:p>
        </w:tc>
        <w:tc>
          <w:tcPr>
            <w:tcW w:w="3119" w:type="dxa"/>
            <w:shd w:val="clear" w:color="auto" w:fill="auto"/>
          </w:tcPr>
          <w:p w14:paraId="5C4C134A" w14:textId="77777777" w:rsidR="00D27A9F" w:rsidRPr="002A4856" w:rsidRDefault="00D27A9F" w:rsidP="000B033E">
            <w:pPr>
              <w:pStyle w:val="Header"/>
              <w:widowControl w:val="0"/>
              <w:contextualSpacing/>
              <w:rPr>
                <w:rFonts w:ascii="Arial" w:hAnsi="Arial" w:cs="Arial"/>
                <w:sz w:val="24"/>
                <w:szCs w:val="24"/>
              </w:rPr>
            </w:pPr>
            <w:r w:rsidRPr="002A4856">
              <w:rPr>
                <w:rFonts w:ascii="Arial" w:hAnsi="Arial" w:cs="Arial"/>
                <w:sz w:val="24"/>
                <w:szCs w:val="24"/>
              </w:rPr>
              <w:t>November 2007</w:t>
            </w:r>
            <w:r w:rsidR="004C1EEC">
              <w:rPr>
                <w:rFonts w:ascii="Arial" w:hAnsi="Arial" w:cs="Arial"/>
                <w:sz w:val="24"/>
                <w:szCs w:val="24"/>
              </w:rPr>
              <w:t xml:space="preserve"> May 2017</w:t>
            </w:r>
          </w:p>
          <w:p w14:paraId="6D8CE2E2" w14:textId="77777777" w:rsidR="00D27A9F" w:rsidRPr="002A4856" w:rsidRDefault="00D27A9F" w:rsidP="000B033E">
            <w:pPr>
              <w:pStyle w:val="Header"/>
              <w:widowControl w:val="0"/>
              <w:contextualSpacing/>
              <w:rPr>
                <w:rFonts w:ascii="Arial" w:hAnsi="Arial" w:cs="Arial"/>
                <w:sz w:val="24"/>
                <w:szCs w:val="24"/>
              </w:rPr>
            </w:pPr>
            <w:r w:rsidRPr="002A4856">
              <w:rPr>
                <w:rFonts w:ascii="Arial" w:hAnsi="Arial" w:cs="Arial"/>
                <w:sz w:val="24"/>
                <w:szCs w:val="24"/>
              </w:rPr>
              <w:t>November 2009</w:t>
            </w:r>
            <w:r w:rsidR="004C1EEC">
              <w:rPr>
                <w:rFonts w:ascii="Arial" w:hAnsi="Arial" w:cs="Arial"/>
                <w:sz w:val="24"/>
                <w:szCs w:val="24"/>
              </w:rPr>
              <w:t xml:space="preserve"> May 2017</w:t>
            </w:r>
          </w:p>
        </w:tc>
      </w:tr>
      <w:tr w:rsidR="00D27A9F" w:rsidRPr="002A4856" w14:paraId="595E61F2" w14:textId="77777777" w:rsidTr="00305E17">
        <w:trPr>
          <w:cantSplit/>
        </w:trPr>
        <w:tc>
          <w:tcPr>
            <w:tcW w:w="2185" w:type="dxa"/>
            <w:shd w:val="clear" w:color="auto" w:fill="auto"/>
          </w:tcPr>
          <w:p w14:paraId="13B023EA" w14:textId="77777777" w:rsidR="00D27A9F" w:rsidRPr="002A4856" w:rsidRDefault="00D27A9F" w:rsidP="000B033E">
            <w:pPr>
              <w:pStyle w:val="Header"/>
              <w:widowControl w:val="0"/>
              <w:contextualSpacing/>
              <w:rPr>
                <w:rFonts w:ascii="Arial" w:hAnsi="Arial" w:cs="Arial"/>
                <w:sz w:val="24"/>
                <w:szCs w:val="24"/>
              </w:rPr>
            </w:pPr>
            <w:r w:rsidRPr="002A4856">
              <w:rPr>
                <w:rFonts w:ascii="Arial" w:hAnsi="Arial" w:cs="Arial"/>
                <w:sz w:val="24"/>
                <w:szCs w:val="24"/>
              </w:rPr>
              <w:t>500</w:t>
            </w:r>
          </w:p>
        </w:tc>
        <w:tc>
          <w:tcPr>
            <w:tcW w:w="4734" w:type="dxa"/>
            <w:shd w:val="clear" w:color="auto" w:fill="auto"/>
          </w:tcPr>
          <w:p w14:paraId="675E884B" w14:textId="77777777" w:rsidR="00D27A9F" w:rsidRPr="002A4856" w:rsidRDefault="00D27A9F" w:rsidP="000B033E">
            <w:pPr>
              <w:pStyle w:val="Header"/>
              <w:widowControl w:val="0"/>
              <w:contextualSpacing/>
              <w:rPr>
                <w:rFonts w:ascii="Arial" w:hAnsi="Arial" w:cs="Arial"/>
                <w:sz w:val="24"/>
                <w:szCs w:val="24"/>
              </w:rPr>
            </w:pPr>
            <w:r w:rsidRPr="002A4856">
              <w:rPr>
                <w:rFonts w:ascii="Arial" w:hAnsi="Arial" w:cs="Arial"/>
                <w:sz w:val="24"/>
                <w:szCs w:val="24"/>
              </w:rPr>
              <w:t>23-24, 26</w:t>
            </w:r>
          </w:p>
          <w:p w14:paraId="309F9F9B" w14:textId="77777777" w:rsidR="00D27A9F" w:rsidRPr="002A4856" w:rsidRDefault="00D27A9F" w:rsidP="000B033E">
            <w:pPr>
              <w:pStyle w:val="Header"/>
              <w:widowControl w:val="0"/>
              <w:contextualSpacing/>
              <w:rPr>
                <w:rFonts w:ascii="Arial" w:hAnsi="Arial" w:cs="Arial"/>
                <w:sz w:val="24"/>
                <w:szCs w:val="24"/>
              </w:rPr>
            </w:pPr>
            <w:r w:rsidRPr="002A4856">
              <w:rPr>
                <w:rFonts w:ascii="Arial" w:hAnsi="Arial" w:cs="Arial"/>
                <w:sz w:val="24"/>
                <w:szCs w:val="24"/>
              </w:rPr>
              <w:t>28F</w:t>
            </w:r>
          </w:p>
          <w:p w14:paraId="76BAC889" w14:textId="77777777" w:rsidR="00D27A9F" w:rsidRPr="002A4856" w:rsidRDefault="00D27A9F" w:rsidP="000B033E">
            <w:pPr>
              <w:pStyle w:val="Header"/>
              <w:widowControl w:val="0"/>
              <w:contextualSpacing/>
              <w:rPr>
                <w:rFonts w:ascii="Arial" w:hAnsi="Arial" w:cs="Arial"/>
                <w:sz w:val="24"/>
                <w:szCs w:val="24"/>
              </w:rPr>
            </w:pPr>
            <w:r w:rsidRPr="002A4856">
              <w:rPr>
                <w:rFonts w:ascii="Arial" w:hAnsi="Arial" w:cs="Arial"/>
                <w:sz w:val="24"/>
                <w:szCs w:val="24"/>
              </w:rPr>
              <w:t>3, 22, N1F</w:t>
            </w:r>
          </w:p>
          <w:p w14:paraId="76AC17B1" w14:textId="77777777" w:rsidR="00D27A9F" w:rsidRPr="002A4856" w:rsidRDefault="00D27A9F" w:rsidP="000B033E">
            <w:pPr>
              <w:pStyle w:val="Header"/>
              <w:widowControl w:val="0"/>
              <w:contextualSpacing/>
              <w:rPr>
                <w:rFonts w:ascii="Arial" w:hAnsi="Arial" w:cs="Arial"/>
                <w:sz w:val="24"/>
                <w:szCs w:val="24"/>
              </w:rPr>
            </w:pPr>
            <w:r w:rsidRPr="002A4856">
              <w:rPr>
                <w:rFonts w:ascii="Arial" w:hAnsi="Arial" w:cs="Arial"/>
                <w:sz w:val="24"/>
                <w:szCs w:val="24"/>
              </w:rPr>
              <w:t>2, 5, 27</w:t>
            </w:r>
          </w:p>
          <w:p w14:paraId="4315DF1B" w14:textId="77777777" w:rsidR="00D27A9F" w:rsidRPr="002A4856" w:rsidRDefault="00D27A9F" w:rsidP="000B033E">
            <w:pPr>
              <w:pStyle w:val="Header"/>
              <w:widowControl w:val="0"/>
              <w:contextualSpacing/>
              <w:rPr>
                <w:rFonts w:ascii="Arial" w:hAnsi="Arial" w:cs="Arial"/>
                <w:sz w:val="24"/>
                <w:szCs w:val="24"/>
              </w:rPr>
            </w:pPr>
            <w:r w:rsidRPr="002A4856">
              <w:rPr>
                <w:rFonts w:ascii="Arial" w:hAnsi="Arial" w:cs="Arial"/>
                <w:sz w:val="24"/>
                <w:szCs w:val="24"/>
              </w:rPr>
              <w:t>6, 25</w:t>
            </w:r>
          </w:p>
          <w:p w14:paraId="391CE7C0" w14:textId="77777777" w:rsidR="00D27A9F" w:rsidRPr="002A4856" w:rsidRDefault="00D27A9F" w:rsidP="000B033E">
            <w:pPr>
              <w:pStyle w:val="Header"/>
              <w:widowControl w:val="0"/>
              <w:contextualSpacing/>
              <w:rPr>
                <w:rFonts w:ascii="Arial" w:hAnsi="Arial" w:cs="Arial"/>
                <w:sz w:val="24"/>
                <w:szCs w:val="24"/>
              </w:rPr>
            </w:pPr>
            <w:r w:rsidRPr="002A4856">
              <w:rPr>
                <w:rFonts w:ascii="Arial" w:hAnsi="Arial" w:cs="Arial"/>
                <w:sz w:val="24"/>
                <w:szCs w:val="24"/>
              </w:rPr>
              <w:t>1, 4, 7-21</w:t>
            </w:r>
          </w:p>
        </w:tc>
        <w:tc>
          <w:tcPr>
            <w:tcW w:w="3119" w:type="dxa"/>
            <w:shd w:val="clear" w:color="auto" w:fill="auto"/>
          </w:tcPr>
          <w:p w14:paraId="24F37B88" w14:textId="06721D79" w:rsidR="00D27A9F" w:rsidRPr="002A4856" w:rsidRDefault="00D27A9F" w:rsidP="000B033E">
            <w:pPr>
              <w:pStyle w:val="Header"/>
              <w:widowControl w:val="0"/>
              <w:contextualSpacing/>
              <w:rPr>
                <w:rFonts w:ascii="Arial" w:hAnsi="Arial" w:cs="Arial"/>
                <w:sz w:val="24"/>
                <w:szCs w:val="24"/>
              </w:rPr>
            </w:pPr>
            <w:r w:rsidRPr="002A4856">
              <w:rPr>
                <w:rFonts w:ascii="Arial" w:hAnsi="Arial" w:cs="Arial"/>
                <w:sz w:val="24"/>
                <w:szCs w:val="24"/>
              </w:rPr>
              <w:t>November 2004</w:t>
            </w:r>
            <w:r w:rsidR="006520DA">
              <w:rPr>
                <w:rFonts w:ascii="Arial" w:hAnsi="Arial" w:cs="Arial"/>
                <w:sz w:val="24"/>
                <w:szCs w:val="24"/>
              </w:rPr>
              <w:t xml:space="preserve"> </w:t>
            </w:r>
          </w:p>
          <w:p w14:paraId="2BD6CE86" w14:textId="1275BED8" w:rsidR="00CD6C85" w:rsidRPr="002A4856" w:rsidRDefault="00D27A9F" w:rsidP="000B033E">
            <w:pPr>
              <w:pStyle w:val="Header"/>
              <w:widowControl w:val="0"/>
              <w:contextualSpacing/>
              <w:rPr>
                <w:rFonts w:ascii="Arial" w:hAnsi="Arial" w:cs="Arial"/>
                <w:sz w:val="24"/>
                <w:szCs w:val="24"/>
              </w:rPr>
            </w:pPr>
            <w:r w:rsidRPr="002A4856">
              <w:rPr>
                <w:rFonts w:ascii="Arial" w:hAnsi="Arial" w:cs="Arial"/>
                <w:sz w:val="24"/>
                <w:szCs w:val="24"/>
              </w:rPr>
              <w:t>May 2005</w:t>
            </w:r>
            <w:r w:rsidR="00DF4DCA">
              <w:rPr>
                <w:rFonts w:ascii="Arial" w:hAnsi="Arial" w:cs="Arial"/>
                <w:sz w:val="24"/>
                <w:szCs w:val="24"/>
              </w:rPr>
              <w:t xml:space="preserve"> </w:t>
            </w:r>
          </w:p>
          <w:p w14:paraId="6ABDB468" w14:textId="4A271BD7" w:rsidR="00D27A9F" w:rsidRPr="002A4856" w:rsidRDefault="00D27A9F" w:rsidP="000B033E">
            <w:pPr>
              <w:pStyle w:val="Header"/>
              <w:widowControl w:val="0"/>
              <w:contextualSpacing/>
              <w:rPr>
                <w:rFonts w:ascii="Arial" w:hAnsi="Arial" w:cs="Arial"/>
                <w:sz w:val="24"/>
                <w:szCs w:val="24"/>
              </w:rPr>
            </w:pPr>
            <w:r w:rsidRPr="002A4856">
              <w:rPr>
                <w:rFonts w:ascii="Arial" w:hAnsi="Arial" w:cs="Arial"/>
                <w:sz w:val="24"/>
                <w:szCs w:val="24"/>
              </w:rPr>
              <w:t>May 2006</w:t>
            </w:r>
            <w:r w:rsidR="006520DA">
              <w:rPr>
                <w:rFonts w:ascii="Arial" w:hAnsi="Arial" w:cs="Arial"/>
                <w:sz w:val="24"/>
                <w:szCs w:val="24"/>
              </w:rPr>
              <w:t xml:space="preserve"> </w:t>
            </w:r>
          </w:p>
          <w:p w14:paraId="0ABEEFCC" w14:textId="5963E9DC" w:rsidR="00D27A9F" w:rsidRPr="002A4856" w:rsidRDefault="00D27A9F" w:rsidP="000B033E">
            <w:pPr>
              <w:pStyle w:val="Header"/>
              <w:widowControl w:val="0"/>
              <w:contextualSpacing/>
              <w:rPr>
                <w:rFonts w:ascii="Arial" w:hAnsi="Arial" w:cs="Arial"/>
                <w:sz w:val="24"/>
                <w:szCs w:val="24"/>
              </w:rPr>
            </w:pPr>
            <w:r w:rsidRPr="002A4856">
              <w:rPr>
                <w:rFonts w:ascii="Arial" w:hAnsi="Arial" w:cs="Arial"/>
                <w:sz w:val="24"/>
                <w:szCs w:val="24"/>
              </w:rPr>
              <w:t>November 2006</w:t>
            </w:r>
            <w:r w:rsidR="006520DA">
              <w:rPr>
                <w:rFonts w:ascii="Arial" w:hAnsi="Arial" w:cs="Arial"/>
                <w:sz w:val="24"/>
                <w:szCs w:val="24"/>
              </w:rPr>
              <w:t xml:space="preserve"> </w:t>
            </w:r>
          </w:p>
          <w:p w14:paraId="5A021BCE" w14:textId="690F8632" w:rsidR="00D27A9F" w:rsidRPr="002A4856" w:rsidRDefault="00D27A9F" w:rsidP="000B033E">
            <w:pPr>
              <w:pStyle w:val="Header"/>
              <w:widowControl w:val="0"/>
              <w:contextualSpacing/>
              <w:rPr>
                <w:rFonts w:ascii="Arial" w:hAnsi="Arial" w:cs="Arial"/>
                <w:sz w:val="24"/>
                <w:szCs w:val="24"/>
              </w:rPr>
            </w:pPr>
            <w:r w:rsidRPr="002A4856">
              <w:rPr>
                <w:rFonts w:ascii="Arial" w:hAnsi="Arial" w:cs="Arial"/>
                <w:sz w:val="24"/>
                <w:szCs w:val="24"/>
              </w:rPr>
              <w:t>November 2007</w:t>
            </w:r>
            <w:r w:rsidR="006520DA">
              <w:rPr>
                <w:rFonts w:ascii="Arial" w:hAnsi="Arial" w:cs="Arial"/>
                <w:sz w:val="24"/>
                <w:szCs w:val="24"/>
              </w:rPr>
              <w:t xml:space="preserve"> </w:t>
            </w:r>
          </w:p>
          <w:p w14:paraId="1DF19E9B" w14:textId="139C0DE0" w:rsidR="00D27A9F" w:rsidRPr="002A4856" w:rsidRDefault="00D27A9F" w:rsidP="000B033E">
            <w:pPr>
              <w:pStyle w:val="Header"/>
              <w:widowControl w:val="0"/>
              <w:contextualSpacing/>
              <w:rPr>
                <w:rFonts w:ascii="Arial" w:hAnsi="Arial" w:cs="Arial"/>
                <w:sz w:val="24"/>
                <w:szCs w:val="24"/>
              </w:rPr>
            </w:pPr>
            <w:r w:rsidRPr="002A4856">
              <w:rPr>
                <w:rFonts w:ascii="Arial" w:hAnsi="Arial" w:cs="Arial"/>
                <w:sz w:val="24"/>
                <w:szCs w:val="24"/>
              </w:rPr>
              <w:t>November 2009</w:t>
            </w:r>
            <w:r w:rsidR="006520DA">
              <w:rPr>
                <w:rFonts w:ascii="Arial" w:hAnsi="Arial" w:cs="Arial"/>
                <w:sz w:val="24"/>
                <w:szCs w:val="24"/>
              </w:rPr>
              <w:t xml:space="preserve"> </w:t>
            </w:r>
          </w:p>
        </w:tc>
      </w:tr>
      <w:tr w:rsidR="00893416" w:rsidRPr="002A4856" w14:paraId="56B21F67" w14:textId="77777777" w:rsidTr="00305E17">
        <w:trPr>
          <w:cantSplit/>
        </w:trPr>
        <w:tc>
          <w:tcPr>
            <w:tcW w:w="2185" w:type="dxa"/>
            <w:shd w:val="clear" w:color="auto" w:fill="auto"/>
          </w:tcPr>
          <w:p w14:paraId="14E05F40"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lastRenderedPageBreak/>
              <w:t>600</w:t>
            </w:r>
          </w:p>
        </w:tc>
        <w:tc>
          <w:tcPr>
            <w:tcW w:w="4734" w:type="dxa"/>
            <w:shd w:val="clear" w:color="auto" w:fill="auto"/>
          </w:tcPr>
          <w:p w14:paraId="34268CFE" w14:textId="77777777" w:rsidR="00231415" w:rsidRDefault="00231415" w:rsidP="000B033E">
            <w:pPr>
              <w:pStyle w:val="Header"/>
              <w:widowControl w:val="0"/>
              <w:rPr>
                <w:rFonts w:ascii="Arial" w:hAnsi="Arial" w:cs="Arial"/>
                <w:sz w:val="24"/>
                <w:szCs w:val="24"/>
              </w:rPr>
            </w:pPr>
            <w:r>
              <w:rPr>
                <w:rFonts w:ascii="Arial" w:hAnsi="Arial" w:cs="Arial"/>
                <w:sz w:val="24"/>
                <w:szCs w:val="24"/>
              </w:rPr>
              <w:t>1-68, 70F-77F, S1-S4F, W1-W4F, N1-N5F</w:t>
            </w:r>
          </w:p>
          <w:p w14:paraId="45FBCE94" w14:textId="77777777" w:rsidR="00231415" w:rsidRDefault="00231415" w:rsidP="000B033E">
            <w:pPr>
              <w:pStyle w:val="Header"/>
              <w:widowControl w:val="0"/>
              <w:rPr>
                <w:rFonts w:ascii="Arial" w:hAnsi="Arial" w:cs="Arial"/>
                <w:sz w:val="24"/>
                <w:szCs w:val="24"/>
              </w:rPr>
            </w:pPr>
            <w:r>
              <w:rPr>
                <w:rFonts w:ascii="Arial" w:hAnsi="Arial" w:cs="Arial"/>
                <w:sz w:val="24"/>
                <w:szCs w:val="24"/>
              </w:rPr>
              <w:t>69</w:t>
            </w:r>
          </w:p>
          <w:p w14:paraId="6830E997" w14:textId="77777777" w:rsidR="00231415" w:rsidRPr="002A4856" w:rsidRDefault="00231415" w:rsidP="000B033E">
            <w:pPr>
              <w:pStyle w:val="Header"/>
              <w:widowControl w:val="0"/>
              <w:rPr>
                <w:rFonts w:ascii="Arial" w:hAnsi="Arial" w:cs="Arial"/>
                <w:sz w:val="24"/>
                <w:szCs w:val="24"/>
              </w:rPr>
            </w:pPr>
          </w:p>
        </w:tc>
        <w:tc>
          <w:tcPr>
            <w:tcW w:w="3119" w:type="dxa"/>
            <w:shd w:val="clear" w:color="auto" w:fill="auto"/>
          </w:tcPr>
          <w:p w14:paraId="23D9C226" w14:textId="77777777" w:rsidR="00231415" w:rsidRDefault="00231415" w:rsidP="000B033E">
            <w:pPr>
              <w:pStyle w:val="Header"/>
              <w:widowControl w:val="0"/>
              <w:rPr>
                <w:rFonts w:ascii="Arial" w:hAnsi="Arial" w:cs="Arial"/>
                <w:sz w:val="24"/>
                <w:szCs w:val="24"/>
              </w:rPr>
            </w:pPr>
            <w:r>
              <w:rPr>
                <w:rFonts w:ascii="Arial" w:hAnsi="Arial" w:cs="Arial"/>
                <w:sz w:val="24"/>
                <w:szCs w:val="24"/>
              </w:rPr>
              <w:t>February 2016</w:t>
            </w:r>
          </w:p>
          <w:p w14:paraId="73F9F17C" w14:textId="77777777" w:rsidR="00231415" w:rsidRPr="002A4856" w:rsidRDefault="00231415" w:rsidP="000B033E">
            <w:pPr>
              <w:pStyle w:val="Header"/>
              <w:widowControl w:val="0"/>
              <w:rPr>
                <w:rFonts w:ascii="Arial" w:hAnsi="Arial" w:cs="Arial"/>
                <w:sz w:val="24"/>
                <w:szCs w:val="24"/>
              </w:rPr>
            </w:pPr>
            <w:r>
              <w:rPr>
                <w:rFonts w:ascii="Arial" w:hAnsi="Arial" w:cs="Arial"/>
                <w:sz w:val="24"/>
                <w:szCs w:val="24"/>
              </w:rPr>
              <w:t>February 2017</w:t>
            </w:r>
          </w:p>
        </w:tc>
      </w:tr>
      <w:tr w:rsidR="00893416" w:rsidRPr="002A4856" w14:paraId="5EF6DB94" w14:textId="77777777" w:rsidTr="00305E17">
        <w:trPr>
          <w:cantSplit/>
        </w:trPr>
        <w:tc>
          <w:tcPr>
            <w:tcW w:w="2185" w:type="dxa"/>
            <w:shd w:val="clear" w:color="auto" w:fill="auto"/>
          </w:tcPr>
          <w:p w14:paraId="0A6B87EA"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700</w:t>
            </w:r>
          </w:p>
        </w:tc>
        <w:tc>
          <w:tcPr>
            <w:tcW w:w="4734" w:type="dxa"/>
            <w:shd w:val="clear" w:color="auto" w:fill="auto"/>
          </w:tcPr>
          <w:p w14:paraId="405F932E" w14:textId="77777777" w:rsidR="00231415" w:rsidRPr="002A4856" w:rsidRDefault="00231415" w:rsidP="000B033E">
            <w:pPr>
              <w:pStyle w:val="Header"/>
              <w:widowControl w:val="0"/>
              <w:rPr>
                <w:rFonts w:ascii="Arial" w:hAnsi="Arial" w:cs="Arial"/>
                <w:sz w:val="24"/>
                <w:szCs w:val="24"/>
              </w:rPr>
            </w:pPr>
            <w:r>
              <w:rPr>
                <w:rFonts w:ascii="Arial" w:hAnsi="Arial" w:cs="Arial"/>
                <w:sz w:val="24"/>
                <w:szCs w:val="24"/>
              </w:rPr>
              <w:t>1-36F, N1-N6F</w:t>
            </w:r>
          </w:p>
        </w:tc>
        <w:tc>
          <w:tcPr>
            <w:tcW w:w="3119" w:type="dxa"/>
            <w:shd w:val="clear" w:color="auto" w:fill="auto"/>
          </w:tcPr>
          <w:p w14:paraId="345C9618" w14:textId="77777777" w:rsidR="00231415" w:rsidRPr="002A4856" w:rsidRDefault="00231415" w:rsidP="000B033E">
            <w:pPr>
              <w:pStyle w:val="Header"/>
              <w:widowControl w:val="0"/>
              <w:rPr>
                <w:rFonts w:ascii="Arial" w:hAnsi="Arial" w:cs="Arial"/>
                <w:sz w:val="24"/>
                <w:szCs w:val="24"/>
              </w:rPr>
            </w:pPr>
            <w:r>
              <w:rPr>
                <w:rFonts w:ascii="Arial" w:hAnsi="Arial" w:cs="Arial"/>
                <w:sz w:val="24"/>
                <w:szCs w:val="24"/>
              </w:rPr>
              <w:t>February 2016</w:t>
            </w:r>
          </w:p>
        </w:tc>
      </w:tr>
      <w:tr w:rsidR="00893416" w:rsidRPr="002A4856" w14:paraId="40FA7FAA" w14:textId="77777777" w:rsidTr="00305E17">
        <w:trPr>
          <w:cantSplit/>
        </w:trPr>
        <w:tc>
          <w:tcPr>
            <w:tcW w:w="2185" w:type="dxa"/>
            <w:shd w:val="clear" w:color="auto" w:fill="auto"/>
          </w:tcPr>
          <w:p w14:paraId="3F5293D5"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800</w:t>
            </w:r>
          </w:p>
        </w:tc>
        <w:tc>
          <w:tcPr>
            <w:tcW w:w="4734" w:type="dxa"/>
            <w:shd w:val="clear" w:color="auto" w:fill="auto"/>
          </w:tcPr>
          <w:p w14:paraId="7B54ED9D" w14:textId="79192507" w:rsidR="00893416" w:rsidRPr="002A4856" w:rsidRDefault="007F73B9" w:rsidP="000B033E">
            <w:pPr>
              <w:pStyle w:val="Header"/>
              <w:widowControl w:val="0"/>
              <w:rPr>
                <w:rFonts w:ascii="Arial" w:hAnsi="Arial" w:cs="Arial"/>
                <w:sz w:val="24"/>
                <w:szCs w:val="24"/>
              </w:rPr>
            </w:pPr>
            <w:r>
              <w:rPr>
                <w:rFonts w:ascii="Arial" w:hAnsi="Arial" w:cs="Arial"/>
                <w:sz w:val="24"/>
                <w:szCs w:val="24"/>
              </w:rPr>
              <w:t>1-31F</w:t>
            </w:r>
          </w:p>
        </w:tc>
        <w:tc>
          <w:tcPr>
            <w:tcW w:w="3119" w:type="dxa"/>
            <w:shd w:val="clear" w:color="auto" w:fill="auto"/>
          </w:tcPr>
          <w:p w14:paraId="042CAD21" w14:textId="462ECDB8" w:rsidR="00893416" w:rsidRPr="002A4856" w:rsidRDefault="007F73B9" w:rsidP="000B033E">
            <w:pPr>
              <w:pStyle w:val="Header"/>
              <w:widowControl w:val="0"/>
              <w:rPr>
                <w:rFonts w:ascii="Arial" w:hAnsi="Arial" w:cs="Arial"/>
                <w:sz w:val="24"/>
                <w:szCs w:val="24"/>
              </w:rPr>
            </w:pPr>
            <w:r>
              <w:rPr>
                <w:rFonts w:ascii="Arial" w:hAnsi="Arial" w:cs="Arial"/>
                <w:sz w:val="24"/>
                <w:szCs w:val="24"/>
              </w:rPr>
              <w:t>February 2016</w:t>
            </w:r>
          </w:p>
        </w:tc>
      </w:tr>
      <w:tr w:rsidR="00893416" w:rsidRPr="002A4856" w14:paraId="15BBF3DC" w14:textId="77777777" w:rsidTr="00305E17">
        <w:trPr>
          <w:cantSplit/>
        </w:trPr>
        <w:tc>
          <w:tcPr>
            <w:tcW w:w="2185" w:type="dxa"/>
            <w:shd w:val="clear" w:color="auto" w:fill="auto"/>
          </w:tcPr>
          <w:p w14:paraId="65006AD5"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900</w:t>
            </w:r>
          </w:p>
        </w:tc>
        <w:tc>
          <w:tcPr>
            <w:tcW w:w="4734" w:type="dxa"/>
            <w:shd w:val="clear" w:color="auto" w:fill="auto"/>
          </w:tcPr>
          <w:p w14:paraId="2C689BAD" w14:textId="77777777" w:rsidR="008E74D4" w:rsidRDefault="008E74D4" w:rsidP="000B033E">
            <w:pPr>
              <w:pStyle w:val="Header"/>
              <w:widowControl w:val="0"/>
              <w:rPr>
                <w:rFonts w:ascii="Arial" w:hAnsi="Arial" w:cs="Arial"/>
                <w:sz w:val="24"/>
                <w:szCs w:val="24"/>
              </w:rPr>
            </w:pPr>
            <w:r>
              <w:rPr>
                <w:rFonts w:ascii="Arial" w:hAnsi="Arial" w:cs="Arial"/>
                <w:sz w:val="24"/>
                <w:szCs w:val="24"/>
              </w:rPr>
              <w:t>1-2, 4, 8</w:t>
            </w:r>
            <w:r w:rsidR="007072EB">
              <w:rPr>
                <w:rFonts w:ascii="Arial" w:hAnsi="Arial" w:cs="Arial"/>
                <w:sz w:val="24"/>
                <w:szCs w:val="24"/>
              </w:rPr>
              <w:t>-20, 33-79F</w:t>
            </w:r>
          </w:p>
          <w:p w14:paraId="44291457" w14:textId="77777777" w:rsidR="007072EB" w:rsidRPr="002A4856" w:rsidRDefault="007072EB" w:rsidP="000B033E">
            <w:pPr>
              <w:pStyle w:val="Header"/>
              <w:widowControl w:val="0"/>
              <w:rPr>
                <w:rFonts w:ascii="Arial" w:hAnsi="Arial" w:cs="Arial"/>
                <w:sz w:val="24"/>
                <w:szCs w:val="24"/>
              </w:rPr>
            </w:pPr>
            <w:r>
              <w:rPr>
                <w:rFonts w:ascii="Arial" w:hAnsi="Arial" w:cs="Arial"/>
                <w:sz w:val="24"/>
                <w:szCs w:val="24"/>
              </w:rPr>
              <w:t>3, 5-7, 21-32</w:t>
            </w:r>
          </w:p>
        </w:tc>
        <w:tc>
          <w:tcPr>
            <w:tcW w:w="3119" w:type="dxa"/>
            <w:shd w:val="clear" w:color="auto" w:fill="auto"/>
          </w:tcPr>
          <w:p w14:paraId="644C8E9D" w14:textId="77777777" w:rsidR="007072EB" w:rsidRDefault="007072EB" w:rsidP="000B033E">
            <w:pPr>
              <w:pStyle w:val="Header"/>
              <w:widowControl w:val="0"/>
              <w:rPr>
                <w:rFonts w:ascii="Arial" w:hAnsi="Arial" w:cs="Arial"/>
                <w:sz w:val="24"/>
                <w:szCs w:val="24"/>
              </w:rPr>
            </w:pPr>
            <w:r>
              <w:rPr>
                <w:rFonts w:ascii="Arial" w:hAnsi="Arial" w:cs="Arial"/>
                <w:sz w:val="24"/>
                <w:szCs w:val="24"/>
              </w:rPr>
              <w:t>July 2019</w:t>
            </w:r>
          </w:p>
          <w:p w14:paraId="6807FE84" w14:textId="77777777" w:rsidR="007072EB" w:rsidRPr="002A4856" w:rsidRDefault="007072EB" w:rsidP="000B033E">
            <w:pPr>
              <w:pStyle w:val="Header"/>
              <w:widowControl w:val="0"/>
              <w:rPr>
                <w:rFonts w:ascii="Arial" w:hAnsi="Arial" w:cs="Arial"/>
                <w:sz w:val="24"/>
                <w:szCs w:val="24"/>
              </w:rPr>
            </w:pPr>
            <w:r>
              <w:rPr>
                <w:rFonts w:ascii="Arial" w:hAnsi="Arial" w:cs="Arial"/>
                <w:sz w:val="24"/>
                <w:szCs w:val="24"/>
              </w:rPr>
              <w:t>May 2018</w:t>
            </w:r>
          </w:p>
        </w:tc>
      </w:tr>
      <w:tr w:rsidR="00893416" w:rsidRPr="002A4856" w14:paraId="088E0817" w14:textId="77777777" w:rsidTr="00305E17">
        <w:trPr>
          <w:cantSplit/>
        </w:trPr>
        <w:tc>
          <w:tcPr>
            <w:tcW w:w="2185" w:type="dxa"/>
            <w:shd w:val="clear" w:color="auto" w:fill="auto"/>
          </w:tcPr>
          <w:p w14:paraId="6686F398"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1000</w:t>
            </w:r>
          </w:p>
        </w:tc>
        <w:tc>
          <w:tcPr>
            <w:tcW w:w="4734" w:type="dxa"/>
            <w:shd w:val="clear" w:color="auto" w:fill="auto"/>
          </w:tcPr>
          <w:p w14:paraId="19D4B3E1" w14:textId="77777777" w:rsidR="001A58DB" w:rsidRPr="002A4856" w:rsidRDefault="001A58DB" w:rsidP="000B033E">
            <w:pPr>
              <w:pStyle w:val="Header"/>
              <w:widowControl w:val="0"/>
              <w:rPr>
                <w:rFonts w:ascii="Arial" w:hAnsi="Arial" w:cs="Arial"/>
                <w:sz w:val="24"/>
                <w:szCs w:val="24"/>
              </w:rPr>
            </w:pPr>
            <w:r>
              <w:rPr>
                <w:rFonts w:ascii="Arial" w:hAnsi="Arial" w:cs="Arial"/>
                <w:sz w:val="24"/>
                <w:szCs w:val="24"/>
              </w:rPr>
              <w:t>1-45F</w:t>
            </w:r>
          </w:p>
        </w:tc>
        <w:tc>
          <w:tcPr>
            <w:tcW w:w="3119" w:type="dxa"/>
            <w:shd w:val="clear" w:color="auto" w:fill="auto"/>
          </w:tcPr>
          <w:p w14:paraId="6AB3A356" w14:textId="77777777" w:rsidR="001A58DB" w:rsidRPr="002A4856" w:rsidRDefault="001A58DB" w:rsidP="000B033E">
            <w:pPr>
              <w:pStyle w:val="Header"/>
              <w:widowControl w:val="0"/>
              <w:rPr>
                <w:rFonts w:ascii="Arial" w:hAnsi="Arial" w:cs="Arial"/>
                <w:sz w:val="24"/>
                <w:szCs w:val="24"/>
              </w:rPr>
            </w:pPr>
            <w:r>
              <w:rPr>
                <w:rFonts w:ascii="Arial" w:hAnsi="Arial" w:cs="Arial"/>
                <w:sz w:val="24"/>
                <w:szCs w:val="24"/>
              </w:rPr>
              <w:t>February 2016</w:t>
            </w:r>
          </w:p>
        </w:tc>
      </w:tr>
      <w:tr w:rsidR="00893416" w:rsidRPr="002A4856" w14:paraId="1C3848B7" w14:textId="77777777" w:rsidTr="00305E17">
        <w:trPr>
          <w:cantSplit/>
        </w:trPr>
        <w:tc>
          <w:tcPr>
            <w:tcW w:w="2185" w:type="dxa"/>
            <w:shd w:val="clear" w:color="auto" w:fill="auto"/>
          </w:tcPr>
          <w:p w14:paraId="4BD918C5"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1100</w:t>
            </w:r>
          </w:p>
        </w:tc>
        <w:tc>
          <w:tcPr>
            <w:tcW w:w="4734" w:type="dxa"/>
            <w:shd w:val="clear" w:color="auto" w:fill="auto"/>
          </w:tcPr>
          <w:p w14:paraId="284DA65E" w14:textId="77777777" w:rsidR="00893416" w:rsidRDefault="00893416" w:rsidP="000B033E">
            <w:pPr>
              <w:pStyle w:val="Header"/>
              <w:widowControl w:val="0"/>
              <w:rPr>
                <w:rFonts w:ascii="Arial" w:hAnsi="Arial" w:cs="Arial"/>
                <w:sz w:val="24"/>
                <w:szCs w:val="24"/>
              </w:rPr>
            </w:pPr>
            <w:r w:rsidRPr="002A4856">
              <w:rPr>
                <w:rFonts w:ascii="Arial" w:hAnsi="Arial" w:cs="Arial"/>
                <w:sz w:val="24"/>
                <w:szCs w:val="24"/>
              </w:rPr>
              <w:t>3</w:t>
            </w:r>
          </w:p>
          <w:p w14:paraId="45F42078" w14:textId="77777777" w:rsidR="001A58DB" w:rsidRDefault="001A58DB" w:rsidP="000B033E">
            <w:pPr>
              <w:pStyle w:val="Header"/>
              <w:widowControl w:val="0"/>
              <w:rPr>
                <w:rFonts w:ascii="Arial" w:hAnsi="Arial" w:cs="Arial"/>
                <w:sz w:val="24"/>
                <w:szCs w:val="24"/>
              </w:rPr>
            </w:pPr>
            <w:r>
              <w:rPr>
                <w:rFonts w:ascii="Arial" w:hAnsi="Arial" w:cs="Arial"/>
                <w:sz w:val="24"/>
                <w:szCs w:val="24"/>
              </w:rPr>
              <w:t>1-2, 4-6F</w:t>
            </w:r>
          </w:p>
          <w:p w14:paraId="418E630A" w14:textId="77777777" w:rsidR="00BC2FBE" w:rsidRPr="002A4856" w:rsidRDefault="00BC2FBE" w:rsidP="000B033E">
            <w:pPr>
              <w:pStyle w:val="Header"/>
              <w:widowControl w:val="0"/>
              <w:rPr>
                <w:rFonts w:ascii="Arial" w:hAnsi="Arial" w:cs="Arial"/>
                <w:sz w:val="24"/>
                <w:szCs w:val="24"/>
              </w:rPr>
            </w:pPr>
            <w:r>
              <w:rPr>
                <w:rFonts w:ascii="Arial" w:hAnsi="Arial" w:cs="Arial"/>
                <w:sz w:val="24"/>
                <w:szCs w:val="24"/>
              </w:rPr>
              <w:t>N1F</w:t>
            </w:r>
          </w:p>
        </w:tc>
        <w:tc>
          <w:tcPr>
            <w:tcW w:w="3119" w:type="dxa"/>
            <w:shd w:val="clear" w:color="auto" w:fill="auto"/>
          </w:tcPr>
          <w:p w14:paraId="475F200B" w14:textId="77777777" w:rsidR="00893416" w:rsidRDefault="00893416" w:rsidP="000B033E">
            <w:pPr>
              <w:pStyle w:val="Header"/>
              <w:widowControl w:val="0"/>
              <w:rPr>
                <w:rFonts w:ascii="Arial" w:hAnsi="Arial" w:cs="Arial"/>
                <w:sz w:val="24"/>
                <w:szCs w:val="24"/>
              </w:rPr>
            </w:pPr>
            <w:r w:rsidRPr="002A4856">
              <w:rPr>
                <w:rFonts w:ascii="Arial" w:hAnsi="Arial" w:cs="Arial"/>
                <w:sz w:val="24"/>
                <w:szCs w:val="24"/>
              </w:rPr>
              <w:t>August 2008</w:t>
            </w:r>
          </w:p>
          <w:p w14:paraId="275D2622" w14:textId="77777777" w:rsidR="001A58DB" w:rsidRDefault="001A58DB" w:rsidP="000B033E">
            <w:pPr>
              <w:pStyle w:val="Header"/>
              <w:widowControl w:val="0"/>
              <w:rPr>
                <w:rFonts w:ascii="Arial" w:hAnsi="Arial" w:cs="Arial"/>
                <w:sz w:val="24"/>
                <w:szCs w:val="24"/>
              </w:rPr>
            </w:pPr>
            <w:r>
              <w:rPr>
                <w:rFonts w:ascii="Arial" w:hAnsi="Arial" w:cs="Arial"/>
                <w:sz w:val="24"/>
                <w:szCs w:val="24"/>
              </w:rPr>
              <w:t>February 2017</w:t>
            </w:r>
          </w:p>
          <w:p w14:paraId="3B8C9B8D" w14:textId="77777777" w:rsidR="00BC2FBE" w:rsidRPr="002A4856" w:rsidRDefault="00BC2FBE" w:rsidP="000B033E">
            <w:pPr>
              <w:pStyle w:val="Header"/>
              <w:widowControl w:val="0"/>
              <w:rPr>
                <w:rFonts w:ascii="Arial" w:hAnsi="Arial" w:cs="Arial"/>
                <w:sz w:val="24"/>
                <w:szCs w:val="24"/>
              </w:rPr>
            </w:pPr>
            <w:r>
              <w:rPr>
                <w:rFonts w:ascii="Arial" w:hAnsi="Arial" w:cs="Arial"/>
                <w:sz w:val="24"/>
                <w:szCs w:val="24"/>
              </w:rPr>
              <w:t>November 2006</w:t>
            </w:r>
          </w:p>
        </w:tc>
      </w:tr>
      <w:tr w:rsidR="00893416" w:rsidRPr="002A4856" w14:paraId="386C04C3" w14:textId="77777777" w:rsidTr="00305E17">
        <w:trPr>
          <w:cantSplit/>
        </w:trPr>
        <w:tc>
          <w:tcPr>
            <w:tcW w:w="2185" w:type="dxa"/>
            <w:shd w:val="clear" w:color="auto" w:fill="auto"/>
          </w:tcPr>
          <w:p w14:paraId="364A5BD0"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1200</w:t>
            </w:r>
          </w:p>
        </w:tc>
        <w:tc>
          <w:tcPr>
            <w:tcW w:w="4734" w:type="dxa"/>
            <w:shd w:val="clear" w:color="auto" w:fill="auto"/>
          </w:tcPr>
          <w:p w14:paraId="2D70754D" w14:textId="77777777" w:rsidR="00846290" w:rsidRDefault="00846290" w:rsidP="000B033E">
            <w:pPr>
              <w:pStyle w:val="Header"/>
              <w:widowControl w:val="0"/>
              <w:rPr>
                <w:rFonts w:ascii="Arial" w:hAnsi="Arial" w:cs="Arial"/>
                <w:sz w:val="24"/>
                <w:szCs w:val="24"/>
              </w:rPr>
            </w:pPr>
            <w:r>
              <w:rPr>
                <w:rFonts w:ascii="Arial" w:hAnsi="Arial" w:cs="Arial"/>
                <w:sz w:val="24"/>
                <w:szCs w:val="24"/>
              </w:rPr>
              <w:t>1, 14-16F</w:t>
            </w:r>
          </w:p>
          <w:p w14:paraId="4E50DC32" w14:textId="77777777" w:rsidR="00846290" w:rsidRDefault="00846290" w:rsidP="000B033E">
            <w:pPr>
              <w:pStyle w:val="Header"/>
              <w:widowControl w:val="0"/>
              <w:rPr>
                <w:rFonts w:ascii="Arial" w:hAnsi="Arial" w:cs="Arial"/>
                <w:sz w:val="24"/>
                <w:szCs w:val="24"/>
              </w:rPr>
            </w:pPr>
            <w:r>
              <w:rPr>
                <w:rFonts w:ascii="Arial" w:hAnsi="Arial" w:cs="Arial"/>
                <w:sz w:val="24"/>
                <w:szCs w:val="24"/>
              </w:rPr>
              <w:t>2-3, W1F</w:t>
            </w:r>
          </w:p>
          <w:p w14:paraId="0F1C401C" w14:textId="77777777" w:rsidR="00846290" w:rsidRDefault="00846290" w:rsidP="000B033E">
            <w:pPr>
              <w:pStyle w:val="Header"/>
              <w:widowControl w:val="0"/>
              <w:rPr>
                <w:rFonts w:ascii="Arial" w:hAnsi="Arial" w:cs="Arial"/>
                <w:sz w:val="24"/>
                <w:szCs w:val="24"/>
              </w:rPr>
            </w:pPr>
            <w:r>
              <w:rPr>
                <w:rFonts w:ascii="Arial" w:hAnsi="Arial" w:cs="Arial"/>
                <w:sz w:val="24"/>
                <w:szCs w:val="24"/>
              </w:rPr>
              <w:t>4, 9-11</w:t>
            </w:r>
          </w:p>
          <w:p w14:paraId="49D432C3" w14:textId="77777777" w:rsidR="00846290" w:rsidRDefault="00846290" w:rsidP="000B033E">
            <w:pPr>
              <w:pStyle w:val="Header"/>
              <w:widowControl w:val="0"/>
              <w:rPr>
                <w:rFonts w:ascii="Arial" w:hAnsi="Arial" w:cs="Arial"/>
                <w:sz w:val="24"/>
                <w:szCs w:val="24"/>
              </w:rPr>
            </w:pPr>
            <w:r>
              <w:rPr>
                <w:rFonts w:ascii="Arial" w:hAnsi="Arial" w:cs="Arial"/>
                <w:sz w:val="24"/>
                <w:szCs w:val="24"/>
              </w:rPr>
              <w:t>5</w:t>
            </w:r>
          </w:p>
          <w:p w14:paraId="6CAC2C58" w14:textId="77777777" w:rsidR="00846290" w:rsidRDefault="00846290" w:rsidP="000B033E">
            <w:pPr>
              <w:pStyle w:val="Header"/>
              <w:widowControl w:val="0"/>
              <w:rPr>
                <w:rFonts w:ascii="Arial" w:hAnsi="Arial" w:cs="Arial"/>
                <w:sz w:val="24"/>
                <w:szCs w:val="24"/>
              </w:rPr>
            </w:pPr>
            <w:r>
              <w:rPr>
                <w:rFonts w:ascii="Arial" w:hAnsi="Arial" w:cs="Arial"/>
                <w:sz w:val="24"/>
                <w:szCs w:val="24"/>
              </w:rPr>
              <w:t>6-7, N1-N4F</w:t>
            </w:r>
          </w:p>
          <w:p w14:paraId="242E0D14" w14:textId="77777777" w:rsidR="00846290" w:rsidRDefault="00846290" w:rsidP="000B033E">
            <w:pPr>
              <w:pStyle w:val="Header"/>
              <w:widowControl w:val="0"/>
              <w:rPr>
                <w:rFonts w:ascii="Arial" w:hAnsi="Arial" w:cs="Arial"/>
                <w:sz w:val="24"/>
                <w:szCs w:val="24"/>
              </w:rPr>
            </w:pPr>
            <w:r>
              <w:rPr>
                <w:rFonts w:ascii="Arial" w:hAnsi="Arial" w:cs="Arial"/>
                <w:sz w:val="24"/>
                <w:szCs w:val="24"/>
              </w:rPr>
              <w:t>8</w:t>
            </w:r>
          </w:p>
          <w:p w14:paraId="15B87B54" w14:textId="77777777" w:rsidR="00846290" w:rsidRPr="002A4856" w:rsidRDefault="00846290" w:rsidP="000B033E">
            <w:pPr>
              <w:pStyle w:val="Header"/>
              <w:widowControl w:val="0"/>
              <w:rPr>
                <w:rFonts w:ascii="Arial" w:hAnsi="Arial" w:cs="Arial"/>
                <w:sz w:val="24"/>
                <w:szCs w:val="24"/>
              </w:rPr>
            </w:pPr>
            <w:r>
              <w:rPr>
                <w:rFonts w:ascii="Arial" w:hAnsi="Arial" w:cs="Arial"/>
                <w:sz w:val="24"/>
                <w:szCs w:val="24"/>
              </w:rPr>
              <w:t>12</w:t>
            </w:r>
          </w:p>
        </w:tc>
        <w:tc>
          <w:tcPr>
            <w:tcW w:w="3119" w:type="dxa"/>
            <w:shd w:val="clear" w:color="auto" w:fill="auto"/>
          </w:tcPr>
          <w:p w14:paraId="74778CDD" w14:textId="77777777" w:rsidR="00846290" w:rsidRDefault="00846290" w:rsidP="000B033E">
            <w:pPr>
              <w:pStyle w:val="Header"/>
              <w:widowControl w:val="0"/>
              <w:rPr>
                <w:rFonts w:ascii="Arial" w:hAnsi="Arial" w:cs="Arial"/>
                <w:sz w:val="24"/>
                <w:szCs w:val="24"/>
              </w:rPr>
            </w:pPr>
            <w:r>
              <w:rPr>
                <w:rFonts w:ascii="Arial" w:hAnsi="Arial" w:cs="Arial"/>
                <w:sz w:val="24"/>
                <w:szCs w:val="24"/>
              </w:rPr>
              <w:t>May 2004</w:t>
            </w:r>
          </w:p>
          <w:p w14:paraId="2963E356" w14:textId="77777777" w:rsidR="00846290" w:rsidRDefault="00846290" w:rsidP="000B033E">
            <w:pPr>
              <w:pStyle w:val="Header"/>
              <w:widowControl w:val="0"/>
              <w:rPr>
                <w:rFonts w:ascii="Arial" w:hAnsi="Arial" w:cs="Arial"/>
                <w:sz w:val="24"/>
                <w:szCs w:val="24"/>
              </w:rPr>
            </w:pPr>
            <w:r>
              <w:rPr>
                <w:rFonts w:ascii="Arial" w:hAnsi="Arial" w:cs="Arial"/>
                <w:sz w:val="24"/>
                <w:szCs w:val="24"/>
              </w:rPr>
              <w:t>August 2003</w:t>
            </w:r>
          </w:p>
          <w:p w14:paraId="78152731" w14:textId="77777777" w:rsidR="00846290" w:rsidRDefault="00846290" w:rsidP="000B033E">
            <w:pPr>
              <w:pStyle w:val="Header"/>
              <w:widowControl w:val="0"/>
              <w:rPr>
                <w:rFonts w:ascii="Arial" w:hAnsi="Arial" w:cs="Arial"/>
                <w:sz w:val="24"/>
                <w:szCs w:val="24"/>
              </w:rPr>
            </w:pPr>
            <w:r>
              <w:rPr>
                <w:rFonts w:ascii="Arial" w:hAnsi="Arial" w:cs="Arial"/>
                <w:sz w:val="24"/>
                <w:szCs w:val="24"/>
              </w:rPr>
              <w:t>May 2005</w:t>
            </w:r>
          </w:p>
          <w:p w14:paraId="5E8D718B" w14:textId="77777777" w:rsidR="00846290" w:rsidRDefault="00846290" w:rsidP="000B033E">
            <w:pPr>
              <w:pStyle w:val="Header"/>
              <w:widowControl w:val="0"/>
              <w:rPr>
                <w:rFonts w:ascii="Arial" w:hAnsi="Arial" w:cs="Arial"/>
                <w:sz w:val="24"/>
                <w:szCs w:val="24"/>
              </w:rPr>
            </w:pPr>
            <w:r>
              <w:rPr>
                <w:rFonts w:ascii="Arial" w:hAnsi="Arial" w:cs="Arial"/>
                <w:sz w:val="24"/>
                <w:szCs w:val="24"/>
              </w:rPr>
              <w:t>May 2001</w:t>
            </w:r>
          </w:p>
          <w:p w14:paraId="7349CD51" w14:textId="77777777" w:rsidR="00846290" w:rsidRDefault="00846290" w:rsidP="000B033E">
            <w:pPr>
              <w:pStyle w:val="Header"/>
              <w:widowControl w:val="0"/>
              <w:rPr>
                <w:rFonts w:ascii="Arial" w:hAnsi="Arial" w:cs="Arial"/>
                <w:sz w:val="24"/>
                <w:szCs w:val="24"/>
              </w:rPr>
            </w:pPr>
            <w:r>
              <w:rPr>
                <w:rFonts w:ascii="Arial" w:hAnsi="Arial" w:cs="Arial"/>
                <w:sz w:val="24"/>
                <w:szCs w:val="24"/>
              </w:rPr>
              <w:t>November 2007</w:t>
            </w:r>
          </w:p>
          <w:p w14:paraId="715684E0" w14:textId="77777777" w:rsidR="00846290" w:rsidRDefault="00846290" w:rsidP="000B033E">
            <w:pPr>
              <w:pStyle w:val="Header"/>
              <w:widowControl w:val="0"/>
              <w:rPr>
                <w:rFonts w:ascii="Arial" w:hAnsi="Arial" w:cs="Arial"/>
                <w:sz w:val="24"/>
                <w:szCs w:val="24"/>
              </w:rPr>
            </w:pPr>
            <w:r>
              <w:rPr>
                <w:rFonts w:ascii="Arial" w:hAnsi="Arial" w:cs="Arial"/>
                <w:sz w:val="24"/>
                <w:szCs w:val="24"/>
              </w:rPr>
              <w:t>May 2008</w:t>
            </w:r>
          </w:p>
          <w:p w14:paraId="1F34674F" w14:textId="77777777" w:rsidR="00846290" w:rsidRPr="002A4856" w:rsidRDefault="00846290" w:rsidP="000B033E">
            <w:pPr>
              <w:pStyle w:val="Header"/>
              <w:widowControl w:val="0"/>
              <w:rPr>
                <w:rFonts w:ascii="Arial" w:hAnsi="Arial" w:cs="Arial"/>
                <w:sz w:val="24"/>
                <w:szCs w:val="24"/>
              </w:rPr>
            </w:pPr>
            <w:r>
              <w:rPr>
                <w:rFonts w:ascii="Arial" w:hAnsi="Arial" w:cs="Arial"/>
                <w:sz w:val="24"/>
                <w:szCs w:val="24"/>
              </w:rPr>
              <w:t>November 2006</w:t>
            </w:r>
          </w:p>
        </w:tc>
      </w:tr>
      <w:tr w:rsidR="00893416" w:rsidRPr="002A4856" w14:paraId="2D4B8886" w14:textId="77777777" w:rsidTr="00305E17">
        <w:trPr>
          <w:cantSplit/>
        </w:trPr>
        <w:tc>
          <w:tcPr>
            <w:tcW w:w="2185" w:type="dxa"/>
            <w:shd w:val="clear" w:color="auto" w:fill="auto"/>
          </w:tcPr>
          <w:p w14:paraId="22FF761F"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lastRenderedPageBreak/>
              <w:t>1300</w:t>
            </w:r>
          </w:p>
        </w:tc>
        <w:tc>
          <w:tcPr>
            <w:tcW w:w="4734" w:type="dxa"/>
            <w:shd w:val="clear" w:color="auto" w:fill="auto"/>
          </w:tcPr>
          <w:p w14:paraId="22CFA9EB" w14:textId="77777777" w:rsidR="008A2115" w:rsidRDefault="008A2115" w:rsidP="000B033E">
            <w:pPr>
              <w:pStyle w:val="Header"/>
              <w:widowControl w:val="0"/>
              <w:rPr>
                <w:rFonts w:ascii="Arial" w:hAnsi="Arial" w:cs="Arial"/>
                <w:sz w:val="24"/>
                <w:szCs w:val="24"/>
              </w:rPr>
            </w:pPr>
            <w:r>
              <w:rPr>
                <w:rFonts w:ascii="Arial" w:hAnsi="Arial" w:cs="Arial"/>
                <w:sz w:val="24"/>
                <w:szCs w:val="24"/>
              </w:rPr>
              <w:t>1, 5-10, 12F</w:t>
            </w:r>
          </w:p>
          <w:p w14:paraId="13B66CD9" w14:textId="77777777" w:rsidR="008A2115" w:rsidRDefault="008A2115" w:rsidP="000B033E">
            <w:pPr>
              <w:pStyle w:val="Header"/>
              <w:widowControl w:val="0"/>
              <w:rPr>
                <w:rFonts w:ascii="Arial" w:hAnsi="Arial" w:cs="Arial"/>
                <w:sz w:val="24"/>
                <w:szCs w:val="24"/>
              </w:rPr>
            </w:pPr>
            <w:r>
              <w:rPr>
                <w:rFonts w:ascii="Arial" w:hAnsi="Arial" w:cs="Arial"/>
                <w:sz w:val="24"/>
                <w:szCs w:val="24"/>
              </w:rPr>
              <w:t>2, 11, N1</w:t>
            </w:r>
          </w:p>
          <w:p w14:paraId="587A7774" w14:textId="77777777" w:rsidR="008A2115" w:rsidRPr="002A4856" w:rsidRDefault="008A2115" w:rsidP="000B033E">
            <w:pPr>
              <w:pStyle w:val="Header"/>
              <w:widowControl w:val="0"/>
              <w:rPr>
                <w:rFonts w:ascii="Arial" w:hAnsi="Arial" w:cs="Arial"/>
                <w:sz w:val="24"/>
                <w:szCs w:val="24"/>
              </w:rPr>
            </w:pPr>
            <w:r>
              <w:rPr>
                <w:rFonts w:ascii="Arial" w:hAnsi="Arial" w:cs="Arial"/>
                <w:sz w:val="24"/>
                <w:szCs w:val="24"/>
              </w:rPr>
              <w:t>3-4</w:t>
            </w:r>
          </w:p>
        </w:tc>
        <w:tc>
          <w:tcPr>
            <w:tcW w:w="3119" w:type="dxa"/>
            <w:shd w:val="clear" w:color="auto" w:fill="auto"/>
          </w:tcPr>
          <w:p w14:paraId="1FE30A1B" w14:textId="77777777" w:rsidR="008A2115" w:rsidRDefault="008A2115" w:rsidP="000B033E">
            <w:pPr>
              <w:pStyle w:val="Header"/>
              <w:widowControl w:val="0"/>
              <w:rPr>
                <w:rFonts w:ascii="Arial" w:hAnsi="Arial" w:cs="Arial"/>
                <w:sz w:val="24"/>
                <w:szCs w:val="24"/>
              </w:rPr>
            </w:pPr>
            <w:r>
              <w:rPr>
                <w:rFonts w:ascii="Arial" w:hAnsi="Arial" w:cs="Arial"/>
                <w:sz w:val="24"/>
                <w:szCs w:val="24"/>
              </w:rPr>
              <w:t>November 2005</w:t>
            </w:r>
          </w:p>
          <w:p w14:paraId="64076AA6" w14:textId="77777777" w:rsidR="008A2115" w:rsidRDefault="008A2115" w:rsidP="000B033E">
            <w:pPr>
              <w:pStyle w:val="Header"/>
              <w:widowControl w:val="0"/>
              <w:rPr>
                <w:rFonts w:ascii="Arial" w:hAnsi="Arial" w:cs="Arial"/>
                <w:sz w:val="24"/>
                <w:szCs w:val="24"/>
              </w:rPr>
            </w:pPr>
            <w:r>
              <w:rPr>
                <w:rFonts w:ascii="Arial" w:hAnsi="Arial" w:cs="Arial"/>
                <w:sz w:val="24"/>
                <w:szCs w:val="24"/>
              </w:rPr>
              <w:t>May 2006</w:t>
            </w:r>
          </w:p>
          <w:p w14:paraId="0B934F07" w14:textId="77777777" w:rsidR="008A2115" w:rsidRPr="002A4856" w:rsidRDefault="008A2115" w:rsidP="000B033E">
            <w:pPr>
              <w:pStyle w:val="Header"/>
              <w:widowControl w:val="0"/>
              <w:rPr>
                <w:rFonts w:ascii="Arial" w:hAnsi="Arial" w:cs="Arial"/>
                <w:sz w:val="24"/>
                <w:szCs w:val="24"/>
              </w:rPr>
            </w:pPr>
            <w:r>
              <w:rPr>
                <w:rFonts w:ascii="Arial" w:hAnsi="Arial" w:cs="Arial"/>
                <w:sz w:val="24"/>
                <w:szCs w:val="24"/>
              </w:rPr>
              <w:t>November 2004</w:t>
            </w:r>
          </w:p>
        </w:tc>
      </w:tr>
      <w:tr w:rsidR="00893416" w:rsidRPr="002A4856" w14:paraId="1F81C011" w14:textId="77777777" w:rsidTr="00305E17">
        <w:trPr>
          <w:cantSplit/>
        </w:trPr>
        <w:tc>
          <w:tcPr>
            <w:tcW w:w="2185" w:type="dxa"/>
            <w:shd w:val="clear" w:color="auto" w:fill="auto"/>
          </w:tcPr>
          <w:p w14:paraId="45C1535F"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1400</w:t>
            </w:r>
          </w:p>
        </w:tc>
        <w:tc>
          <w:tcPr>
            <w:tcW w:w="4734" w:type="dxa"/>
            <w:shd w:val="clear" w:color="auto" w:fill="auto"/>
          </w:tcPr>
          <w:p w14:paraId="24A8436C"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2, N1F</w:t>
            </w:r>
          </w:p>
          <w:p w14:paraId="662F4CE4"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1, 3-9F</w:t>
            </w:r>
          </w:p>
        </w:tc>
        <w:tc>
          <w:tcPr>
            <w:tcW w:w="3119" w:type="dxa"/>
            <w:shd w:val="clear" w:color="auto" w:fill="auto"/>
          </w:tcPr>
          <w:p w14:paraId="3FA5ABAF" w14:textId="64CCF874"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May 2001</w:t>
            </w:r>
            <w:r w:rsidR="00672442">
              <w:rPr>
                <w:rFonts w:ascii="Arial" w:hAnsi="Arial" w:cs="Arial"/>
                <w:sz w:val="24"/>
                <w:szCs w:val="24"/>
              </w:rPr>
              <w:t xml:space="preserve"> </w:t>
            </w:r>
          </w:p>
          <w:p w14:paraId="51B81EC8" w14:textId="26646F2E"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May 2006</w:t>
            </w:r>
            <w:r w:rsidR="008A2115">
              <w:rPr>
                <w:rFonts w:ascii="Arial" w:hAnsi="Arial" w:cs="Arial"/>
                <w:sz w:val="24"/>
                <w:szCs w:val="24"/>
              </w:rPr>
              <w:t xml:space="preserve"> </w:t>
            </w:r>
          </w:p>
        </w:tc>
      </w:tr>
      <w:tr w:rsidR="00893416" w:rsidRPr="002A4856" w14:paraId="6BD7290D" w14:textId="77777777" w:rsidTr="00305E17">
        <w:trPr>
          <w:cantSplit/>
        </w:trPr>
        <w:tc>
          <w:tcPr>
            <w:tcW w:w="2185" w:type="dxa"/>
            <w:shd w:val="clear" w:color="auto" w:fill="auto"/>
          </w:tcPr>
          <w:p w14:paraId="4FB204BF"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1500</w:t>
            </w:r>
          </w:p>
        </w:tc>
        <w:tc>
          <w:tcPr>
            <w:tcW w:w="4734" w:type="dxa"/>
            <w:shd w:val="clear" w:color="auto" w:fill="auto"/>
          </w:tcPr>
          <w:p w14:paraId="30D67624" w14:textId="77777777" w:rsidR="00511ADD" w:rsidRPr="002A4856" w:rsidRDefault="00511ADD" w:rsidP="000B033E">
            <w:pPr>
              <w:pStyle w:val="Header"/>
              <w:widowControl w:val="0"/>
              <w:rPr>
                <w:rFonts w:ascii="Arial" w:hAnsi="Arial" w:cs="Arial"/>
                <w:sz w:val="24"/>
                <w:szCs w:val="24"/>
              </w:rPr>
            </w:pPr>
            <w:r>
              <w:rPr>
                <w:rFonts w:ascii="Arial" w:hAnsi="Arial" w:cs="Arial"/>
                <w:sz w:val="24"/>
                <w:szCs w:val="24"/>
              </w:rPr>
              <w:t>1-31F</w:t>
            </w:r>
          </w:p>
        </w:tc>
        <w:tc>
          <w:tcPr>
            <w:tcW w:w="3119" w:type="dxa"/>
            <w:shd w:val="clear" w:color="auto" w:fill="auto"/>
          </w:tcPr>
          <w:p w14:paraId="1D6CA3DD" w14:textId="77777777" w:rsidR="00511ADD" w:rsidRPr="002A4856" w:rsidRDefault="00511ADD" w:rsidP="000B033E">
            <w:pPr>
              <w:pStyle w:val="Header"/>
              <w:widowControl w:val="0"/>
              <w:rPr>
                <w:rFonts w:ascii="Arial" w:hAnsi="Arial" w:cs="Arial"/>
                <w:sz w:val="24"/>
                <w:szCs w:val="24"/>
              </w:rPr>
            </w:pPr>
            <w:r>
              <w:rPr>
                <w:rFonts w:ascii="Arial" w:hAnsi="Arial" w:cs="Arial"/>
                <w:sz w:val="24"/>
                <w:szCs w:val="24"/>
              </w:rPr>
              <w:t>February 2017</w:t>
            </w:r>
          </w:p>
        </w:tc>
      </w:tr>
      <w:tr w:rsidR="00893416" w:rsidRPr="002A4856" w14:paraId="7955BB9A" w14:textId="77777777" w:rsidTr="00305E17">
        <w:trPr>
          <w:cantSplit/>
        </w:trPr>
        <w:tc>
          <w:tcPr>
            <w:tcW w:w="2185" w:type="dxa"/>
            <w:shd w:val="clear" w:color="auto" w:fill="auto"/>
          </w:tcPr>
          <w:p w14:paraId="384EDAC6"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1600</w:t>
            </w:r>
          </w:p>
        </w:tc>
        <w:tc>
          <w:tcPr>
            <w:tcW w:w="4734" w:type="dxa"/>
            <w:shd w:val="clear" w:color="auto" w:fill="auto"/>
          </w:tcPr>
          <w:p w14:paraId="442BABEE"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1, 4-5, 9, 15, 17-18, 24-26, 29-31, 35, 38, 49F</w:t>
            </w:r>
          </w:p>
          <w:p w14:paraId="5A6FA6AC"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2, 6-8, 10-14, 16, 19, 27-28, 32-34, 36-37, 39-42, 44-48</w:t>
            </w:r>
          </w:p>
          <w:p w14:paraId="0859ECD4"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3, 20-23, 43</w:t>
            </w:r>
          </w:p>
        </w:tc>
        <w:tc>
          <w:tcPr>
            <w:tcW w:w="3119" w:type="dxa"/>
            <w:shd w:val="clear" w:color="auto" w:fill="auto"/>
          </w:tcPr>
          <w:p w14:paraId="7CDF3A68" w14:textId="760A06E8"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March 1998</w:t>
            </w:r>
          </w:p>
          <w:p w14:paraId="1AD0AD3B" w14:textId="77777777" w:rsidR="00893416" w:rsidRPr="002A4856" w:rsidRDefault="00893416" w:rsidP="000B033E">
            <w:pPr>
              <w:pStyle w:val="Header"/>
              <w:widowControl w:val="0"/>
              <w:rPr>
                <w:rFonts w:ascii="Arial" w:hAnsi="Arial" w:cs="Arial"/>
                <w:sz w:val="24"/>
                <w:szCs w:val="24"/>
              </w:rPr>
            </w:pPr>
          </w:p>
          <w:p w14:paraId="5292773D" w14:textId="79B7F241"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November 2003</w:t>
            </w:r>
          </w:p>
          <w:p w14:paraId="57F551F3" w14:textId="20D5B11C"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November 2005</w:t>
            </w:r>
          </w:p>
        </w:tc>
      </w:tr>
      <w:tr w:rsidR="00893416" w:rsidRPr="002A4856" w14:paraId="1113B662" w14:textId="77777777" w:rsidTr="00305E17">
        <w:trPr>
          <w:cantSplit/>
        </w:trPr>
        <w:tc>
          <w:tcPr>
            <w:tcW w:w="2185" w:type="dxa"/>
            <w:shd w:val="clear" w:color="auto" w:fill="auto"/>
          </w:tcPr>
          <w:p w14:paraId="690B0B76"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1700</w:t>
            </w:r>
          </w:p>
        </w:tc>
        <w:tc>
          <w:tcPr>
            <w:tcW w:w="4734" w:type="dxa"/>
            <w:shd w:val="clear" w:color="auto" w:fill="auto"/>
          </w:tcPr>
          <w:p w14:paraId="3EAC2D16" w14:textId="77777777" w:rsidR="00CD2EAB" w:rsidRPr="002A4856" w:rsidRDefault="0077451C" w:rsidP="000B033E">
            <w:pPr>
              <w:pStyle w:val="Header"/>
              <w:widowControl w:val="0"/>
              <w:rPr>
                <w:rFonts w:ascii="Arial" w:hAnsi="Arial" w:cs="Arial"/>
                <w:sz w:val="24"/>
                <w:szCs w:val="24"/>
              </w:rPr>
            </w:pPr>
            <w:r>
              <w:rPr>
                <w:rFonts w:ascii="Arial" w:hAnsi="Arial" w:cs="Arial"/>
                <w:sz w:val="24"/>
                <w:szCs w:val="24"/>
              </w:rPr>
              <w:t>1-27F</w:t>
            </w:r>
          </w:p>
        </w:tc>
        <w:tc>
          <w:tcPr>
            <w:tcW w:w="3119" w:type="dxa"/>
            <w:shd w:val="clear" w:color="auto" w:fill="auto"/>
          </w:tcPr>
          <w:p w14:paraId="21428C79" w14:textId="77777777" w:rsidR="0077451C" w:rsidRPr="002A4856" w:rsidRDefault="0077451C" w:rsidP="000B033E">
            <w:pPr>
              <w:pStyle w:val="Header"/>
              <w:widowControl w:val="0"/>
              <w:rPr>
                <w:rFonts w:ascii="Arial" w:hAnsi="Arial" w:cs="Arial"/>
                <w:sz w:val="24"/>
                <w:szCs w:val="24"/>
              </w:rPr>
            </w:pPr>
            <w:r>
              <w:rPr>
                <w:rFonts w:ascii="Arial" w:hAnsi="Arial" w:cs="Arial"/>
                <w:sz w:val="24"/>
                <w:szCs w:val="24"/>
              </w:rPr>
              <w:t>December 2014</w:t>
            </w:r>
          </w:p>
        </w:tc>
      </w:tr>
      <w:tr w:rsidR="00893416" w:rsidRPr="002A4856" w14:paraId="33667E0A" w14:textId="77777777" w:rsidTr="00305E17">
        <w:trPr>
          <w:cantSplit/>
        </w:trPr>
        <w:tc>
          <w:tcPr>
            <w:tcW w:w="2185" w:type="dxa"/>
            <w:shd w:val="clear" w:color="auto" w:fill="auto"/>
          </w:tcPr>
          <w:p w14:paraId="3C487876"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1800</w:t>
            </w:r>
          </w:p>
        </w:tc>
        <w:tc>
          <w:tcPr>
            <w:tcW w:w="4734" w:type="dxa"/>
            <w:shd w:val="clear" w:color="auto" w:fill="auto"/>
          </w:tcPr>
          <w:p w14:paraId="00A359AD" w14:textId="77777777" w:rsidR="0077451C" w:rsidRPr="002A4856" w:rsidRDefault="0077451C" w:rsidP="000B033E">
            <w:pPr>
              <w:pStyle w:val="Header"/>
              <w:widowControl w:val="0"/>
              <w:rPr>
                <w:rFonts w:ascii="Arial" w:hAnsi="Arial" w:cs="Arial"/>
                <w:sz w:val="24"/>
                <w:szCs w:val="24"/>
              </w:rPr>
            </w:pPr>
            <w:r>
              <w:rPr>
                <w:rFonts w:ascii="Arial" w:hAnsi="Arial" w:cs="Arial"/>
                <w:sz w:val="24"/>
                <w:szCs w:val="24"/>
              </w:rPr>
              <w:t>1-35F</w:t>
            </w:r>
          </w:p>
        </w:tc>
        <w:tc>
          <w:tcPr>
            <w:tcW w:w="3119" w:type="dxa"/>
            <w:shd w:val="clear" w:color="auto" w:fill="auto"/>
          </w:tcPr>
          <w:p w14:paraId="2CD99CF0" w14:textId="77777777" w:rsidR="0077451C" w:rsidRPr="002A4856" w:rsidRDefault="0077451C" w:rsidP="000B033E">
            <w:pPr>
              <w:pStyle w:val="Header"/>
              <w:widowControl w:val="0"/>
              <w:rPr>
                <w:rFonts w:ascii="Arial" w:hAnsi="Arial" w:cs="Arial"/>
                <w:sz w:val="24"/>
                <w:szCs w:val="24"/>
              </w:rPr>
            </w:pPr>
            <w:r>
              <w:rPr>
                <w:rFonts w:ascii="Arial" w:hAnsi="Arial" w:cs="Arial"/>
                <w:sz w:val="24"/>
                <w:szCs w:val="24"/>
              </w:rPr>
              <w:t>August 2014</w:t>
            </w:r>
          </w:p>
        </w:tc>
      </w:tr>
      <w:tr w:rsidR="00893416" w:rsidRPr="002A4856" w14:paraId="536F38C2" w14:textId="77777777" w:rsidTr="00305E17">
        <w:trPr>
          <w:cantSplit/>
        </w:trPr>
        <w:tc>
          <w:tcPr>
            <w:tcW w:w="2185" w:type="dxa"/>
            <w:shd w:val="clear" w:color="auto" w:fill="auto"/>
          </w:tcPr>
          <w:p w14:paraId="7DFE1577"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1900</w:t>
            </w:r>
          </w:p>
        </w:tc>
        <w:tc>
          <w:tcPr>
            <w:tcW w:w="4734" w:type="dxa"/>
            <w:shd w:val="clear" w:color="auto" w:fill="auto"/>
          </w:tcPr>
          <w:p w14:paraId="41988865" w14:textId="77777777" w:rsidR="0077451C" w:rsidRPr="002A4856" w:rsidRDefault="0077451C" w:rsidP="000B033E">
            <w:pPr>
              <w:pStyle w:val="Header"/>
              <w:widowControl w:val="0"/>
              <w:rPr>
                <w:rFonts w:ascii="Arial" w:hAnsi="Arial" w:cs="Arial"/>
                <w:sz w:val="24"/>
                <w:szCs w:val="24"/>
              </w:rPr>
            </w:pPr>
            <w:r>
              <w:rPr>
                <w:rFonts w:ascii="Arial" w:hAnsi="Arial" w:cs="Arial"/>
                <w:sz w:val="24"/>
                <w:szCs w:val="24"/>
              </w:rPr>
              <w:t>1-35F, S1-S2F</w:t>
            </w:r>
          </w:p>
        </w:tc>
        <w:tc>
          <w:tcPr>
            <w:tcW w:w="3119" w:type="dxa"/>
            <w:shd w:val="clear" w:color="auto" w:fill="auto"/>
          </w:tcPr>
          <w:p w14:paraId="72E1971D" w14:textId="77777777" w:rsidR="0077451C" w:rsidRPr="002A4856" w:rsidRDefault="0077451C" w:rsidP="000B033E">
            <w:pPr>
              <w:pStyle w:val="Header"/>
              <w:widowControl w:val="0"/>
              <w:rPr>
                <w:rFonts w:ascii="Arial" w:hAnsi="Arial" w:cs="Arial"/>
                <w:sz w:val="24"/>
                <w:szCs w:val="24"/>
              </w:rPr>
            </w:pPr>
            <w:r>
              <w:rPr>
                <w:rFonts w:ascii="Arial" w:hAnsi="Arial" w:cs="Arial"/>
                <w:sz w:val="24"/>
                <w:szCs w:val="24"/>
              </w:rPr>
              <w:t>August 2014</w:t>
            </w:r>
          </w:p>
        </w:tc>
      </w:tr>
      <w:tr w:rsidR="00893416" w:rsidRPr="002A4856" w14:paraId="76BD1644" w14:textId="77777777" w:rsidTr="00305E17">
        <w:trPr>
          <w:cantSplit/>
        </w:trPr>
        <w:tc>
          <w:tcPr>
            <w:tcW w:w="2185" w:type="dxa"/>
            <w:shd w:val="clear" w:color="auto" w:fill="auto"/>
          </w:tcPr>
          <w:p w14:paraId="6CE142D1"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2000</w:t>
            </w:r>
          </w:p>
        </w:tc>
        <w:tc>
          <w:tcPr>
            <w:tcW w:w="4734" w:type="dxa"/>
            <w:shd w:val="clear" w:color="auto" w:fill="auto"/>
          </w:tcPr>
          <w:p w14:paraId="18CD2BB0"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1, 3-4F</w:t>
            </w:r>
          </w:p>
          <w:p w14:paraId="1211B7D0"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2</w:t>
            </w:r>
          </w:p>
        </w:tc>
        <w:tc>
          <w:tcPr>
            <w:tcW w:w="3119" w:type="dxa"/>
            <w:shd w:val="clear" w:color="auto" w:fill="auto"/>
          </w:tcPr>
          <w:p w14:paraId="4CC554DE" w14:textId="40F83EA3"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May 2001</w:t>
            </w:r>
            <w:r w:rsidR="00AE32C9">
              <w:rPr>
                <w:rFonts w:ascii="Arial" w:hAnsi="Arial" w:cs="Arial"/>
                <w:sz w:val="24"/>
                <w:szCs w:val="24"/>
              </w:rPr>
              <w:t xml:space="preserve"> </w:t>
            </w:r>
          </w:p>
          <w:p w14:paraId="4955AC3A" w14:textId="0E87C74A"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November 2004</w:t>
            </w:r>
            <w:r w:rsidR="00AE32C9">
              <w:rPr>
                <w:rFonts w:ascii="Arial" w:hAnsi="Arial" w:cs="Arial"/>
                <w:sz w:val="24"/>
                <w:szCs w:val="24"/>
              </w:rPr>
              <w:t xml:space="preserve"> </w:t>
            </w:r>
          </w:p>
        </w:tc>
      </w:tr>
      <w:tr w:rsidR="00893416" w:rsidRPr="002A4856" w14:paraId="26D9C7AA" w14:textId="77777777" w:rsidTr="00305E17">
        <w:trPr>
          <w:cantSplit/>
        </w:trPr>
        <w:tc>
          <w:tcPr>
            <w:tcW w:w="2185" w:type="dxa"/>
            <w:shd w:val="clear" w:color="auto" w:fill="auto"/>
          </w:tcPr>
          <w:p w14:paraId="4F0C2FCE"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2100</w:t>
            </w:r>
          </w:p>
        </w:tc>
        <w:tc>
          <w:tcPr>
            <w:tcW w:w="4734" w:type="dxa"/>
            <w:shd w:val="clear" w:color="auto" w:fill="auto"/>
          </w:tcPr>
          <w:p w14:paraId="73FC5ABB" w14:textId="77777777" w:rsidR="000D4C55" w:rsidRPr="002A4856" w:rsidRDefault="000D4C55" w:rsidP="000B033E">
            <w:pPr>
              <w:pStyle w:val="Header"/>
              <w:widowControl w:val="0"/>
              <w:rPr>
                <w:rFonts w:ascii="Arial" w:hAnsi="Arial" w:cs="Arial"/>
                <w:sz w:val="24"/>
                <w:szCs w:val="24"/>
              </w:rPr>
            </w:pPr>
            <w:r>
              <w:rPr>
                <w:rFonts w:ascii="Arial" w:hAnsi="Arial" w:cs="Arial"/>
                <w:sz w:val="24"/>
                <w:szCs w:val="24"/>
              </w:rPr>
              <w:t>1-2F</w:t>
            </w:r>
          </w:p>
        </w:tc>
        <w:tc>
          <w:tcPr>
            <w:tcW w:w="3119" w:type="dxa"/>
            <w:shd w:val="clear" w:color="auto" w:fill="auto"/>
          </w:tcPr>
          <w:p w14:paraId="30A0E0B8" w14:textId="77777777" w:rsidR="000D4C55" w:rsidRPr="002A4856" w:rsidRDefault="000D4C55" w:rsidP="000B033E">
            <w:pPr>
              <w:pStyle w:val="Header"/>
              <w:widowControl w:val="0"/>
              <w:rPr>
                <w:rFonts w:ascii="Arial" w:hAnsi="Arial" w:cs="Arial"/>
                <w:sz w:val="24"/>
                <w:szCs w:val="24"/>
              </w:rPr>
            </w:pPr>
            <w:r>
              <w:rPr>
                <w:rFonts w:ascii="Arial" w:hAnsi="Arial" w:cs="Arial"/>
                <w:sz w:val="24"/>
                <w:szCs w:val="24"/>
              </w:rPr>
              <w:t>February 2016</w:t>
            </w:r>
          </w:p>
        </w:tc>
      </w:tr>
      <w:tr w:rsidR="00893416" w:rsidRPr="002A4856" w14:paraId="01E2EAFE" w14:textId="77777777" w:rsidTr="00305E17">
        <w:trPr>
          <w:cantSplit/>
        </w:trPr>
        <w:tc>
          <w:tcPr>
            <w:tcW w:w="2185" w:type="dxa"/>
            <w:shd w:val="clear" w:color="auto" w:fill="auto"/>
          </w:tcPr>
          <w:p w14:paraId="0BCD8FEA"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2300</w:t>
            </w:r>
          </w:p>
        </w:tc>
        <w:tc>
          <w:tcPr>
            <w:tcW w:w="4734" w:type="dxa"/>
            <w:shd w:val="clear" w:color="auto" w:fill="auto"/>
          </w:tcPr>
          <w:p w14:paraId="6816BE9A"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1</w:t>
            </w:r>
          </w:p>
          <w:p w14:paraId="4B9AF56F"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2-3F</w:t>
            </w:r>
          </w:p>
        </w:tc>
        <w:tc>
          <w:tcPr>
            <w:tcW w:w="3119" w:type="dxa"/>
            <w:shd w:val="clear" w:color="auto" w:fill="auto"/>
          </w:tcPr>
          <w:p w14:paraId="12C674D9" w14:textId="09F50DB8"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March 1998</w:t>
            </w:r>
            <w:r w:rsidR="000D4C55">
              <w:rPr>
                <w:rFonts w:ascii="Arial" w:hAnsi="Arial" w:cs="Arial"/>
                <w:sz w:val="24"/>
                <w:szCs w:val="24"/>
              </w:rPr>
              <w:t xml:space="preserve"> </w:t>
            </w:r>
          </w:p>
          <w:p w14:paraId="627D7448" w14:textId="191C094A"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May 2001</w:t>
            </w:r>
            <w:r w:rsidR="000D4C55">
              <w:rPr>
                <w:rFonts w:ascii="Arial" w:hAnsi="Arial" w:cs="Arial"/>
                <w:sz w:val="24"/>
                <w:szCs w:val="24"/>
              </w:rPr>
              <w:t xml:space="preserve"> </w:t>
            </w:r>
          </w:p>
        </w:tc>
      </w:tr>
      <w:tr w:rsidR="00893416" w:rsidRPr="002A4856" w14:paraId="59D6D074" w14:textId="77777777" w:rsidTr="00305E17">
        <w:trPr>
          <w:cantSplit/>
        </w:trPr>
        <w:tc>
          <w:tcPr>
            <w:tcW w:w="2185" w:type="dxa"/>
            <w:shd w:val="clear" w:color="auto" w:fill="auto"/>
          </w:tcPr>
          <w:p w14:paraId="795DB6E9"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lastRenderedPageBreak/>
              <w:t>2400</w:t>
            </w:r>
          </w:p>
        </w:tc>
        <w:tc>
          <w:tcPr>
            <w:tcW w:w="4734" w:type="dxa"/>
            <w:shd w:val="clear" w:color="auto" w:fill="auto"/>
          </w:tcPr>
          <w:p w14:paraId="1B3F0209"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1, 4, 7F</w:t>
            </w:r>
          </w:p>
          <w:p w14:paraId="5B3DC159"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2</w:t>
            </w:r>
          </w:p>
          <w:p w14:paraId="6B2F685E"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3, 5-6</w:t>
            </w:r>
          </w:p>
        </w:tc>
        <w:tc>
          <w:tcPr>
            <w:tcW w:w="3119" w:type="dxa"/>
            <w:shd w:val="clear" w:color="auto" w:fill="auto"/>
          </w:tcPr>
          <w:p w14:paraId="14C3D3B7" w14:textId="6999EAF1"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May 2005</w:t>
            </w:r>
            <w:r w:rsidR="000D4C55">
              <w:rPr>
                <w:rFonts w:ascii="Arial" w:hAnsi="Arial" w:cs="Arial"/>
                <w:sz w:val="24"/>
                <w:szCs w:val="24"/>
              </w:rPr>
              <w:t xml:space="preserve"> </w:t>
            </w:r>
          </w:p>
          <w:p w14:paraId="379DC6CF" w14:textId="50D71749"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May 2006</w:t>
            </w:r>
            <w:r w:rsidR="000D4C55">
              <w:rPr>
                <w:rFonts w:ascii="Arial" w:hAnsi="Arial" w:cs="Arial"/>
                <w:sz w:val="24"/>
                <w:szCs w:val="24"/>
              </w:rPr>
              <w:t xml:space="preserve"> </w:t>
            </w:r>
          </w:p>
          <w:p w14:paraId="3AE0B6EF" w14:textId="66A52F66"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May 2008</w:t>
            </w:r>
            <w:r w:rsidR="000D4C55">
              <w:rPr>
                <w:rFonts w:ascii="Arial" w:hAnsi="Arial" w:cs="Arial"/>
                <w:sz w:val="24"/>
                <w:szCs w:val="24"/>
              </w:rPr>
              <w:t xml:space="preserve"> </w:t>
            </w:r>
          </w:p>
        </w:tc>
      </w:tr>
      <w:tr w:rsidR="00893416" w:rsidRPr="002A4856" w14:paraId="678B132C" w14:textId="77777777" w:rsidTr="00305E17">
        <w:trPr>
          <w:cantSplit/>
        </w:trPr>
        <w:tc>
          <w:tcPr>
            <w:tcW w:w="2185" w:type="dxa"/>
            <w:shd w:val="clear" w:color="auto" w:fill="auto"/>
          </w:tcPr>
          <w:p w14:paraId="2107E5FB"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2500</w:t>
            </w:r>
          </w:p>
        </w:tc>
        <w:tc>
          <w:tcPr>
            <w:tcW w:w="4734" w:type="dxa"/>
            <w:shd w:val="clear" w:color="auto" w:fill="auto"/>
          </w:tcPr>
          <w:p w14:paraId="470EA0FB"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1</w:t>
            </w:r>
          </w:p>
          <w:p w14:paraId="17428C03"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2, 8, 11F</w:t>
            </w:r>
          </w:p>
          <w:p w14:paraId="6F0205DC"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10</w:t>
            </w:r>
          </w:p>
          <w:p w14:paraId="3BA7C0A8"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6-7, 9</w:t>
            </w:r>
          </w:p>
          <w:p w14:paraId="2D96D110"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5</w:t>
            </w:r>
          </w:p>
          <w:p w14:paraId="0DDF1919"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3-4</w:t>
            </w:r>
          </w:p>
        </w:tc>
        <w:tc>
          <w:tcPr>
            <w:tcW w:w="3119" w:type="dxa"/>
            <w:shd w:val="clear" w:color="auto" w:fill="auto"/>
          </w:tcPr>
          <w:p w14:paraId="42D29618" w14:textId="6A183AC3"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May 2001</w:t>
            </w:r>
            <w:r w:rsidR="000D4C55">
              <w:rPr>
                <w:rFonts w:ascii="Arial" w:hAnsi="Arial" w:cs="Arial"/>
                <w:sz w:val="24"/>
                <w:szCs w:val="24"/>
              </w:rPr>
              <w:t xml:space="preserve"> </w:t>
            </w:r>
          </w:p>
          <w:p w14:paraId="23D4F189" w14:textId="3E933B75"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November 2003</w:t>
            </w:r>
            <w:r w:rsidR="000D4C55">
              <w:rPr>
                <w:rFonts w:ascii="Arial" w:hAnsi="Arial" w:cs="Arial"/>
                <w:sz w:val="24"/>
                <w:szCs w:val="24"/>
              </w:rPr>
              <w:t xml:space="preserve"> </w:t>
            </w:r>
          </w:p>
          <w:p w14:paraId="3B42CDF1" w14:textId="315CD192"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November 2004</w:t>
            </w:r>
            <w:r w:rsidR="000D4C55">
              <w:rPr>
                <w:rFonts w:ascii="Arial" w:hAnsi="Arial" w:cs="Arial"/>
                <w:sz w:val="24"/>
                <w:szCs w:val="24"/>
              </w:rPr>
              <w:t xml:space="preserve"> </w:t>
            </w:r>
          </w:p>
          <w:p w14:paraId="0CE360BC" w14:textId="50E08E40"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May 2005</w:t>
            </w:r>
            <w:r w:rsidR="000D4C55">
              <w:rPr>
                <w:rFonts w:ascii="Arial" w:hAnsi="Arial" w:cs="Arial"/>
                <w:sz w:val="24"/>
                <w:szCs w:val="24"/>
              </w:rPr>
              <w:t xml:space="preserve"> </w:t>
            </w:r>
          </w:p>
          <w:p w14:paraId="0A02B908" w14:textId="51BE20A4"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May 2006</w:t>
            </w:r>
            <w:r w:rsidR="000D4C55">
              <w:rPr>
                <w:rFonts w:ascii="Arial" w:hAnsi="Arial" w:cs="Arial"/>
                <w:sz w:val="24"/>
                <w:szCs w:val="24"/>
              </w:rPr>
              <w:t xml:space="preserve"> </w:t>
            </w:r>
          </w:p>
          <w:p w14:paraId="25812C3E" w14:textId="05F702EE"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November 2006</w:t>
            </w:r>
            <w:r w:rsidR="000D4C55">
              <w:rPr>
                <w:rFonts w:ascii="Arial" w:hAnsi="Arial" w:cs="Arial"/>
                <w:sz w:val="24"/>
                <w:szCs w:val="24"/>
              </w:rPr>
              <w:t xml:space="preserve"> </w:t>
            </w:r>
          </w:p>
        </w:tc>
      </w:tr>
      <w:tr w:rsidR="00893416" w:rsidRPr="002A4856" w14:paraId="1563FAC9" w14:textId="77777777" w:rsidTr="00305E17">
        <w:trPr>
          <w:cantSplit/>
        </w:trPr>
        <w:tc>
          <w:tcPr>
            <w:tcW w:w="2185" w:type="dxa"/>
            <w:shd w:val="clear" w:color="auto" w:fill="auto"/>
          </w:tcPr>
          <w:p w14:paraId="5D6B7838"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2600</w:t>
            </w:r>
          </w:p>
        </w:tc>
        <w:tc>
          <w:tcPr>
            <w:tcW w:w="4734" w:type="dxa"/>
            <w:shd w:val="clear" w:color="auto" w:fill="auto"/>
          </w:tcPr>
          <w:p w14:paraId="7EEFD222"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1</w:t>
            </w:r>
          </w:p>
          <w:p w14:paraId="515D61BB"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2-4</w:t>
            </w:r>
          </w:p>
          <w:p w14:paraId="067B14AF"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5</w:t>
            </w:r>
          </w:p>
          <w:p w14:paraId="3AD53792"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6</w:t>
            </w:r>
          </w:p>
          <w:p w14:paraId="20C1A625"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7F</w:t>
            </w:r>
          </w:p>
        </w:tc>
        <w:tc>
          <w:tcPr>
            <w:tcW w:w="3119" w:type="dxa"/>
            <w:shd w:val="clear" w:color="auto" w:fill="auto"/>
          </w:tcPr>
          <w:p w14:paraId="400FA592" w14:textId="703825A5"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March 1998</w:t>
            </w:r>
            <w:r w:rsidR="000D4C55">
              <w:rPr>
                <w:rFonts w:ascii="Arial" w:hAnsi="Arial" w:cs="Arial"/>
                <w:sz w:val="24"/>
                <w:szCs w:val="24"/>
              </w:rPr>
              <w:t xml:space="preserve"> </w:t>
            </w:r>
          </w:p>
          <w:p w14:paraId="334F9A7F" w14:textId="35092C32"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November 2003</w:t>
            </w:r>
            <w:r w:rsidR="000D4C55">
              <w:rPr>
                <w:rFonts w:ascii="Arial" w:hAnsi="Arial" w:cs="Arial"/>
                <w:sz w:val="24"/>
                <w:szCs w:val="24"/>
              </w:rPr>
              <w:t xml:space="preserve"> </w:t>
            </w:r>
          </w:p>
          <w:p w14:paraId="0FE6C66B" w14:textId="3BF13A61"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November 2004</w:t>
            </w:r>
            <w:r w:rsidR="000D4C55">
              <w:rPr>
                <w:rFonts w:ascii="Arial" w:hAnsi="Arial" w:cs="Arial"/>
                <w:sz w:val="24"/>
                <w:szCs w:val="24"/>
              </w:rPr>
              <w:t xml:space="preserve"> </w:t>
            </w:r>
          </w:p>
          <w:p w14:paraId="2356A6E7" w14:textId="30596844"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May 2005</w:t>
            </w:r>
            <w:r w:rsidR="000D4C55">
              <w:rPr>
                <w:rFonts w:ascii="Arial" w:hAnsi="Arial" w:cs="Arial"/>
                <w:sz w:val="24"/>
                <w:szCs w:val="24"/>
              </w:rPr>
              <w:t xml:space="preserve"> </w:t>
            </w:r>
          </w:p>
          <w:p w14:paraId="4E4DAFF4" w14:textId="7101C80D"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November 2006</w:t>
            </w:r>
            <w:r w:rsidR="000D4C55">
              <w:rPr>
                <w:rFonts w:ascii="Arial" w:hAnsi="Arial" w:cs="Arial"/>
                <w:sz w:val="24"/>
                <w:szCs w:val="24"/>
              </w:rPr>
              <w:t xml:space="preserve"> </w:t>
            </w:r>
          </w:p>
        </w:tc>
      </w:tr>
      <w:tr w:rsidR="00893416" w:rsidRPr="002A4856" w14:paraId="7A5DCF44" w14:textId="77777777" w:rsidTr="00305E17">
        <w:trPr>
          <w:cantSplit/>
        </w:trPr>
        <w:tc>
          <w:tcPr>
            <w:tcW w:w="2185" w:type="dxa"/>
            <w:shd w:val="clear" w:color="auto" w:fill="auto"/>
          </w:tcPr>
          <w:p w14:paraId="3798AE03"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3000</w:t>
            </w:r>
          </w:p>
        </w:tc>
        <w:tc>
          <w:tcPr>
            <w:tcW w:w="4734" w:type="dxa"/>
            <w:shd w:val="clear" w:color="auto" w:fill="auto"/>
          </w:tcPr>
          <w:p w14:paraId="77587D62"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1, 4-7, 10, 12-17, 19, 22-27F</w:t>
            </w:r>
          </w:p>
          <w:p w14:paraId="18CEFFB5"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20</w:t>
            </w:r>
          </w:p>
          <w:p w14:paraId="583473D5"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2-3</w:t>
            </w:r>
          </w:p>
          <w:p w14:paraId="6F4C8B3E"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8-9, 11, 18, 21</w:t>
            </w:r>
          </w:p>
        </w:tc>
        <w:tc>
          <w:tcPr>
            <w:tcW w:w="3119" w:type="dxa"/>
            <w:shd w:val="clear" w:color="auto" w:fill="auto"/>
          </w:tcPr>
          <w:p w14:paraId="6686B3B2" w14:textId="6C648245"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May 2001</w:t>
            </w:r>
            <w:r w:rsidR="00D1658D">
              <w:rPr>
                <w:rFonts w:ascii="Arial" w:hAnsi="Arial" w:cs="Arial"/>
                <w:sz w:val="24"/>
                <w:szCs w:val="24"/>
              </w:rPr>
              <w:t xml:space="preserve"> </w:t>
            </w:r>
          </w:p>
          <w:p w14:paraId="58A89C56" w14:textId="66E692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November 2004</w:t>
            </w:r>
            <w:r w:rsidR="00D1658D">
              <w:rPr>
                <w:rFonts w:ascii="Arial" w:hAnsi="Arial" w:cs="Arial"/>
                <w:sz w:val="24"/>
                <w:szCs w:val="24"/>
              </w:rPr>
              <w:t xml:space="preserve"> </w:t>
            </w:r>
          </w:p>
          <w:p w14:paraId="578285ED" w14:textId="368DD3BF"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May 2006</w:t>
            </w:r>
            <w:r w:rsidR="00D1658D">
              <w:rPr>
                <w:rFonts w:ascii="Arial" w:hAnsi="Arial" w:cs="Arial"/>
                <w:sz w:val="24"/>
                <w:szCs w:val="24"/>
              </w:rPr>
              <w:t xml:space="preserve"> </w:t>
            </w:r>
          </w:p>
          <w:p w14:paraId="4558CA83" w14:textId="7A010B2B"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May 2008</w:t>
            </w:r>
            <w:r w:rsidR="00D1658D">
              <w:rPr>
                <w:rFonts w:ascii="Arial" w:hAnsi="Arial" w:cs="Arial"/>
                <w:sz w:val="24"/>
                <w:szCs w:val="24"/>
              </w:rPr>
              <w:t xml:space="preserve"> </w:t>
            </w:r>
          </w:p>
        </w:tc>
      </w:tr>
      <w:tr w:rsidR="00893416" w:rsidRPr="002A4856" w14:paraId="40A8525E" w14:textId="77777777" w:rsidTr="00305E17">
        <w:trPr>
          <w:cantSplit/>
        </w:trPr>
        <w:tc>
          <w:tcPr>
            <w:tcW w:w="2185" w:type="dxa"/>
            <w:shd w:val="clear" w:color="auto" w:fill="auto"/>
          </w:tcPr>
          <w:p w14:paraId="7BE54F12"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5000</w:t>
            </w:r>
          </w:p>
        </w:tc>
        <w:tc>
          <w:tcPr>
            <w:tcW w:w="4734" w:type="dxa"/>
            <w:shd w:val="clear" w:color="auto" w:fill="auto"/>
          </w:tcPr>
          <w:p w14:paraId="271770FC"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1, 4-19F, S1F</w:t>
            </w:r>
          </w:p>
          <w:p w14:paraId="4956285F"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2-3</w:t>
            </w:r>
          </w:p>
        </w:tc>
        <w:tc>
          <w:tcPr>
            <w:tcW w:w="3119" w:type="dxa"/>
            <w:shd w:val="clear" w:color="auto" w:fill="auto"/>
          </w:tcPr>
          <w:p w14:paraId="0957A087" w14:textId="15166716"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May 2005</w:t>
            </w:r>
            <w:r w:rsidR="001F531C">
              <w:rPr>
                <w:rFonts w:ascii="Arial" w:hAnsi="Arial" w:cs="Arial"/>
                <w:sz w:val="24"/>
                <w:szCs w:val="24"/>
              </w:rPr>
              <w:t xml:space="preserve"> </w:t>
            </w:r>
          </w:p>
          <w:p w14:paraId="01B6109F" w14:textId="177D713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November 2008</w:t>
            </w:r>
            <w:r w:rsidR="001F531C">
              <w:rPr>
                <w:rFonts w:ascii="Arial" w:hAnsi="Arial" w:cs="Arial"/>
                <w:sz w:val="24"/>
                <w:szCs w:val="24"/>
              </w:rPr>
              <w:t xml:space="preserve"> </w:t>
            </w:r>
          </w:p>
        </w:tc>
      </w:tr>
      <w:tr w:rsidR="00893416" w:rsidRPr="002A4856" w14:paraId="72975FF2" w14:textId="77777777" w:rsidTr="00305E17">
        <w:trPr>
          <w:cantSplit/>
        </w:trPr>
        <w:tc>
          <w:tcPr>
            <w:tcW w:w="2185" w:type="dxa"/>
            <w:shd w:val="clear" w:color="auto" w:fill="auto"/>
          </w:tcPr>
          <w:p w14:paraId="146CB93E"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Appendix A</w:t>
            </w:r>
          </w:p>
        </w:tc>
        <w:tc>
          <w:tcPr>
            <w:tcW w:w="4734" w:type="dxa"/>
            <w:shd w:val="clear" w:color="auto" w:fill="auto"/>
          </w:tcPr>
          <w:p w14:paraId="2A0B48E1" w14:textId="31E5FC86" w:rsidR="00893416" w:rsidRPr="002A4856" w:rsidRDefault="001F531C" w:rsidP="000B033E">
            <w:pPr>
              <w:pStyle w:val="Header"/>
              <w:widowControl w:val="0"/>
              <w:rPr>
                <w:rFonts w:ascii="Arial" w:hAnsi="Arial" w:cs="Arial"/>
                <w:sz w:val="24"/>
                <w:szCs w:val="24"/>
              </w:rPr>
            </w:pPr>
            <w:r>
              <w:rPr>
                <w:rFonts w:ascii="Arial" w:hAnsi="Arial" w:cs="Arial"/>
                <w:sz w:val="24"/>
                <w:szCs w:val="24"/>
              </w:rPr>
              <w:t>1-4F</w:t>
            </w:r>
          </w:p>
        </w:tc>
        <w:tc>
          <w:tcPr>
            <w:tcW w:w="3119" w:type="dxa"/>
            <w:shd w:val="clear" w:color="auto" w:fill="auto"/>
          </w:tcPr>
          <w:p w14:paraId="0DF7B2E9" w14:textId="528C1A35"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 xml:space="preserve">May </w:t>
            </w:r>
            <w:r w:rsidR="001F531C">
              <w:rPr>
                <w:rFonts w:ascii="Arial" w:hAnsi="Arial" w:cs="Arial"/>
                <w:sz w:val="24"/>
                <w:szCs w:val="24"/>
              </w:rPr>
              <w:t>2014</w:t>
            </w:r>
          </w:p>
        </w:tc>
      </w:tr>
      <w:tr w:rsidR="00893416" w:rsidRPr="002A4856" w14:paraId="3B35BBA1" w14:textId="77777777" w:rsidTr="00305E17">
        <w:trPr>
          <w:cantSplit/>
        </w:trPr>
        <w:tc>
          <w:tcPr>
            <w:tcW w:w="2185" w:type="dxa"/>
            <w:shd w:val="clear" w:color="auto" w:fill="auto"/>
          </w:tcPr>
          <w:p w14:paraId="3448B5CF"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lastRenderedPageBreak/>
              <w:t>Appendix B</w:t>
            </w:r>
          </w:p>
        </w:tc>
        <w:tc>
          <w:tcPr>
            <w:tcW w:w="4734" w:type="dxa"/>
            <w:shd w:val="clear" w:color="auto" w:fill="auto"/>
          </w:tcPr>
          <w:p w14:paraId="43063059" w14:textId="77777777" w:rsidR="001F531C" w:rsidRPr="002A4856" w:rsidRDefault="001F531C" w:rsidP="000B033E">
            <w:pPr>
              <w:pStyle w:val="Header"/>
              <w:widowControl w:val="0"/>
              <w:rPr>
                <w:rFonts w:ascii="Arial" w:hAnsi="Arial" w:cs="Arial"/>
                <w:sz w:val="24"/>
                <w:szCs w:val="24"/>
              </w:rPr>
            </w:pPr>
            <w:r>
              <w:rPr>
                <w:rFonts w:ascii="Arial" w:hAnsi="Arial" w:cs="Arial"/>
                <w:sz w:val="24"/>
                <w:szCs w:val="24"/>
              </w:rPr>
              <w:t>1-3F</w:t>
            </w:r>
          </w:p>
        </w:tc>
        <w:tc>
          <w:tcPr>
            <w:tcW w:w="3119" w:type="dxa"/>
            <w:shd w:val="clear" w:color="auto" w:fill="auto"/>
          </w:tcPr>
          <w:p w14:paraId="3393767F" w14:textId="77777777" w:rsidR="001F531C" w:rsidRPr="002A4856" w:rsidRDefault="001F531C" w:rsidP="000B033E">
            <w:pPr>
              <w:pStyle w:val="Header"/>
              <w:widowControl w:val="0"/>
              <w:rPr>
                <w:rFonts w:ascii="Arial" w:hAnsi="Arial" w:cs="Arial"/>
                <w:sz w:val="24"/>
                <w:szCs w:val="24"/>
              </w:rPr>
            </w:pPr>
            <w:r>
              <w:rPr>
                <w:rFonts w:ascii="Arial" w:hAnsi="Arial" w:cs="Arial"/>
                <w:sz w:val="24"/>
                <w:szCs w:val="24"/>
              </w:rPr>
              <w:t>May 2014</w:t>
            </w:r>
          </w:p>
        </w:tc>
      </w:tr>
      <w:tr w:rsidR="00893416" w:rsidRPr="002A4856" w14:paraId="0723D8AD" w14:textId="77777777" w:rsidTr="00305E17">
        <w:trPr>
          <w:cantSplit/>
        </w:trPr>
        <w:tc>
          <w:tcPr>
            <w:tcW w:w="2185" w:type="dxa"/>
            <w:shd w:val="clear" w:color="auto" w:fill="auto"/>
          </w:tcPr>
          <w:p w14:paraId="176BF2FF"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Appendix C</w:t>
            </w:r>
          </w:p>
        </w:tc>
        <w:tc>
          <w:tcPr>
            <w:tcW w:w="4734" w:type="dxa"/>
            <w:shd w:val="clear" w:color="auto" w:fill="auto"/>
          </w:tcPr>
          <w:p w14:paraId="0342D467" w14:textId="77777777" w:rsidR="001F531C" w:rsidRPr="002A4856" w:rsidRDefault="001F531C" w:rsidP="000B033E">
            <w:pPr>
              <w:pStyle w:val="Header"/>
              <w:widowControl w:val="0"/>
              <w:rPr>
                <w:rFonts w:ascii="Arial" w:hAnsi="Arial" w:cs="Arial"/>
                <w:sz w:val="24"/>
                <w:szCs w:val="24"/>
              </w:rPr>
            </w:pPr>
            <w:r>
              <w:rPr>
                <w:rFonts w:ascii="Arial" w:hAnsi="Arial" w:cs="Arial"/>
                <w:sz w:val="24"/>
                <w:szCs w:val="24"/>
              </w:rPr>
              <w:t>1-2F</w:t>
            </w:r>
          </w:p>
        </w:tc>
        <w:tc>
          <w:tcPr>
            <w:tcW w:w="3119" w:type="dxa"/>
            <w:shd w:val="clear" w:color="auto" w:fill="auto"/>
          </w:tcPr>
          <w:p w14:paraId="5109FC60" w14:textId="77777777" w:rsidR="001F531C" w:rsidRPr="002A4856" w:rsidRDefault="001F531C" w:rsidP="000B033E">
            <w:pPr>
              <w:pStyle w:val="Header"/>
              <w:widowControl w:val="0"/>
              <w:rPr>
                <w:rFonts w:ascii="Arial" w:hAnsi="Arial" w:cs="Arial"/>
                <w:sz w:val="24"/>
                <w:szCs w:val="24"/>
              </w:rPr>
            </w:pPr>
            <w:r>
              <w:rPr>
                <w:rFonts w:ascii="Arial" w:hAnsi="Arial" w:cs="Arial"/>
                <w:sz w:val="24"/>
                <w:szCs w:val="24"/>
              </w:rPr>
              <w:t>May 2014</w:t>
            </w:r>
          </w:p>
        </w:tc>
      </w:tr>
      <w:tr w:rsidR="00893416" w:rsidRPr="002A4856" w14:paraId="63039CE8" w14:textId="77777777" w:rsidTr="00305E17">
        <w:trPr>
          <w:cantSplit/>
        </w:trPr>
        <w:tc>
          <w:tcPr>
            <w:tcW w:w="2185" w:type="dxa"/>
            <w:shd w:val="clear" w:color="auto" w:fill="auto"/>
          </w:tcPr>
          <w:p w14:paraId="053C2A9C"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Appendix D</w:t>
            </w:r>
          </w:p>
        </w:tc>
        <w:tc>
          <w:tcPr>
            <w:tcW w:w="4734" w:type="dxa"/>
            <w:shd w:val="clear" w:color="auto" w:fill="auto"/>
          </w:tcPr>
          <w:p w14:paraId="3002DA5D" w14:textId="77777777" w:rsidR="001A47CE" w:rsidRPr="002A4856" w:rsidRDefault="001A47CE" w:rsidP="000B033E">
            <w:pPr>
              <w:pStyle w:val="Header"/>
              <w:widowControl w:val="0"/>
              <w:rPr>
                <w:rFonts w:ascii="Arial" w:hAnsi="Arial" w:cs="Arial"/>
                <w:sz w:val="24"/>
                <w:szCs w:val="24"/>
              </w:rPr>
            </w:pPr>
            <w:r>
              <w:rPr>
                <w:rFonts w:ascii="Arial" w:hAnsi="Arial" w:cs="Arial"/>
                <w:sz w:val="24"/>
                <w:szCs w:val="24"/>
              </w:rPr>
              <w:t>1F</w:t>
            </w:r>
          </w:p>
        </w:tc>
        <w:tc>
          <w:tcPr>
            <w:tcW w:w="3119" w:type="dxa"/>
            <w:shd w:val="clear" w:color="auto" w:fill="auto"/>
          </w:tcPr>
          <w:p w14:paraId="615DB55D" w14:textId="77777777" w:rsidR="001A47CE" w:rsidRPr="002A4856" w:rsidRDefault="001A47CE" w:rsidP="000B033E">
            <w:pPr>
              <w:pStyle w:val="Header"/>
              <w:widowControl w:val="0"/>
              <w:rPr>
                <w:rFonts w:ascii="Arial" w:hAnsi="Arial" w:cs="Arial"/>
                <w:sz w:val="24"/>
                <w:szCs w:val="24"/>
              </w:rPr>
            </w:pPr>
            <w:r>
              <w:rPr>
                <w:rFonts w:ascii="Arial" w:hAnsi="Arial" w:cs="Arial"/>
                <w:sz w:val="24"/>
                <w:szCs w:val="24"/>
              </w:rPr>
              <w:t>May 2014</w:t>
            </w:r>
          </w:p>
        </w:tc>
      </w:tr>
      <w:tr w:rsidR="00893416" w:rsidRPr="002A4856" w14:paraId="0CB7976F" w14:textId="77777777" w:rsidTr="00305E17">
        <w:trPr>
          <w:cantSplit/>
        </w:trPr>
        <w:tc>
          <w:tcPr>
            <w:tcW w:w="2185" w:type="dxa"/>
            <w:shd w:val="clear" w:color="auto" w:fill="auto"/>
          </w:tcPr>
          <w:p w14:paraId="1CA74E3E"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Appendix D</w:t>
            </w:r>
          </w:p>
          <w:p w14:paraId="597171D2"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(NI)</w:t>
            </w:r>
          </w:p>
        </w:tc>
        <w:tc>
          <w:tcPr>
            <w:tcW w:w="4734" w:type="dxa"/>
            <w:shd w:val="clear" w:color="auto" w:fill="auto"/>
          </w:tcPr>
          <w:p w14:paraId="70286233"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N1F</w:t>
            </w:r>
          </w:p>
          <w:p w14:paraId="584C215B" w14:textId="77777777" w:rsidR="00893416" w:rsidRPr="002A4856" w:rsidRDefault="00893416" w:rsidP="000B033E">
            <w:pPr>
              <w:pStyle w:val="Header"/>
              <w:widowControl w:val="0"/>
              <w:rPr>
                <w:rFonts w:ascii="Arial" w:hAnsi="Arial" w:cs="Arial"/>
                <w:sz w:val="24"/>
                <w:szCs w:val="24"/>
              </w:rPr>
            </w:pPr>
          </w:p>
        </w:tc>
        <w:tc>
          <w:tcPr>
            <w:tcW w:w="3119" w:type="dxa"/>
            <w:shd w:val="clear" w:color="auto" w:fill="auto"/>
          </w:tcPr>
          <w:p w14:paraId="7BA8905F"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March 1998</w:t>
            </w:r>
            <w:r w:rsidR="001A47CE">
              <w:rPr>
                <w:rFonts w:ascii="Arial" w:hAnsi="Arial" w:cs="Arial"/>
                <w:sz w:val="24"/>
                <w:szCs w:val="24"/>
              </w:rPr>
              <w:t xml:space="preserve"> May 2014</w:t>
            </w:r>
          </w:p>
        </w:tc>
      </w:tr>
      <w:tr w:rsidR="00893416" w:rsidRPr="002A4856" w14:paraId="30A27F17" w14:textId="77777777" w:rsidTr="00305E17">
        <w:trPr>
          <w:cantSplit/>
        </w:trPr>
        <w:tc>
          <w:tcPr>
            <w:tcW w:w="2185" w:type="dxa"/>
            <w:shd w:val="clear" w:color="auto" w:fill="auto"/>
          </w:tcPr>
          <w:p w14:paraId="7A3927CE"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Appendix E</w:t>
            </w:r>
          </w:p>
        </w:tc>
        <w:tc>
          <w:tcPr>
            <w:tcW w:w="4734" w:type="dxa"/>
            <w:shd w:val="clear" w:color="auto" w:fill="auto"/>
          </w:tcPr>
          <w:p w14:paraId="7DB909A9"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1F</w:t>
            </w:r>
          </w:p>
        </w:tc>
        <w:tc>
          <w:tcPr>
            <w:tcW w:w="3119" w:type="dxa"/>
            <w:shd w:val="clear" w:color="auto" w:fill="auto"/>
          </w:tcPr>
          <w:p w14:paraId="3EB4941A"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May 2005</w:t>
            </w:r>
            <w:r w:rsidR="001A47CE">
              <w:rPr>
                <w:rFonts w:ascii="Arial" w:hAnsi="Arial" w:cs="Arial"/>
                <w:sz w:val="24"/>
                <w:szCs w:val="24"/>
              </w:rPr>
              <w:t xml:space="preserve"> May 2014</w:t>
            </w:r>
          </w:p>
        </w:tc>
      </w:tr>
      <w:tr w:rsidR="00893416" w:rsidRPr="002A4856" w14:paraId="4A13A8A8" w14:textId="77777777" w:rsidTr="00305E17">
        <w:trPr>
          <w:cantSplit/>
        </w:trPr>
        <w:tc>
          <w:tcPr>
            <w:tcW w:w="2185" w:type="dxa"/>
            <w:shd w:val="clear" w:color="auto" w:fill="auto"/>
          </w:tcPr>
          <w:p w14:paraId="2A7878D4"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Appendix F</w:t>
            </w:r>
          </w:p>
        </w:tc>
        <w:tc>
          <w:tcPr>
            <w:tcW w:w="4734" w:type="dxa"/>
            <w:shd w:val="clear" w:color="auto" w:fill="auto"/>
          </w:tcPr>
          <w:p w14:paraId="6AC021B9"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1-55F</w:t>
            </w:r>
            <w:r w:rsidR="001A47CE">
              <w:rPr>
                <w:rFonts w:ascii="Arial" w:hAnsi="Arial" w:cs="Arial"/>
                <w:sz w:val="24"/>
                <w:szCs w:val="24"/>
              </w:rPr>
              <w:t xml:space="preserve"> 1-54F</w:t>
            </w:r>
          </w:p>
        </w:tc>
        <w:tc>
          <w:tcPr>
            <w:tcW w:w="3119" w:type="dxa"/>
            <w:shd w:val="clear" w:color="auto" w:fill="auto"/>
          </w:tcPr>
          <w:p w14:paraId="67DAA5B3"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May 2009</w:t>
            </w:r>
            <w:r w:rsidR="001A47CE">
              <w:rPr>
                <w:rFonts w:ascii="Arial" w:hAnsi="Arial" w:cs="Arial"/>
                <w:sz w:val="24"/>
                <w:szCs w:val="24"/>
              </w:rPr>
              <w:t xml:space="preserve"> July 2019</w:t>
            </w:r>
          </w:p>
        </w:tc>
      </w:tr>
      <w:tr w:rsidR="00893416" w:rsidRPr="002A4856" w14:paraId="4312BCD5" w14:textId="77777777" w:rsidTr="00305E17">
        <w:trPr>
          <w:cantSplit/>
        </w:trPr>
        <w:tc>
          <w:tcPr>
            <w:tcW w:w="2185" w:type="dxa"/>
            <w:shd w:val="clear" w:color="auto" w:fill="auto"/>
          </w:tcPr>
          <w:p w14:paraId="2C242FF3"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Appendix H</w:t>
            </w:r>
          </w:p>
        </w:tc>
        <w:tc>
          <w:tcPr>
            <w:tcW w:w="4734" w:type="dxa"/>
            <w:shd w:val="clear" w:color="auto" w:fill="auto"/>
          </w:tcPr>
          <w:p w14:paraId="03503960"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1</w:t>
            </w:r>
          </w:p>
          <w:p w14:paraId="37B5BEEA" w14:textId="21DD3B2C"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2</w:t>
            </w:r>
          </w:p>
          <w:p w14:paraId="5269E2D6" w14:textId="3F33C4CD" w:rsidR="00893416" w:rsidRDefault="00893416" w:rsidP="000B033E">
            <w:pPr>
              <w:pStyle w:val="Header"/>
              <w:widowControl w:val="0"/>
              <w:rPr>
                <w:rFonts w:ascii="Arial" w:hAnsi="Arial" w:cs="Arial"/>
                <w:strike/>
                <w:sz w:val="24"/>
                <w:szCs w:val="24"/>
              </w:rPr>
            </w:pPr>
            <w:r w:rsidRPr="002A4856">
              <w:rPr>
                <w:rFonts w:ascii="Arial" w:hAnsi="Arial" w:cs="Arial"/>
                <w:sz w:val="24"/>
                <w:szCs w:val="24"/>
              </w:rPr>
              <w:t>3</w:t>
            </w:r>
          </w:p>
          <w:p w14:paraId="433015B1" w14:textId="77777777" w:rsidR="005D1CCE" w:rsidRPr="002A4856" w:rsidRDefault="005D1CCE" w:rsidP="000B033E">
            <w:pPr>
              <w:pStyle w:val="Header"/>
              <w:widowControl w:val="0"/>
              <w:rPr>
                <w:rFonts w:ascii="Arial" w:hAnsi="Arial" w:cs="Arial"/>
                <w:sz w:val="24"/>
                <w:szCs w:val="24"/>
              </w:rPr>
            </w:pPr>
            <w:r>
              <w:rPr>
                <w:rFonts w:ascii="Arial" w:hAnsi="Arial" w:cs="Arial"/>
                <w:sz w:val="24"/>
                <w:szCs w:val="24"/>
              </w:rPr>
              <w:t>4-9F</w:t>
            </w:r>
          </w:p>
        </w:tc>
        <w:tc>
          <w:tcPr>
            <w:tcW w:w="3119" w:type="dxa"/>
            <w:shd w:val="clear" w:color="auto" w:fill="auto"/>
          </w:tcPr>
          <w:p w14:paraId="26BCFAFF" w14:textId="426D03A0"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May 2004</w:t>
            </w:r>
            <w:r w:rsidR="005D1CCE">
              <w:rPr>
                <w:rFonts w:ascii="Arial" w:hAnsi="Arial" w:cs="Arial"/>
                <w:sz w:val="24"/>
                <w:szCs w:val="24"/>
              </w:rPr>
              <w:t xml:space="preserve"> </w:t>
            </w:r>
          </w:p>
          <w:p w14:paraId="3AF5DE5B" w14:textId="77777777" w:rsidR="00893416" w:rsidRPr="002A4856" w:rsidRDefault="00893416" w:rsidP="000B033E">
            <w:pPr>
              <w:pStyle w:val="Header"/>
              <w:widowControl w:val="0"/>
              <w:rPr>
                <w:rFonts w:ascii="Arial" w:hAnsi="Arial" w:cs="Arial"/>
                <w:sz w:val="24"/>
                <w:szCs w:val="24"/>
              </w:rPr>
            </w:pPr>
            <w:r w:rsidRPr="002A4856">
              <w:rPr>
                <w:rFonts w:ascii="Arial" w:hAnsi="Arial" w:cs="Arial"/>
                <w:sz w:val="24"/>
                <w:szCs w:val="24"/>
              </w:rPr>
              <w:t>November 2005</w:t>
            </w:r>
          </w:p>
          <w:p w14:paraId="05601B1C" w14:textId="77777777" w:rsidR="00893416" w:rsidRDefault="00893416" w:rsidP="000B033E">
            <w:pPr>
              <w:pStyle w:val="Header"/>
              <w:widowControl w:val="0"/>
              <w:rPr>
                <w:rFonts w:ascii="Arial" w:hAnsi="Arial" w:cs="Arial"/>
                <w:sz w:val="24"/>
                <w:szCs w:val="24"/>
              </w:rPr>
            </w:pPr>
            <w:r w:rsidRPr="002A4856">
              <w:rPr>
                <w:rFonts w:ascii="Arial" w:hAnsi="Arial" w:cs="Arial"/>
                <w:sz w:val="24"/>
                <w:szCs w:val="24"/>
              </w:rPr>
              <w:t>November 2006</w:t>
            </w:r>
          </w:p>
          <w:p w14:paraId="52FCB0AD" w14:textId="77777777" w:rsidR="005D1CCE" w:rsidRPr="002A4856" w:rsidRDefault="005D1CCE" w:rsidP="000B033E">
            <w:pPr>
              <w:pStyle w:val="Header"/>
              <w:widowControl w:val="0"/>
              <w:rPr>
                <w:rFonts w:ascii="Arial" w:hAnsi="Arial" w:cs="Arial"/>
                <w:sz w:val="24"/>
                <w:szCs w:val="24"/>
              </w:rPr>
            </w:pPr>
            <w:r>
              <w:rPr>
                <w:rFonts w:ascii="Arial" w:hAnsi="Arial" w:cs="Arial"/>
                <w:sz w:val="24"/>
                <w:szCs w:val="24"/>
              </w:rPr>
              <w:t>November 2008</w:t>
            </w:r>
          </w:p>
        </w:tc>
      </w:tr>
    </w:tbl>
    <w:p w14:paraId="40E30501" w14:textId="77777777" w:rsidR="00DC3CA4" w:rsidRPr="002A4856" w:rsidRDefault="00B67EF1" w:rsidP="000B033E">
      <w:pPr>
        <w:widowControl w:val="0"/>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 </w:t>
      </w:r>
    </w:p>
    <w:p w14:paraId="6043D818" w14:textId="77777777" w:rsidR="00F43B9F" w:rsidRPr="002A4856" w:rsidRDefault="00893416" w:rsidP="00C64510">
      <w:pPr>
        <w:spacing w:before="120" w:after="120" w:line="240" w:lineRule="auto"/>
        <w:rPr>
          <w:rFonts w:ascii="Arial" w:eastAsia="Times New Roman" w:hAnsi="Arial"/>
          <w:b/>
          <w:bCs/>
          <w:snapToGrid w:val="0"/>
          <w:sz w:val="24"/>
          <w:szCs w:val="20"/>
        </w:rPr>
      </w:pPr>
      <w:r w:rsidRPr="002A4856">
        <w:rPr>
          <w:rFonts w:ascii="Arial" w:eastAsia="Times New Roman" w:hAnsi="Arial"/>
          <w:b/>
          <w:bCs/>
          <w:snapToGrid w:val="0"/>
          <w:sz w:val="24"/>
          <w:szCs w:val="20"/>
          <w:u w:val="single"/>
        </w:rPr>
        <w:br w:type="page"/>
      </w:r>
      <w:r w:rsidR="00733D87">
        <w:rPr>
          <w:rFonts w:ascii="Arial" w:eastAsia="Times New Roman" w:hAnsi="Arial"/>
          <w:b/>
          <w:bCs/>
          <w:snapToGrid w:val="0"/>
          <w:sz w:val="24"/>
          <w:szCs w:val="20"/>
          <w:u w:val="single"/>
        </w:rPr>
        <w:lastRenderedPageBreak/>
        <w:t>Appendices</w:t>
      </w:r>
      <w:r w:rsidR="00DC3CA4" w:rsidRPr="002A4856">
        <w:rPr>
          <w:rFonts w:ascii="Arial" w:eastAsia="Times New Roman" w:hAnsi="Arial"/>
          <w:b/>
          <w:bCs/>
          <w:snapToGrid w:val="0"/>
          <w:sz w:val="24"/>
          <w:szCs w:val="20"/>
          <w:u w:val="single"/>
        </w:rPr>
        <w:t xml:space="preserve"> 0/1</w:t>
      </w:r>
      <w:r w:rsidR="00733D87">
        <w:rPr>
          <w:rFonts w:ascii="Arial" w:eastAsia="Times New Roman" w:hAnsi="Arial"/>
          <w:b/>
          <w:bCs/>
          <w:snapToGrid w:val="0"/>
          <w:sz w:val="24"/>
          <w:szCs w:val="20"/>
          <w:u w:val="single"/>
        </w:rPr>
        <w:t xml:space="preserve"> and 0/2</w:t>
      </w:r>
      <w:r w:rsidR="00733D87">
        <w:rPr>
          <w:rFonts w:ascii="Arial" w:eastAsia="Times New Roman" w:hAnsi="Arial"/>
          <w:b/>
          <w:bCs/>
          <w:snapToGrid w:val="0"/>
          <w:sz w:val="24"/>
          <w:szCs w:val="20"/>
        </w:rPr>
        <w:t xml:space="preserve"> (combined)</w:t>
      </w:r>
      <w:r w:rsidR="00DC3CA4" w:rsidRPr="002A4856">
        <w:rPr>
          <w:rFonts w:ascii="Arial" w:eastAsia="Times New Roman" w:hAnsi="Arial"/>
          <w:b/>
          <w:bCs/>
          <w:snapToGrid w:val="0"/>
          <w:sz w:val="24"/>
          <w:szCs w:val="20"/>
        </w:rPr>
        <w:tab/>
      </w:r>
    </w:p>
    <w:p w14:paraId="25C5FDAB" w14:textId="280BDBC1" w:rsidR="00DC3CA4" w:rsidRPr="002A4856" w:rsidRDefault="00DC3CA4" w:rsidP="00C64510">
      <w:pPr>
        <w:spacing w:after="120" w:line="240" w:lineRule="auto"/>
        <w:rPr>
          <w:rFonts w:ascii="Arial" w:eastAsia="Times New Roman" w:hAnsi="Arial"/>
          <w:b/>
          <w:bCs/>
          <w:snapToGrid w:val="0"/>
          <w:sz w:val="24"/>
          <w:szCs w:val="20"/>
        </w:rPr>
      </w:pPr>
      <w:r w:rsidRPr="002A4856">
        <w:rPr>
          <w:rFonts w:ascii="Arial" w:eastAsia="Times New Roman" w:hAnsi="Arial"/>
          <w:b/>
          <w:bCs/>
          <w:snapToGrid w:val="0"/>
          <w:sz w:val="24"/>
          <w:szCs w:val="20"/>
        </w:rPr>
        <w:t xml:space="preserve">Leicester City Council standard and </w:t>
      </w:r>
      <w:r w:rsidR="006A3CED">
        <w:rPr>
          <w:rFonts w:ascii="Arial" w:eastAsia="Times New Roman" w:hAnsi="Arial"/>
          <w:b/>
          <w:bCs/>
          <w:snapToGrid w:val="0"/>
          <w:sz w:val="24"/>
          <w:szCs w:val="20"/>
        </w:rPr>
        <w:t>s</w:t>
      </w:r>
      <w:r w:rsidRPr="002A4856">
        <w:rPr>
          <w:rFonts w:ascii="Arial" w:eastAsia="Times New Roman" w:hAnsi="Arial"/>
          <w:b/>
          <w:bCs/>
          <w:snapToGrid w:val="0"/>
          <w:sz w:val="24"/>
          <w:szCs w:val="20"/>
        </w:rPr>
        <w:t>cheme specific,</w:t>
      </w:r>
      <w:r w:rsidR="00034126" w:rsidRPr="002A4856">
        <w:rPr>
          <w:rFonts w:ascii="Arial" w:eastAsia="Times New Roman" w:hAnsi="Arial"/>
          <w:b/>
          <w:bCs/>
          <w:snapToGrid w:val="0"/>
          <w:sz w:val="24"/>
          <w:szCs w:val="20"/>
        </w:rPr>
        <w:t xml:space="preserve"> </w:t>
      </w:r>
      <w:r w:rsidR="006A3CED">
        <w:rPr>
          <w:rFonts w:ascii="Arial" w:eastAsia="Times New Roman" w:hAnsi="Arial"/>
          <w:b/>
          <w:bCs/>
          <w:snapToGrid w:val="0"/>
          <w:sz w:val="24"/>
          <w:szCs w:val="20"/>
        </w:rPr>
        <w:t>s</w:t>
      </w:r>
      <w:r w:rsidRPr="002A4856">
        <w:rPr>
          <w:rFonts w:ascii="Arial" w:eastAsia="Times New Roman" w:hAnsi="Arial"/>
          <w:b/>
          <w:bCs/>
          <w:snapToGrid w:val="0"/>
          <w:sz w:val="24"/>
          <w:szCs w:val="20"/>
        </w:rPr>
        <w:t xml:space="preserve">ubstitute and </w:t>
      </w:r>
      <w:r w:rsidR="006A3CED">
        <w:rPr>
          <w:rFonts w:ascii="Arial" w:eastAsia="Times New Roman" w:hAnsi="Arial"/>
          <w:b/>
          <w:bCs/>
          <w:snapToGrid w:val="0"/>
          <w:sz w:val="24"/>
          <w:szCs w:val="20"/>
        </w:rPr>
        <w:t>a</w:t>
      </w:r>
      <w:r w:rsidRPr="002A4856">
        <w:rPr>
          <w:rFonts w:ascii="Arial" w:eastAsia="Times New Roman" w:hAnsi="Arial"/>
          <w:b/>
          <w:bCs/>
          <w:snapToGrid w:val="0"/>
          <w:sz w:val="24"/>
          <w:szCs w:val="20"/>
        </w:rPr>
        <w:t xml:space="preserve">dditional </w:t>
      </w:r>
      <w:r w:rsidR="006A3CED">
        <w:rPr>
          <w:rFonts w:ascii="Arial" w:eastAsia="Times New Roman" w:hAnsi="Arial"/>
          <w:b/>
          <w:bCs/>
          <w:snapToGrid w:val="0"/>
          <w:sz w:val="24"/>
          <w:szCs w:val="20"/>
        </w:rPr>
        <w:t>c</w:t>
      </w:r>
      <w:r w:rsidRPr="002A4856">
        <w:rPr>
          <w:rFonts w:ascii="Arial" w:eastAsia="Times New Roman" w:hAnsi="Arial"/>
          <w:b/>
          <w:bCs/>
          <w:snapToGrid w:val="0"/>
          <w:sz w:val="24"/>
          <w:szCs w:val="20"/>
        </w:rPr>
        <w:t xml:space="preserve">lauses, </w:t>
      </w:r>
      <w:r w:rsidR="006A3CED">
        <w:rPr>
          <w:rFonts w:ascii="Arial" w:eastAsia="Times New Roman" w:hAnsi="Arial"/>
          <w:b/>
          <w:bCs/>
          <w:snapToGrid w:val="0"/>
          <w:sz w:val="24"/>
          <w:szCs w:val="20"/>
        </w:rPr>
        <w:t>t</w:t>
      </w:r>
      <w:r w:rsidRPr="002A4856">
        <w:rPr>
          <w:rFonts w:ascii="Arial" w:eastAsia="Times New Roman" w:hAnsi="Arial"/>
          <w:b/>
          <w:bCs/>
          <w:snapToGrid w:val="0"/>
          <w:sz w:val="24"/>
          <w:szCs w:val="20"/>
        </w:rPr>
        <w:t xml:space="preserve">ables and </w:t>
      </w:r>
      <w:r w:rsidR="006A3CED">
        <w:rPr>
          <w:rFonts w:ascii="Arial" w:eastAsia="Times New Roman" w:hAnsi="Arial"/>
          <w:b/>
          <w:bCs/>
          <w:snapToGrid w:val="0"/>
          <w:sz w:val="24"/>
          <w:szCs w:val="20"/>
        </w:rPr>
        <w:t>f</w:t>
      </w:r>
      <w:r w:rsidRPr="002A4856">
        <w:rPr>
          <w:rFonts w:ascii="Arial" w:eastAsia="Times New Roman" w:hAnsi="Arial"/>
          <w:b/>
          <w:bCs/>
          <w:snapToGrid w:val="0"/>
          <w:sz w:val="24"/>
          <w:szCs w:val="20"/>
        </w:rPr>
        <w:t xml:space="preserve">igures included in the Contract and Leicester City Council </w:t>
      </w:r>
      <w:r w:rsidR="00D67D67">
        <w:rPr>
          <w:rFonts w:ascii="Arial" w:eastAsia="Times New Roman" w:hAnsi="Arial"/>
          <w:b/>
          <w:bCs/>
          <w:snapToGrid w:val="0"/>
          <w:sz w:val="24"/>
          <w:szCs w:val="20"/>
        </w:rPr>
        <w:t>s</w:t>
      </w:r>
      <w:r w:rsidRPr="002A4856">
        <w:rPr>
          <w:rFonts w:ascii="Arial" w:eastAsia="Times New Roman" w:hAnsi="Arial"/>
          <w:b/>
          <w:bCs/>
          <w:snapToGrid w:val="0"/>
          <w:sz w:val="24"/>
          <w:szCs w:val="20"/>
        </w:rPr>
        <w:t xml:space="preserve">tandard and </w:t>
      </w:r>
      <w:r w:rsidR="00D67D67">
        <w:rPr>
          <w:rFonts w:ascii="Arial" w:eastAsia="Times New Roman" w:hAnsi="Arial"/>
          <w:b/>
          <w:bCs/>
          <w:snapToGrid w:val="0"/>
          <w:sz w:val="24"/>
          <w:szCs w:val="20"/>
        </w:rPr>
        <w:t>s</w:t>
      </w:r>
      <w:r w:rsidRPr="002A4856">
        <w:rPr>
          <w:rFonts w:ascii="Arial" w:eastAsia="Times New Roman" w:hAnsi="Arial"/>
          <w:b/>
          <w:bCs/>
          <w:snapToGrid w:val="0"/>
          <w:sz w:val="24"/>
          <w:szCs w:val="20"/>
        </w:rPr>
        <w:t xml:space="preserve">cheme specific cancelled </w:t>
      </w:r>
      <w:r w:rsidR="00D67D67">
        <w:rPr>
          <w:rFonts w:ascii="Arial" w:eastAsia="Times New Roman" w:hAnsi="Arial"/>
          <w:b/>
          <w:bCs/>
          <w:snapToGrid w:val="0"/>
          <w:sz w:val="24"/>
          <w:szCs w:val="20"/>
        </w:rPr>
        <w:t>c</w:t>
      </w:r>
      <w:r w:rsidRPr="002A4856">
        <w:rPr>
          <w:rFonts w:ascii="Arial" w:eastAsia="Times New Roman" w:hAnsi="Arial"/>
          <w:b/>
          <w:bCs/>
          <w:snapToGrid w:val="0"/>
          <w:sz w:val="24"/>
          <w:szCs w:val="20"/>
        </w:rPr>
        <w:t xml:space="preserve">lauses, </w:t>
      </w:r>
      <w:proofErr w:type="gramStart"/>
      <w:r w:rsidR="00D67D67">
        <w:rPr>
          <w:rFonts w:ascii="Arial" w:eastAsia="Times New Roman" w:hAnsi="Arial"/>
          <w:b/>
          <w:bCs/>
          <w:snapToGrid w:val="0"/>
          <w:sz w:val="24"/>
          <w:szCs w:val="20"/>
        </w:rPr>
        <w:t>t</w:t>
      </w:r>
      <w:r w:rsidRPr="002A4856">
        <w:rPr>
          <w:rFonts w:ascii="Arial" w:eastAsia="Times New Roman" w:hAnsi="Arial"/>
          <w:b/>
          <w:bCs/>
          <w:snapToGrid w:val="0"/>
          <w:sz w:val="24"/>
          <w:szCs w:val="20"/>
        </w:rPr>
        <w:t>ables</w:t>
      </w:r>
      <w:proofErr w:type="gramEnd"/>
      <w:r w:rsidRPr="002A4856">
        <w:rPr>
          <w:rFonts w:ascii="Arial" w:eastAsia="Times New Roman" w:hAnsi="Arial"/>
          <w:b/>
          <w:bCs/>
          <w:snapToGrid w:val="0"/>
          <w:sz w:val="24"/>
          <w:szCs w:val="20"/>
        </w:rPr>
        <w:t xml:space="preserve"> and </w:t>
      </w:r>
      <w:r w:rsidR="00D67D67">
        <w:rPr>
          <w:rFonts w:ascii="Arial" w:eastAsia="Times New Roman" w:hAnsi="Arial"/>
          <w:b/>
          <w:bCs/>
          <w:snapToGrid w:val="0"/>
          <w:sz w:val="24"/>
          <w:szCs w:val="20"/>
        </w:rPr>
        <w:t>f</w:t>
      </w:r>
      <w:r w:rsidRPr="002A4856">
        <w:rPr>
          <w:rFonts w:ascii="Arial" w:eastAsia="Times New Roman" w:hAnsi="Arial"/>
          <w:b/>
          <w:bCs/>
          <w:snapToGrid w:val="0"/>
          <w:sz w:val="24"/>
          <w:szCs w:val="20"/>
        </w:rPr>
        <w:t>igures.</w:t>
      </w:r>
    </w:p>
    <w:p w14:paraId="37A140A5" w14:textId="77777777" w:rsidR="00DC3CA4" w:rsidRPr="002A4856" w:rsidRDefault="00DC3CA4" w:rsidP="00074D31">
      <w:pPr>
        <w:widowControl w:val="0"/>
        <w:tabs>
          <w:tab w:val="left" w:pos="-720"/>
          <w:tab w:val="left" w:pos="0"/>
          <w:tab w:val="left" w:pos="720"/>
          <w:tab w:val="left" w:pos="1440"/>
          <w:tab w:val="left" w:pos="2160"/>
          <w:tab w:val="left" w:pos="2880"/>
          <w:tab w:val="left" w:pos="3600"/>
          <w:tab w:val="left" w:pos="4320"/>
          <w:tab w:val="left" w:pos="5040"/>
          <w:tab w:val="left" w:pos="5760"/>
          <w:tab w:val="left" w:pos="6720"/>
          <w:tab w:val="left" w:pos="7200"/>
          <w:tab w:val="left" w:pos="7920"/>
          <w:tab w:val="left" w:pos="8790"/>
        </w:tabs>
        <w:spacing w:after="120" w:line="240" w:lineRule="auto"/>
        <w:rPr>
          <w:rFonts w:ascii="Arial" w:eastAsia="Times New Roman" w:hAnsi="Arial"/>
          <w:b/>
          <w:bCs/>
          <w:snapToGrid w:val="0"/>
          <w:sz w:val="24"/>
          <w:szCs w:val="20"/>
        </w:rPr>
      </w:pPr>
      <w:r w:rsidRPr="002A4856">
        <w:rPr>
          <w:rFonts w:ascii="Arial" w:eastAsia="Times New Roman" w:hAnsi="Arial"/>
          <w:b/>
          <w:bCs/>
          <w:snapToGrid w:val="0"/>
          <w:sz w:val="24"/>
          <w:szCs w:val="20"/>
          <w:u w:val="single"/>
        </w:rPr>
        <w:t>Series 000 - Introduction</w:t>
      </w:r>
    </w:p>
    <w:p w14:paraId="4039C445" w14:textId="77777777" w:rsidR="00DC3CA4" w:rsidRPr="002A4856" w:rsidRDefault="00DC3CA4" w:rsidP="000B033E">
      <w:pPr>
        <w:widowControl w:val="0"/>
        <w:tabs>
          <w:tab w:val="left" w:pos="-720"/>
          <w:tab w:val="left" w:pos="0"/>
          <w:tab w:val="left" w:pos="720"/>
          <w:tab w:val="left" w:pos="1440"/>
          <w:tab w:val="left" w:pos="2160"/>
          <w:tab w:val="left" w:pos="2880"/>
          <w:tab w:val="left" w:pos="3600"/>
          <w:tab w:val="left" w:pos="4320"/>
          <w:tab w:val="left" w:pos="5040"/>
          <w:tab w:val="left" w:pos="5760"/>
          <w:tab w:val="left" w:pos="6720"/>
          <w:tab w:val="left" w:pos="7200"/>
          <w:tab w:val="left" w:pos="7920"/>
          <w:tab w:val="left" w:pos="8790"/>
        </w:tabs>
        <w:spacing w:after="120" w:line="240" w:lineRule="auto"/>
        <w:rPr>
          <w:rFonts w:ascii="Arial" w:eastAsia="Times New Roman" w:hAnsi="Arial"/>
          <w:snapToGrid w:val="0"/>
          <w:sz w:val="24"/>
          <w:szCs w:val="20"/>
        </w:rPr>
      </w:pPr>
      <w:r w:rsidRPr="002A4856">
        <w:rPr>
          <w:rFonts w:ascii="Arial" w:eastAsia="Times New Roman" w:hAnsi="Arial"/>
          <w:b/>
          <w:bCs/>
          <w:snapToGrid w:val="0"/>
          <w:sz w:val="24"/>
          <w:szCs w:val="20"/>
        </w:rPr>
        <w:t>Clause</w:t>
      </w:r>
      <w:r w:rsidRPr="002A4856">
        <w:rPr>
          <w:rFonts w:ascii="Arial" w:eastAsia="Times New Roman" w:hAnsi="Arial"/>
          <w:b/>
          <w:bCs/>
          <w:snapToGrid w:val="0"/>
          <w:sz w:val="24"/>
          <w:szCs w:val="20"/>
        </w:rPr>
        <w:tab/>
      </w:r>
      <w:r w:rsidR="006F1308" w:rsidRPr="002A4856">
        <w:rPr>
          <w:rFonts w:ascii="Arial" w:eastAsia="Times New Roman" w:hAnsi="Arial"/>
          <w:b/>
          <w:bCs/>
          <w:snapToGrid w:val="0"/>
          <w:sz w:val="24"/>
          <w:szCs w:val="20"/>
        </w:rPr>
        <w:tab/>
      </w:r>
      <w:r w:rsidRPr="002A4856">
        <w:rPr>
          <w:rFonts w:ascii="Arial" w:eastAsia="Times New Roman" w:hAnsi="Arial"/>
          <w:b/>
          <w:bCs/>
          <w:snapToGrid w:val="0"/>
          <w:sz w:val="24"/>
          <w:szCs w:val="20"/>
        </w:rPr>
        <w:t>Title</w:t>
      </w:r>
    </w:p>
    <w:p w14:paraId="032B6C1A" w14:textId="4011C0B1" w:rsidR="00DC3CA4"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002</w:t>
      </w:r>
      <w:r w:rsidRPr="002A4856">
        <w:rPr>
          <w:rFonts w:ascii="Arial" w:eastAsia="Times New Roman" w:hAnsi="Arial"/>
          <w:snapToGrid w:val="0"/>
          <w:sz w:val="24"/>
          <w:szCs w:val="20"/>
        </w:rPr>
        <w:tab/>
      </w:r>
      <w:r w:rsidRPr="002A4856">
        <w:rPr>
          <w:rFonts w:ascii="Arial" w:eastAsia="Times New Roman" w:hAnsi="Arial"/>
          <w:snapToGrid w:val="0"/>
          <w:sz w:val="24"/>
          <w:szCs w:val="20"/>
        </w:rPr>
        <w:tab/>
        <w:t>Terms and Abbreviations</w:t>
      </w:r>
    </w:p>
    <w:p w14:paraId="637A4404" w14:textId="0ECB53B6" w:rsidR="00CA574F" w:rsidRDefault="00CA574F"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0"/>
        </w:rPr>
      </w:pPr>
      <w:r>
        <w:rPr>
          <w:rFonts w:ascii="Arial" w:eastAsia="Times New Roman" w:hAnsi="Arial"/>
          <w:snapToGrid w:val="0"/>
          <w:sz w:val="24"/>
          <w:szCs w:val="20"/>
        </w:rPr>
        <w:t>004</w:t>
      </w:r>
      <w:r>
        <w:rPr>
          <w:rFonts w:ascii="Arial" w:eastAsia="Times New Roman" w:hAnsi="Arial"/>
          <w:snapToGrid w:val="0"/>
          <w:sz w:val="24"/>
          <w:szCs w:val="20"/>
        </w:rPr>
        <w:tab/>
      </w:r>
      <w:r>
        <w:rPr>
          <w:rFonts w:ascii="Arial" w:eastAsia="Times New Roman" w:hAnsi="Arial"/>
          <w:snapToGrid w:val="0"/>
          <w:sz w:val="24"/>
          <w:szCs w:val="20"/>
        </w:rPr>
        <w:tab/>
        <w:t>Normative and Informative Reference Documents</w:t>
      </w:r>
    </w:p>
    <w:p w14:paraId="29573666" w14:textId="77777777" w:rsidR="00CA574F" w:rsidRPr="002A4856" w:rsidRDefault="00CA574F"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0"/>
        </w:rPr>
      </w:pPr>
    </w:p>
    <w:p w14:paraId="33DEDD8A" w14:textId="77777777" w:rsidR="00DC3CA4" w:rsidRPr="002A4856" w:rsidRDefault="00DC3CA4" w:rsidP="000B033E">
      <w:pPr>
        <w:widowControl w:val="0"/>
        <w:tabs>
          <w:tab w:val="left" w:pos="-720"/>
          <w:tab w:val="left" w:pos="0"/>
          <w:tab w:val="left" w:pos="720"/>
          <w:tab w:val="left" w:pos="1440"/>
          <w:tab w:val="left" w:pos="2160"/>
          <w:tab w:val="left" w:pos="2880"/>
          <w:tab w:val="left" w:pos="3600"/>
          <w:tab w:val="left" w:pos="4320"/>
          <w:tab w:val="left" w:pos="5040"/>
          <w:tab w:val="left" w:pos="5760"/>
          <w:tab w:val="left" w:pos="6720"/>
          <w:tab w:val="left" w:pos="7200"/>
          <w:tab w:val="left" w:pos="7920"/>
          <w:tab w:val="left" w:pos="8790"/>
        </w:tabs>
        <w:spacing w:after="120" w:line="240" w:lineRule="auto"/>
        <w:rPr>
          <w:rFonts w:ascii="Arial" w:eastAsia="Times New Roman" w:hAnsi="Arial"/>
          <w:snapToGrid w:val="0"/>
          <w:sz w:val="24"/>
          <w:szCs w:val="20"/>
        </w:rPr>
      </w:pPr>
      <w:r w:rsidRPr="002A4856">
        <w:rPr>
          <w:rFonts w:ascii="Arial" w:eastAsia="Times New Roman" w:hAnsi="Arial"/>
          <w:b/>
          <w:bCs/>
          <w:snapToGrid w:val="0"/>
          <w:sz w:val="24"/>
          <w:szCs w:val="20"/>
          <w:u w:val="single"/>
        </w:rPr>
        <w:t>Series 100 - Preliminaries</w:t>
      </w:r>
    </w:p>
    <w:p w14:paraId="07E5C48A" w14:textId="136A4C82" w:rsidR="00DC3CA4"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b/>
          <w:bCs/>
          <w:snapToGrid w:val="0"/>
          <w:sz w:val="24"/>
          <w:szCs w:val="20"/>
        </w:rPr>
      </w:pPr>
      <w:r w:rsidRPr="002A4856">
        <w:rPr>
          <w:rFonts w:ascii="Arial" w:eastAsia="Times New Roman" w:hAnsi="Arial"/>
          <w:b/>
          <w:bCs/>
          <w:snapToGrid w:val="0"/>
          <w:sz w:val="24"/>
          <w:szCs w:val="20"/>
        </w:rPr>
        <w:t>Clause</w:t>
      </w:r>
      <w:r w:rsidRPr="002A4856">
        <w:rPr>
          <w:rFonts w:ascii="Arial" w:eastAsia="Times New Roman" w:hAnsi="Arial"/>
          <w:b/>
          <w:bCs/>
          <w:snapToGrid w:val="0"/>
          <w:sz w:val="24"/>
          <w:szCs w:val="20"/>
        </w:rPr>
        <w:tab/>
        <w:t>Title</w:t>
      </w:r>
    </w:p>
    <w:p w14:paraId="7005D50A" w14:textId="0D52D783" w:rsidR="004A510D" w:rsidRPr="000B033E" w:rsidRDefault="004A510D" w:rsidP="50C4E797">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4"/>
        </w:rPr>
      </w:pPr>
      <w:r w:rsidRPr="50C4E797">
        <w:rPr>
          <w:rFonts w:ascii="Arial" w:eastAsia="Times New Roman" w:hAnsi="Arial"/>
          <w:snapToGrid w:val="0"/>
          <w:sz w:val="24"/>
          <w:szCs w:val="24"/>
        </w:rPr>
        <w:t>117</w:t>
      </w:r>
      <w:r w:rsidR="00C81416" w:rsidRPr="50C4E797">
        <w:rPr>
          <w:rFonts w:ascii="Arial" w:eastAsia="Times New Roman" w:hAnsi="Arial"/>
          <w:snapToGrid w:val="0"/>
          <w:sz w:val="24"/>
          <w:szCs w:val="24"/>
        </w:rPr>
        <w:t>AR</w:t>
      </w:r>
      <w:r w:rsidR="35E420C6" w:rsidRPr="50C4E797">
        <w:rPr>
          <w:rFonts w:ascii="Arial" w:eastAsia="Times New Roman" w:hAnsi="Arial"/>
          <w:snapToGrid w:val="0"/>
          <w:sz w:val="24"/>
          <w:szCs w:val="24"/>
        </w:rPr>
        <w:t xml:space="preserve"> </w:t>
      </w:r>
      <w:r>
        <w:rPr>
          <w:rFonts w:ascii="Arial" w:eastAsia="Times New Roman" w:hAnsi="Arial"/>
          <w:bCs/>
          <w:snapToGrid w:val="0"/>
          <w:sz w:val="24"/>
          <w:szCs w:val="20"/>
        </w:rPr>
        <w:tab/>
      </w:r>
      <w:r w:rsidRPr="50C4E797">
        <w:rPr>
          <w:rFonts w:ascii="Arial" w:eastAsia="Times New Roman" w:hAnsi="Arial"/>
          <w:snapToGrid w:val="0"/>
          <w:sz w:val="24"/>
          <w:szCs w:val="24"/>
        </w:rPr>
        <w:t>Traffic Safety and Management</w:t>
      </w:r>
    </w:p>
    <w:p w14:paraId="14B19E9A" w14:textId="5420B7BB" w:rsidR="00DC3CA4" w:rsidRPr="002A4856" w:rsidRDefault="00DC3CA4" w:rsidP="50C4E797">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4"/>
        </w:rPr>
      </w:pPr>
      <w:r w:rsidRPr="50C4E797">
        <w:rPr>
          <w:rFonts w:ascii="Arial" w:eastAsia="Times New Roman" w:hAnsi="Arial"/>
          <w:snapToGrid w:val="0"/>
          <w:sz w:val="24"/>
          <w:szCs w:val="24"/>
        </w:rPr>
        <w:t>170AR</w:t>
      </w:r>
      <w:r w:rsidR="244FF91B" w:rsidRPr="50C4E797">
        <w:rPr>
          <w:rFonts w:ascii="Arial" w:eastAsia="Times New Roman" w:hAnsi="Arial"/>
          <w:snapToGrid w:val="0"/>
          <w:sz w:val="24"/>
          <w:szCs w:val="24"/>
        </w:rPr>
        <w:t xml:space="preserve"> </w:t>
      </w:r>
      <w:r w:rsidRPr="002A4856">
        <w:rPr>
          <w:rFonts w:ascii="Arial" w:eastAsia="Times New Roman" w:hAnsi="Arial"/>
          <w:bCs/>
          <w:snapToGrid w:val="0"/>
          <w:sz w:val="24"/>
          <w:szCs w:val="20"/>
        </w:rPr>
        <w:tab/>
      </w:r>
      <w:r w:rsidRPr="50C4E797">
        <w:rPr>
          <w:rFonts w:ascii="Arial" w:eastAsia="Times New Roman" w:hAnsi="Arial"/>
          <w:snapToGrid w:val="0"/>
          <w:sz w:val="24"/>
          <w:szCs w:val="24"/>
        </w:rPr>
        <w:t>Office/Depot and Communications</w:t>
      </w:r>
    </w:p>
    <w:p w14:paraId="7D1E43D2" w14:textId="336A11B1" w:rsidR="00DC3CA4" w:rsidRPr="002A4856" w:rsidRDefault="00DC3CA4" w:rsidP="50C4E797">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4"/>
        </w:rPr>
      </w:pPr>
      <w:r w:rsidRPr="50C4E797">
        <w:rPr>
          <w:rFonts w:ascii="Arial" w:eastAsia="Times New Roman" w:hAnsi="Arial"/>
          <w:snapToGrid w:val="0"/>
          <w:sz w:val="24"/>
          <w:szCs w:val="24"/>
        </w:rPr>
        <w:t>171AR</w:t>
      </w:r>
      <w:r w:rsidR="1FCCA883" w:rsidRPr="50C4E797">
        <w:rPr>
          <w:rFonts w:ascii="Arial" w:eastAsia="Times New Roman" w:hAnsi="Arial"/>
          <w:snapToGrid w:val="0"/>
          <w:sz w:val="24"/>
          <w:szCs w:val="24"/>
        </w:rPr>
        <w:t xml:space="preserve"> </w:t>
      </w:r>
      <w:r w:rsidRPr="002A4856">
        <w:rPr>
          <w:rFonts w:ascii="Arial" w:eastAsia="Times New Roman" w:hAnsi="Arial"/>
          <w:bCs/>
          <w:snapToGrid w:val="0"/>
          <w:sz w:val="24"/>
          <w:szCs w:val="20"/>
        </w:rPr>
        <w:tab/>
      </w:r>
      <w:r w:rsidRPr="50C4E797">
        <w:rPr>
          <w:rFonts w:ascii="Arial" w:eastAsia="Times New Roman" w:hAnsi="Arial"/>
          <w:snapToGrid w:val="0"/>
          <w:sz w:val="24"/>
          <w:szCs w:val="24"/>
        </w:rPr>
        <w:t>Provision of Emergency Attendance Standby Service</w:t>
      </w:r>
    </w:p>
    <w:p w14:paraId="0D1CD33E" w14:textId="72D756E4" w:rsidR="00DC3CA4" w:rsidRPr="002A4856" w:rsidRDefault="00DC3CA4" w:rsidP="50C4E797">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4"/>
        </w:rPr>
      </w:pPr>
      <w:r w:rsidRPr="50C4E797">
        <w:rPr>
          <w:rFonts w:ascii="Arial" w:eastAsia="Times New Roman" w:hAnsi="Arial"/>
          <w:snapToGrid w:val="0"/>
          <w:sz w:val="24"/>
          <w:szCs w:val="24"/>
        </w:rPr>
        <w:t>172AR</w:t>
      </w:r>
      <w:r w:rsidR="15E50BFE" w:rsidRPr="50C4E797">
        <w:rPr>
          <w:rFonts w:ascii="Arial" w:eastAsia="Times New Roman" w:hAnsi="Arial"/>
          <w:snapToGrid w:val="0"/>
          <w:sz w:val="24"/>
          <w:szCs w:val="24"/>
        </w:rPr>
        <w:t xml:space="preserve"> </w:t>
      </w:r>
      <w:r w:rsidRPr="002A4856">
        <w:rPr>
          <w:rFonts w:ascii="Arial" w:eastAsia="Times New Roman" w:hAnsi="Arial"/>
          <w:bCs/>
          <w:snapToGrid w:val="0"/>
          <w:sz w:val="24"/>
          <w:szCs w:val="20"/>
        </w:rPr>
        <w:tab/>
      </w:r>
      <w:r w:rsidRPr="50C4E797">
        <w:rPr>
          <w:rFonts w:ascii="Arial" w:eastAsia="Times New Roman" w:hAnsi="Arial"/>
          <w:snapToGrid w:val="0"/>
          <w:sz w:val="24"/>
          <w:szCs w:val="24"/>
        </w:rPr>
        <w:t>Contractor's Managerial Staff</w:t>
      </w:r>
    </w:p>
    <w:p w14:paraId="25E0A00E" w14:textId="57208469" w:rsidR="00DC3CA4" w:rsidRPr="002A4856" w:rsidRDefault="00DC3CA4" w:rsidP="50C4E797">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4"/>
        </w:rPr>
      </w:pPr>
      <w:r w:rsidRPr="50C4E797">
        <w:rPr>
          <w:rFonts w:ascii="Arial" w:eastAsia="Times New Roman" w:hAnsi="Arial"/>
          <w:snapToGrid w:val="0"/>
          <w:sz w:val="24"/>
          <w:szCs w:val="24"/>
        </w:rPr>
        <w:t>173AR</w:t>
      </w:r>
      <w:r w:rsidR="46246F91" w:rsidRPr="50C4E797">
        <w:rPr>
          <w:rFonts w:ascii="Arial" w:eastAsia="Times New Roman" w:hAnsi="Arial"/>
          <w:snapToGrid w:val="0"/>
          <w:sz w:val="24"/>
          <w:szCs w:val="24"/>
        </w:rPr>
        <w:t xml:space="preserve"> </w:t>
      </w:r>
      <w:r w:rsidRPr="002A4856">
        <w:rPr>
          <w:rFonts w:ascii="Arial" w:eastAsia="Times New Roman" w:hAnsi="Arial"/>
          <w:bCs/>
          <w:snapToGrid w:val="0"/>
          <w:sz w:val="24"/>
          <w:szCs w:val="20"/>
        </w:rPr>
        <w:tab/>
      </w:r>
      <w:r w:rsidRPr="50C4E797">
        <w:rPr>
          <w:rFonts w:ascii="Arial" w:eastAsia="Times New Roman" w:hAnsi="Arial"/>
          <w:snapToGrid w:val="0"/>
          <w:sz w:val="24"/>
          <w:szCs w:val="24"/>
        </w:rPr>
        <w:t>Contractor's Site Staff</w:t>
      </w:r>
    </w:p>
    <w:p w14:paraId="35690B35" w14:textId="624AC482" w:rsidR="00DC3CA4" w:rsidRPr="002A4856" w:rsidRDefault="00DC3CA4" w:rsidP="50C4E797">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4"/>
        </w:rPr>
      </w:pPr>
      <w:r w:rsidRPr="50C4E797">
        <w:rPr>
          <w:rFonts w:ascii="Arial" w:eastAsia="Times New Roman" w:hAnsi="Arial"/>
          <w:snapToGrid w:val="0"/>
          <w:sz w:val="24"/>
          <w:szCs w:val="24"/>
        </w:rPr>
        <w:t>174AR</w:t>
      </w:r>
      <w:r w:rsidR="315324D3" w:rsidRPr="50C4E797">
        <w:rPr>
          <w:rFonts w:ascii="Arial" w:eastAsia="Times New Roman" w:hAnsi="Arial"/>
          <w:snapToGrid w:val="0"/>
          <w:sz w:val="24"/>
          <w:szCs w:val="24"/>
        </w:rPr>
        <w:t xml:space="preserve"> </w:t>
      </w:r>
      <w:r w:rsidRPr="002A4856">
        <w:rPr>
          <w:rFonts w:ascii="Arial" w:eastAsia="Times New Roman" w:hAnsi="Arial"/>
          <w:bCs/>
          <w:snapToGrid w:val="0"/>
          <w:sz w:val="24"/>
          <w:szCs w:val="20"/>
        </w:rPr>
        <w:tab/>
      </w:r>
      <w:r w:rsidRPr="50C4E797">
        <w:rPr>
          <w:rFonts w:ascii="Arial" w:eastAsia="Times New Roman" w:hAnsi="Arial"/>
          <w:snapToGrid w:val="0"/>
          <w:sz w:val="24"/>
          <w:szCs w:val="24"/>
        </w:rPr>
        <w:t>Contractor's Administrative Staff</w:t>
      </w:r>
    </w:p>
    <w:p w14:paraId="19DFCD18" w14:textId="0FC83E56" w:rsidR="00DC3CA4" w:rsidRPr="002A4856" w:rsidRDefault="00DC3CA4" w:rsidP="50C4E797">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4"/>
        </w:rPr>
      </w:pPr>
      <w:r w:rsidRPr="50C4E797">
        <w:rPr>
          <w:rFonts w:ascii="Arial" w:eastAsia="Times New Roman" w:hAnsi="Arial"/>
          <w:snapToGrid w:val="0"/>
          <w:sz w:val="24"/>
          <w:szCs w:val="24"/>
        </w:rPr>
        <w:t>175AR</w:t>
      </w:r>
      <w:r w:rsidR="1DAC5FC0" w:rsidRPr="50C4E797">
        <w:rPr>
          <w:rFonts w:ascii="Arial" w:eastAsia="Times New Roman" w:hAnsi="Arial"/>
          <w:snapToGrid w:val="0"/>
          <w:sz w:val="24"/>
          <w:szCs w:val="24"/>
        </w:rPr>
        <w:t xml:space="preserve"> </w:t>
      </w:r>
      <w:r w:rsidRPr="002A4856">
        <w:rPr>
          <w:rFonts w:ascii="Arial" w:eastAsia="Times New Roman" w:hAnsi="Arial"/>
          <w:bCs/>
          <w:snapToGrid w:val="0"/>
          <w:sz w:val="24"/>
          <w:szCs w:val="20"/>
        </w:rPr>
        <w:tab/>
      </w:r>
      <w:r w:rsidRPr="50C4E797">
        <w:rPr>
          <w:rFonts w:ascii="Arial" w:eastAsia="Times New Roman" w:hAnsi="Arial"/>
          <w:snapToGrid w:val="0"/>
          <w:sz w:val="24"/>
          <w:szCs w:val="24"/>
        </w:rPr>
        <w:t>Supply of Materials for the Contract</w:t>
      </w:r>
    </w:p>
    <w:p w14:paraId="39CBC738" w14:textId="6A276298" w:rsidR="00DC3CA4" w:rsidRPr="002A4856" w:rsidRDefault="00DC3CA4" w:rsidP="50C4E797">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4"/>
        </w:rPr>
      </w:pPr>
      <w:r w:rsidRPr="50C4E797">
        <w:rPr>
          <w:rFonts w:ascii="Arial" w:eastAsia="Times New Roman" w:hAnsi="Arial"/>
          <w:snapToGrid w:val="0"/>
          <w:sz w:val="24"/>
          <w:szCs w:val="24"/>
        </w:rPr>
        <w:t>176AR</w:t>
      </w:r>
      <w:r w:rsidR="330CE79F" w:rsidRPr="50C4E797">
        <w:rPr>
          <w:rFonts w:ascii="Arial" w:eastAsia="Times New Roman" w:hAnsi="Arial"/>
          <w:snapToGrid w:val="0"/>
          <w:sz w:val="24"/>
          <w:szCs w:val="24"/>
        </w:rPr>
        <w:t xml:space="preserve"> </w:t>
      </w:r>
      <w:r w:rsidRPr="002A4856">
        <w:rPr>
          <w:rFonts w:ascii="Arial" w:eastAsia="Times New Roman" w:hAnsi="Arial"/>
          <w:bCs/>
          <w:snapToGrid w:val="0"/>
          <w:sz w:val="24"/>
          <w:szCs w:val="20"/>
        </w:rPr>
        <w:tab/>
      </w:r>
      <w:r w:rsidRPr="50C4E797">
        <w:rPr>
          <w:rFonts w:ascii="Arial" w:eastAsia="Times New Roman" w:hAnsi="Arial"/>
          <w:snapToGrid w:val="0"/>
          <w:sz w:val="24"/>
          <w:szCs w:val="24"/>
        </w:rPr>
        <w:t>Delays in Performance of Works</w:t>
      </w:r>
    </w:p>
    <w:p w14:paraId="59A67D58" w14:textId="5296D3BC" w:rsidR="00DC3CA4" w:rsidRPr="002A4856" w:rsidRDefault="00DC3CA4" w:rsidP="50C4E797">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4"/>
        </w:rPr>
      </w:pPr>
      <w:r w:rsidRPr="50C4E797">
        <w:rPr>
          <w:rFonts w:ascii="Arial" w:eastAsia="Times New Roman" w:hAnsi="Arial"/>
          <w:snapToGrid w:val="0"/>
          <w:sz w:val="24"/>
          <w:szCs w:val="24"/>
        </w:rPr>
        <w:t>177AR</w:t>
      </w:r>
      <w:r w:rsidR="0709A48B" w:rsidRPr="50C4E797">
        <w:rPr>
          <w:rFonts w:ascii="Arial" w:eastAsia="Times New Roman" w:hAnsi="Arial"/>
          <w:snapToGrid w:val="0"/>
          <w:sz w:val="24"/>
          <w:szCs w:val="24"/>
        </w:rPr>
        <w:t xml:space="preserve"> </w:t>
      </w:r>
      <w:r w:rsidRPr="002A4856">
        <w:rPr>
          <w:rFonts w:ascii="Arial" w:eastAsia="Times New Roman" w:hAnsi="Arial"/>
          <w:bCs/>
          <w:snapToGrid w:val="0"/>
          <w:sz w:val="24"/>
          <w:szCs w:val="20"/>
        </w:rPr>
        <w:tab/>
      </w:r>
      <w:r w:rsidRPr="50C4E797">
        <w:rPr>
          <w:rFonts w:ascii="Arial" w:eastAsia="Times New Roman" w:hAnsi="Arial"/>
          <w:snapToGrid w:val="0"/>
          <w:sz w:val="24"/>
          <w:szCs w:val="24"/>
        </w:rPr>
        <w:t>Diversion of Traffic and Failure of Reinstatement</w:t>
      </w:r>
    </w:p>
    <w:p w14:paraId="6323762D" w14:textId="595B9E09" w:rsidR="00DC3CA4" w:rsidRPr="002A4856" w:rsidRDefault="00DC3CA4" w:rsidP="50C4E797">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4"/>
        </w:rPr>
      </w:pPr>
      <w:r w:rsidRPr="50C4E797">
        <w:rPr>
          <w:rFonts w:ascii="Arial" w:eastAsia="Times New Roman" w:hAnsi="Arial"/>
          <w:snapToGrid w:val="0"/>
          <w:sz w:val="24"/>
          <w:szCs w:val="24"/>
        </w:rPr>
        <w:lastRenderedPageBreak/>
        <w:t>178AR</w:t>
      </w:r>
      <w:r w:rsidR="1DAABF62" w:rsidRPr="50C4E797">
        <w:rPr>
          <w:rFonts w:ascii="Arial" w:eastAsia="Times New Roman" w:hAnsi="Arial"/>
          <w:snapToGrid w:val="0"/>
          <w:sz w:val="24"/>
          <w:szCs w:val="24"/>
        </w:rPr>
        <w:t xml:space="preserve"> </w:t>
      </w:r>
      <w:r w:rsidRPr="002A4856">
        <w:rPr>
          <w:rFonts w:ascii="Arial" w:eastAsia="Times New Roman" w:hAnsi="Arial"/>
          <w:bCs/>
          <w:snapToGrid w:val="0"/>
          <w:sz w:val="24"/>
          <w:szCs w:val="20"/>
        </w:rPr>
        <w:tab/>
      </w:r>
      <w:r w:rsidRPr="50C4E797">
        <w:rPr>
          <w:rFonts w:ascii="Arial" w:eastAsia="Times New Roman" w:hAnsi="Arial"/>
          <w:snapToGrid w:val="0"/>
          <w:sz w:val="24"/>
          <w:szCs w:val="24"/>
        </w:rPr>
        <w:t>Restrictions on Working Hours</w:t>
      </w:r>
    </w:p>
    <w:p w14:paraId="62799B0D" w14:textId="27776090" w:rsidR="00DC3CA4" w:rsidRPr="002A4856" w:rsidRDefault="00DC3CA4" w:rsidP="50C4E797">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4"/>
        </w:rPr>
      </w:pPr>
      <w:r w:rsidRPr="50C4E797">
        <w:rPr>
          <w:rFonts w:ascii="Arial" w:eastAsia="Times New Roman" w:hAnsi="Arial"/>
          <w:snapToGrid w:val="0"/>
          <w:sz w:val="24"/>
          <w:szCs w:val="24"/>
        </w:rPr>
        <w:t>179AR</w:t>
      </w:r>
      <w:r w:rsidR="790B48CB" w:rsidRPr="50C4E797">
        <w:rPr>
          <w:rFonts w:ascii="Arial" w:eastAsia="Times New Roman" w:hAnsi="Arial"/>
          <w:snapToGrid w:val="0"/>
          <w:sz w:val="24"/>
          <w:szCs w:val="24"/>
        </w:rPr>
        <w:t xml:space="preserve"> </w:t>
      </w:r>
      <w:r w:rsidRPr="002A4856">
        <w:rPr>
          <w:rFonts w:ascii="Arial" w:eastAsia="Times New Roman" w:hAnsi="Arial"/>
          <w:bCs/>
          <w:snapToGrid w:val="0"/>
          <w:sz w:val="24"/>
          <w:szCs w:val="20"/>
        </w:rPr>
        <w:tab/>
      </w:r>
      <w:r w:rsidRPr="50C4E797">
        <w:rPr>
          <w:rFonts w:ascii="Arial" w:eastAsia="Times New Roman" w:hAnsi="Arial"/>
          <w:snapToGrid w:val="0"/>
          <w:sz w:val="24"/>
          <w:szCs w:val="24"/>
        </w:rPr>
        <w:t>Engineer's Use of Contractor's Plant and Labour</w:t>
      </w:r>
    </w:p>
    <w:p w14:paraId="6E3E217B" w14:textId="02159A56" w:rsidR="00DC3CA4" w:rsidRPr="002A4856" w:rsidRDefault="00DC3CA4" w:rsidP="50C4E797">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4"/>
        </w:rPr>
      </w:pPr>
      <w:r w:rsidRPr="50C4E797">
        <w:rPr>
          <w:rFonts w:ascii="Arial" w:eastAsia="Times New Roman" w:hAnsi="Arial"/>
          <w:snapToGrid w:val="0"/>
          <w:sz w:val="24"/>
          <w:szCs w:val="24"/>
        </w:rPr>
        <w:t>180AR</w:t>
      </w:r>
      <w:r w:rsidR="2E15874D" w:rsidRPr="50C4E797">
        <w:rPr>
          <w:rFonts w:ascii="Arial" w:eastAsia="Times New Roman" w:hAnsi="Arial"/>
          <w:snapToGrid w:val="0"/>
          <w:sz w:val="24"/>
          <w:szCs w:val="24"/>
        </w:rPr>
        <w:t xml:space="preserve"> </w:t>
      </w:r>
      <w:r w:rsidRPr="002A4856">
        <w:rPr>
          <w:rFonts w:ascii="Arial" w:eastAsia="Times New Roman" w:hAnsi="Arial"/>
          <w:bCs/>
          <w:snapToGrid w:val="0"/>
          <w:sz w:val="24"/>
          <w:szCs w:val="20"/>
        </w:rPr>
        <w:tab/>
      </w:r>
      <w:r w:rsidRPr="50C4E797">
        <w:rPr>
          <w:rFonts w:ascii="Arial" w:eastAsia="Times New Roman" w:hAnsi="Arial"/>
          <w:snapToGrid w:val="0"/>
          <w:sz w:val="24"/>
          <w:szCs w:val="24"/>
        </w:rPr>
        <w:t>Contract Programme</w:t>
      </w:r>
    </w:p>
    <w:p w14:paraId="60974AC4" w14:textId="39CBBDAC" w:rsidR="00DC3CA4" w:rsidRPr="002A4856" w:rsidRDefault="00DC3CA4" w:rsidP="50C4E797">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4"/>
        </w:rPr>
      </w:pPr>
      <w:r w:rsidRPr="50C4E797">
        <w:rPr>
          <w:rFonts w:ascii="Arial" w:eastAsia="Times New Roman" w:hAnsi="Arial"/>
          <w:snapToGrid w:val="0"/>
          <w:sz w:val="24"/>
          <w:szCs w:val="24"/>
        </w:rPr>
        <w:t>181AR</w:t>
      </w:r>
      <w:r w:rsidR="54B7E00C" w:rsidRPr="50C4E797">
        <w:rPr>
          <w:rFonts w:ascii="Arial" w:eastAsia="Times New Roman" w:hAnsi="Arial"/>
          <w:snapToGrid w:val="0"/>
          <w:sz w:val="24"/>
          <w:szCs w:val="24"/>
        </w:rPr>
        <w:t xml:space="preserve"> </w:t>
      </w:r>
      <w:r w:rsidRPr="002A4856">
        <w:rPr>
          <w:rFonts w:ascii="Arial" w:eastAsia="Times New Roman" w:hAnsi="Arial"/>
          <w:bCs/>
          <w:snapToGrid w:val="0"/>
          <w:sz w:val="24"/>
          <w:szCs w:val="20"/>
        </w:rPr>
        <w:tab/>
      </w:r>
      <w:r w:rsidRPr="50C4E797">
        <w:rPr>
          <w:rFonts w:ascii="Arial" w:eastAsia="Times New Roman" w:hAnsi="Arial"/>
          <w:snapToGrid w:val="0"/>
          <w:sz w:val="24"/>
          <w:szCs w:val="24"/>
        </w:rPr>
        <w:t>Contract Limitations</w:t>
      </w:r>
    </w:p>
    <w:p w14:paraId="271C2E60" w14:textId="77777777" w:rsidR="00D6399F" w:rsidRDefault="00D6399F" w:rsidP="000B033E">
      <w:pPr>
        <w:widowControl w:val="0"/>
        <w:tabs>
          <w:tab w:val="left" w:pos="-720"/>
          <w:tab w:val="left" w:pos="0"/>
          <w:tab w:val="left" w:pos="720"/>
          <w:tab w:val="left" w:pos="1440"/>
          <w:tab w:val="left" w:pos="2160"/>
          <w:tab w:val="left" w:pos="2880"/>
          <w:tab w:val="left" w:pos="3600"/>
          <w:tab w:val="left" w:pos="4320"/>
          <w:tab w:val="left" w:pos="5040"/>
          <w:tab w:val="left" w:pos="5760"/>
          <w:tab w:val="left" w:pos="6720"/>
          <w:tab w:val="left" w:pos="7200"/>
          <w:tab w:val="left" w:pos="7920"/>
          <w:tab w:val="left" w:pos="8790"/>
        </w:tabs>
        <w:spacing w:after="120" w:line="240" w:lineRule="auto"/>
        <w:rPr>
          <w:rFonts w:ascii="Arial" w:eastAsia="Times New Roman" w:hAnsi="Arial"/>
          <w:b/>
          <w:bCs/>
          <w:snapToGrid w:val="0"/>
          <w:sz w:val="24"/>
          <w:szCs w:val="20"/>
          <w:u w:val="single"/>
        </w:rPr>
      </w:pPr>
    </w:p>
    <w:p w14:paraId="7F2BE54C" w14:textId="77777777" w:rsidR="00DC3CA4" w:rsidRPr="002A4856" w:rsidRDefault="00DC3CA4" w:rsidP="000B033E">
      <w:pPr>
        <w:widowControl w:val="0"/>
        <w:tabs>
          <w:tab w:val="left" w:pos="-720"/>
          <w:tab w:val="left" w:pos="0"/>
          <w:tab w:val="left" w:pos="720"/>
          <w:tab w:val="left" w:pos="1440"/>
          <w:tab w:val="left" w:pos="2160"/>
          <w:tab w:val="left" w:pos="2880"/>
          <w:tab w:val="left" w:pos="3600"/>
          <w:tab w:val="left" w:pos="4320"/>
          <w:tab w:val="left" w:pos="5040"/>
          <w:tab w:val="left" w:pos="5760"/>
          <w:tab w:val="left" w:pos="6720"/>
          <w:tab w:val="left" w:pos="7200"/>
          <w:tab w:val="left" w:pos="7920"/>
          <w:tab w:val="left" w:pos="8790"/>
        </w:tabs>
        <w:spacing w:after="120" w:line="240" w:lineRule="auto"/>
        <w:rPr>
          <w:rFonts w:ascii="Arial" w:eastAsia="Times New Roman" w:hAnsi="Arial"/>
          <w:b/>
          <w:bCs/>
          <w:snapToGrid w:val="0"/>
          <w:sz w:val="24"/>
          <w:szCs w:val="20"/>
          <w:u w:val="single"/>
        </w:rPr>
      </w:pPr>
      <w:r w:rsidRPr="002A4856">
        <w:rPr>
          <w:rFonts w:ascii="Arial" w:eastAsia="Times New Roman" w:hAnsi="Arial"/>
          <w:b/>
          <w:bCs/>
          <w:snapToGrid w:val="0"/>
          <w:sz w:val="24"/>
          <w:szCs w:val="20"/>
          <w:u w:val="single"/>
        </w:rPr>
        <w:t>Series 200 - Site Clearance</w:t>
      </w:r>
    </w:p>
    <w:p w14:paraId="52089F4D" w14:textId="77777777" w:rsidR="00C25347" w:rsidRPr="002A4856" w:rsidRDefault="00C25347"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b/>
          <w:bCs/>
          <w:snapToGrid w:val="0"/>
          <w:sz w:val="24"/>
          <w:szCs w:val="20"/>
        </w:rPr>
      </w:pPr>
      <w:r w:rsidRPr="002A4856">
        <w:rPr>
          <w:rFonts w:ascii="Arial" w:eastAsia="Times New Roman" w:hAnsi="Arial"/>
          <w:b/>
          <w:bCs/>
          <w:snapToGrid w:val="0"/>
          <w:sz w:val="24"/>
          <w:szCs w:val="20"/>
        </w:rPr>
        <w:t>Clause</w:t>
      </w:r>
      <w:r w:rsidRPr="002A4856">
        <w:rPr>
          <w:rFonts w:ascii="Arial" w:eastAsia="Times New Roman" w:hAnsi="Arial"/>
          <w:b/>
          <w:bCs/>
          <w:snapToGrid w:val="0"/>
          <w:sz w:val="24"/>
          <w:szCs w:val="20"/>
        </w:rPr>
        <w:tab/>
      </w:r>
      <w:r w:rsidRPr="002A4856">
        <w:rPr>
          <w:rFonts w:ascii="Arial" w:eastAsia="Times New Roman" w:hAnsi="Arial"/>
          <w:b/>
          <w:bCs/>
          <w:snapToGrid w:val="0"/>
          <w:sz w:val="24"/>
          <w:szCs w:val="20"/>
        </w:rPr>
        <w:tab/>
        <w:t>Title</w:t>
      </w:r>
    </w:p>
    <w:p w14:paraId="2FD42F34" w14:textId="7BC902D7" w:rsidR="00DC3CA4" w:rsidRPr="002A4856" w:rsidRDefault="006F1308"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4"/>
        </w:rPr>
      </w:pPr>
      <w:r w:rsidRPr="002A4856">
        <w:rPr>
          <w:rFonts w:ascii="Arial" w:eastAsia="Times New Roman" w:hAnsi="Arial" w:cs="Arial"/>
          <w:snapToGrid w:val="0"/>
          <w:sz w:val="24"/>
          <w:szCs w:val="24"/>
        </w:rPr>
        <w:t>201</w:t>
      </w:r>
      <w:r w:rsidR="5DEFCB22" w:rsidRPr="002A4856">
        <w:rPr>
          <w:rFonts w:ascii="Arial" w:eastAsia="Times New Roman" w:hAnsi="Arial" w:cs="Arial"/>
          <w:snapToGrid w:val="0"/>
          <w:sz w:val="24"/>
          <w:szCs w:val="24"/>
        </w:rPr>
        <w:t xml:space="preserve"> </w:t>
      </w:r>
      <w:r w:rsidRPr="002A4856">
        <w:rPr>
          <w:rFonts w:ascii="Arial" w:eastAsia="Times New Roman" w:hAnsi="Arial" w:cs="Arial"/>
          <w:snapToGrid w:val="0"/>
          <w:sz w:val="24"/>
          <w:szCs w:val="20"/>
        </w:rPr>
        <w:tab/>
      </w:r>
      <w:r w:rsidRPr="002A4856">
        <w:rPr>
          <w:rFonts w:ascii="Arial" w:eastAsia="Times New Roman" w:hAnsi="Arial" w:cs="Arial"/>
          <w:snapToGrid w:val="0"/>
          <w:sz w:val="24"/>
          <w:szCs w:val="20"/>
        </w:rPr>
        <w:tab/>
      </w:r>
      <w:r w:rsidR="00DC3CA4" w:rsidRPr="002A4856">
        <w:rPr>
          <w:rFonts w:ascii="Arial" w:eastAsia="Times New Roman" w:hAnsi="Arial" w:cs="Arial"/>
          <w:snapToGrid w:val="0"/>
          <w:sz w:val="24"/>
          <w:szCs w:val="24"/>
        </w:rPr>
        <w:t>Clearing</w:t>
      </w:r>
    </w:p>
    <w:p w14:paraId="7A23BCBF" w14:textId="53C184EE"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4"/>
        </w:rPr>
      </w:pPr>
      <w:r w:rsidRPr="002A4856">
        <w:rPr>
          <w:rFonts w:ascii="Arial" w:eastAsia="Times New Roman" w:hAnsi="Arial"/>
          <w:snapToGrid w:val="0"/>
          <w:sz w:val="24"/>
          <w:szCs w:val="24"/>
        </w:rPr>
        <w:t>270AR</w:t>
      </w:r>
      <w:r w:rsidR="532214C7" w:rsidRPr="002A4856">
        <w:rPr>
          <w:rFonts w:ascii="Arial" w:eastAsia="Times New Roman" w:hAnsi="Arial"/>
          <w:snapToGrid w:val="0"/>
          <w:sz w:val="24"/>
          <w:szCs w:val="24"/>
        </w:rPr>
        <w:t xml:space="preserve"> </w:t>
      </w:r>
      <w:r w:rsidRPr="002A4856">
        <w:rPr>
          <w:rFonts w:ascii="Arial" w:eastAsia="Times New Roman" w:hAnsi="Arial"/>
          <w:snapToGrid w:val="0"/>
          <w:sz w:val="24"/>
          <w:szCs w:val="20"/>
        </w:rPr>
        <w:tab/>
      </w:r>
      <w:r w:rsidRPr="002A4856">
        <w:rPr>
          <w:rFonts w:ascii="Arial" w:eastAsia="Times New Roman" w:hAnsi="Arial"/>
          <w:snapToGrid w:val="0"/>
          <w:sz w:val="24"/>
          <w:szCs w:val="24"/>
        </w:rPr>
        <w:t>Removal of Equipment</w:t>
      </w:r>
    </w:p>
    <w:p w14:paraId="480CE9F1" w14:textId="6320F357" w:rsidR="00D6399F" w:rsidRDefault="00D6399F"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b/>
          <w:bCs/>
          <w:snapToGrid w:val="0"/>
          <w:sz w:val="24"/>
          <w:szCs w:val="20"/>
          <w:u w:val="single"/>
        </w:rPr>
      </w:pPr>
    </w:p>
    <w:p w14:paraId="02244101" w14:textId="3E8FB6A7" w:rsidR="003B3214" w:rsidRDefault="003B321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b/>
          <w:bCs/>
          <w:snapToGrid w:val="0"/>
          <w:sz w:val="24"/>
          <w:szCs w:val="20"/>
          <w:u w:val="single"/>
        </w:rPr>
      </w:pPr>
    </w:p>
    <w:p w14:paraId="2A5EFAE9" w14:textId="77777777" w:rsidR="003B3214" w:rsidRDefault="003B321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b/>
          <w:bCs/>
          <w:snapToGrid w:val="0"/>
          <w:sz w:val="24"/>
          <w:szCs w:val="20"/>
          <w:u w:val="single"/>
        </w:rPr>
      </w:pPr>
    </w:p>
    <w:p w14:paraId="32779473" w14:textId="77777777"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b/>
          <w:bCs/>
          <w:snapToGrid w:val="0"/>
          <w:sz w:val="24"/>
          <w:szCs w:val="20"/>
          <w:u w:val="single"/>
        </w:rPr>
      </w:pPr>
      <w:r w:rsidRPr="002A4856">
        <w:rPr>
          <w:rFonts w:ascii="Arial" w:eastAsia="Times New Roman" w:hAnsi="Arial"/>
          <w:b/>
          <w:bCs/>
          <w:snapToGrid w:val="0"/>
          <w:sz w:val="24"/>
          <w:szCs w:val="20"/>
          <w:u w:val="single"/>
        </w:rPr>
        <w:t>Series 400 - Safety Fences</w:t>
      </w:r>
    </w:p>
    <w:p w14:paraId="3086C7B6" w14:textId="77777777" w:rsidR="00C25347" w:rsidRPr="002A4856" w:rsidRDefault="00C25347"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b/>
          <w:bCs/>
          <w:snapToGrid w:val="0"/>
          <w:sz w:val="24"/>
          <w:szCs w:val="20"/>
        </w:rPr>
      </w:pPr>
      <w:r w:rsidRPr="002A4856">
        <w:rPr>
          <w:rFonts w:ascii="Arial" w:eastAsia="Times New Roman" w:hAnsi="Arial"/>
          <w:b/>
          <w:bCs/>
          <w:snapToGrid w:val="0"/>
          <w:sz w:val="24"/>
          <w:szCs w:val="20"/>
        </w:rPr>
        <w:t>Clause</w:t>
      </w:r>
      <w:r w:rsidRPr="002A4856">
        <w:rPr>
          <w:rFonts w:ascii="Arial" w:eastAsia="Times New Roman" w:hAnsi="Arial"/>
          <w:b/>
          <w:bCs/>
          <w:snapToGrid w:val="0"/>
          <w:sz w:val="24"/>
          <w:szCs w:val="20"/>
        </w:rPr>
        <w:tab/>
      </w:r>
      <w:r w:rsidRPr="002A4856">
        <w:rPr>
          <w:rFonts w:ascii="Arial" w:eastAsia="Times New Roman" w:hAnsi="Arial"/>
          <w:b/>
          <w:bCs/>
          <w:snapToGrid w:val="0"/>
          <w:sz w:val="24"/>
          <w:szCs w:val="20"/>
        </w:rPr>
        <w:tab/>
        <w:t>Title</w:t>
      </w:r>
    </w:p>
    <w:p w14:paraId="3DA852FB" w14:textId="38D9BB4B"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4"/>
        </w:rPr>
      </w:pPr>
      <w:r w:rsidRPr="002A4856">
        <w:rPr>
          <w:rFonts w:ascii="Arial" w:eastAsia="Times New Roman" w:hAnsi="Arial"/>
          <w:snapToGrid w:val="0"/>
          <w:sz w:val="24"/>
          <w:szCs w:val="24"/>
        </w:rPr>
        <w:t>470AR</w:t>
      </w:r>
      <w:r w:rsidR="22D17114" w:rsidRPr="002A4856">
        <w:rPr>
          <w:rFonts w:ascii="Arial" w:eastAsia="Times New Roman" w:hAnsi="Arial"/>
          <w:snapToGrid w:val="0"/>
          <w:sz w:val="24"/>
          <w:szCs w:val="24"/>
        </w:rPr>
        <w:t xml:space="preserve"> </w:t>
      </w:r>
      <w:r w:rsidRPr="002A4856">
        <w:rPr>
          <w:rFonts w:ascii="Arial" w:eastAsia="Times New Roman" w:hAnsi="Arial"/>
          <w:snapToGrid w:val="0"/>
          <w:sz w:val="24"/>
          <w:szCs w:val="20"/>
        </w:rPr>
        <w:tab/>
      </w:r>
      <w:r w:rsidRPr="002A4856">
        <w:rPr>
          <w:rFonts w:ascii="Arial" w:eastAsia="Times New Roman" w:hAnsi="Arial"/>
          <w:snapToGrid w:val="0"/>
          <w:sz w:val="24"/>
          <w:szCs w:val="24"/>
        </w:rPr>
        <w:t>Pedestrian Guard Rails</w:t>
      </w:r>
    </w:p>
    <w:p w14:paraId="7D84340E" w14:textId="2F875545" w:rsidR="00DC3CA4"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4"/>
        </w:rPr>
      </w:pPr>
      <w:r w:rsidRPr="50C4E797">
        <w:rPr>
          <w:rFonts w:ascii="Arial" w:eastAsia="Times New Roman" w:hAnsi="Arial"/>
          <w:snapToGrid w:val="0"/>
          <w:sz w:val="24"/>
          <w:szCs w:val="24"/>
        </w:rPr>
        <w:t>471AR</w:t>
      </w:r>
      <w:r w:rsidR="7B799706" w:rsidRPr="50C4E797">
        <w:rPr>
          <w:rFonts w:ascii="Arial" w:eastAsia="Times New Roman" w:hAnsi="Arial"/>
          <w:snapToGrid w:val="0"/>
          <w:sz w:val="24"/>
          <w:szCs w:val="24"/>
        </w:rPr>
        <w:t xml:space="preserve"> </w:t>
      </w:r>
      <w:r w:rsidRPr="002A4856">
        <w:rPr>
          <w:rFonts w:ascii="Arial" w:eastAsia="Times New Roman" w:hAnsi="Arial"/>
          <w:snapToGrid w:val="0"/>
          <w:sz w:val="24"/>
          <w:szCs w:val="20"/>
        </w:rPr>
        <w:tab/>
      </w:r>
      <w:r w:rsidRPr="002A4856">
        <w:rPr>
          <w:rFonts w:ascii="Arial" w:eastAsia="Times New Roman" w:hAnsi="Arial"/>
          <w:snapToGrid w:val="0"/>
          <w:sz w:val="24"/>
          <w:szCs w:val="24"/>
        </w:rPr>
        <w:t>Vertical Realignment</w:t>
      </w:r>
    </w:p>
    <w:p w14:paraId="451A31D9" w14:textId="77777777" w:rsidR="002C2F7B" w:rsidRPr="002A4856" w:rsidRDefault="002C2F7B"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0"/>
        </w:rPr>
      </w:pPr>
    </w:p>
    <w:p w14:paraId="53CE0B39" w14:textId="18F72202" w:rsidR="00DC3CA4" w:rsidRPr="002A4856" w:rsidRDefault="00DC3CA4" w:rsidP="000B033E">
      <w:pPr>
        <w:spacing w:after="120" w:line="240" w:lineRule="auto"/>
        <w:rPr>
          <w:rFonts w:ascii="Arial" w:eastAsia="Times New Roman" w:hAnsi="Arial"/>
          <w:snapToGrid w:val="0"/>
          <w:sz w:val="24"/>
          <w:szCs w:val="20"/>
        </w:rPr>
      </w:pPr>
      <w:r w:rsidRPr="002A4856">
        <w:rPr>
          <w:rFonts w:ascii="Arial" w:eastAsia="Times New Roman" w:hAnsi="Arial"/>
          <w:b/>
          <w:bCs/>
          <w:snapToGrid w:val="0"/>
          <w:sz w:val="24"/>
          <w:szCs w:val="20"/>
          <w:u w:val="single"/>
        </w:rPr>
        <w:t>Series 1200 - Traffic Signs and Road Markings</w:t>
      </w:r>
    </w:p>
    <w:p w14:paraId="22917994" w14:textId="041A2670" w:rsidR="00DC3CA4" w:rsidRPr="002A4856" w:rsidRDefault="00C25347"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b/>
          <w:snapToGrid w:val="0"/>
          <w:sz w:val="24"/>
          <w:szCs w:val="20"/>
        </w:rPr>
      </w:pPr>
      <w:r w:rsidRPr="002A4856">
        <w:rPr>
          <w:rFonts w:ascii="Arial" w:eastAsia="Times New Roman" w:hAnsi="Arial"/>
          <w:b/>
          <w:snapToGrid w:val="0"/>
          <w:sz w:val="24"/>
          <w:szCs w:val="20"/>
        </w:rPr>
        <w:t>Clause</w:t>
      </w:r>
      <w:r w:rsidRPr="002A4856">
        <w:rPr>
          <w:rFonts w:ascii="Arial" w:eastAsia="Times New Roman" w:hAnsi="Arial"/>
          <w:b/>
          <w:snapToGrid w:val="0"/>
          <w:sz w:val="24"/>
          <w:szCs w:val="20"/>
        </w:rPr>
        <w:tab/>
        <w:t>Title</w:t>
      </w:r>
    </w:p>
    <w:p w14:paraId="41F1DD82" w14:textId="0C58DF66"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4"/>
        </w:rPr>
      </w:pPr>
      <w:r w:rsidRPr="002A4856">
        <w:rPr>
          <w:rFonts w:ascii="Arial" w:eastAsia="Times New Roman" w:hAnsi="Arial" w:cs="Arial"/>
          <w:snapToGrid w:val="0"/>
          <w:sz w:val="24"/>
          <w:szCs w:val="24"/>
        </w:rPr>
        <w:lastRenderedPageBreak/>
        <w:t>1202</w:t>
      </w:r>
      <w:r w:rsidR="688FB69B" w:rsidRPr="002A4856">
        <w:rPr>
          <w:rFonts w:ascii="Arial" w:eastAsia="Times New Roman" w:hAnsi="Arial" w:cs="Arial"/>
          <w:snapToGrid w:val="0"/>
          <w:sz w:val="24"/>
          <w:szCs w:val="24"/>
        </w:rPr>
        <w:t xml:space="preserve"> </w:t>
      </w:r>
      <w:r w:rsidRPr="002A4856">
        <w:rPr>
          <w:rFonts w:ascii="Arial" w:eastAsia="Times New Roman" w:hAnsi="Arial" w:cs="Arial"/>
          <w:snapToGrid w:val="0"/>
          <w:sz w:val="24"/>
          <w:szCs w:val="20"/>
        </w:rPr>
        <w:tab/>
      </w:r>
      <w:r w:rsidRPr="002A4856">
        <w:rPr>
          <w:rFonts w:ascii="Arial" w:eastAsia="Times New Roman" w:hAnsi="Arial" w:cs="Arial"/>
          <w:snapToGrid w:val="0"/>
          <w:sz w:val="24"/>
          <w:szCs w:val="20"/>
        </w:rPr>
        <w:tab/>
      </w:r>
      <w:r w:rsidRPr="002A4856">
        <w:rPr>
          <w:rFonts w:ascii="Arial" w:eastAsia="Times New Roman" w:hAnsi="Arial" w:cs="Arial"/>
          <w:snapToGrid w:val="0"/>
          <w:sz w:val="24"/>
          <w:szCs w:val="24"/>
        </w:rPr>
        <w:t>General Requirements for Permanent Traffic Signs</w:t>
      </w:r>
    </w:p>
    <w:p w14:paraId="76CBADA6" w14:textId="77777777" w:rsidR="00DC3CA4" w:rsidRPr="002A4856" w:rsidRDefault="625064AD"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4"/>
        </w:rPr>
      </w:pPr>
      <w:r w:rsidRPr="50C4E797">
        <w:rPr>
          <w:rFonts w:ascii="Arial" w:eastAsia="Times New Roman" w:hAnsi="Arial"/>
          <w:snapToGrid w:val="0"/>
          <w:sz w:val="24"/>
          <w:szCs w:val="24"/>
        </w:rPr>
        <w:t>1204 Posts</w:t>
      </w:r>
      <w:r w:rsidR="00DC3CA4" w:rsidRPr="002A4856">
        <w:rPr>
          <w:rFonts w:ascii="Arial" w:eastAsia="Times New Roman" w:hAnsi="Arial" w:cs="Arial"/>
          <w:snapToGrid w:val="0"/>
          <w:sz w:val="24"/>
          <w:szCs w:val="20"/>
        </w:rPr>
        <w:tab/>
      </w:r>
      <w:r w:rsidR="00DC3CA4" w:rsidRPr="002A4856">
        <w:rPr>
          <w:rFonts w:ascii="Arial" w:eastAsia="Times New Roman" w:hAnsi="Arial" w:cs="Arial"/>
          <w:snapToGrid w:val="0"/>
          <w:sz w:val="24"/>
          <w:szCs w:val="20"/>
        </w:rPr>
        <w:tab/>
      </w:r>
      <w:r w:rsidR="00DC3CA4" w:rsidRPr="002A4856">
        <w:rPr>
          <w:rFonts w:ascii="Arial" w:eastAsia="Times New Roman" w:hAnsi="Arial" w:cs="Arial"/>
          <w:snapToGrid w:val="0"/>
          <w:sz w:val="24"/>
          <w:szCs w:val="24"/>
        </w:rPr>
        <w:t xml:space="preserve"> for Permanent Traffic Signs</w:t>
      </w:r>
    </w:p>
    <w:p w14:paraId="7ED1A8F2" w14:textId="62A0C934"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4"/>
        </w:rPr>
      </w:pPr>
      <w:r w:rsidRPr="50C4E797">
        <w:rPr>
          <w:rFonts w:ascii="Arial" w:eastAsia="Times New Roman" w:hAnsi="Arial"/>
          <w:snapToGrid w:val="0"/>
          <w:sz w:val="24"/>
          <w:szCs w:val="24"/>
        </w:rPr>
        <w:t>1206</w:t>
      </w:r>
      <w:r w:rsidR="2B11CCE4" w:rsidRPr="50C4E797">
        <w:rPr>
          <w:rFonts w:ascii="Arial" w:eastAsia="Times New Roman" w:hAnsi="Arial"/>
          <w:snapToGrid w:val="0"/>
          <w:sz w:val="24"/>
          <w:szCs w:val="24"/>
        </w:rPr>
        <w:t xml:space="preserve"> </w:t>
      </w:r>
      <w:r w:rsidRPr="002A4856">
        <w:rPr>
          <w:rFonts w:ascii="Arial" w:eastAsia="Times New Roman" w:hAnsi="Arial" w:cs="Arial"/>
          <w:snapToGrid w:val="0"/>
          <w:sz w:val="24"/>
          <w:szCs w:val="20"/>
        </w:rPr>
        <w:tab/>
      </w:r>
      <w:r w:rsidRPr="002A4856">
        <w:rPr>
          <w:rFonts w:ascii="Arial" w:eastAsia="Times New Roman" w:hAnsi="Arial" w:cs="Arial"/>
          <w:snapToGrid w:val="0"/>
          <w:sz w:val="24"/>
          <w:szCs w:val="20"/>
        </w:rPr>
        <w:tab/>
      </w:r>
      <w:r w:rsidRPr="002A4856">
        <w:rPr>
          <w:rFonts w:ascii="Arial" w:eastAsia="Times New Roman" w:hAnsi="Arial" w:cs="Arial"/>
          <w:snapToGrid w:val="0"/>
          <w:sz w:val="24"/>
          <w:szCs w:val="24"/>
        </w:rPr>
        <w:t>Faces for Permanent Traffic Signs</w:t>
      </w:r>
    </w:p>
    <w:p w14:paraId="4C4B3EA1" w14:textId="2333BEB0"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4"/>
        </w:rPr>
      </w:pPr>
      <w:r w:rsidRPr="50C4E797">
        <w:rPr>
          <w:rFonts w:ascii="Arial" w:eastAsia="Times New Roman" w:hAnsi="Arial"/>
          <w:snapToGrid w:val="0"/>
          <w:sz w:val="24"/>
          <w:szCs w:val="24"/>
        </w:rPr>
        <w:t>1207</w:t>
      </w:r>
      <w:r w:rsidR="78E9F43B" w:rsidRPr="50C4E797">
        <w:rPr>
          <w:rFonts w:ascii="Arial" w:eastAsia="Times New Roman" w:hAnsi="Arial"/>
          <w:snapToGrid w:val="0"/>
          <w:sz w:val="24"/>
          <w:szCs w:val="24"/>
        </w:rPr>
        <w:t xml:space="preserve"> </w:t>
      </w:r>
      <w:r w:rsidRPr="002A4856">
        <w:rPr>
          <w:rFonts w:ascii="Arial" w:eastAsia="Times New Roman" w:hAnsi="Arial" w:cs="Arial"/>
          <w:snapToGrid w:val="0"/>
          <w:sz w:val="24"/>
          <w:szCs w:val="20"/>
        </w:rPr>
        <w:tab/>
      </w:r>
      <w:r w:rsidRPr="002A4856">
        <w:rPr>
          <w:rFonts w:ascii="Arial" w:eastAsia="Times New Roman" w:hAnsi="Arial" w:cs="Arial"/>
          <w:snapToGrid w:val="0"/>
          <w:sz w:val="24"/>
          <w:szCs w:val="20"/>
        </w:rPr>
        <w:tab/>
      </w:r>
      <w:r w:rsidRPr="002A4856">
        <w:rPr>
          <w:rFonts w:ascii="Arial" w:eastAsia="Times New Roman" w:hAnsi="Arial" w:cs="Arial"/>
          <w:snapToGrid w:val="0"/>
          <w:sz w:val="24"/>
          <w:szCs w:val="24"/>
        </w:rPr>
        <w:t>Construction and Assembly of Permanent Traffic Signs</w:t>
      </w:r>
    </w:p>
    <w:p w14:paraId="7DAE83EC" w14:textId="24AE4946" w:rsidR="006E257F" w:rsidRPr="002A4856" w:rsidRDefault="006E257F"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4"/>
        </w:rPr>
      </w:pPr>
      <w:r w:rsidRPr="50C4E797">
        <w:rPr>
          <w:rFonts w:ascii="Arial" w:eastAsia="Times New Roman" w:hAnsi="Arial"/>
          <w:snapToGrid w:val="0"/>
          <w:sz w:val="24"/>
          <w:szCs w:val="24"/>
        </w:rPr>
        <w:t>1270AR</w:t>
      </w:r>
      <w:r w:rsidR="141029AD" w:rsidRPr="50C4E797">
        <w:rPr>
          <w:rFonts w:ascii="Arial" w:eastAsia="Times New Roman" w:hAnsi="Arial"/>
          <w:snapToGrid w:val="0"/>
          <w:sz w:val="24"/>
          <w:szCs w:val="24"/>
        </w:rPr>
        <w:t xml:space="preserve"> </w:t>
      </w:r>
      <w:r w:rsidRPr="002A4856">
        <w:rPr>
          <w:rFonts w:ascii="Arial" w:eastAsia="Times New Roman" w:hAnsi="Arial"/>
          <w:snapToGrid w:val="0"/>
          <w:sz w:val="24"/>
          <w:szCs w:val="20"/>
        </w:rPr>
        <w:tab/>
      </w:r>
      <w:r w:rsidRPr="002A4856">
        <w:rPr>
          <w:rFonts w:ascii="Arial" w:eastAsia="Times New Roman" w:hAnsi="Arial"/>
          <w:snapToGrid w:val="0"/>
          <w:sz w:val="24"/>
          <w:szCs w:val="24"/>
        </w:rPr>
        <w:t>Vertical Realignment</w:t>
      </w:r>
    </w:p>
    <w:p w14:paraId="2B07E1FB" w14:textId="1B624AC8" w:rsidR="006E257F" w:rsidRPr="002A4856" w:rsidRDefault="006E257F"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4"/>
        </w:rPr>
      </w:pPr>
      <w:r w:rsidRPr="50C4E797">
        <w:rPr>
          <w:rFonts w:ascii="Arial" w:eastAsia="Times New Roman" w:hAnsi="Arial"/>
          <w:snapToGrid w:val="0"/>
          <w:sz w:val="24"/>
          <w:szCs w:val="24"/>
        </w:rPr>
        <w:t>1272AR</w:t>
      </w:r>
      <w:r w:rsidR="05CC2330" w:rsidRPr="50C4E797">
        <w:rPr>
          <w:rFonts w:ascii="Arial" w:eastAsia="Times New Roman" w:hAnsi="Arial"/>
          <w:snapToGrid w:val="0"/>
          <w:sz w:val="24"/>
          <w:szCs w:val="24"/>
        </w:rPr>
        <w:t xml:space="preserve"> </w:t>
      </w:r>
      <w:r>
        <w:rPr>
          <w:rFonts w:ascii="Arial" w:eastAsia="Times New Roman" w:hAnsi="Arial"/>
          <w:snapToGrid w:val="0"/>
          <w:sz w:val="24"/>
          <w:szCs w:val="20"/>
        </w:rPr>
        <w:tab/>
      </w:r>
      <w:r w:rsidRPr="004E1605">
        <w:rPr>
          <w:rFonts w:ascii="Arial" w:eastAsia="Times New Roman" w:hAnsi="Arial"/>
          <w:snapToGrid w:val="0"/>
          <w:sz w:val="24"/>
          <w:szCs w:val="24"/>
        </w:rPr>
        <w:t>De-illumination of Road Traffic Bollards</w:t>
      </w:r>
    </w:p>
    <w:p w14:paraId="68752DBA" w14:textId="39EA323E" w:rsidR="006E257F" w:rsidRPr="002A4856" w:rsidRDefault="006E257F"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4"/>
        </w:rPr>
      </w:pPr>
      <w:r w:rsidRPr="50C4E797">
        <w:rPr>
          <w:rFonts w:ascii="Arial" w:eastAsia="Times New Roman" w:hAnsi="Arial"/>
          <w:snapToGrid w:val="0"/>
          <w:sz w:val="24"/>
          <w:szCs w:val="24"/>
        </w:rPr>
        <w:t>1273AR</w:t>
      </w:r>
      <w:r w:rsidR="47FB326D" w:rsidRPr="50C4E797">
        <w:rPr>
          <w:rFonts w:ascii="Arial" w:eastAsia="Times New Roman" w:hAnsi="Arial"/>
          <w:snapToGrid w:val="0"/>
          <w:sz w:val="24"/>
          <w:szCs w:val="24"/>
        </w:rPr>
        <w:t xml:space="preserve"> </w:t>
      </w:r>
      <w:r w:rsidRPr="002A4856">
        <w:rPr>
          <w:rFonts w:ascii="Arial" w:eastAsia="Times New Roman" w:hAnsi="Arial"/>
          <w:snapToGrid w:val="0"/>
          <w:sz w:val="24"/>
          <w:szCs w:val="20"/>
        </w:rPr>
        <w:tab/>
      </w:r>
      <w:r w:rsidR="004E1605" w:rsidRPr="004E1605">
        <w:rPr>
          <w:rFonts w:ascii="Arial" w:eastAsia="Times New Roman" w:hAnsi="Arial"/>
          <w:snapToGrid w:val="0"/>
          <w:sz w:val="24"/>
          <w:szCs w:val="24"/>
        </w:rPr>
        <w:t>De-illum</w:t>
      </w:r>
      <w:r w:rsidR="004E1605">
        <w:rPr>
          <w:rFonts w:ascii="Arial" w:eastAsia="Times New Roman" w:hAnsi="Arial"/>
          <w:snapToGrid w:val="0"/>
          <w:sz w:val="24"/>
          <w:szCs w:val="24"/>
        </w:rPr>
        <w:t>ination of Road Traffic Sign</w:t>
      </w:r>
    </w:p>
    <w:p w14:paraId="726826B6" w14:textId="26325748" w:rsidR="006E257F" w:rsidRPr="002A4856" w:rsidRDefault="006E257F"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4"/>
        </w:rPr>
      </w:pPr>
      <w:r w:rsidRPr="50C4E797">
        <w:rPr>
          <w:rFonts w:ascii="Arial" w:eastAsia="Times New Roman" w:hAnsi="Arial"/>
          <w:snapToGrid w:val="0"/>
          <w:sz w:val="24"/>
          <w:szCs w:val="24"/>
        </w:rPr>
        <w:t>1274AR</w:t>
      </w:r>
      <w:r w:rsidR="2F35CB7F" w:rsidRPr="50C4E797">
        <w:rPr>
          <w:rFonts w:ascii="Arial" w:eastAsia="Times New Roman" w:hAnsi="Arial"/>
          <w:snapToGrid w:val="0"/>
          <w:sz w:val="24"/>
          <w:szCs w:val="24"/>
        </w:rPr>
        <w:t xml:space="preserve"> </w:t>
      </w:r>
      <w:r w:rsidR="004E1605">
        <w:rPr>
          <w:rFonts w:ascii="Arial" w:eastAsia="Times New Roman" w:hAnsi="Arial"/>
          <w:snapToGrid w:val="0"/>
          <w:sz w:val="24"/>
          <w:szCs w:val="20"/>
        </w:rPr>
        <w:tab/>
      </w:r>
      <w:r w:rsidR="004E1605">
        <w:rPr>
          <w:rFonts w:ascii="Arial" w:eastAsia="Times New Roman" w:hAnsi="Arial"/>
          <w:snapToGrid w:val="0"/>
          <w:sz w:val="24"/>
          <w:szCs w:val="24"/>
        </w:rPr>
        <w:t>Install NAL socket (or equivalent)</w:t>
      </w:r>
    </w:p>
    <w:p w14:paraId="20A214C5" w14:textId="77777777" w:rsidR="00D6399F" w:rsidRDefault="00D6399F"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b/>
          <w:bCs/>
          <w:snapToGrid w:val="0"/>
          <w:sz w:val="24"/>
          <w:szCs w:val="20"/>
          <w:u w:val="single"/>
        </w:rPr>
      </w:pPr>
    </w:p>
    <w:p w14:paraId="05039EC4" w14:textId="77777777"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0"/>
        </w:rPr>
      </w:pPr>
      <w:r w:rsidRPr="002A4856">
        <w:rPr>
          <w:rFonts w:ascii="Arial" w:eastAsia="Times New Roman" w:hAnsi="Arial"/>
          <w:b/>
          <w:bCs/>
          <w:snapToGrid w:val="0"/>
          <w:sz w:val="24"/>
          <w:szCs w:val="20"/>
          <w:u w:val="single"/>
        </w:rPr>
        <w:t>Series 1300 - Road Lighting Columns and Brackets</w:t>
      </w:r>
    </w:p>
    <w:p w14:paraId="76EE6678" w14:textId="7A414BE2" w:rsidR="00C25347" w:rsidRPr="002A4856" w:rsidRDefault="00C25347"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b/>
          <w:snapToGrid w:val="0"/>
          <w:sz w:val="24"/>
          <w:szCs w:val="20"/>
        </w:rPr>
      </w:pPr>
      <w:r w:rsidRPr="002A4856">
        <w:rPr>
          <w:rFonts w:ascii="Arial" w:eastAsia="Times New Roman" w:hAnsi="Arial"/>
          <w:b/>
          <w:snapToGrid w:val="0"/>
          <w:sz w:val="24"/>
          <w:szCs w:val="20"/>
        </w:rPr>
        <w:t>Clause</w:t>
      </w:r>
      <w:r w:rsidRPr="002A4856">
        <w:rPr>
          <w:rFonts w:ascii="Arial" w:eastAsia="Times New Roman" w:hAnsi="Arial"/>
          <w:b/>
          <w:snapToGrid w:val="0"/>
          <w:sz w:val="24"/>
          <w:szCs w:val="20"/>
        </w:rPr>
        <w:tab/>
        <w:t>Title</w:t>
      </w:r>
    </w:p>
    <w:p w14:paraId="32DDFC4F" w14:textId="5444F8A3" w:rsidR="00DC3CA4" w:rsidRPr="002A4856" w:rsidRDefault="00E714F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4"/>
        </w:rPr>
      </w:pPr>
      <w:r w:rsidRPr="002A4856">
        <w:rPr>
          <w:rFonts w:ascii="Arial" w:eastAsia="Times New Roman" w:hAnsi="Arial" w:cs="Arial"/>
          <w:snapToGrid w:val="0"/>
          <w:sz w:val="24"/>
          <w:szCs w:val="24"/>
        </w:rPr>
        <w:t>1304</w:t>
      </w:r>
      <w:r w:rsidR="00826674">
        <w:rPr>
          <w:rFonts w:ascii="Arial" w:eastAsia="Times New Roman" w:hAnsi="Arial" w:cs="Arial"/>
          <w:snapToGrid w:val="0"/>
          <w:sz w:val="24"/>
          <w:szCs w:val="24"/>
        </w:rPr>
        <w:t>A</w:t>
      </w:r>
      <w:r w:rsidR="00DC3CA4" w:rsidRPr="002A4856">
        <w:rPr>
          <w:rFonts w:ascii="Arial" w:eastAsia="Times New Roman" w:hAnsi="Arial" w:cs="Arial"/>
          <w:snapToGrid w:val="0"/>
          <w:sz w:val="24"/>
          <w:szCs w:val="24"/>
        </w:rPr>
        <w:t>R</w:t>
      </w:r>
      <w:r w:rsidR="3FBB1A8A" w:rsidRPr="002A4856">
        <w:rPr>
          <w:rFonts w:ascii="Arial" w:eastAsia="Times New Roman" w:hAnsi="Arial" w:cs="Arial"/>
          <w:snapToGrid w:val="0"/>
          <w:sz w:val="24"/>
          <w:szCs w:val="24"/>
        </w:rPr>
        <w:t xml:space="preserve"> </w:t>
      </w:r>
      <w:r w:rsidRPr="002A4856">
        <w:rPr>
          <w:rFonts w:ascii="Arial" w:eastAsia="Times New Roman" w:hAnsi="Arial"/>
          <w:snapToGrid w:val="0"/>
          <w:sz w:val="24"/>
          <w:szCs w:val="20"/>
        </w:rPr>
        <w:tab/>
      </w:r>
      <w:r w:rsidR="00DC3CA4" w:rsidRPr="002A4856">
        <w:rPr>
          <w:rFonts w:ascii="Arial" w:eastAsia="Times New Roman" w:hAnsi="Arial"/>
          <w:snapToGrid w:val="0"/>
          <w:sz w:val="24"/>
          <w:szCs w:val="24"/>
        </w:rPr>
        <w:t>Numbering of Lighting Units</w:t>
      </w:r>
    </w:p>
    <w:p w14:paraId="09254023" w14:textId="2534F188" w:rsidR="005244D3" w:rsidRPr="002A4856" w:rsidRDefault="005244D3"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4"/>
        </w:rPr>
      </w:pPr>
      <w:r w:rsidRPr="002A4856">
        <w:rPr>
          <w:rFonts w:ascii="Arial" w:eastAsia="Times New Roman" w:hAnsi="Arial"/>
          <w:snapToGrid w:val="0"/>
          <w:sz w:val="24"/>
          <w:szCs w:val="24"/>
        </w:rPr>
        <w:t>1305</w:t>
      </w:r>
      <w:r w:rsidR="533C01AF" w:rsidRPr="002A4856">
        <w:rPr>
          <w:rFonts w:ascii="Arial" w:eastAsia="Times New Roman" w:hAnsi="Arial"/>
          <w:snapToGrid w:val="0"/>
          <w:sz w:val="24"/>
          <w:szCs w:val="24"/>
        </w:rPr>
        <w:t xml:space="preserve"> </w:t>
      </w:r>
      <w:r w:rsidRPr="002A4856">
        <w:rPr>
          <w:rFonts w:ascii="Arial" w:eastAsia="Times New Roman" w:hAnsi="Arial"/>
          <w:snapToGrid w:val="0"/>
          <w:sz w:val="24"/>
          <w:szCs w:val="20"/>
        </w:rPr>
        <w:tab/>
      </w:r>
      <w:r w:rsidRPr="002A4856">
        <w:rPr>
          <w:rFonts w:ascii="Arial" w:eastAsia="Times New Roman" w:hAnsi="Arial"/>
          <w:snapToGrid w:val="0"/>
          <w:sz w:val="24"/>
          <w:szCs w:val="20"/>
        </w:rPr>
        <w:tab/>
      </w:r>
      <w:r w:rsidR="003A2171" w:rsidRPr="002A4856">
        <w:rPr>
          <w:rFonts w:ascii="Arial" w:eastAsia="Times New Roman" w:hAnsi="Arial"/>
          <w:snapToGrid w:val="0"/>
          <w:sz w:val="24"/>
          <w:szCs w:val="24"/>
        </w:rPr>
        <w:t>Installation of Foundations, Anchorages and Attachment Systems</w:t>
      </w:r>
    </w:p>
    <w:p w14:paraId="751A4598" w14:textId="2DC8D902" w:rsidR="00DC3CA4" w:rsidRPr="002A4856" w:rsidRDefault="003A2171"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4"/>
        </w:rPr>
      </w:pPr>
      <w:r w:rsidRPr="002A4856">
        <w:rPr>
          <w:rFonts w:ascii="Arial" w:eastAsia="Times New Roman" w:hAnsi="Arial" w:cs="Arial"/>
          <w:snapToGrid w:val="0"/>
          <w:sz w:val="24"/>
          <w:szCs w:val="24"/>
        </w:rPr>
        <w:t>1370</w:t>
      </w:r>
      <w:r w:rsidR="006A4BD3" w:rsidRPr="002A4856">
        <w:rPr>
          <w:rFonts w:ascii="Arial" w:eastAsia="Times New Roman" w:hAnsi="Arial" w:cs="Arial"/>
          <w:snapToGrid w:val="0"/>
          <w:sz w:val="24"/>
          <w:szCs w:val="24"/>
        </w:rPr>
        <w:t>AR</w:t>
      </w:r>
      <w:r w:rsidR="7C81308F" w:rsidRPr="002A4856">
        <w:rPr>
          <w:rFonts w:ascii="Arial" w:eastAsia="Times New Roman" w:hAnsi="Arial" w:cs="Arial"/>
          <w:snapToGrid w:val="0"/>
          <w:sz w:val="24"/>
          <w:szCs w:val="24"/>
        </w:rPr>
        <w:t xml:space="preserve"> </w:t>
      </w:r>
      <w:r w:rsidR="006A4BD3" w:rsidRPr="002A4856">
        <w:rPr>
          <w:rFonts w:ascii="Arial" w:eastAsia="Times New Roman" w:hAnsi="Arial"/>
          <w:snapToGrid w:val="0"/>
          <w:sz w:val="24"/>
          <w:szCs w:val="20"/>
        </w:rPr>
        <w:tab/>
      </w:r>
      <w:r w:rsidR="006A4BD3" w:rsidRPr="002A4856">
        <w:rPr>
          <w:rFonts w:ascii="Arial" w:eastAsia="Times New Roman" w:hAnsi="Arial"/>
          <w:snapToGrid w:val="0"/>
          <w:sz w:val="24"/>
          <w:szCs w:val="24"/>
        </w:rPr>
        <w:t>Specification for Street Lighting Columns</w:t>
      </w:r>
    </w:p>
    <w:p w14:paraId="0BECD1FB" w14:textId="77777777" w:rsidR="00D6399F" w:rsidRDefault="00D6399F"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b/>
          <w:bCs/>
          <w:snapToGrid w:val="0"/>
          <w:sz w:val="24"/>
          <w:szCs w:val="20"/>
          <w:u w:val="single"/>
        </w:rPr>
      </w:pPr>
    </w:p>
    <w:p w14:paraId="6FE77805" w14:textId="77777777" w:rsidR="00917606" w:rsidRDefault="00917606"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b/>
          <w:bCs/>
          <w:snapToGrid w:val="0"/>
          <w:sz w:val="24"/>
          <w:szCs w:val="20"/>
          <w:u w:val="single"/>
        </w:rPr>
      </w:pPr>
    </w:p>
    <w:p w14:paraId="40F8B41D" w14:textId="77777777" w:rsidR="00917606" w:rsidRDefault="00917606"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b/>
          <w:bCs/>
          <w:snapToGrid w:val="0"/>
          <w:sz w:val="24"/>
          <w:szCs w:val="20"/>
          <w:u w:val="single"/>
        </w:rPr>
      </w:pPr>
    </w:p>
    <w:p w14:paraId="6A3D4F0E" w14:textId="77777777" w:rsidR="00917606" w:rsidRDefault="00917606"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b/>
          <w:bCs/>
          <w:snapToGrid w:val="0"/>
          <w:sz w:val="24"/>
          <w:szCs w:val="20"/>
          <w:u w:val="single"/>
        </w:rPr>
      </w:pPr>
    </w:p>
    <w:p w14:paraId="4681A0F3" w14:textId="77777777" w:rsidR="00917606" w:rsidRDefault="00917606"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b/>
          <w:bCs/>
          <w:snapToGrid w:val="0"/>
          <w:sz w:val="24"/>
          <w:szCs w:val="20"/>
          <w:u w:val="single"/>
        </w:rPr>
      </w:pPr>
    </w:p>
    <w:p w14:paraId="3BD8BA5B" w14:textId="77777777" w:rsidR="00917606" w:rsidRDefault="00917606"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b/>
          <w:bCs/>
          <w:snapToGrid w:val="0"/>
          <w:sz w:val="24"/>
          <w:szCs w:val="20"/>
          <w:u w:val="single"/>
        </w:rPr>
      </w:pPr>
    </w:p>
    <w:p w14:paraId="23D84014" w14:textId="77777777" w:rsidR="00917606" w:rsidRDefault="00917606"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b/>
          <w:bCs/>
          <w:snapToGrid w:val="0"/>
          <w:sz w:val="24"/>
          <w:szCs w:val="20"/>
          <w:u w:val="single"/>
        </w:rPr>
      </w:pPr>
    </w:p>
    <w:p w14:paraId="51E5A297" w14:textId="77777777" w:rsidR="00917606" w:rsidRDefault="00917606"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b/>
          <w:bCs/>
          <w:snapToGrid w:val="0"/>
          <w:sz w:val="24"/>
          <w:szCs w:val="20"/>
          <w:u w:val="single"/>
        </w:rPr>
      </w:pPr>
    </w:p>
    <w:p w14:paraId="6EC245B2" w14:textId="77777777" w:rsidR="00917606" w:rsidRDefault="00917606"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b/>
          <w:bCs/>
          <w:snapToGrid w:val="0"/>
          <w:sz w:val="24"/>
          <w:szCs w:val="20"/>
          <w:u w:val="single"/>
        </w:rPr>
      </w:pPr>
    </w:p>
    <w:p w14:paraId="3956CDE1" w14:textId="77777777" w:rsidR="00917606" w:rsidRDefault="00917606"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b/>
          <w:bCs/>
          <w:snapToGrid w:val="0"/>
          <w:sz w:val="24"/>
          <w:szCs w:val="20"/>
          <w:u w:val="single"/>
        </w:rPr>
      </w:pPr>
    </w:p>
    <w:p w14:paraId="1740441B" w14:textId="2DF8B57A"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0"/>
        </w:rPr>
      </w:pPr>
      <w:r w:rsidRPr="002A4856">
        <w:rPr>
          <w:rFonts w:ascii="Arial" w:eastAsia="Times New Roman" w:hAnsi="Arial"/>
          <w:b/>
          <w:bCs/>
          <w:snapToGrid w:val="0"/>
          <w:sz w:val="24"/>
          <w:szCs w:val="20"/>
          <w:u w:val="single"/>
        </w:rPr>
        <w:t>Series 1400 - Electrical Work for Road Lighting and Traffic Signs</w:t>
      </w:r>
    </w:p>
    <w:p w14:paraId="178182F2" w14:textId="36091BF5"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0"/>
        </w:rPr>
      </w:pPr>
      <w:r w:rsidRPr="002A4856">
        <w:rPr>
          <w:rFonts w:ascii="Arial" w:eastAsia="Times New Roman" w:hAnsi="Arial"/>
          <w:b/>
          <w:bCs/>
          <w:snapToGrid w:val="0"/>
          <w:sz w:val="24"/>
          <w:szCs w:val="20"/>
        </w:rPr>
        <w:t xml:space="preserve">Clause </w:t>
      </w:r>
      <w:r w:rsidRPr="002A4856">
        <w:rPr>
          <w:rFonts w:ascii="Arial" w:eastAsia="Times New Roman" w:hAnsi="Arial"/>
          <w:b/>
          <w:bCs/>
          <w:snapToGrid w:val="0"/>
          <w:sz w:val="24"/>
          <w:szCs w:val="20"/>
        </w:rPr>
        <w:tab/>
        <w:t>Title</w:t>
      </w:r>
    </w:p>
    <w:p w14:paraId="5E894E29" w14:textId="11DD09C2" w:rsidR="006A4BD3" w:rsidRPr="002A4856" w:rsidRDefault="006A4BD3"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4"/>
        </w:rPr>
      </w:pPr>
      <w:r w:rsidRPr="002A4856">
        <w:rPr>
          <w:rFonts w:ascii="Arial" w:eastAsia="Times New Roman" w:hAnsi="Arial" w:cs="Arial"/>
          <w:snapToGrid w:val="0"/>
          <w:sz w:val="24"/>
          <w:szCs w:val="24"/>
        </w:rPr>
        <w:t>1401</w:t>
      </w:r>
      <w:r w:rsidR="267FFB66" w:rsidRPr="002A4856">
        <w:rPr>
          <w:rFonts w:ascii="Arial" w:eastAsia="Times New Roman" w:hAnsi="Arial" w:cs="Arial"/>
          <w:snapToGrid w:val="0"/>
          <w:sz w:val="24"/>
          <w:szCs w:val="24"/>
        </w:rPr>
        <w:t xml:space="preserve"> </w:t>
      </w:r>
      <w:r w:rsidRPr="002A4856">
        <w:rPr>
          <w:rFonts w:ascii="Arial" w:eastAsia="Times New Roman" w:hAnsi="Arial"/>
          <w:snapToGrid w:val="0"/>
          <w:sz w:val="24"/>
          <w:szCs w:val="20"/>
        </w:rPr>
        <w:tab/>
      </w:r>
      <w:r w:rsidRPr="002A4856">
        <w:rPr>
          <w:rFonts w:ascii="Arial" w:eastAsia="Times New Roman" w:hAnsi="Arial"/>
          <w:snapToGrid w:val="0"/>
          <w:sz w:val="24"/>
          <w:szCs w:val="20"/>
        </w:rPr>
        <w:tab/>
      </w:r>
      <w:r w:rsidRPr="002A4856">
        <w:rPr>
          <w:rFonts w:ascii="Arial" w:eastAsia="Times New Roman" w:hAnsi="Arial"/>
          <w:snapToGrid w:val="0"/>
          <w:sz w:val="24"/>
          <w:szCs w:val="24"/>
        </w:rPr>
        <w:t>General</w:t>
      </w:r>
    </w:p>
    <w:p w14:paraId="54886957" w14:textId="4978AD2A" w:rsidR="006A4BD3" w:rsidRPr="002A4856" w:rsidRDefault="006A4BD3"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4"/>
        </w:rPr>
      </w:pPr>
      <w:r w:rsidRPr="002A4856">
        <w:rPr>
          <w:rFonts w:ascii="Arial" w:eastAsia="Times New Roman" w:hAnsi="Arial" w:cs="Arial"/>
          <w:snapToGrid w:val="0"/>
          <w:sz w:val="24"/>
          <w:szCs w:val="24"/>
        </w:rPr>
        <w:t>1407</w:t>
      </w:r>
      <w:r w:rsidR="0AF9546F" w:rsidRPr="002A4856">
        <w:rPr>
          <w:rFonts w:ascii="Arial" w:eastAsia="Times New Roman" w:hAnsi="Arial" w:cs="Arial"/>
          <w:snapToGrid w:val="0"/>
          <w:sz w:val="24"/>
          <w:szCs w:val="24"/>
        </w:rPr>
        <w:t xml:space="preserve"> </w:t>
      </w:r>
      <w:r w:rsidRPr="002A4856">
        <w:rPr>
          <w:rFonts w:ascii="Arial" w:eastAsia="Times New Roman" w:hAnsi="Arial"/>
          <w:snapToGrid w:val="0"/>
          <w:sz w:val="24"/>
          <w:szCs w:val="20"/>
        </w:rPr>
        <w:tab/>
      </w:r>
      <w:r w:rsidRPr="002A4856">
        <w:rPr>
          <w:rFonts w:ascii="Arial" w:eastAsia="Times New Roman" w:hAnsi="Arial"/>
          <w:snapToGrid w:val="0"/>
          <w:sz w:val="24"/>
          <w:szCs w:val="20"/>
        </w:rPr>
        <w:tab/>
      </w:r>
      <w:r w:rsidRPr="002A4856">
        <w:rPr>
          <w:rFonts w:ascii="Arial" w:eastAsia="Times New Roman" w:hAnsi="Arial"/>
          <w:snapToGrid w:val="0"/>
          <w:sz w:val="24"/>
          <w:szCs w:val="24"/>
        </w:rPr>
        <w:t>Luminaires</w:t>
      </w:r>
    </w:p>
    <w:p w14:paraId="103DFE68" w14:textId="6081DD4D" w:rsidR="006A4BD3" w:rsidRPr="002A4856" w:rsidRDefault="006A4BD3"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4"/>
        </w:rPr>
      </w:pPr>
      <w:r w:rsidRPr="002A4856">
        <w:rPr>
          <w:rFonts w:ascii="Arial" w:eastAsia="Times New Roman" w:hAnsi="Arial" w:cs="Arial"/>
          <w:snapToGrid w:val="0"/>
          <w:sz w:val="24"/>
          <w:szCs w:val="24"/>
        </w:rPr>
        <w:t>1408</w:t>
      </w:r>
      <w:r w:rsidR="373A818A" w:rsidRPr="002A4856">
        <w:rPr>
          <w:rFonts w:ascii="Arial" w:eastAsia="Times New Roman" w:hAnsi="Arial" w:cs="Arial"/>
          <w:snapToGrid w:val="0"/>
          <w:sz w:val="24"/>
          <w:szCs w:val="24"/>
        </w:rPr>
        <w:t xml:space="preserve"> </w:t>
      </w:r>
      <w:r w:rsidRPr="002A4856">
        <w:rPr>
          <w:rFonts w:ascii="Arial" w:eastAsia="Times New Roman" w:hAnsi="Arial"/>
          <w:snapToGrid w:val="0"/>
          <w:sz w:val="24"/>
          <w:szCs w:val="20"/>
        </w:rPr>
        <w:tab/>
      </w:r>
      <w:r w:rsidRPr="002A4856">
        <w:rPr>
          <w:rFonts w:ascii="Arial" w:eastAsia="Times New Roman" w:hAnsi="Arial"/>
          <w:snapToGrid w:val="0"/>
          <w:sz w:val="24"/>
          <w:szCs w:val="20"/>
        </w:rPr>
        <w:tab/>
      </w:r>
      <w:r w:rsidRPr="002A4856">
        <w:rPr>
          <w:rFonts w:ascii="Arial" w:eastAsia="Times New Roman" w:hAnsi="Arial"/>
          <w:snapToGrid w:val="0"/>
          <w:sz w:val="24"/>
          <w:szCs w:val="24"/>
        </w:rPr>
        <w:t>Lamps</w:t>
      </w:r>
    </w:p>
    <w:p w14:paraId="3555A06B" w14:textId="373FB543" w:rsidR="006A4BD3" w:rsidRPr="002A4856" w:rsidRDefault="006A4BD3"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4"/>
        </w:rPr>
      </w:pPr>
      <w:r w:rsidRPr="002A4856">
        <w:rPr>
          <w:rFonts w:ascii="Arial" w:eastAsia="Times New Roman" w:hAnsi="Arial" w:cs="Arial"/>
          <w:snapToGrid w:val="0"/>
          <w:sz w:val="24"/>
          <w:szCs w:val="24"/>
        </w:rPr>
        <w:t>1409</w:t>
      </w:r>
      <w:r w:rsidR="775B0575" w:rsidRPr="002A4856">
        <w:rPr>
          <w:rFonts w:ascii="Arial" w:eastAsia="Times New Roman" w:hAnsi="Arial" w:cs="Arial"/>
          <w:snapToGrid w:val="0"/>
          <w:sz w:val="24"/>
          <w:szCs w:val="24"/>
        </w:rPr>
        <w:t xml:space="preserve"> </w:t>
      </w:r>
      <w:r w:rsidRPr="002A4856">
        <w:rPr>
          <w:rFonts w:ascii="Arial" w:eastAsia="Times New Roman" w:hAnsi="Arial"/>
          <w:snapToGrid w:val="0"/>
          <w:sz w:val="24"/>
          <w:szCs w:val="20"/>
        </w:rPr>
        <w:tab/>
      </w:r>
      <w:r w:rsidRPr="002A4856">
        <w:rPr>
          <w:rFonts w:ascii="Arial" w:eastAsia="Times New Roman" w:hAnsi="Arial"/>
          <w:snapToGrid w:val="0"/>
          <w:sz w:val="24"/>
          <w:szCs w:val="20"/>
        </w:rPr>
        <w:tab/>
      </w:r>
      <w:r w:rsidRPr="002A4856">
        <w:rPr>
          <w:rFonts w:ascii="Arial" w:eastAsia="Times New Roman" w:hAnsi="Arial"/>
          <w:snapToGrid w:val="0"/>
          <w:sz w:val="24"/>
          <w:szCs w:val="24"/>
        </w:rPr>
        <w:t>Photo Electric Control Units</w:t>
      </w:r>
    </w:p>
    <w:p w14:paraId="30F7EB09" w14:textId="458BFF53" w:rsidR="006A4BD3" w:rsidRPr="002A4856" w:rsidRDefault="006A4BD3"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4"/>
        </w:rPr>
      </w:pPr>
      <w:r w:rsidRPr="002A4856">
        <w:rPr>
          <w:rFonts w:ascii="Arial" w:eastAsia="Times New Roman" w:hAnsi="Arial" w:cs="Arial"/>
          <w:snapToGrid w:val="0"/>
          <w:sz w:val="24"/>
          <w:szCs w:val="24"/>
        </w:rPr>
        <w:t>1416</w:t>
      </w:r>
      <w:r w:rsidR="4D53565D" w:rsidRPr="002A4856">
        <w:rPr>
          <w:rFonts w:ascii="Arial" w:eastAsia="Times New Roman" w:hAnsi="Arial" w:cs="Arial"/>
          <w:snapToGrid w:val="0"/>
          <w:sz w:val="24"/>
          <w:szCs w:val="24"/>
        </w:rPr>
        <w:t xml:space="preserve"> </w:t>
      </w:r>
      <w:r w:rsidRPr="002A4856">
        <w:rPr>
          <w:rFonts w:ascii="Arial" w:eastAsia="Times New Roman" w:hAnsi="Arial"/>
          <w:snapToGrid w:val="0"/>
          <w:sz w:val="24"/>
          <w:szCs w:val="20"/>
        </w:rPr>
        <w:tab/>
      </w:r>
      <w:r w:rsidRPr="002A4856">
        <w:rPr>
          <w:rFonts w:ascii="Arial" w:eastAsia="Times New Roman" w:hAnsi="Arial"/>
          <w:snapToGrid w:val="0"/>
          <w:sz w:val="24"/>
          <w:szCs w:val="20"/>
        </w:rPr>
        <w:tab/>
      </w:r>
      <w:r w:rsidRPr="002A4856">
        <w:rPr>
          <w:rFonts w:ascii="Arial" w:eastAsia="Times New Roman" w:hAnsi="Arial"/>
          <w:snapToGrid w:val="0"/>
          <w:sz w:val="24"/>
          <w:szCs w:val="24"/>
        </w:rPr>
        <w:t>Cut-Outs, Fuse Holders, Fuse</w:t>
      </w:r>
      <w:r w:rsidR="004E1605">
        <w:rPr>
          <w:rFonts w:ascii="Arial" w:eastAsia="Times New Roman" w:hAnsi="Arial"/>
          <w:snapToGrid w:val="0"/>
          <w:sz w:val="24"/>
          <w:szCs w:val="24"/>
        </w:rPr>
        <w:t>s</w:t>
      </w:r>
      <w:r w:rsidRPr="002A4856">
        <w:rPr>
          <w:rFonts w:ascii="Arial" w:eastAsia="Times New Roman" w:hAnsi="Arial"/>
          <w:snapToGrid w:val="0"/>
          <w:sz w:val="24"/>
          <w:szCs w:val="24"/>
        </w:rPr>
        <w:t xml:space="preserve"> and Miniature Circuit Breakers (MCB’s)</w:t>
      </w:r>
    </w:p>
    <w:p w14:paraId="32007AA8" w14:textId="1AC08D8C" w:rsidR="006A4BD3" w:rsidRPr="002A4856" w:rsidRDefault="006A4BD3"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4"/>
        </w:rPr>
      </w:pPr>
      <w:r w:rsidRPr="002A4856">
        <w:rPr>
          <w:rFonts w:ascii="Arial" w:eastAsia="Times New Roman" w:hAnsi="Arial" w:cs="Arial"/>
          <w:snapToGrid w:val="0"/>
          <w:sz w:val="24"/>
          <w:szCs w:val="24"/>
        </w:rPr>
        <w:t>1417</w:t>
      </w:r>
      <w:r w:rsidR="4D53565D" w:rsidRPr="002A4856">
        <w:rPr>
          <w:rFonts w:ascii="Arial" w:eastAsia="Times New Roman" w:hAnsi="Arial" w:cs="Arial"/>
          <w:snapToGrid w:val="0"/>
          <w:sz w:val="24"/>
          <w:szCs w:val="24"/>
        </w:rPr>
        <w:t xml:space="preserve"> </w:t>
      </w:r>
      <w:r w:rsidRPr="002A4856">
        <w:rPr>
          <w:rFonts w:ascii="Arial" w:eastAsia="Times New Roman" w:hAnsi="Arial"/>
          <w:snapToGrid w:val="0"/>
          <w:sz w:val="24"/>
          <w:szCs w:val="20"/>
        </w:rPr>
        <w:tab/>
      </w:r>
      <w:r w:rsidRPr="002A4856">
        <w:rPr>
          <w:rFonts w:ascii="Arial" w:eastAsia="Times New Roman" w:hAnsi="Arial"/>
          <w:snapToGrid w:val="0"/>
          <w:sz w:val="24"/>
          <w:szCs w:val="20"/>
        </w:rPr>
        <w:tab/>
      </w:r>
      <w:r w:rsidRPr="002A4856">
        <w:rPr>
          <w:rFonts w:ascii="Arial" w:eastAsia="Times New Roman" w:hAnsi="Arial"/>
          <w:snapToGrid w:val="0"/>
          <w:sz w:val="24"/>
          <w:szCs w:val="24"/>
        </w:rPr>
        <w:t>Base Compartment Fixing Arrangements</w:t>
      </w:r>
    </w:p>
    <w:p w14:paraId="576E5652" w14:textId="52CAB7B2" w:rsidR="006A4BD3" w:rsidRPr="002A4856" w:rsidRDefault="006A4BD3"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4"/>
        </w:rPr>
      </w:pPr>
      <w:r w:rsidRPr="002A4856">
        <w:rPr>
          <w:rFonts w:ascii="Arial" w:eastAsia="Times New Roman" w:hAnsi="Arial" w:cs="Arial"/>
          <w:snapToGrid w:val="0"/>
          <w:sz w:val="24"/>
          <w:szCs w:val="24"/>
        </w:rPr>
        <w:t>1418</w:t>
      </w:r>
      <w:r w:rsidR="362E1292" w:rsidRPr="002A4856">
        <w:rPr>
          <w:rFonts w:ascii="Arial" w:eastAsia="Times New Roman" w:hAnsi="Arial" w:cs="Arial"/>
          <w:snapToGrid w:val="0"/>
          <w:sz w:val="24"/>
          <w:szCs w:val="24"/>
        </w:rPr>
        <w:t xml:space="preserve"> </w:t>
      </w:r>
      <w:r w:rsidRPr="002A4856">
        <w:rPr>
          <w:rFonts w:ascii="Arial" w:eastAsia="Times New Roman" w:hAnsi="Arial"/>
          <w:snapToGrid w:val="0"/>
          <w:sz w:val="24"/>
          <w:szCs w:val="20"/>
        </w:rPr>
        <w:tab/>
      </w:r>
      <w:r w:rsidRPr="002A4856">
        <w:rPr>
          <w:rFonts w:ascii="Arial" w:eastAsia="Times New Roman" w:hAnsi="Arial"/>
          <w:snapToGrid w:val="0"/>
          <w:sz w:val="24"/>
          <w:szCs w:val="20"/>
        </w:rPr>
        <w:tab/>
      </w:r>
      <w:r w:rsidRPr="002A4856">
        <w:rPr>
          <w:rFonts w:ascii="Arial" w:eastAsia="Times New Roman" w:hAnsi="Arial"/>
          <w:snapToGrid w:val="0"/>
          <w:sz w:val="24"/>
          <w:szCs w:val="24"/>
        </w:rPr>
        <w:t>Feeder Pillars</w:t>
      </w:r>
    </w:p>
    <w:p w14:paraId="3EF27915" w14:textId="72AC6F84" w:rsidR="006A4BD3" w:rsidRPr="002A4856" w:rsidRDefault="006A4BD3"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4"/>
        </w:rPr>
      </w:pPr>
      <w:r w:rsidRPr="002A4856">
        <w:rPr>
          <w:rFonts w:ascii="Arial" w:eastAsia="Times New Roman" w:hAnsi="Arial" w:cs="Arial"/>
          <w:snapToGrid w:val="0"/>
          <w:sz w:val="24"/>
          <w:szCs w:val="24"/>
        </w:rPr>
        <w:t>1419</w:t>
      </w:r>
      <w:r w:rsidR="66F88EE9" w:rsidRPr="002A4856">
        <w:rPr>
          <w:rFonts w:ascii="Arial" w:eastAsia="Times New Roman" w:hAnsi="Arial" w:cs="Arial"/>
          <w:snapToGrid w:val="0"/>
          <w:sz w:val="24"/>
          <w:szCs w:val="24"/>
        </w:rPr>
        <w:t xml:space="preserve"> </w:t>
      </w:r>
      <w:r w:rsidRPr="002A4856">
        <w:rPr>
          <w:rFonts w:ascii="Arial" w:eastAsia="Times New Roman" w:hAnsi="Arial"/>
          <w:snapToGrid w:val="0"/>
          <w:sz w:val="24"/>
          <w:szCs w:val="20"/>
        </w:rPr>
        <w:tab/>
      </w:r>
      <w:r w:rsidRPr="002A4856">
        <w:rPr>
          <w:rFonts w:ascii="Arial" w:eastAsia="Times New Roman" w:hAnsi="Arial"/>
          <w:snapToGrid w:val="0"/>
          <w:sz w:val="24"/>
          <w:szCs w:val="20"/>
        </w:rPr>
        <w:tab/>
      </w:r>
      <w:r w:rsidRPr="002A4856">
        <w:rPr>
          <w:rFonts w:ascii="Arial" w:eastAsia="Times New Roman" w:hAnsi="Arial"/>
          <w:snapToGrid w:val="0"/>
          <w:sz w:val="24"/>
          <w:szCs w:val="24"/>
        </w:rPr>
        <w:t>Wiring</w:t>
      </w:r>
    </w:p>
    <w:p w14:paraId="771BE6AE" w14:textId="51E750DA" w:rsidR="006A4BD3" w:rsidRPr="002A4856" w:rsidRDefault="006A4BD3"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4"/>
        </w:rPr>
      </w:pPr>
      <w:r w:rsidRPr="002A4856">
        <w:rPr>
          <w:rFonts w:ascii="Arial" w:eastAsia="Times New Roman" w:hAnsi="Arial" w:cs="Arial"/>
          <w:snapToGrid w:val="0"/>
          <w:sz w:val="24"/>
          <w:szCs w:val="24"/>
        </w:rPr>
        <w:t>1420</w:t>
      </w:r>
      <w:r w:rsidR="4D6DE559" w:rsidRPr="002A4856">
        <w:rPr>
          <w:rFonts w:ascii="Arial" w:eastAsia="Times New Roman" w:hAnsi="Arial" w:cs="Arial"/>
          <w:snapToGrid w:val="0"/>
          <w:sz w:val="24"/>
          <w:szCs w:val="24"/>
        </w:rPr>
        <w:t xml:space="preserve"> </w:t>
      </w:r>
      <w:r w:rsidRPr="002A4856">
        <w:rPr>
          <w:rFonts w:ascii="Arial" w:eastAsia="Times New Roman" w:hAnsi="Arial"/>
          <w:snapToGrid w:val="0"/>
          <w:sz w:val="24"/>
          <w:szCs w:val="20"/>
        </w:rPr>
        <w:tab/>
      </w:r>
      <w:r w:rsidRPr="002A4856">
        <w:rPr>
          <w:rFonts w:ascii="Arial" w:eastAsia="Times New Roman" w:hAnsi="Arial"/>
          <w:snapToGrid w:val="0"/>
          <w:sz w:val="24"/>
          <w:szCs w:val="20"/>
        </w:rPr>
        <w:tab/>
      </w:r>
      <w:r w:rsidRPr="002A4856">
        <w:rPr>
          <w:rFonts w:ascii="Arial" w:eastAsia="Times New Roman" w:hAnsi="Arial"/>
          <w:snapToGrid w:val="0"/>
          <w:sz w:val="24"/>
          <w:szCs w:val="24"/>
        </w:rPr>
        <w:t>Earthing</w:t>
      </w:r>
    </w:p>
    <w:p w14:paraId="046D8911" w14:textId="324F8DAD" w:rsidR="006A4BD3" w:rsidRPr="002A4856" w:rsidRDefault="006A4BD3"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4"/>
        </w:rPr>
      </w:pPr>
      <w:r w:rsidRPr="002A4856">
        <w:rPr>
          <w:rFonts w:ascii="Arial" w:eastAsia="Times New Roman" w:hAnsi="Arial" w:cs="Arial"/>
          <w:snapToGrid w:val="0"/>
          <w:sz w:val="24"/>
          <w:szCs w:val="24"/>
        </w:rPr>
        <w:t>1421</w:t>
      </w:r>
      <w:r w:rsidR="34D6F76C" w:rsidRPr="002A4856">
        <w:rPr>
          <w:rFonts w:ascii="Arial" w:eastAsia="Times New Roman" w:hAnsi="Arial" w:cs="Arial"/>
          <w:snapToGrid w:val="0"/>
          <w:sz w:val="24"/>
          <w:szCs w:val="24"/>
        </w:rPr>
        <w:t xml:space="preserve"> </w:t>
      </w:r>
      <w:r w:rsidRPr="002A4856">
        <w:rPr>
          <w:rFonts w:ascii="Arial" w:eastAsia="Times New Roman" w:hAnsi="Arial"/>
          <w:snapToGrid w:val="0"/>
          <w:sz w:val="24"/>
          <w:szCs w:val="20"/>
        </w:rPr>
        <w:tab/>
      </w:r>
      <w:r w:rsidRPr="002A4856">
        <w:rPr>
          <w:rFonts w:ascii="Arial" w:eastAsia="Times New Roman" w:hAnsi="Arial"/>
          <w:snapToGrid w:val="0"/>
          <w:sz w:val="24"/>
          <w:szCs w:val="20"/>
        </w:rPr>
        <w:tab/>
      </w:r>
      <w:r w:rsidRPr="002A4856">
        <w:rPr>
          <w:rFonts w:ascii="Arial" w:eastAsia="Times New Roman" w:hAnsi="Arial"/>
          <w:snapToGrid w:val="0"/>
          <w:sz w:val="24"/>
          <w:szCs w:val="24"/>
        </w:rPr>
        <w:t>Underground &amp; Ducting Cable</w:t>
      </w:r>
    </w:p>
    <w:p w14:paraId="792FFB5B" w14:textId="4CF7A13A" w:rsidR="006A4BD3" w:rsidRPr="002A4856" w:rsidRDefault="006A4BD3"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4"/>
        </w:rPr>
      </w:pPr>
      <w:r w:rsidRPr="002A4856">
        <w:rPr>
          <w:rFonts w:ascii="Arial" w:eastAsia="Times New Roman" w:hAnsi="Arial" w:cs="Arial"/>
          <w:snapToGrid w:val="0"/>
          <w:sz w:val="24"/>
          <w:szCs w:val="24"/>
        </w:rPr>
        <w:t>1423</w:t>
      </w:r>
      <w:r w:rsidR="4ACB6CE4" w:rsidRPr="002A4856">
        <w:rPr>
          <w:rFonts w:ascii="Arial" w:eastAsia="Times New Roman" w:hAnsi="Arial" w:cs="Arial"/>
          <w:snapToGrid w:val="0"/>
          <w:sz w:val="24"/>
          <w:szCs w:val="24"/>
        </w:rPr>
        <w:t xml:space="preserve"> </w:t>
      </w:r>
      <w:r w:rsidRPr="002A4856">
        <w:rPr>
          <w:rFonts w:ascii="Arial" w:eastAsia="Times New Roman" w:hAnsi="Arial"/>
          <w:snapToGrid w:val="0"/>
          <w:sz w:val="24"/>
          <w:szCs w:val="20"/>
        </w:rPr>
        <w:tab/>
      </w:r>
      <w:r w:rsidRPr="002A4856">
        <w:rPr>
          <w:rFonts w:ascii="Arial" w:eastAsia="Times New Roman" w:hAnsi="Arial"/>
          <w:snapToGrid w:val="0"/>
          <w:sz w:val="24"/>
          <w:szCs w:val="20"/>
        </w:rPr>
        <w:tab/>
      </w:r>
      <w:r w:rsidRPr="002A4856">
        <w:rPr>
          <w:rFonts w:ascii="Arial" w:eastAsia="Times New Roman" w:hAnsi="Arial"/>
          <w:snapToGrid w:val="0"/>
          <w:sz w:val="24"/>
          <w:szCs w:val="24"/>
        </w:rPr>
        <w:t>Armoured Cable Terminations</w:t>
      </w:r>
    </w:p>
    <w:p w14:paraId="40CADC60" w14:textId="4A37C51F"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4"/>
        </w:rPr>
      </w:pPr>
      <w:r w:rsidRPr="002A4856">
        <w:rPr>
          <w:rFonts w:ascii="Arial" w:eastAsia="Times New Roman" w:hAnsi="Arial" w:cs="Arial"/>
          <w:snapToGrid w:val="0"/>
          <w:sz w:val="24"/>
          <w:szCs w:val="24"/>
        </w:rPr>
        <w:t>1470AR</w:t>
      </w:r>
      <w:r w:rsidR="0303349B" w:rsidRPr="002A4856">
        <w:rPr>
          <w:rFonts w:ascii="Arial" w:eastAsia="Times New Roman" w:hAnsi="Arial" w:cs="Arial"/>
          <w:snapToGrid w:val="0"/>
          <w:sz w:val="24"/>
          <w:szCs w:val="24"/>
        </w:rPr>
        <w:t xml:space="preserve"> </w:t>
      </w:r>
      <w:r w:rsidRPr="002A4856">
        <w:rPr>
          <w:rFonts w:ascii="Arial" w:eastAsia="Times New Roman" w:hAnsi="Arial"/>
          <w:snapToGrid w:val="0"/>
          <w:sz w:val="24"/>
          <w:szCs w:val="20"/>
        </w:rPr>
        <w:tab/>
      </w:r>
      <w:r w:rsidRPr="002A4856">
        <w:rPr>
          <w:rFonts w:ascii="Arial" w:eastAsia="Times New Roman" w:hAnsi="Arial"/>
          <w:snapToGrid w:val="0"/>
          <w:sz w:val="24"/>
          <w:szCs w:val="24"/>
        </w:rPr>
        <w:t>Cleaning and Incidental Repair</w:t>
      </w:r>
    </w:p>
    <w:p w14:paraId="417534B4" w14:textId="4D8E7C32"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4"/>
        </w:rPr>
      </w:pPr>
      <w:r w:rsidRPr="002A4856">
        <w:rPr>
          <w:rFonts w:ascii="Arial" w:eastAsia="Times New Roman" w:hAnsi="Arial" w:cs="Arial"/>
          <w:snapToGrid w:val="0"/>
          <w:sz w:val="24"/>
          <w:szCs w:val="24"/>
        </w:rPr>
        <w:lastRenderedPageBreak/>
        <w:t>1471AR</w:t>
      </w:r>
      <w:r w:rsidR="093D24DC" w:rsidRPr="002A4856">
        <w:rPr>
          <w:rFonts w:ascii="Arial" w:eastAsia="Times New Roman" w:hAnsi="Arial" w:cs="Arial"/>
          <w:snapToGrid w:val="0"/>
          <w:sz w:val="24"/>
          <w:szCs w:val="24"/>
        </w:rPr>
        <w:t xml:space="preserve"> </w:t>
      </w:r>
      <w:r w:rsidRPr="002A4856">
        <w:rPr>
          <w:rFonts w:ascii="Arial" w:eastAsia="Times New Roman" w:hAnsi="Arial" w:cs="Arial"/>
          <w:snapToGrid w:val="0"/>
          <w:sz w:val="24"/>
          <w:szCs w:val="20"/>
        </w:rPr>
        <w:tab/>
      </w:r>
      <w:r w:rsidRPr="002A4856">
        <w:rPr>
          <w:rFonts w:ascii="Arial" w:eastAsia="Times New Roman" w:hAnsi="Arial" w:cs="Arial"/>
          <w:snapToGrid w:val="0"/>
          <w:sz w:val="24"/>
          <w:szCs w:val="24"/>
        </w:rPr>
        <w:t>Bulk Lamp Changing including Cleaning and Incidental Repair</w:t>
      </w:r>
    </w:p>
    <w:p w14:paraId="4873B176" w14:textId="63B7AABF"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4"/>
        </w:rPr>
      </w:pPr>
      <w:r w:rsidRPr="002A4856">
        <w:rPr>
          <w:rFonts w:ascii="Arial" w:eastAsia="Times New Roman" w:hAnsi="Arial" w:cs="Arial"/>
          <w:snapToGrid w:val="0"/>
          <w:sz w:val="24"/>
          <w:szCs w:val="24"/>
        </w:rPr>
        <w:t>1472AR</w:t>
      </w:r>
      <w:r w:rsidR="5D778A76" w:rsidRPr="002A4856">
        <w:rPr>
          <w:rFonts w:ascii="Arial" w:eastAsia="Times New Roman" w:hAnsi="Arial" w:cs="Arial"/>
          <w:snapToGrid w:val="0"/>
          <w:sz w:val="24"/>
          <w:szCs w:val="24"/>
        </w:rPr>
        <w:t xml:space="preserve"> </w:t>
      </w:r>
      <w:r w:rsidRPr="002A4856">
        <w:rPr>
          <w:rFonts w:ascii="Arial" w:eastAsia="Times New Roman" w:hAnsi="Arial" w:cs="Arial"/>
          <w:snapToGrid w:val="0"/>
          <w:sz w:val="24"/>
          <w:szCs w:val="20"/>
        </w:rPr>
        <w:tab/>
      </w:r>
      <w:r w:rsidRPr="002A4856">
        <w:rPr>
          <w:rFonts w:ascii="Arial" w:eastAsia="Times New Roman" w:hAnsi="Arial" w:cs="Arial"/>
          <w:snapToGrid w:val="0"/>
          <w:sz w:val="24"/>
          <w:szCs w:val="24"/>
        </w:rPr>
        <w:t>Electrical and Structural Inspection and Test</w:t>
      </w:r>
    </w:p>
    <w:p w14:paraId="196BCE11" w14:textId="71044265"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4"/>
        </w:rPr>
      </w:pPr>
      <w:r w:rsidRPr="002A4856">
        <w:rPr>
          <w:rFonts w:ascii="Arial" w:eastAsia="Times New Roman" w:hAnsi="Arial" w:cs="Arial"/>
          <w:snapToGrid w:val="0"/>
          <w:sz w:val="24"/>
          <w:szCs w:val="24"/>
        </w:rPr>
        <w:t>1473AR</w:t>
      </w:r>
      <w:r w:rsidR="7266D461" w:rsidRPr="002A4856">
        <w:rPr>
          <w:rFonts w:ascii="Arial" w:eastAsia="Times New Roman" w:hAnsi="Arial" w:cs="Arial"/>
          <w:snapToGrid w:val="0"/>
          <w:sz w:val="24"/>
          <w:szCs w:val="24"/>
        </w:rPr>
        <w:t xml:space="preserve"> </w:t>
      </w:r>
      <w:r w:rsidRPr="002A4856">
        <w:rPr>
          <w:rFonts w:ascii="Arial" w:eastAsia="Times New Roman" w:hAnsi="Arial" w:cs="Arial"/>
          <w:snapToGrid w:val="0"/>
          <w:sz w:val="24"/>
          <w:szCs w:val="20"/>
        </w:rPr>
        <w:tab/>
      </w:r>
      <w:r w:rsidRPr="002A4856">
        <w:rPr>
          <w:rFonts w:ascii="Arial" w:eastAsia="Times New Roman" w:hAnsi="Arial" w:cs="Arial"/>
          <w:snapToGrid w:val="0"/>
          <w:sz w:val="24"/>
          <w:szCs w:val="24"/>
        </w:rPr>
        <w:t>Repairs and Faults (Non-Routine Maintenance)</w:t>
      </w:r>
    </w:p>
    <w:p w14:paraId="57CD1F9E" w14:textId="1731C13A"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4"/>
        </w:rPr>
      </w:pPr>
      <w:r w:rsidRPr="002A4856">
        <w:rPr>
          <w:rFonts w:ascii="Arial" w:eastAsia="Times New Roman" w:hAnsi="Arial" w:cs="Arial"/>
          <w:snapToGrid w:val="0"/>
          <w:sz w:val="24"/>
          <w:szCs w:val="24"/>
        </w:rPr>
        <w:t>1474AR</w:t>
      </w:r>
      <w:r w:rsidR="2F93BB22" w:rsidRPr="002A4856">
        <w:rPr>
          <w:rFonts w:ascii="Arial" w:eastAsia="Times New Roman" w:hAnsi="Arial" w:cs="Arial"/>
          <w:snapToGrid w:val="0"/>
          <w:sz w:val="24"/>
          <w:szCs w:val="24"/>
        </w:rPr>
        <w:t xml:space="preserve"> </w:t>
      </w:r>
      <w:r w:rsidRPr="002A4856">
        <w:rPr>
          <w:rFonts w:ascii="Arial" w:eastAsia="Times New Roman" w:hAnsi="Arial" w:cs="Arial"/>
          <w:snapToGrid w:val="0"/>
          <w:sz w:val="24"/>
          <w:szCs w:val="20"/>
        </w:rPr>
        <w:tab/>
      </w:r>
      <w:r w:rsidRPr="002A4856">
        <w:rPr>
          <w:rFonts w:ascii="Arial" w:eastAsia="Times New Roman" w:hAnsi="Arial" w:cs="Arial"/>
          <w:snapToGrid w:val="0"/>
          <w:sz w:val="24"/>
          <w:szCs w:val="24"/>
        </w:rPr>
        <w:t>Emergency Works</w:t>
      </w:r>
    </w:p>
    <w:p w14:paraId="7342C823" w14:textId="23D3507C"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4"/>
        </w:rPr>
      </w:pPr>
      <w:r w:rsidRPr="002A4856">
        <w:rPr>
          <w:rFonts w:ascii="Arial" w:eastAsia="Times New Roman" w:hAnsi="Arial" w:cs="Arial"/>
          <w:snapToGrid w:val="0"/>
          <w:sz w:val="24"/>
          <w:szCs w:val="24"/>
        </w:rPr>
        <w:t>1475AR</w:t>
      </w:r>
      <w:r w:rsidR="2F93BB22" w:rsidRPr="002A4856">
        <w:rPr>
          <w:rFonts w:ascii="Arial" w:eastAsia="Times New Roman" w:hAnsi="Arial" w:cs="Arial"/>
          <w:snapToGrid w:val="0"/>
          <w:sz w:val="24"/>
          <w:szCs w:val="24"/>
        </w:rPr>
        <w:t xml:space="preserve"> </w:t>
      </w:r>
      <w:r w:rsidRPr="002A4856">
        <w:rPr>
          <w:rFonts w:ascii="Arial" w:eastAsia="Times New Roman" w:hAnsi="Arial" w:cs="Arial"/>
          <w:snapToGrid w:val="0"/>
          <w:sz w:val="24"/>
          <w:szCs w:val="20"/>
        </w:rPr>
        <w:tab/>
      </w:r>
      <w:r w:rsidRPr="002A4856">
        <w:rPr>
          <w:rFonts w:ascii="Arial" w:eastAsia="Times New Roman" w:hAnsi="Arial" w:cs="Arial"/>
          <w:snapToGrid w:val="0"/>
          <w:sz w:val="24"/>
          <w:szCs w:val="24"/>
        </w:rPr>
        <w:t>Vertical Realignment</w:t>
      </w:r>
    </w:p>
    <w:p w14:paraId="6404DB74" w14:textId="7E34D352"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4"/>
        </w:rPr>
      </w:pPr>
      <w:r w:rsidRPr="002A4856">
        <w:rPr>
          <w:rFonts w:ascii="Arial" w:eastAsia="Times New Roman" w:hAnsi="Arial" w:cs="Arial"/>
          <w:snapToGrid w:val="0"/>
          <w:sz w:val="24"/>
          <w:szCs w:val="24"/>
        </w:rPr>
        <w:t>1476AR</w:t>
      </w:r>
      <w:r w:rsidR="2DBF9F61" w:rsidRPr="002A4856">
        <w:rPr>
          <w:rFonts w:ascii="Arial" w:eastAsia="Times New Roman" w:hAnsi="Arial" w:cs="Arial"/>
          <w:snapToGrid w:val="0"/>
          <w:sz w:val="24"/>
          <w:szCs w:val="24"/>
        </w:rPr>
        <w:t xml:space="preserve"> </w:t>
      </w:r>
      <w:r w:rsidRPr="002A4856">
        <w:rPr>
          <w:rFonts w:ascii="Arial" w:eastAsia="Times New Roman" w:hAnsi="Arial" w:cs="Arial"/>
          <w:snapToGrid w:val="0"/>
          <w:sz w:val="24"/>
          <w:szCs w:val="20"/>
        </w:rPr>
        <w:tab/>
      </w:r>
      <w:r w:rsidRPr="002A4856">
        <w:rPr>
          <w:rFonts w:ascii="Arial" w:eastAsia="Times New Roman" w:hAnsi="Arial" w:cs="Arial"/>
          <w:snapToGrid w:val="0"/>
          <w:sz w:val="24"/>
          <w:szCs w:val="24"/>
        </w:rPr>
        <w:t>Removal of Equipment</w:t>
      </w:r>
    </w:p>
    <w:p w14:paraId="2963CAFB" w14:textId="67E80EE5" w:rsidR="00DC3CA4" w:rsidRPr="002A4856" w:rsidRDefault="00383D68"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4"/>
        </w:rPr>
      </w:pPr>
      <w:r>
        <w:rPr>
          <w:rFonts w:ascii="Arial" w:eastAsia="Times New Roman" w:hAnsi="Arial" w:cs="Arial"/>
          <w:snapToGrid w:val="0"/>
          <w:sz w:val="24"/>
          <w:szCs w:val="24"/>
        </w:rPr>
        <w:t>1477AR</w:t>
      </w:r>
      <w:r w:rsidR="676B45CB">
        <w:rPr>
          <w:rFonts w:ascii="Arial" w:eastAsia="Times New Roman" w:hAnsi="Arial" w:cs="Arial"/>
          <w:snapToGrid w:val="0"/>
          <w:sz w:val="24"/>
          <w:szCs w:val="24"/>
        </w:rPr>
        <w:t xml:space="preserve"> </w:t>
      </w:r>
      <w:r>
        <w:rPr>
          <w:rFonts w:ascii="Arial" w:eastAsia="Times New Roman" w:hAnsi="Arial" w:cs="Arial"/>
          <w:snapToGrid w:val="0"/>
          <w:sz w:val="24"/>
          <w:szCs w:val="20"/>
        </w:rPr>
        <w:tab/>
      </w:r>
      <w:r>
        <w:rPr>
          <w:rFonts w:ascii="Arial" w:eastAsia="Times New Roman" w:hAnsi="Arial" w:cs="Arial"/>
          <w:snapToGrid w:val="0"/>
          <w:sz w:val="24"/>
          <w:szCs w:val="24"/>
        </w:rPr>
        <w:t xml:space="preserve">Replacement of </w:t>
      </w:r>
      <w:r w:rsidR="00DC3CA4" w:rsidRPr="002A4856">
        <w:rPr>
          <w:rFonts w:ascii="Arial" w:eastAsia="Times New Roman" w:hAnsi="Arial" w:cs="Arial"/>
          <w:snapToGrid w:val="0"/>
          <w:sz w:val="24"/>
          <w:szCs w:val="24"/>
        </w:rPr>
        <w:t>Luminaire</w:t>
      </w:r>
    </w:p>
    <w:p w14:paraId="746ED0DA" w14:textId="6172C314"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4"/>
        </w:rPr>
      </w:pPr>
      <w:r w:rsidRPr="002A4856">
        <w:rPr>
          <w:rFonts w:ascii="Arial" w:eastAsia="Times New Roman" w:hAnsi="Arial" w:cs="Arial"/>
          <w:snapToGrid w:val="0"/>
          <w:sz w:val="24"/>
          <w:szCs w:val="24"/>
        </w:rPr>
        <w:t>1478AR</w:t>
      </w:r>
      <w:r w:rsidR="3E31F635" w:rsidRPr="002A4856">
        <w:rPr>
          <w:rFonts w:ascii="Arial" w:eastAsia="Times New Roman" w:hAnsi="Arial" w:cs="Arial"/>
          <w:snapToGrid w:val="0"/>
          <w:sz w:val="24"/>
          <w:szCs w:val="24"/>
        </w:rPr>
        <w:t xml:space="preserve"> </w:t>
      </w:r>
      <w:r w:rsidRPr="002A4856">
        <w:rPr>
          <w:rFonts w:ascii="Arial" w:eastAsia="Times New Roman" w:hAnsi="Arial" w:cs="Arial"/>
          <w:snapToGrid w:val="0"/>
          <w:sz w:val="24"/>
          <w:szCs w:val="20"/>
        </w:rPr>
        <w:tab/>
      </w:r>
      <w:r w:rsidRPr="002A4856">
        <w:rPr>
          <w:rFonts w:ascii="Arial" w:eastAsia="Times New Roman" w:hAnsi="Arial" w:cs="Arial"/>
          <w:snapToGrid w:val="0"/>
          <w:sz w:val="24"/>
          <w:szCs w:val="24"/>
        </w:rPr>
        <w:t>Fault Finding/Repairs to Network Underground Cables</w:t>
      </w:r>
    </w:p>
    <w:p w14:paraId="5A4F3AF2" w14:textId="25AD70E8"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4"/>
        </w:rPr>
      </w:pPr>
      <w:r w:rsidRPr="002A4856">
        <w:rPr>
          <w:rFonts w:ascii="Arial" w:eastAsia="Times New Roman" w:hAnsi="Arial" w:cs="Arial"/>
          <w:snapToGrid w:val="0"/>
          <w:sz w:val="24"/>
          <w:szCs w:val="24"/>
        </w:rPr>
        <w:t>1479AR</w:t>
      </w:r>
      <w:r w:rsidR="7ABFF747" w:rsidRPr="002A4856">
        <w:rPr>
          <w:rFonts w:ascii="Arial" w:eastAsia="Times New Roman" w:hAnsi="Arial" w:cs="Arial"/>
          <w:snapToGrid w:val="0"/>
          <w:sz w:val="24"/>
          <w:szCs w:val="24"/>
        </w:rPr>
        <w:t xml:space="preserve"> </w:t>
      </w:r>
      <w:r w:rsidRPr="002A4856">
        <w:rPr>
          <w:rFonts w:ascii="Arial" w:eastAsia="Times New Roman" w:hAnsi="Arial" w:cs="Arial"/>
          <w:snapToGrid w:val="0"/>
          <w:sz w:val="24"/>
          <w:szCs w:val="20"/>
        </w:rPr>
        <w:tab/>
      </w:r>
      <w:r w:rsidRPr="002A4856">
        <w:rPr>
          <w:rFonts w:ascii="Arial" w:eastAsia="Times New Roman" w:hAnsi="Arial" w:cs="Arial"/>
          <w:snapToGrid w:val="0"/>
          <w:sz w:val="24"/>
          <w:szCs w:val="24"/>
        </w:rPr>
        <w:t>Conversion and Column Extension</w:t>
      </w:r>
    </w:p>
    <w:p w14:paraId="2C954A94" w14:textId="6974A15F"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4"/>
        </w:rPr>
      </w:pPr>
      <w:r w:rsidRPr="002A4856">
        <w:rPr>
          <w:rFonts w:ascii="Arial" w:eastAsia="Times New Roman" w:hAnsi="Arial" w:cs="Arial"/>
          <w:snapToGrid w:val="0"/>
          <w:sz w:val="24"/>
          <w:szCs w:val="24"/>
        </w:rPr>
        <w:t>1480AR</w:t>
      </w:r>
      <w:r w:rsidR="5C5C0B3A" w:rsidRPr="002A4856">
        <w:rPr>
          <w:rFonts w:ascii="Arial" w:eastAsia="Times New Roman" w:hAnsi="Arial" w:cs="Arial"/>
          <w:snapToGrid w:val="0"/>
          <w:sz w:val="24"/>
          <w:szCs w:val="24"/>
        </w:rPr>
        <w:t xml:space="preserve"> </w:t>
      </w:r>
      <w:r w:rsidRPr="002A4856">
        <w:rPr>
          <w:rFonts w:ascii="Arial" w:eastAsia="Times New Roman" w:hAnsi="Arial" w:cs="Arial"/>
          <w:snapToGrid w:val="0"/>
          <w:sz w:val="24"/>
          <w:szCs w:val="20"/>
        </w:rPr>
        <w:tab/>
      </w:r>
      <w:r w:rsidRPr="002A4856">
        <w:rPr>
          <w:rFonts w:ascii="Arial" w:eastAsia="Times New Roman" w:hAnsi="Arial" w:cs="Arial"/>
          <w:snapToGrid w:val="0"/>
          <w:sz w:val="24"/>
          <w:szCs w:val="24"/>
        </w:rPr>
        <w:t>Installation and Removal of Surface Mounted Cables and Conduits</w:t>
      </w:r>
    </w:p>
    <w:p w14:paraId="765AE27C" w14:textId="77777777"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 xml:space="preserve">1482AR </w:t>
      </w:r>
      <w:r w:rsidRPr="002A4856">
        <w:rPr>
          <w:rFonts w:ascii="Arial" w:eastAsia="Times New Roman" w:hAnsi="Arial" w:cs="Arial"/>
          <w:snapToGrid w:val="0"/>
          <w:sz w:val="24"/>
          <w:szCs w:val="20"/>
        </w:rPr>
        <w:tab/>
        <w:t>Installation of Column Bonding Point</w:t>
      </w:r>
    </w:p>
    <w:p w14:paraId="17AF9D45" w14:textId="77777777"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1483AR</w:t>
      </w:r>
      <w:r w:rsidR="00034126" w:rsidRPr="002A4856">
        <w:rPr>
          <w:rFonts w:ascii="Arial" w:eastAsia="Times New Roman" w:hAnsi="Arial" w:cs="Arial"/>
          <w:snapToGrid w:val="0"/>
          <w:sz w:val="24"/>
          <w:szCs w:val="20"/>
        </w:rPr>
        <w:t xml:space="preserve"> </w:t>
      </w:r>
      <w:r w:rsidR="00C72C0E" w:rsidRPr="002A4856">
        <w:rPr>
          <w:rFonts w:ascii="Arial" w:eastAsia="Times New Roman" w:hAnsi="Arial" w:cs="Arial"/>
          <w:snapToGrid w:val="0"/>
          <w:sz w:val="24"/>
          <w:szCs w:val="20"/>
        </w:rPr>
        <w:tab/>
      </w:r>
      <w:r w:rsidRPr="002A4856">
        <w:rPr>
          <w:rFonts w:ascii="Arial" w:eastAsia="Times New Roman" w:hAnsi="Arial" w:cs="Arial"/>
          <w:snapToGrid w:val="0"/>
          <w:sz w:val="24"/>
          <w:szCs w:val="20"/>
        </w:rPr>
        <w:t>Installation of Pay and Display Unit</w:t>
      </w:r>
    </w:p>
    <w:p w14:paraId="47311B09" w14:textId="19E4B8E0" w:rsidR="00DC3CA4"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1484AR</w:t>
      </w:r>
      <w:r w:rsidR="00034126" w:rsidRPr="002A4856">
        <w:rPr>
          <w:rFonts w:ascii="Arial" w:eastAsia="Times New Roman" w:hAnsi="Arial" w:cs="Arial"/>
          <w:snapToGrid w:val="0"/>
          <w:sz w:val="24"/>
          <w:szCs w:val="20"/>
        </w:rPr>
        <w:t xml:space="preserve"> </w:t>
      </w:r>
      <w:r w:rsidR="00C72C0E" w:rsidRPr="002A4856">
        <w:rPr>
          <w:rFonts w:ascii="Arial" w:eastAsia="Times New Roman" w:hAnsi="Arial" w:cs="Arial"/>
          <w:snapToGrid w:val="0"/>
          <w:sz w:val="24"/>
          <w:szCs w:val="20"/>
        </w:rPr>
        <w:tab/>
      </w:r>
      <w:r w:rsidRPr="002A4856">
        <w:rPr>
          <w:rFonts w:ascii="Arial" w:eastAsia="Times New Roman" w:hAnsi="Arial" w:cs="Arial"/>
          <w:snapToGrid w:val="0"/>
          <w:sz w:val="24"/>
          <w:szCs w:val="20"/>
        </w:rPr>
        <w:t>Overhead Cable Span</w:t>
      </w:r>
    </w:p>
    <w:p w14:paraId="1E910288" w14:textId="77777777" w:rsidR="00B707AF" w:rsidRPr="002A4856" w:rsidRDefault="00B707AF" w:rsidP="00B707AF">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148</w:t>
      </w:r>
      <w:r>
        <w:rPr>
          <w:rFonts w:ascii="Arial" w:eastAsia="Times New Roman" w:hAnsi="Arial" w:cs="Arial"/>
          <w:snapToGrid w:val="0"/>
          <w:sz w:val="24"/>
          <w:szCs w:val="20"/>
        </w:rPr>
        <w:t>5</w:t>
      </w:r>
      <w:r w:rsidRPr="002A4856">
        <w:rPr>
          <w:rFonts w:ascii="Arial" w:eastAsia="Times New Roman" w:hAnsi="Arial" w:cs="Arial"/>
          <w:snapToGrid w:val="0"/>
          <w:sz w:val="24"/>
          <w:szCs w:val="20"/>
        </w:rPr>
        <w:t xml:space="preserve">AR </w:t>
      </w:r>
      <w:r w:rsidRPr="002A4856">
        <w:rPr>
          <w:rFonts w:ascii="Arial" w:eastAsia="Times New Roman" w:hAnsi="Arial" w:cs="Arial"/>
          <w:snapToGrid w:val="0"/>
          <w:sz w:val="24"/>
          <w:szCs w:val="20"/>
        </w:rPr>
        <w:tab/>
      </w:r>
      <w:r>
        <w:rPr>
          <w:rFonts w:ascii="Arial" w:eastAsia="Times New Roman" w:hAnsi="Arial" w:cs="Arial"/>
          <w:snapToGrid w:val="0"/>
          <w:sz w:val="24"/>
          <w:szCs w:val="20"/>
        </w:rPr>
        <w:t>Installation of temporary CCTV Camera</w:t>
      </w:r>
    </w:p>
    <w:p w14:paraId="76952B3C" w14:textId="77777777" w:rsidR="00B707AF" w:rsidRPr="002A4856" w:rsidRDefault="00B707AF"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0"/>
        </w:rPr>
      </w:pPr>
    </w:p>
    <w:p w14:paraId="5600E113" w14:textId="5225124B" w:rsidR="00D6399F" w:rsidRDefault="00D6399F" w:rsidP="000B033E">
      <w:pPr>
        <w:spacing w:after="120" w:line="240" w:lineRule="auto"/>
        <w:rPr>
          <w:rFonts w:ascii="Arial" w:eastAsia="Times New Roman" w:hAnsi="Arial"/>
          <w:b/>
          <w:bCs/>
          <w:snapToGrid w:val="0"/>
          <w:sz w:val="24"/>
          <w:szCs w:val="20"/>
          <w:u w:val="single"/>
        </w:rPr>
      </w:pPr>
    </w:p>
    <w:p w14:paraId="733BB41D" w14:textId="77777777" w:rsidR="00917606" w:rsidRDefault="00917606" w:rsidP="000B033E">
      <w:pPr>
        <w:spacing w:after="120" w:line="240" w:lineRule="auto"/>
        <w:rPr>
          <w:rFonts w:ascii="Arial" w:eastAsia="Times New Roman" w:hAnsi="Arial"/>
          <w:b/>
          <w:bCs/>
          <w:snapToGrid w:val="0"/>
          <w:sz w:val="24"/>
          <w:szCs w:val="20"/>
          <w:u w:val="single"/>
        </w:rPr>
      </w:pPr>
    </w:p>
    <w:p w14:paraId="7AC78997" w14:textId="77777777" w:rsidR="00DC3CA4" w:rsidRPr="002A4856" w:rsidRDefault="00DC3CA4" w:rsidP="000B033E">
      <w:pPr>
        <w:spacing w:after="120" w:line="240" w:lineRule="auto"/>
        <w:rPr>
          <w:rFonts w:ascii="Arial" w:eastAsia="Times New Roman" w:hAnsi="Arial"/>
          <w:b/>
          <w:bCs/>
          <w:snapToGrid w:val="0"/>
          <w:sz w:val="24"/>
          <w:szCs w:val="20"/>
          <w:u w:val="single"/>
        </w:rPr>
      </w:pPr>
      <w:r w:rsidRPr="002A4856">
        <w:rPr>
          <w:rFonts w:ascii="Arial" w:eastAsia="Times New Roman" w:hAnsi="Arial"/>
          <w:b/>
          <w:bCs/>
          <w:snapToGrid w:val="0"/>
          <w:sz w:val="24"/>
          <w:szCs w:val="20"/>
          <w:u w:val="single"/>
        </w:rPr>
        <w:t xml:space="preserve">Series 1900 – Protection of Steelwork </w:t>
      </w:r>
      <w:r w:rsidR="00FC546F" w:rsidRPr="002A4856">
        <w:rPr>
          <w:rFonts w:ascii="Arial" w:eastAsia="Times New Roman" w:hAnsi="Arial"/>
          <w:b/>
          <w:bCs/>
          <w:snapToGrid w:val="0"/>
          <w:sz w:val="24"/>
          <w:szCs w:val="20"/>
          <w:u w:val="single"/>
        </w:rPr>
        <w:t>against</w:t>
      </w:r>
      <w:r w:rsidRPr="002A4856">
        <w:rPr>
          <w:rFonts w:ascii="Arial" w:eastAsia="Times New Roman" w:hAnsi="Arial"/>
          <w:b/>
          <w:bCs/>
          <w:snapToGrid w:val="0"/>
          <w:sz w:val="24"/>
          <w:szCs w:val="20"/>
          <w:u w:val="single"/>
        </w:rPr>
        <w:t xml:space="preserve"> Corrosion</w:t>
      </w:r>
    </w:p>
    <w:p w14:paraId="53F65114" w14:textId="154CC8F1" w:rsidR="00DC3CA4" w:rsidRPr="002A4856" w:rsidRDefault="00C25347"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b/>
          <w:bCs/>
          <w:snapToGrid w:val="0"/>
          <w:sz w:val="24"/>
          <w:szCs w:val="20"/>
        </w:rPr>
      </w:pPr>
      <w:r w:rsidRPr="002A4856">
        <w:rPr>
          <w:rFonts w:ascii="Arial" w:eastAsia="Times New Roman" w:hAnsi="Arial"/>
          <w:b/>
          <w:bCs/>
          <w:snapToGrid w:val="0"/>
          <w:sz w:val="24"/>
          <w:szCs w:val="20"/>
        </w:rPr>
        <w:t>Clause</w:t>
      </w:r>
      <w:r w:rsidRPr="002A4856">
        <w:rPr>
          <w:rFonts w:ascii="Arial" w:eastAsia="Times New Roman" w:hAnsi="Arial"/>
          <w:b/>
          <w:bCs/>
          <w:snapToGrid w:val="0"/>
          <w:sz w:val="24"/>
          <w:szCs w:val="20"/>
        </w:rPr>
        <w:tab/>
        <w:t>Title</w:t>
      </w:r>
    </w:p>
    <w:p w14:paraId="2B914369" w14:textId="77777777"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ind w:left="1440" w:hanging="1440"/>
        <w:rPr>
          <w:rFonts w:ascii="Arial" w:eastAsia="Times New Roman" w:hAnsi="Arial"/>
          <w:bCs/>
          <w:snapToGrid w:val="0"/>
          <w:sz w:val="24"/>
          <w:szCs w:val="20"/>
        </w:rPr>
      </w:pPr>
      <w:r w:rsidRPr="002A4856">
        <w:rPr>
          <w:rFonts w:ascii="Arial" w:eastAsia="Times New Roman" w:hAnsi="Arial"/>
          <w:bCs/>
          <w:snapToGrid w:val="0"/>
          <w:sz w:val="24"/>
          <w:szCs w:val="20"/>
        </w:rPr>
        <w:lastRenderedPageBreak/>
        <w:t>1970AR</w:t>
      </w:r>
      <w:r w:rsidR="00034126" w:rsidRPr="002A4856">
        <w:rPr>
          <w:rFonts w:ascii="Arial" w:eastAsia="Times New Roman" w:hAnsi="Arial"/>
          <w:bCs/>
          <w:snapToGrid w:val="0"/>
          <w:sz w:val="24"/>
          <w:szCs w:val="20"/>
        </w:rPr>
        <w:t xml:space="preserve"> </w:t>
      </w:r>
      <w:r w:rsidR="00C72C0E" w:rsidRPr="002A4856">
        <w:rPr>
          <w:rFonts w:ascii="Arial" w:eastAsia="Times New Roman" w:hAnsi="Arial"/>
          <w:bCs/>
          <w:snapToGrid w:val="0"/>
          <w:sz w:val="24"/>
          <w:szCs w:val="20"/>
        </w:rPr>
        <w:tab/>
      </w:r>
      <w:r w:rsidRPr="002A4856">
        <w:rPr>
          <w:rFonts w:ascii="Arial" w:eastAsia="Times New Roman" w:hAnsi="Arial"/>
          <w:bCs/>
          <w:snapToGrid w:val="0"/>
          <w:sz w:val="24"/>
          <w:szCs w:val="20"/>
        </w:rPr>
        <w:t xml:space="preserve">Protection of Steelwork for </w:t>
      </w:r>
      <w:r w:rsidR="00E714F4" w:rsidRPr="002A4856">
        <w:rPr>
          <w:rFonts w:ascii="Arial" w:eastAsia="Times New Roman" w:hAnsi="Arial"/>
          <w:bCs/>
          <w:snapToGrid w:val="0"/>
          <w:sz w:val="24"/>
          <w:szCs w:val="20"/>
        </w:rPr>
        <w:t xml:space="preserve">Lighting </w:t>
      </w:r>
      <w:r w:rsidRPr="002A4856">
        <w:rPr>
          <w:rFonts w:ascii="Arial" w:eastAsia="Times New Roman" w:hAnsi="Arial"/>
          <w:bCs/>
          <w:snapToGrid w:val="0"/>
          <w:sz w:val="24"/>
          <w:szCs w:val="20"/>
        </w:rPr>
        <w:t xml:space="preserve">Columns </w:t>
      </w:r>
      <w:r w:rsidR="00CB3A3D">
        <w:rPr>
          <w:rFonts w:ascii="Arial" w:eastAsia="Times New Roman" w:hAnsi="Arial"/>
          <w:bCs/>
          <w:snapToGrid w:val="0"/>
          <w:sz w:val="24"/>
          <w:szCs w:val="20"/>
        </w:rPr>
        <w:t>August 2012</w:t>
      </w:r>
      <w:r w:rsidRPr="002A4856">
        <w:rPr>
          <w:rFonts w:ascii="Arial" w:eastAsia="Times New Roman" w:hAnsi="Arial"/>
          <w:bCs/>
          <w:snapToGrid w:val="0"/>
          <w:sz w:val="24"/>
          <w:szCs w:val="20"/>
        </w:rPr>
        <w:t xml:space="preserve"> onwards</w:t>
      </w:r>
    </w:p>
    <w:p w14:paraId="7ED3D022" w14:textId="40584BD1"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1971AR</w:t>
      </w:r>
      <w:r w:rsidR="00034126" w:rsidRPr="002A4856">
        <w:rPr>
          <w:rFonts w:ascii="Arial" w:eastAsia="Times New Roman" w:hAnsi="Arial" w:cs="Arial"/>
          <w:snapToGrid w:val="0"/>
          <w:sz w:val="24"/>
          <w:szCs w:val="20"/>
        </w:rPr>
        <w:t xml:space="preserve"> </w:t>
      </w:r>
      <w:r w:rsidR="00C72C0E" w:rsidRPr="002A4856">
        <w:rPr>
          <w:rFonts w:ascii="Arial" w:eastAsia="Times New Roman" w:hAnsi="Arial" w:cs="Arial"/>
          <w:snapToGrid w:val="0"/>
          <w:sz w:val="24"/>
          <w:szCs w:val="20"/>
        </w:rPr>
        <w:tab/>
      </w:r>
      <w:r w:rsidRPr="002A4856">
        <w:rPr>
          <w:rFonts w:ascii="Arial" w:eastAsia="Times New Roman" w:hAnsi="Arial" w:cs="Arial"/>
          <w:snapToGrid w:val="0"/>
          <w:sz w:val="24"/>
          <w:szCs w:val="20"/>
        </w:rPr>
        <w:t xml:space="preserve">Protection of Steelwork for </w:t>
      </w:r>
      <w:r w:rsidR="00DF1D11" w:rsidRPr="002A4856">
        <w:rPr>
          <w:rFonts w:ascii="Arial" w:eastAsia="Times New Roman" w:hAnsi="Arial" w:cs="Arial"/>
          <w:snapToGrid w:val="0"/>
          <w:sz w:val="24"/>
          <w:szCs w:val="20"/>
        </w:rPr>
        <w:t>Non-Illuminated</w:t>
      </w:r>
      <w:r w:rsidRPr="002A4856">
        <w:rPr>
          <w:rFonts w:ascii="Arial" w:eastAsia="Times New Roman" w:hAnsi="Arial" w:cs="Arial"/>
          <w:snapToGrid w:val="0"/>
          <w:sz w:val="24"/>
          <w:szCs w:val="20"/>
        </w:rPr>
        <w:t xml:space="preserve"> </w:t>
      </w:r>
      <w:r w:rsidR="00D95C35" w:rsidRPr="002A4856">
        <w:rPr>
          <w:rFonts w:ascii="Arial" w:eastAsia="Times New Roman" w:hAnsi="Arial" w:cs="Arial"/>
          <w:snapToGrid w:val="0"/>
          <w:sz w:val="24"/>
          <w:szCs w:val="20"/>
        </w:rPr>
        <w:t>Signposts</w:t>
      </w:r>
    </w:p>
    <w:p w14:paraId="1EE4A303" w14:textId="3F0A2488"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1972AR</w:t>
      </w:r>
      <w:r w:rsidR="00034126" w:rsidRPr="002A4856">
        <w:rPr>
          <w:rFonts w:ascii="Arial" w:eastAsia="Times New Roman" w:hAnsi="Arial" w:cs="Arial"/>
          <w:snapToGrid w:val="0"/>
          <w:sz w:val="24"/>
          <w:szCs w:val="20"/>
        </w:rPr>
        <w:t xml:space="preserve"> </w:t>
      </w:r>
      <w:r w:rsidR="00C72C0E" w:rsidRPr="002A4856">
        <w:rPr>
          <w:rFonts w:ascii="Arial" w:eastAsia="Times New Roman" w:hAnsi="Arial" w:cs="Arial"/>
          <w:snapToGrid w:val="0"/>
          <w:sz w:val="24"/>
          <w:szCs w:val="20"/>
        </w:rPr>
        <w:tab/>
      </w:r>
      <w:r w:rsidRPr="002A4856">
        <w:rPr>
          <w:rFonts w:ascii="Arial" w:eastAsia="Times New Roman" w:hAnsi="Arial" w:cs="Arial"/>
          <w:snapToGrid w:val="0"/>
          <w:sz w:val="24"/>
          <w:szCs w:val="20"/>
        </w:rPr>
        <w:t xml:space="preserve">Protection of Steelworks for Illuminated </w:t>
      </w:r>
      <w:r w:rsidR="00917606" w:rsidRPr="002A4856">
        <w:rPr>
          <w:rFonts w:ascii="Arial" w:eastAsia="Times New Roman" w:hAnsi="Arial" w:cs="Arial"/>
          <w:snapToGrid w:val="0"/>
          <w:sz w:val="24"/>
          <w:szCs w:val="20"/>
        </w:rPr>
        <w:t>Signposts</w:t>
      </w:r>
    </w:p>
    <w:p w14:paraId="444E6AE7" w14:textId="77777777" w:rsidR="00D6399F" w:rsidRDefault="00D6399F"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b/>
          <w:bCs/>
          <w:snapToGrid w:val="0"/>
          <w:sz w:val="24"/>
          <w:szCs w:val="20"/>
          <w:u w:val="single"/>
        </w:rPr>
      </w:pPr>
    </w:p>
    <w:p w14:paraId="0F67FE55" w14:textId="77777777"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0"/>
        </w:rPr>
      </w:pPr>
      <w:r w:rsidRPr="002A4856">
        <w:rPr>
          <w:rFonts w:ascii="Arial" w:eastAsia="Times New Roman" w:hAnsi="Arial"/>
          <w:b/>
          <w:bCs/>
          <w:snapToGrid w:val="0"/>
          <w:sz w:val="24"/>
          <w:szCs w:val="20"/>
          <w:u w:val="single"/>
        </w:rPr>
        <w:t>Series 2600 - Miscellaneous</w:t>
      </w:r>
    </w:p>
    <w:p w14:paraId="2394B143" w14:textId="3DC58145"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b/>
          <w:bCs/>
          <w:snapToGrid w:val="0"/>
          <w:sz w:val="24"/>
          <w:szCs w:val="20"/>
        </w:rPr>
      </w:pPr>
      <w:r w:rsidRPr="002A4856">
        <w:rPr>
          <w:rFonts w:ascii="Arial" w:eastAsia="Times New Roman" w:hAnsi="Arial"/>
          <w:b/>
          <w:bCs/>
          <w:snapToGrid w:val="0"/>
          <w:sz w:val="24"/>
          <w:szCs w:val="20"/>
        </w:rPr>
        <w:t xml:space="preserve">Clause </w:t>
      </w:r>
      <w:r w:rsidRPr="002A4856">
        <w:rPr>
          <w:rFonts w:ascii="Arial" w:eastAsia="Times New Roman" w:hAnsi="Arial"/>
          <w:b/>
          <w:bCs/>
          <w:snapToGrid w:val="0"/>
          <w:sz w:val="24"/>
          <w:szCs w:val="20"/>
        </w:rPr>
        <w:tab/>
        <w:t>Title</w:t>
      </w:r>
    </w:p>
    <w:p w14:paraId="1A611B87" w14:textId="56537BAF" w:rsidR="00DC3CA4" w:rsidRPr="002A4856" w:rsidRDefault="00C25347"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4"/>
        </w:rPr>
      </w:pPr>
      <w:r w:rsidRPr="002A4856">
        <w:rPr>
          <w:rFonts w:ascii="Arial" w:eastAsia="Times New Roman" w:hAnsi="Arial" w:cs="Arial"/>
          <w:snapToGrid w:val="0"/>
          <w:sz w:val="24"/>
          <w:szCs w:val="24"/>
        </w:rPr>
        <w:t>2670</w:t>
      </w:r>
      <w:r w:rsidR="00DC3CA4" w:rsidRPr="002A4856">
        <w:rPr>
          <w:rFonts w:ascii="Arial" w:eastAsia="Times New Roman" w:hAnsi="Arial" w:cs="Arial"/>
          <w:snapToGrid w:val="0"/>
          <w:sz w:val="24"/>
          <w:szCs w:val="24"/>
        </w:rPr>
        <w:t>AR</w:t>
      </w:r>
      <w:r w:rsidR="2BA1AE92" w:rsidRPr="002A4856">
        <w:rPr>
          <w:rFonts w:ascii="Arial" w:eastAsia="Times New Roman" w:hAnsi="Arial" w:cs="Arial"/>
          <w:snapToGrid w:val="0"/>
          <w:sz w:val="24"/>
          <w:szCs w:val="24"/>
        </w:rPr>
        <w:t xml:space="preserve"> </w:t>
      </w:r>
      <w:r w:rsidR="00DC3CA4" w:rsidRPr="002A4856">
        <w:rPr>
          <w:rFonts w:ascii="Arial" w:eastAsia="Times New Roman" w:hAnsi="Arial" w:cs="Arial"/>
          <w:snapToGrid w:val="0"/>
          <w:sz w:val="24"/>
          <w:szCs w:val="20"/>
        </w:rPr>
        <w:tab/>
      </w:r>
      <w:r w:rsidR="00DC3CA4" w:rsidRPr="002A4856">
        <w:rPr>
          <w:rFonts w:ascii="Arial" w:eastAsia="Times New Roman" w:hAnsi="Arial" w:cs="Arial"/>
          <w:snapToGrid w:val="0"/>
          <w:sz w:val="24"/>
          <w:szCs w:val="24"/>
        </w:rPr>
        <w:t>Banners</w:t>
      </w:r>
    </w:p>
    <w:p w14:paraId="1A69C8C3" w14:textId="37914DC3" w:rsidR="00C25347" w:rsidRPr="002A4856" w:rsidRDefault="00C25347"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4"/>
        </w:rPr>
      </w:pPr>
      <w:r w:rsidRPr="002A4856">
        <w:rPr>
          <w:rFonts w:ascii="Arial" w:eastAsia="Times New Roman" w:hAnsi="Arial" w:cs="Arial"/>
          <w:snapToGrid w:val="0"/>
          <w:sz w:val="24"/>
          <w:szCs w:val="24"/>
        </w:rPr>
        <w:t>2671AR</w:t>
      </w:r>
      <w:r w:rsidR="5E90C3CD" w:rsidRPr="002A4856">
        <w:rPr>
          <w:rFonts w:ascii="Arial" w:eastAsia="Times New Roman" w:hAnsi="Arial" w:cs="Arial"/>
          <w:snapToGrid w:val="0"/>
          <w:sz w:val="24"/>
          <w:szCs w:val="24"/>
        </w:rPr>
        <w:t xml:space="preserve"> </w:t>
      </w:r>
      <w:r w:rsidRPr="002A4856">
        <w:rPr>
          <w:rFonts w:ascii="Arial" w:eastAsia="Times New Roman" w:hAnsi="Arial" w:cs="Arial"/>
          <w:snapToGrid w:val="0"/>
          <w:sz w:val="24"/>
          <w:szCs w:val="20"/>
        </w:rPr>
        <w:tab/>
      </w:r>
      <w:r w:rsidRPr="002A4856">
        <w:rPr>
          <w:rFonts w:ascii="Arial" w:eastAsia="Times New Roman" w:hAnsi="Arial" w:cs="Arial"/>
          <w:snapToGrid w:val="0"/>
          <w:sz w:val="24"/>
          <w:szCs w:val="24"/>
        </w:rPr>
        <w:t>Goods Inwards</w:t>
      </w:r>
    </w:p>
    <w:p w14:paraId="67479596" w14:textId="77777777" w:rsidR="00D6399F" w:rsidRDefault="00D6399F"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b/>
          <w:bCs/>
          <w:snapToGrid w:val="0"/>
          <w:sz w:val="24"/>
          <w:szCs w:val="20"/>
          <w:u w:val="single"/>
        </w:rPr>
      </w:pPr>
    </w:p>
    <w:p w14:paraId="404296E6" w14:textId="77777777"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0"/>
        </w:rPr>
      </w:pPr>
      <w:r w:rsidRPr="002A4856">
        <w:rPr>
          <w:rFonts w:ascii="Arial" w:eastAsia="Times New Roman" w:hAnsi="Arial"/>
          <w:b/>
          <w:bCs/>
          <w:snapToGrid w:val="0"/>
          <w:sz w:val="24"/>
          <w:szCs w:val="20"/>
          <w:u w:val="single"/>
        </w:rPr>
        <w:t>Series 2800 - Festive Decorations</w:t>
      </w:r>
    </w:p>
    <w:p w14:paraId="55A3D59D" w14:textId="5CFD04FD" w:rsidR="00DC3CA4" w:rsidRPr="002A4856" w:rsidRDefault="00DC3CA4" w:rsidP="000B033E">
      <w:pPr>
        <w:widowControl w:val="0"/>
        <w:tabs>
          <w:tab w:val="left" w:pos="-720"/>
          <w:tab w:val="left" w:pos="0"/>
          <w:tab w:val="left" w:pos="720"/>
          <w:tab w:val="left" w:pos="1440"/>
          <w:tab w:val="left" w:pos="2160"/>
          <w:tab w:val="left" w:pos="2880"/>
          <w:tab w:val="left" w:pos="3600"/>
          <w:tab w:val="left" w:pos="4320"/>
          <w:tab w:val="left" w:pos="4830"/>
          <w:tab w:val="left" w:pos="5760"/>
          <w:tab w:val="left" w:pos="6480"/>
          <w:tab w:val="left" w:pos="7200"/>
          <w:tab w:val="left" w:pos="7920"/>
          <w:tab w:val="left" w:pos="8610"/>
        </w:tabs>
        <w:spacing w:after="120" w:line="240" w:lineRule="auto"/>
        <w:rPr>
          <w:rFonts w:ascii="Arial" w:eastAsia="Times New Roman" w:hAnsi="Arial"/>
          <w:snapToGrid w:val="0"/>
          <w:sz w:val="24"/>
          <w:szCs w:val="20"/>
        </w:rPr>
      </w:pPr>
      <w:r w:rsidRPr="002A4856">
        <w:rPr>
          <w:rFonts w:ascii="Arial" w:eastAsia="Times New Roman" w:hAnsi="Arial"/>
          <w:b/>
          <w:bCs/>
          <w:snapToGrid w:val="0"/>
          <w:sz w:val="24"/>
          <w:szCs w:val="20"/>
        </w:rPr>
        <w:t>Clause</w:t>
      </w:r>
      <w:r w:rsidRPr="002A4856">
        <w:rPr>
          <w:rFonts w:ascii="Arial" w:eastAsia="Times New Roman" w:hAnsi="Arial"/>
          <w:b/>
          <w:bCs/>
          <w:snapToGrid w:val="0"/>
          <w:sz w:val="24"/>
          <w:szCs w:val="20"/>
        </w:rPr>
        <w:tab/>
        <w:t>Title</w:t>
      </w:r>
    </w:p>
    <w:p w14:paraId="0946BCA2" w14:textId="4E383FCE"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4"/>
        </w:rPr>
      </w:pPr>
      <w:r w:rsidRPr="002A4856">
        <w:rPr>
          <w:rFonts w:ascii="Arial" w:eastAsia="Times New Roman" w:hAnsi="Arial" w:cs="Arial"/>
          <w:snapToGrid w:val="0"/>
          <w:sz w:val="24"/>
          <w:szCs w:val="24"/>
        </w:rPr>
        <w:t>2801AR</w:t>
      </w:r>
      <w:r w:rsidR="4D27F81F" w:rsidRPr="002A4856">
        <w:rPr>
          <w:rFonts w:ascii="Arial" w:eastAsia="Times New Roman" w:hAnsi="Arial" w:cs="Arial"/>
          <w:snapToGrid w:val="0"/>
          <w:sz w:val="24"/>
          <w:szCs w:val="24"/>
        </w:rPr>
        <w:t xml:space="preserve"> </w:t>
      </w:r>
      <w:r w:rsidRPr="002A4856">
        <w:rPr>
          <w:rFonts w:ascii="Arial" w:eastAsia="Times New Roman" w:hAnsi="Arial" w:cs="Arial"/>
          <w:snapToGrid w:val="0"/>
          <w:sz w:val="24"/>
          <w:szCs w:val="20"/>
        </w:rPr>
        <w:tab/>
      </w:r>
      <w:r w:rsidRPr="002A4856">
        <w:rPr>
          <w:rFonts w:ascii="Arial" w:eastAsia="Times New Roman" w:hAnsi="Arial" w:cs="Arial"/>
          <w:snapToGrid w:val="0"/>
          <w:sz w:val="24"/>
          <w:szCs w:val="24"/>
        </w:rPr>
        <w:t>General</w:t>
      </w:r>
    </w:p>
    <w:p w14:paraId="79BF4919" w14:textId="1CE4B065"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4"/>
        </w:rPr>
      </w:pPr>
      <w:r w:rsidRPr="002A4856">
        <w:rPr>
          <w:rFonts w:ascii="Arial" w:eastAsia="Times New Roman" w:hAnsi="Arial" w:cs="Arial"/>
          <w:snapToGrid w:val="0"/>
          <w:sz w:val="24"/>
          <w:szCs w:val="24"/>
        </w:rPr>
        <w:t>2802AR</w:t>
      </w:r>
      <w:r w:rsidR="178DF8B4" w:rsidRPr="002A4856">
        <w:rPr>
          <w:rFonts w:ascii="Arial" w:eastAsia="Times New Roman" w:hAnsi="Arial" w:cs="Arial"/>
          <w:snapToGrid w:val="0"/>
          <w:sz w:val="24"/>
          <w:szCs w:val="24"/>
        </w:rPr>
        <w:t xml:space="preserve"> </w:t>
      </w:r>
      <w:r w:rsidRPr="002A4856">
        <w:rPr>
          <w:rFonts w:ascii="Arial" w:eastAsia="Times New Roman" w:hAnsi="Arial" w:cs="Arial"/>
          <w:snapToGrid w:val="0"/>
          <w:sz w:val="24"/>
          <w:szCs w:val="20"/>
        </w:rPr>
        <w:tab/>
      </w:r>
      <w:r w:rsidRPr="002A4856">
        <w:rPr>
          <w:rFonts w:ascii="Arial" w:eastAsia="Times New Roman" w:hAnsi="Arial" w:cs="Arial"/>
          <w:snapToGrid w:val="0"/>
          <w:sz w:val="24"/>
          <w:szCs w:val="24"/>
        </w:rPr>
        <w:t>Chanukah</w:t>
      </w:r>
    </w:p>
    <w:p w14:paraId="3A643167" w14:textId="5362EBAE"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4"/>
        </w:rPr>
      </w:pPr>
      <w:r w:rsidRPr="002A4856">
        <w:rPr>
          <w:rFonts w:ascii="Arial" w:eastAsia="Times New Roman" w:hAnsi="Arial" w:cs="Arial"/>
          <w:snapToGrid w:val="0"/>
          <w:sz w:val="24"/>
          <w:szCs w:val="24"/>
        </w:rPr>
        <w:t>2803AR</w:t>
      </w:r>
      <w:r w:rsidR="1AE7A6DF" w:rsidRPr="002A4856">
        <w:rPr>
          <w:rFonts w:ascii="Arial" w:eastAsia="Times New Roman" w:hAnsi="Arial" w:cs="Arial"/>
          <w:snapToGrid w:val="0"/>
          <w:sz w:val="24"/>
          <w:szCs w:val="24"/>
        </w:rPr>
        <w:t xml:space="preserve"> </w:t>
      </w:r>
      <w:r w:rsidRPr="002A4856">
        <w:rPr>
          <w:rFonts w:ascii="Arial" w:eastAsia="Times New Roman" w:hAnsi="Arial" w:cs="Arial"/>
          <w:snapToGrid w:val="0"/>
          <w:sz w:val="24"/>
          <w:szCs w:val="20"/>
        </w:rPr>
        <w:tab/>
      </w:r>
      <w:r w:rsidRPr="002A4856">
        <w:rPr>
          <w:rFonts w:ascii="Arial" w:eastAsia="Times New Roman" w:hAnsi="Arial" w:cs="Arial"/>
          <w:snapToGrid w:val="0"/>
          <w:sz w:val="24"/>
          <w:szCs w:val="24"/>
        </w:rPr>
        <w:t>Bunting</w:t>
      </w:r>
    </w:p>
    <w:p w14:paraId="30C816DC" w14:textId="7D2D70ED"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4"/>
        </w:rPr>
      </w:pPr>
      <w:r w:rsidRPr="002A4856">
        <w:rPr>
          <w:rFonts w:ascii="Arial" w:eastAsia="Times New Roman" w:hAnsi="Arial" w:cs="Arial"/>
          <w:snapToGrid w:val="0"/>
          <w:sz w:val="24"/>
          <w:szCs w:val="24"/>
        </w:rPr>
        <w:t>2804AR</w:t>
      </w:r>
      <w:r w:rsidR="4CAF6CD5" w:rsidRPr="002A4856">
        <w:rPr>
          <w:rFonts w:ascii="Arial" w:eastAsia="Times New Roman" w:hAnsi="Arial" w:cs="Arial"/>
          <w:snapToGrid w:val="0"/>
          <w:sz w:val="24"/>
          <w:szCs w:val="24"/>
        </w:rPr>
        <w:t xml:space="preserve"> </w:t>
      </w:r>
      <w:r w:rsidRPr="002A4856">
        <w:rPr>
          <w:rFonts w:ascii="Arial" w:eastAsia="Times New Roman" w:hAnsi="Arial" w:cs="Arial"/>
          <w:snapToGrid w:val="0"/>
          <w:sz w:val="24"/>
          <w:szCs w:val="20"/>
        </w:rPr>
        <w:tab/>
      </w:r>
      <w:r w:rsidRPr="002A4856">
        <w:rPr>
          <w:rFonts w:ascii="Arial" w:eastAsia="Times New Roman" w:hAnsi="Arial" w:cs="Arial"/>
          <w:snapToGrid w:val="0"/>
          <w:sz w:val="24"/>
          <w:szCs w:val="24"/>
        </w:rPr>
        <w:t>Column Mounted Decoration</w:t>
      </w:r>
      <w:r w:rsidR="004E1605">
        <w:rPr>
          <w:rFonts w:ascii="Arial" w:eastAsia="Times New Roman" w:hAnsi="Arial" w:cs="Arial"/>
          <w:snapToGrid w:val="0"/>
          <w:sz w:val="24"/>
          <w:szCs w:val="24"/>
        </w:rPr>
        <w:t xml:space="preserve"> Motif</w:t>
      </w:r>
      <w:r w:rsidRPr="002A4856">
        <w:rPr>
          <w:rFonts w:ascii="Arial" w:eastAsia="Times New Roman" w:hAnsi="Arial" w:cs="Arial"/>
          <w:snapToGrid w:val="0"/>
          <w:sz w:val="24"/>
          <w:szCs w:val="24"/>
        </w:rPr>
        <w:t>s</w:t>
      </w:r>
    </w:p>
    <w:p w14:paraId="0721B29E" w14:textId="63DEFD7F"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4"/>
        </w:rPr>
      </w:pPr>
      <w:r w:rsidRPr="002A4856">
        <w:rPr>
          <w:rFonts w:ascii="Arial" w:eastAsia="Times New Roman" w:hAnsi="Arial" w:cs="Arial"/>
          <w:snapToGrid w:val="0"/>
          <w:sz w:val="24"/>
          <w:szCs w:val="24"/>
        </w:rPr>
        <w:t>2805AR</w:t>
      </w:r>
      <w:r w:rsidR="3404885B" w:rsidRPr="002A4856">
        <w:rPr>
          <w:rFonts w:ascii="Arial" w:eastAsia="Times New Roman" w:hAnsi="Arial" w:cs="Arial"/>
          <w:snapToGrid w:val="0"/>
          <w:sz w:val="24"/>
          <w:szCs w:val="24"/>
        </w:rPr>
        <w:t xml:space="preserve"> </w:t>
      </w:r>
      <w:r w:rsidRPr="002A4856">
        <w:rPr>
          <w:rFonts w:ascii="Arial" w:eastAsia="Times New Roman" w:hAnsi="Arial" w:cs="Arial"/>
          <w:snapToGrid w:val="0"/>
          <w:sz w:val="24"/>
          <w:szCs w:val="20"/>
        </w:rPr>
        <w:tab/>
      </w:r>
      <w:r w:rsidRPr="002A4856">
        <w:rPr>
          <w:rFonts w:ascii="Arial" w:eastAsia="Times New Roman" w:hAnsi="Arial" w:cs="Arial"/>
          <w:snapToGrid w:val="0"/>
          <w:sz w:val="24"/>
          <w:szCs w:val="24"/>
        </w:rPr>
        <w:t>Cross-Street Decorations</w:t>
      </w:r>
    </w:p>
    <w:p w14:paraId="32CE0FD2" w14:textId="1E633536"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4"/>
        </w:rPr>
      </w:pPr>
      <w:r w:rsidRPr="002A4856">
        <w:rPr>
          <w:rFonts w:ascii="Arial" w:eastAsia="Times New Roman" w:hAnsi="Arial" w:cs="Arial"/>
          <w:snapToGrid w:val="0"/>
          <w:sz w:val="24"/>
          <w:szCs w:val="24"/>
        </w:rPr>
        <w:t>2806AR</w:t>
      </w:r>
      <w:r w:rsidR="2B481789" w:rsidRPr="002A4856">
        <w:rPr>
          <w:rFonts w:ascii="Arial" w:eastAsia="Times New Roman" w:hAnsi="Arial" w:cs="Arial"/>
          <w:snapToGrid w:val="0"/>
          <w:sz w:val="24"/>
          <w:szCs w:val="24"/>
        </w:rPr>
        <w:t xml:space="preserve"> </w:t>
      </w:r>
      <w:r w:rsidRPr="002A4856">
        <w:rPr>
          <w:rFonts w:ascii="Arial" w:eastAsia="Times New Roman" w:hAnsi="Arial" w:cs="Arial"/>
          <w:snapToGrid w:val="0"/>
          <w:sz w:val="24"/>
          <w:szCs w:val="20"/>
        </w:rPr>
        <w:tab/>
      </w:r>
      <w:r w:rsidRPr="002A4856">
        <w:rPr>
          <w:rFonts w:ascii="Arial" w:eastAsia="Times New Roman" w:hAnsi="Arial" w:cs="Arial"/>
          <w:snapToGrid w:val="0"/>
          <w:sz w:val="24"/>
          <w:szCs w:val="24"/>
        </w:rPr>
        <w:t>Façade Mounted Decorations</w:t>
      </w:r>
    </w:p>
    <w:p w14:paraId="2641BC83" w14:textId="69C0D1D7"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4"/>
        </w:rPr>
      </w:pPr>
      <w:r w:rsidRPr="002A4856">
        <w:rPr>
          <w:rFonts w:ascii="Arial" w:eastAsia="Times New Roman" w:hAnsi="Arial" w:cs="Arial"/>
          <w:snapToGrid w:val="0"/>
          <w:sz w:val="24"/>
          <w:szCs w:val="24"/>
        </w:rPr>
        <w:t>2807AR</w:t>
      </w:r>
      <w:r w:rsidR="2339EE93" w:rsidRPr="002A4856">
        <w:rPr>
          <w:rFonts w:ascii="Arial" w:eastAsia="Times New Roman" w:hAnsi="Arial" w:cs="Arial"/>
          <w:snapToGrid w:val="0"/>
          <w:sz w:val="24"/>
          <w:szCs w:val="24"/>
        </w:rPr>
        <w:t xml:space="preserve"> </w:t>
      </w:r>
      <w:r w:rsidRPr="002A4856">
        <w:rPr>
          <w:rFonts w:ascii="Arial" w:eastAsia="Times New Roman" w:hAnsi="Arial" w:cs="Arial"/>
          <w:snapToGrid w:val="0"/>
          <w:sz w:val="24"/>
          <w:szCs w:val="20"/>
        </w:rPr>
        <w:tab/>
      </w:r>
      <w:r w:rsidRPr="002A4856">
        <w:rPr>
          <w:rFonts w:ascii="Arial" w:eastAsia="Times New Roman" w:hAnsi="Arial" w:cs="Arial"/>
          <w:snapToGrid w:val="0"/>
          <w:sz w:val="24"/>
          <w:szCs w:val="24"/>
        </w:rPr>
        <w:t>Illuminated</w:t>
      </w:r>
      <w:r w:rsidR="004E1605">
        <w:rPr>
          <w:rFonts w:ascii="Arial" w:eastAsia="Times New Roman" w:hAnsi="Arial" w:cs="Arial"/>
          <w:snapToGrid w:val="0"/>
          <w:sz w:val="24"/>
          <w:szCs w:val="24"/>
        </w:rPr>
        <w:t>/Garlanded</w:t>
      </w:r>
      <w:r w:rsidRPr="002A4856">
        <w:rPr>
          <w:rFonts w:ascii="Arial" w:eastAsia="Times New Roman" w:hAnsi="Arial" w:cs="Arial"/>
          <w:snapToGrid w:val="0"/>
          <w:sz w:val="24"/>
          <w:szCs w:val="24"/>
        </w:rPr>
        <w:t xml:space="preserve"> Festoons</w:t>
      </w:r>
    </w:p>
    <w:p w14:paraId="42E9C388" w14:textId="488B9BCC"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4"/>
        </w:rPr>
      </w:pPr>
      <w:r w:rsidRPr="002A4856">
        <w:rPr>
          <w:rFonts w:ascii="Arial" w:eastAsia="Times New Roman" w:hAnsi="Arial" w:cs="Arial"/>
          <w:snapToGrid w:val="0"/>
          <w:sz w:val="24"/>
          <w:szCs w:val="24"/>
        </w:rPr>
        <w:t>2808AR</w:t>
      </w:r>
      <w:r w:rsidR="2339EE93" w:rsidRPr="002A4856">
        <w:rPr>
          <w:rFonts w:ascii="Arial" w:eastAsia="Times New Roman" w:hAnsi="Arial" w:cs="Arial"/>
          <w:snapToGrid w:val="0"/>
          <w:sz w:val="24"/>
          <w:szCs w:val="24"/>
        </w:rPr>
        <w:t xml:space="preserve"> </w:t>
      </w:r>
      <w:r w:rsidRPr="002A4856">
        <w:rPr>
          <w:rFonts w:ascii="Arial" w:eastAsia="Times New Roman" w:hAnsi="Arial" w:cs="Arial"/>
          <w:snapToGrid w:val="0"/>
          <w:sz w:val="24"/>
          <w:szCs w:val="20"/>
        </w:rPr>
        <w:tab/>
      </w:r>
      <w:r w:rsidRPr="002A4856">
        <w:rPr>
          <w:rFonts w:ascii="Arial" w:eastAsia="Times New Roman" w:hAnsi="Arial" w:cs="Arial"/>
          <w:snapToGrid w:val="0"/>
          <w:sz w:val="24"/>
          <w:szCs w:val="24"/>
        </w:rPr>
        <w:t>Christmas</w:t>
      </w:r>
    </w:p>
    <w:p w14:paraId="1CFF1F5C" w14:textId="52F9F890"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4"/>
        </w:rPr>
      </w:pPr>
      <w:r w:rsidRPr="002A4856">
        <w:rPr>
          <w:rFonts w:ascii="Arial" w:eastAsia="Times New Roman" w:hAnsi="Arial" w:cs="Arial"/>
          <w:snapToGrid w:val="0"/>
          <w:sz w:val="24"/>
          <w:szCs w:val="24"/>
        </w:rPr>
        <w:lastRenderedPageBreak/>
        <w:t>2809AR</w:t>
      </w:r>
      <w:r w:rsidR="286B20C2" w:rsidRPr="002A4856">
        <w:rPr>
          <w:rFonts w:ascii="Arial" w:eastAsia="Times New Roman" w:hAnsi="Arial" w:cs="Arial"/>
          <w:snapToGrid w:val="0"/>
          <w:sz w:val="24"/>
          <w:szCs w:val="24"/>
        </w:rPr>
        <w:t xml:space="preserve"> </w:t>
      </w:r>
      <w:r w:rsidRPr="002A4856">
        <w:rPr>
          <w:rFonts w:ascii="Arial" w:eastAsia="Times New Roman" w:hAnsi="Arial" w:cs="Arial"/>
          <w:snapToGrid w:val="0"/>
          <w:sz w:val="24"/>
          <w:szCs w:val="20"/>
        </w:rPr>
        <w:tab/>
      </w:r>
      <w:r w:rsidRPr="002A4856">
        <w:rPr>
          <w:rFonts w:ascii="Arial" w:eastAsia="Times New Roman" w:hAnsi="Arial" w:cs="Arial"/>
          <w:snapToGrid w:val="0"/>
          <w:sz w:val="24"/>
          <w:szCs w:val="24"/>
        </w:rPr>
        <w:t>Town Hall Square</w:t>
      </w:r>
    </w:p>
    <w:p w14:paraId="0262D5EE" w14:textId="77777777" w:rsidR="006E06DB" w:rsidRPr="002A4856" w:rsidRDefault="006E06DB" w:rsidP="000B033E">
      <w:pPr>
        <w:spacing w:after="120" w:line="240" w:lineRule="auto"/>
        <w:rPr>
          <w:rFonts w:ascii="Arial" w:eastAsia="Times New Roman" w:hAnsi="Arial"/>
          <w:b/>
          <w:bCs/>
          <w:snapToGrid w:val="0"/>
          <w:sz w:val="24"/>
          <w:szCs w:val="20"/>
          <w:u w:val="single"/>
        </w:rPr>
      </w:pPr>
    </w:p>
    <w:p w14:paraId="3E46A09C" w14:textId="77777777" w:rsidR="00917606" w:rsidRDefault="00917606" w:rsidP="000B033E">
      <w:pPr>
        <w:spacing w:after="120" w:line="240" w:lineRule="auto"/>
        <w:rPr>
          <w:rFonts w:ascii="Arial" w:eastAsia="Times New Roman" w:hAnsi="Arial"/>
          <w:b/>
          <w:bCs/>
          <w:snapToGrid w:val="0"/>
          <w:sz w:val="24"/>
          <w:szCs w:val="20"/>
          <w:u w:val="single"/>
        </w:rPr>
      </w:pPr>
    </w:p>
    <w:p w14:paraId="3F17D7AF" w14:textId="77777777" w:rsidR="00917606" w:rsidRDefault="00917606" w:rsidP="000B033E">
      <w:pPr>
        <w:spacing w:after="120" w:line="240" w:lineRule="auto"/>
        <w:rPr>
          <w:rFonts w:ascii="Arial" w:eastAsia="Times New Roman" w:hAnsi="Arial"/>
          <w:b/>
          <w:bCs/>
          <w:snapToGrid w:val="0"/>
          <w:sz w:val="24"/>
          <w:szCs w:val="20"/>
          <w:u w:val="single"/>
        </w:rPr>
      </w:pPr>
    </w:p>
    <w:p w14:paraId="4ED8E99B" w14:textId="77777777" w:rsidR="00917606" w:rsidRDefault="00917606" w:rsidP="000B033E">
      <w:pPr>
        <w:spacing w:after="120" w:line="240" w:lineRule="auto"/>
        <w:rPr>
          <w:rFonts w:ascii="Arial" w:eastAsia="Times New Roman" w:hAnsi="Arial"/>
          <w:b/>
          <w:bCs/>
          <w:snapToGrid w:val="0"/>
          <w:sz w:val="24"/>
          <w:szCs w:val="20"/>
          <w:u w:val="single"/>
        </w:rPr>
      </w:pPr>
    </w:p>
    <w:p w14:paraId="3600D266" w14:textId="77777777" w:rsidR="00917606" w:rsidRDefault="00917606" w:rsidP="000B033E">
      <w:pPr>
        <w:spacing w:after="120" w:line="240" w:lineRule="auto"/>
        <w:rPr>
          <w:rFonts w:ascii="Arial" w:eastAsia="Times New Roman" w:hAnsi="Arial"/>
          <w:b/>
          <w:bCs/>
          <w:snapToGrid w:val="0"/>
          <w:sz w:val="24"/>
          <w:szCs w:val="20"/>
          <w:u w:val="single"/>
        </w:rPr>
      </w:pPr>
    </w:p>
    <w:p w14:paraId="50CC22BE" w14:textId="77777777" w:rsidR="00917606" w:rsidRDefault="00917606" w:rsidP="000B033E">
      <w:pPr>
        <w:spacing w:after="120" w:line="240" w:lineRule="auto"/>
        <w:rPr>
          <w:rFonts w:ascii="Arial" w:eastAsia="Times New Roman" w:hAnsi="Arial"/>
          <w:b/>
          <w:bCs/>
          <w:snapToGrid w:val="0"/>
          <w:sz w:val="24"/>
          <w:szCs w:val="20"/>
          <w:u w:val="single"/>
        </w:rPr>
      </w:pPr>
    </w:p>
    <w:p w14:paraId="1FF3DDFE" w14:textId="77777777" w:rsidR="00917606" w:rsidRDefault="00917606" w:rsidP="000B033E">
      <w:pPr>
        <w:spacing w:after="120" w:line="240" w:lineRule="auto"/>
        <w:rPr>
          <w:rFonts w:ascii="Arial" w:eastAsia="Times New Roman" w:hAnsi="Arial"/>
          <w:b/>
          <w:bCs/>
          <w:snapToGrid w:val="0"/>
          <w:sz w:val="24"/>
          <w:szCs w:val="20"/>
          <w:u w:val="single"/>
        </w:rPr>
      </w:pPr>
    </w:p>
    <w:p w14:paraId="0B6719D2" w14:textId="77777777" w:rsidR="00917606" w:rsidRDefault="00917606" w:rsidP="000B033E">
      <w:pPr>
        <w:spacing w:after="120" w:line="240" w:lineRule="auto"/>
        <w:rPr>
          <w:rFonts w:ascii="Arial" w:eastAsia="Times New Roman" w:hAnsi="Arial"/>
          <w:b/>
          <w:bCs/>
          <w:snapToGrid w:val="0"/>
          <w:sz w:val="24"/>
          <w:szCs w:val="20"/>
          <w:u w:val="single"/>
        </w:rPr>
      </w:pPr>
    </w:p>
    <w:p w14:paraId="3F618380" w14:textId="77777777" w:rsidR="00917606" w:rsidRDefault="00917606" w:rsidP="000B033E">
      <w:pPr>
        <w:spacing w:after="120" w:line="240" w:lineRule="auto"/>
        <w:rPr>
          <w:rFonts w:ascii="Arial" w:eastAsia="Times New Roman" w:hAnsi="Arial"/>
          <w:b/>
          <w:bCs/>
          <w:snapToGrid w:val="0"/>
          <w:sz w:val="24"/>
          <w:szCs w:val="20"/>
          <w:u w:val="single"/>
        </w:rPr>
      </w:pPr>
    </w:p>
    <w:p w14:paraId="24B5C635" w14:textId="0D5635FB" w:rsidR="00DC3CA4" w:rsidRPr="002A4856" w:rsidRDefault="00DC3CA4" w:rsidP="000B033E">
      <w:pPr>
        <w:spacing w:after="120" w:line="240" w:lineRule="auto"/>
        <w:rPr>
          <w:rFonts w:ascii="Arial" w:eastAsia="Times New Roman" w:hAnsi="Arial"/>
          <w:snapToGrid w:val="0"/>
          <w:sz w:val="24"/>
          <w:szCs w:val="20"/>
        </w:rPr>
      </w:pPr>
      <w:r w:rsidRPr="002A4856">
        <w:rPr>
          <w:rFonts w:ascii="Arial" w:eastAsia="Times New Roman" w:hAnsi="Arial"/>
          <w:b/>
          <w:bCs/>
          <w:snapToGrid w:val="0"/>
          <w:sz w:val="24"/>
          <w:szCs w:val="20"/>
          <w:u w:val="single"/>
        </w:rPr>
        <w:t>Series 2900 - Record Systems and Documentation</w:t>
      </w:r>
    </w:p>
    <w:p w14:paraId="6C81A251" w14:textId="71B53E57" w:rsidR="00DC3CA4" w:rsidRPr="002A4856" w:rsidRDefault="00DC3CA4" w:rsidP="000B033E">
      <w:pPr>
        <w:widowControl w:val="0"/>
        <w:tabs>
          <w:tab w:val="left" w:pos="-720"/>
          <w:tab w:val="left" w:pos="0"/>
          <w:tab w:val="left" w:pos="720"/>
          <w:tab w:val="left" w:pos="1440"/>
          <w:tab w:val="left" w:pos="2160"/>
          <w:tab w:val="left" w:pos="2880"/>
          <w:tab w:val="left" w:pos="3600"/>
          <w:tab w:val="left" w:pos="4320"/>
          <w:tab w:val="left" w:pos="4830"/>
          <w:tab w:val="left" w:pos="5760"/>
          <w:tab w:val="left" w:pos="6480"/>
          <w:tab w:val="left" w:pos="7200"/>
          <w:tab w:val="left" w:pos="7920"/>
          <w:tab w:val="left" w:pos="8610"/>
        </w:tabs>
        <w:spacing w:after="120" w:line="240" w:lineRule="auto"/>
        <w:rPr>
          <w:rFonts w:ascii="Arial" w:eastAsia="Times New Roman" w:hAnsi="Arial"/>
          <w:snapToGrid w:val="0"/>
          <w:sz w:val="24"/>
          <w:szCs w:val="20"/>
        </w:rPr>
      </w:pPr>
      <w:r w:rsidRPr="002A4856">
        <w:rPr>
          <w:rFonts w:ascii="Arial" w:eastAsia="Times New Roman" w:hAnsi="Arial"/>
          <w:b/>
          <w:bCs/>
          <w:snapToGrid w:val="0"/>
          <w:sz w:val="24"/>
          <w:szCs w:val="20"/>
        </w:rPr>
        <w:t>Clause</w:t>
      </w:r>
      <w:r w:rsidRPr="002A4856">
        <w:rPr>
          <w:rFonts w:ascii="Arial" w:eastAsia="Times New Roman" w:hAnsi="Arial"/>
          <w:b/>
          <w:bCs/>
          <w:snapToGrid w:val="0"/>
          <w:sz w:val="24"/>
          <w:szCs w:val="20"/>
        </w:rPr>
        <w:tab/>
        <w:t>Title</w:t>
      </w:r>
    </w:p>
    <w:p w14:paraId="443CDDB5" w14:textId="4F5811B7"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4"/>
        </w:rPr>
      </w:pPr>
      <w:r w:rsidRPr="002A4856">
        <w:rPr>
          <w:rFonts w:ascii="Arial" w:eastAsia="Times New Roman" w:hAnsi="Arial" w:cs="Arial"/>
          <w:snapToGrid w:val="0"/>
          <w:sz w:val="24"/>
          <w:szCs w:val="24"/>
        </w:rPr>
        <w:t>2901AR</w:t>
      </w:r>
      <w:r w:rsidR="4D046736" w:rsidRPr="002A4856">
        <w:rPr>
          <w:rFonts w:ascii="Arial" w:eastAsia="Times New Roman" w:hAnsi="Arial" w:cs="Arial"/>
          <w:snapToGrid w:val="0"/>
          <w:sz w:val="24"/>
          <w:szCs w:val="24"/>
        </w:rPr>
        <w:t xml:space="preserve"> </w:t>
      </w:r>
      <w:r w:rsidRPr="002A4856">
        <w:rPr>
          <w:rFonts w:ascii="Arial" w:eastAsia="Times New Roman" w:hAnsi="Arial" w:cs="Arial"/>
          <w:snapToGrid w:val="0"/>
          <w:sz w:val="24"/>
          <w:szCs w:val="20"/>
        </w:rPr>
        <w:tab/>
      </w:r>
      <w:r w:rsidRPr="002A4856">
        <w:rPr>
          <w:rFonts w:ascii="Arial" w:eastAsia="Times New Roman" w:hAnsi="Arial" w:cs="Arial"/>
          <w:snapToGrid w:val="0"/>
          <w:sz w:val="24"/>
          <w:szCs w:val="24"/>
        </w:rPr>
        <w:t>Records System</w:t>
      </w:r>
    </w:p>
    <w:p w14:paraId="6E125253" w14:textId="7F890A0F"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4"/>
        </w:rPr>
      </w:pPr>
      <w:r w:rsidRPr="002A4856">
        <w:rPr>
          <w:rFonts w:ascii="Arial" w:eastAsia="Times New Roman" w:hAnsi="Arial" w:cs="Arial"/>
          <w:snapToGrid w:val="0"/>
          <w:sz w:val="24"/>
          <w:szCs w:val="24"/>
        </w:rPr>
        <w:t>2902AR</w:t>
      </w:r>
      <w:r w:rsidR="4A164CCE" w:rsidRPr="002A4856">
        <w:rPr>
          <w:rFonts w:ascii="Arial" w:eastAsia="Times New Roman" w:hAnsi="Arial" w:cs="Arial"/>
          <w:snapToGrid w:val="0"/>
          <w:sz w:val="24"/>
          <w:szCs w:val="24"/>
        </w:rPr>
        <w:t xml:space="preserve"> </w:t>
      </w:r>
      <w:r w:rsidRPr="002A4856">
        <w:rPr>
          <w:rFonts w:ascii="Arial" w:eastAsia="Times New Roman" w:hAnsi="Arial" w:cs="Arial"/>
          <w:snapToGrid w:val="0"/>
          <w:sz w:val="24"/>
          <w:szCs w:val="20"/>
        </w:rPr>
        <w:tab/>
      </w:r>
      <w:r w:rsidRPr="002A4856">
        <w:rPr>
          <w:rFonts w:ascii="Arial" w:eastAsia="Times New Roman" w:hAnsi="Arial" w:cs="Arial"/>
          <w:snapToGrid w:val="0"/>
          <w:sz w:val="24"/>
          <w:szCs w:val="24"/>
        </w:rPr>
        <w:t>Report Forms and Other Documents</w:t>
      </w:r>
    </w:p>
    <w:p w14:paraId="4FED37BB" w14:textId="5D9DE099"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4"/>
        </w:rPr>
      </w:pPr>
      <w:r w:rsidRPr="002A4856">
        <w:rPr>
          <w:rFonts w:ascii="Arial" w:eastAsia="Times New Roman" w:hAnsi="Arial" w:cs="Arial"/>
          <w:snapToGrid w:val="0"/>
          <w:sz w:val="24"/>
          <w:szCs w:val="24"/>
        </w:rPr>
        <w:t>2903AR</w:t>
      </w:r>
      <w:r w:rsidR="75219C4E" w:rsidRPr="002A4856">
        <w:rPr>
          <w:rFonts w:ascii="Arial" w:eastAsia="Times New Roman" w:hAnsi="Arial" w:cs="Arial"/>
          <w:snapToGrid w:val="0"/>
          <w:sz w:val="24"/>
          <w:szCs w:val="24"/>
        </w:rPr>
        <w:t xml:space="preserve"> </w:t>
      </w:r>
      <w:r w:rsidRPr="002A4856">
        <w:rPr>
          <w:rFonts w:ascii="Arial" w:eastAsia="Times New Roman" w:hAnsi="Arial" w:cs="Arial"/>
          <w:snapToGrid w:val="0"/>
          <w:sz w:val="24"/>
          <w:szCs w:val="20"/>
        </w:rPr>
        <w:tab/>
      </w:r>
      <w:r w:rsidRPr="002A4856">
        <w:rPr>
          <w:rFonts w:ascii="Arial" w:eastAsia="Times New Roman" w:hAnsi="Arial" w:cs="Arial"/>
          <w:snapToGrid w:val="0"/>
          <w:sz w:val="24"/>
          <w:szCs w:val="24"/>
        </w:rPr>
        <w:t>Specified Works</w:t>
      </w:r>
    </w:p>
    <w:p w14:paraId="5A7FEB41" w14:textId="2F382B31" w:rsidR="00DC3CA4" w:rsidRPr="002A4856" w:rsidRDefault="00C25347"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4"/>
        </w:rPr>
      </w:pPr>
      <w:r w:rsidRPr="002A4856">
        <w:rPr>
          <w:rFonts w:ascii="Arial" w:eastAsia="Times New Roman" w:hAnsi="Arial" w:cs="Arial"/>
          <w:snapToGrid w:val="0"/>
          <w:sz w:val="24"/>
          <w:szCs w:val="24"/>
        </w:rPr>
        <w:t>2904AR</w:t>
      </w:r>
      <w:r w:rsidR="75219C4E" w:rsidRPr="002A4856">
        <w:rPr>
          <w:rFonts w:ascii="Arial" w:eastAsia="Times New Roman" w:hAnsi="Arial" w:cs="Arial"/>
          <w:snapToGrid w:val="0"/>
          <w:sz w:val="24"/>
          <w:szCs w:val="24"/>
        </w:rPr>
        <w:t xml:space="preserve"> </w:t>
      </w:r>
      <w:r w:rsidRPr="002A4856">
        <w:rPr>
          <w:rFonts w:ascii="Arial" w:eastAsia="Times New Roman" w:hAnsi="Arial" w:cs="Arial"/>
          <w:snapToGrid w:val="0"/>
          <w:sz w:val="24"/>
          <w:szCs w:val="20"/>
        </w:rPr>
        <w:tab/>
      </w:r>
      <w:r w:rsidRPr="002A4856">
        <w:rPr>
          <w:rFonts w:ascii="Arial" w:eastAsia="Times New Roman" w:hAnsi="Arial" w:cs="Arial"/>
          <w:snapToGrid w:val="0"/>
          <w:sz w:val="24"/>
          <w:szCs w:val="24"/>
        </w:rPr>
        <w:t xml:space="preserve">Fault </w:t>
      </w:r>
      <w:r w:rsidR="00FC546F" w:rsidRPr="002A4856">
        <w:rPr>
          <w:rFonts w:ascii="Arial" w:eastAsia="Times New Roman" w:hAnsi="Arial" w:cs="Arial"/>
          <w:snapToGrid w:val="0"/>
          <w:sz w:val="24"/>
          <w:szCs w:val="24"/>
        </w:rPr>
        <w:t>Schedules</w:t>
      </w:r>
    </w:p>
    <w:p w14:paraId="78711326" w14:textId="1273C22D"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4"/>
        </w:rPr>
      </w:pPr>
      <w:r w:rsidRPr="002A4856">
        <w:rPr>
          <w:rFonts w:ascii="Arial" w:eastAsia="Times New Roman" w:hAnsi="Arial" w:cs="Arial"/>
          <w:snapToGrid w:val="0"/>
          <w:sz w:val="24"/>
          <w:szCs w:val="24"/>
        </w:rPr>
        <w:t>2905AR</w:t>
      </w:r>
      <w:r w:rsidR="2EF0BC72" w:rsidRPr="002A4856">
        <w:rPr>
          <w:rFonts w:ascii="Arial" w:eastAsia="Times New Roman" w:hAnsi="Arial" w:cs="Arial"/>
          <w:snapToGrid w:val="0"/>
          <w:sz w:val="24"/>
          <w:szCs w:val="24"/>
        </w:rPr>
        <w:t xml:space="preserve"> </w:t>
      </w:r>
      <w:r w:rsidRPr="002A4856">
        <w:rPr>
          <w:rFonts w:ascii="Arial" w:eastAsia="Times New Roman" w:hAnsi="Arial" w:cs="Arial"/>
          <w:snapToGrid w:val="0"/>
          <w:sz w:val="24"/>
          <w:szCs w:val="20"/>
        </w:rPr>
        <w:tab/>
      </w:r>
      <w:r w:rsidRPr="002A4856">
        <w:rPr>
          <w:rFonts w:ascii="Arial" w:eastAsia="Times New Roman" w:hAnsi="Arial" w:cs="Arial"/>
          <w:snapToGrid w:val="0"/>
          <w:sz w:val="24"/>
          <w:szCs w:val="24"/>
        </w:rPr>
        <w:t>Emergency Works</w:t>
      </w:r>
    </w:p>
    <w:p w14:paraId="24F88048" w14:textId="18253AE4"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4"/>
        </w:rPr>
      </w:pPr>
      <w:r w:rsidRPr="002A4856">
        <w:rPr>
          <w:rFonts w:ascii="Arial" w:eastAsia="Times New Roman" w:hAnsi="Arial" w:cs="Arial"/>
          <w:snapToGrid w:val="0"/>
          <w:sz w:val="24"/>
          <w:szCs w:val="24"/>
        </w:rPr>
        <w:t>290</w:t>
      </w:r>
      <w:r w:rsidR="006F28ED" w:rsidRPr="002A4856">
        <w:rPr>
          <w:rFonts w:ascii="Arial" w:eastAsia="Times New Roman" w:hAnsi="Arial" w:cs="Arial"/>
          <w:snapToGrid w:val="0"/>
          <w:sz w:val="24"/>
          <w:szCs w:val="24"/>
        </w:rPr>
        <w:t>6</w:t>
      </w:r>
      <w:r w:rsidRPr="002A4856">
        <w:rPr>
          <w:rFonts w:ascii="Arial" w:eastAsia="Times New Roman" w:hAnsi="Arial" w:cs="Arial"/>
          <w:snapToGrid w:val="0"/>
          <w:sz w:val="24"/>
          <w:szCs w:val="24"/>
        </w:rPr>
        <w:t>AR</w:t>
      </w:r>
      <w:r w:rsidR="2EF0BC72" w:rsidRPr="002A4856">
        <w:rPr>
          <w:rFonts w:ascii="Arial" w:eastAsia="Times New Roman" w:hAnsi="Arial" w:cs="Arial"/>
          <w:snapToGrid w:val="0"/>
          <w:sz w:val="24"/>
          <w:szCs w:val="24"/>
        </w:rPr>
        <w:t xml:space="preserve"> </w:t>
      </w:r>
      <w:r w:rsidRPr="002A4856">
        <w:rPr>
          <w:rFonts w:ascii="Arial" w:eastAsia="Times New Roman" w:hAnsi="Arial" w:cs="Arial"/>
          <w:snapToGrid w:val="0"/>
          <w:sz w:val="24"/>
          <w:szCs w:val="20"/>
        </w:rPr>
        <w:tab/>
      </w:r>
      <w:r w:rsidRPr="002A4856">
        <w:rPr>
          <w:rFonts w:ascii="Arial" w:eastAsia="Times New Roman" w:hAnsi="Arial" w:cs="Arial"/>
          <w:snapToGrid w:val="0"/>
          <w:sz w:val="24"/>
          <w:szCs w:val="24"/>
        </w:rPr>
        <w:t>Agreement of Work Claims and Invoicing</w:t>
      </w:r>
    </w:p>
    <w:p w14:paraId="6C5E1E26" w14:textId="3CD469FD" w:rsidR="00DC3CA4" w:rsidRPr="002A4856" w:rsidRDefault="006F28ED"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4"/>
        </w:rPr>
      </w:pPr>
      <w:r w:rsidRPr="002A4856">
        <w:rPr>
          <w:rFonts w:ascii="Arial" w:eastAsia="Times New Roman" w:hAnsi="Arial" w:cs="Arial"/>
          <w:snapToGrid w:val="0"/>
          <w:sz w:val="24"/>
          <w:szCs w:val="24"/>
        </w:rPr>
        <w:t>2907</w:t>
      </w:r>
      <w:r w:rsidR="00DC3CA4" w:rsidRPr="002A4856">
        <w:rPr>
          <w:rFonts w:ascii="Arial" w:eastAsia="Times New Roman" w:hAnsi="Arial" w:cs="Arial"/>
          <w:snapToGrid w:val="0"/>
          <w:sz w:val="24"/>
          <w:szCs w:val="24"/>
        </w:rPr>
        <w:t>AR</w:t>
      </w:r>
      <w:r w:rsidR="7C189A64" w:rsidRPr="002A4856">
        <w:rPr>
          <w:rFonts w:ascii="Arial" w:eastAsia="Times New Roman" w:hAnsi="Arial" w:cs="Arial"/>
          <w:snapToGrid w:val="0"/>
          <w:sz w:val="24"/>
          <w:szCs w:val="24"/>
        </w:rPr>
        <w:t xml:space="preserve"> </w:t>
      </w:r>
      <w:r w:rsidR="00DC3CA4" w:rsidRPr="002A4856">
        <w:rPr>
          <w:rFonts w:ascii="Arial" w:eastAsia="Times New Roman" w:hAnsi="Arial" w:cs="Arial"/>
          <w:snapToGrid w:val="0"/>
          <w:sz w:val="24"/>
          <w:szCs w:val="20"/>
        </w:rPr>
        <w:tab/>
      </w:r>
      <w:r w:rsidR="00DC3CA4" w:rsidRPr="002A4856">
        <w:rPr>
          <w:rFonts w:ascii="Arial" w:eastAsia="Times New Roman" w:hAnsi="Arial" w:cs="Arial"/>
          <w:snapToGrid w:val="0"/>
          <w:sz w:val="24"/>
          <w:szCs w:val="24"/>
        </w:rPr>
        <w:t>Return of Documentation</w:t>
      </w:r>
    </w:p>
    <w:p w14:paraId="71B78965" w14:textId="77777777" w:rsidR="00D6399F" w:rsidRDefault="00D6399F" w:rsidP="000B033E">
      <w:pPr>
        <w:widowControl w:val="0"/>
        <w:tabs>
          <w:tab w:val="left" w:pos="-720"/>
          <w:tab w:val="left" w:pos="0"/>
          <w:tab w:val="left" w:pos="720"/>
          <w:tab w:val="left" w:pos="1440"/>
          <w:tab w:val="left" w:pos="2160"/>
          <w:tab w:val="left" w:pos="2880"/>
          <w:tab w:val="left" w:pos="3600"/>
          <w:tab w:val="left" w:pos="4320"/>
          <w:tab w:val="left" w:pos="4830"/>
          <w:tab w:val="left" w:pos="5760"/>
          <w:tab w:val="left" w:pos="6480"/>
          <w:tab w:val="left" w:pos="7200"/>
          <w:tab w:val="left" w:pos="7920"/>
          <w:tab w:val="left" w:pos="8610"/>
        </w:tabs>
        <w:spacing w:after="120" w:line="240" w:lineRule="auto"/>
        <w:rPr>
          <w:rFonts w:ascii="Arial" w:eastAsia="Times New Roman" w:hAnsi="Arial"/>
          <w:b/>
          <w:snapToGrid w:val="0"/>
          <w:sz w:val="24"/>
          <w:szCs w:val="20"/>
          <w:u w:val="single"/>
        </w:rPr>
      </w:pPr>
    </w:p>
    <w:p w14:paraId="291ECF9E" w14:textId="77777777" w:rsidR="00DC3CA4" w:rsidRPr="002A4856" w:rsidRDefault="00DC3CA4" w:rsidP="000B033E">
      <w:pPr>
        <w:widowControl w:val="0"/>
        <w:tabs>
          <w:tab w:val="left" w:pos="-720"/>
          <w:tab w:val="left" w:pos="0"/>
          <w:tab w:val="left" w:pos="720"/>
          <w:tab w:val="left" w:pos="1440"/>
          <w:tab w:val="left" w:pos="2160"/>
          <w:tab w:val="left" w:pos="2880"/>
          <w:tab w:val="left" w:pos="3600"/>
          <w:tab w:val="left" w:pos="4320"/>
          <w:tab w:val="left" w:pos="4830"/>
          <w:tab w:val="left" w:pos="5760"/>
          <w:tab w:val="left" w:pos="6480"/>
          <w:tab w:val="left" w:pos="7200"/>
          <w:tab w:val="left" w:pos="7920"/>
          <w:tab w:val="left" w:pos="8610"/>
        </w:tabs>
        <w:spacing w:after="120" w:line="240" w:lineRule="auto"/>
        <w:rPr>
          <w:rFonts w:ascii="Arial" w:eastAsia="Times New Roman" w:hAnsi="Arial"/>
          <w:b/>
          <w:snapToGrid w:val="0"/>
          <w:sz w:val="24"/>
          <w:szCs w:val="20"/>
          <w:u w:val="single"/>
        </w:rPr>
      </w:pPr>
      <w:r w:rsidRPr="002A4856">
        <w:rPr>
          <w:rFonts w:ascii="Arial" w:eastAsia="Times New Roman" w:hAnsi="Arial"/>
          <w:b/>
          <w:snapToGrid w:val="0"/>
          <w:sz w:val="24"/>
          <w:szCs w:val="20"/>
          <w:u w:val="single"/>
        </w:rPr>
        <w:t>Series 3000 – Landscape and Ecology</w:t>
      </w:r>
    </w:p>
    <w:p w14:paraId="1E0FB7D8" w14:textId="5125870A" w:rsidR="00DC3CA4" w:rsidRPr="002A4856" w:rsidRDefault="00C25347" w:rsidP="000B033E">
      <w:pPr>
        <w:widowControl w:val="0"/>
        <w:tabs>
          <w:tab w:val="left" w:pos="-720"/>
          <w:tab w:val="left" w:pos="0"/>
          <w:tab w:val="left" w:pos="720"/>
          <w:tab w:val="left" w:pos="1440"/>
          <w:tab w:val="left" w:pos="2160"/>
          <w:tab w:val="left" w:pos="2880"/>
          <w:tab w:val="left" w:pos="3600"/>
          <w:tab w:val="left" w:pos="4320"/>
          <w:tab w:val="left" w:pos="4830"/>
          <w:tab w:val="left" w:pos="5760"/>
          <w:tab w:val="left" w:pos="6480"/>
          <w:tab w:val="left" w:pos="7200"/>
          <w:tab w:val="left" w:pos="7920"/>
          <w:tab w:val="left" w:pos="8610"/>
        </w:tabs>
        <w:spacing w:after="120" w:line="240" w:lineRule="auto"/>
        <w:rPr>
          <w:rFonts w:ascii="Arial" w:eastAsia="Times New Roman" w:hAnsi="Arial"/>
          <w:b/>
          <w:snapToGrid w:val="0"/>
          <w:sz w:val="24"/>
          <w:szCs w:val="20"/>
        </w:rPr>
      </w:pPr>
      <w:r w:rsidRPr="002A4856">
        <w:rPr>
          <w:rFonts w:ascii="Arial" w:eastAsia="Times New Roman" w:hAnsi="Arial"/>
          <w:b/>
          <w:snapToGrid w:val="0"/>
          <w:sz w:val="24"/>
          <w:szCs w:val="20"/>
        </w:rPr>
        <w:t>Clause</w:t>
      </w:r>
      <w:r w:rsidRPr="002A4856">
        <w:rPr>
          <w:rFonts w:ascii="Arial" w:eastAsia="Times New Roman" w:hAnsi="Arial"/>
          <w:b/>
          <w:snapToGrid w:val="0"/>
          <w:sz w:val="24"/>
          <w:szCs w:val="20"/>
        </w:rPr>
        <w:tab/>
        <w:t>Title</w:t>
      </w:r>
    </w:p>
    <w:p w14:paraId="5C0C8BF8" w14:textId="77777777"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3070AR</w:t>
      </w:r>
      <w:r w:rsidR="00034126" w:rsidRPr="002A4856">
        <w:rPr>
          <w:rFonts w:ascii="Arial" w:eastAsia="Times New Roman" w:hAnsi="Arial" w:cs="Arial"/>
          <w:snapToGrid w:val="0"/>
          <w:sz w:val="24"/>
          <w:szCs w:val="20"/>
        </w:rPr>
        <w:t xml:space="preserve"> </w:t>
      </w:r>
      <w:r w:rsidR="00811CAC" w:rsidRPr="002A4856">
        <w:rPr>
          <w:rFonts w:ascii="Arial" w:eastAsia="Times New Roman" w:hAnsi="Arial" w:cs="Arial"/>
          <w:snapToGrid w:val="0"/>
          <w:sz w:val="24"/>
          <w:szCs w:val="20"/>
        </w:rPr>
        <w:tab/>
      </w:r>
      <w:r w:rsidRPr="002A4856">
        <w:rPr>
          <w:rFonts w:ascii="Arial" w:eastAsia="Times New Roman" w:hAnsi="Arial" w:cs="Arial"/>
          <w:snapToGrid w:val="0"/>
          <w:sz w:val="24"/>
          <w:szCs w:val="20"/>
        </w:rPr>
        <w:t>Tree Pruning</w:t>
      </w:r>
    </w:p>
    <w:p w14:paraId="68629344" w14:textId="77777777" w:rsidR="00D6399F" w:rsidRDefault="00D6399F"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b/>
          <w:bCs/>
          <w:snapToGrid w:val="0"/>
          <w:sz w:val="24"/>
          <w:szCs w:val="20"/>
          <w:u w:val="single"/>
        </w:rPr>
      </w:pPr>
    </w:p>
    <w:p w14:paraId="28B8804E" w14:textId="77777777"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0"/>
        </w:rPr>
      </w:pPr>
      <w:r w:rsidRPr="002A4856">
        <w:rPr>
          <w:rFonts w:ascii="Arial" w:eastAsia="Times New Roman" w:hAnsi="Arial"/>
          <w:b/>
          <w:bCs/>
          <w:snapToGrid w:val="0"/>
          <w:sz w:val="24"/>
          <w:szCs w:val="20"/>
          <w:u w:val="single"/>
        </w:rPr>
        <w:t xml:space="preserve">Series 5000 – Maintenance Painting of Steelwork </w:t>
      </w:r>
    </w:p>
    <w:p w14:paraId="491EF9B1" w14:textId="27BA7927"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snapToGrid w:val="0"/>
          <w:sz w:val="24"/>
          <w:szCs w:val="20"/>
        </w:rPr>
      </w:pPr>
      <w:r w:rsidRPr="002A4856">
        <w:rPr>
          <w:rFonts w:ascii="Arial" w:eastAsia="Times New Roman" w:hAnsi="Arial"/>
          <w:b/>
          <w:bCs/>
          <w:snapToGrid w:val="0"/>
          <w:sz w:val="24"/>
          <w:szCs w:val="20"/>
        </w:rPr>
        <w:t>Clause</w:t>
      </w:r>
      <w:r w:rsidRPr="002A4856">
        <w:rPr>
          <w:rFonts w:ascii="Arial" w:eastAsia="Times New Roman" w:hAnsi="Arial"/>
          <w:b/>
          <w:bCs/>
          <w:snapToGrid w:val="0"/>
          <w:sz w:val="24"/>
          <w:szCs w:val="20"/>
        </w:rPr>
        <w:tab/>
        <w:t>Title</w:t>
      </w:r>
    </w:p>
    <w:p w14:paraId="445DCE79" w14:textId="3DB8BC6A" w:rsidR="00DC3CA4" w:rsidRPr="002A4856" w:rsidRDefault="00DC3CA4"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ind w:left="1440" w:hanging="1440"/>
        <w:rPr>
          <w:rFonts w:ascii="Arial" w:eastAsia="Times New Roman" w:hAnsi="Arial" w:cs="Arial"/>
          <w:snapToGrid w:val="0"/>
          <w:sz w:val="24"/>
          <w:szCs w:val="24"/>
        </w:rPr>
      </w:pPr>
      <w:r w:rsidRPr="002A4856">
        <w:rPr>
          <w:rFonts w:ascii="Arial" w:eastAsia="Times New Roman" w:hAnsi="Arial" w:cs="Arial"/>
          <w:snapToGrid w:val="0"/>
          <w:sz w:val="24"/>
          <w:szCs w:val="24"/>
        </w:rPr>
        <w:t>5070AR</w:t>
      </w:r>
      <w:r w:rsidR="58F994FD" w:rsidRPr="002A4856">
        <w:rPr>
          <w:rFonts w:ascii="Arial" w:eastAsia="Times New Roman" w:hAnsi="Arial" w:cs="Arial"/>
          <w:snapToGrid w:val="0"/>
          <w:sz w:val="24"/>
          <w:szCs w:val="24"/>
        </w:rPr>
        <w:t xml:space="preserve"> </w:t>
      </w:r>
      <w:r w:rsidRPr="002A4856">
        <w:rPr>
          <w:rFonts w:ascii="Arial" w:eastAsia="Times New Roman" w:hAnsi="Arial" w:cs="Arial"/>
          <w:snapToGrid w:val="0"/>
          <w:sz w:val="24"/>
          <w:szCs w:val="20"/>
        </w:rPr>
        <w:tab/>
      </w:r>
      <w:r w:rsidRPr="002A4856">
        <w:rPr>
          <w:rFonts w:ascii="Arial" w:eastAsia="Times New Roman" w:hAnsi="Arial" w:cs="Arial"/>
          <w:snapToGrid w:val="0"/>
          <w:sz w:val="24"/>
          <w:szCs w:val="24"/>
        </w:rPr>
        <w:t xml:space="preserve">Cyclic Repainting of Columns and Illuminated </w:t>
      </w:r>
      <w:r w:rsidR="00917606" w:rsidRPr="002A4856">
        <w:rPr>
          <w:rFonts w:ascii="Arial" w:eastAsia="Times New Roman" w:hAnsi="Arial" w:cs="Arial"/>
          <w:snapToGrid w:val="0"/>
          <w:sz w:val="24"/>
          <w:szCs w:val="24"/>
        </w:rPr>
        <w:t>Signposts</w:t>
      </w:r>
      <w:r w:rsidRPr="002A4856">
        <w:rPr>
          <w:rFonts w:ascii="Arial" w:eastAsia="Times New Roman" w:hAnsi="Arial" w:cs="Arial"/>
          <w:snapToGrid w:val="0"/>
          <w:sz w:val="24"/>
          <w:szCs w:val="24"/>
        </w:rPr>
        <w:t xml:space="preserve"> installed before</w:t>
      </w:r>
      <w:r w:rsidR="00034126" w:rsidRPr="002A4856">
        <w:rPr>
          <w:rFonts w:ascii="Arial" w:eastAsia="Times New Roman" w:hAnsi="Arial" w:cs="Arial"/>
          <w:snapToGrid w:val="0"/>
          <w:sz w:val="24"/>
          <w:szCs w:val="24"/>
        </w:rPr>
        <w:t xml:space="preserve"> </w:t>
      </w:r>
      <w:r w:rsidR="00CB3A3D">
        <w:rPr>
          <w:rFonts w:ascii="Arial" w:eastAsia="Times New Roman" w:hAnsi="Arial" w:cs="Arial"/>
          <w:snapToGrid w:val="0"/>
          <w:sz w:val="24"/>
          <w:szCs w:val="24"/>
        </w:rPr>
        <w:t>August 2012</w:t>
      </w:r>
    </w:p>
    <w:p w14:paraId="5DC6C342" w14:textId="77777777" w:rsidR="004E1605" w:rsidRPr="002A4856" w:rsidRDefault="004E1605"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 xml:space="preserve">5071AR </w:t>
      </w:r>
      <w:r w:rsidRPr="002A4856">
        <w:rPr>
          <w:rFonts w:ascii="Arial" w:eastAsia="Times New Roman" w:hAnsi="Arial" w:cs="Arial"/>
          <w:snapToGrid w:val="0"/>
          <w:sz w:val="24"/>
          <w:szCs w:val="20"/>
        </w:rPr>
        <w:tab/>
        <w:t xml:space="preserve">Cyclic Repainting of Lighting Columns Installed after </w:t>
      </w:r>
      <w:r>
        <w:rPr>
          <w:rFonts w:ascii="Arial" w:eastAsia="Times New Roman" w:hAnsi="Arial" w:cs="Arial"/>
          <w:snapToGrid w:val="0"/>
          <w:sz w:val="24"/>
          <w:szCs w:val="20"/>
        </w:rPr>
        <w:t>August 2012</w:t>
      </w:r>
      <w:r w:rsidRPr="002A4856">
        <w:rPr>
          <w:rFonts w:ascii="Arial" w:eastAsia="Times New Roman" w:hAnsi="Arial" w:cs="Arial"/>
          <w:snapToGrid w:val="0"/>
          <w:sz w:val="24"/>
          <w:szCs w:val="20"/>
        </w:rPr>
        <w:t xml:space="preserve"> </w:t>
      </w:r>
    </w:p>
    <w:p w14:paraId="2D3DA9DF" w14:textId="77777777" w:rsidR="004E1605" w:rsidRPr="002A4856" w:rsidRDefault="004E1605"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0"/>
        </w:rPr>
      </w:pPr>
      <w:r>
        <w:rPr>
          <w:rFonts w:ascii="Arial" w:eastAsia="Times New Roman" w:hAnsi="Arial" w:cs="Arial"/>
          <w:snapToGrid w:val="0"/>
          <w:sz w:val="24"/>
          <w:szCs w:val="20"/>
        </w:rPr>
        <w:t>5072</w:t>
      </w:r>
      <w:r w:rsidRPr="002A4856">
        <w:rPr>
          <w:rFonts w:ascii="Arial" w:eastAsia="Times New Roman" w:hAnsi="Arial" w:cs="Arial"/>
          <w:snapToGrid w:val="0"/>
          <w:sz w:val="24"/>
          <w:szCs w:val="20"/>
        </w:rPr>
        <w:t xml:space="preserve">AR </w:t>
      </w:r>
      <w:r w:rsidRPr="002A4856">
        <w:rPr>
          <w:rFonts w:ascii="Arial" w:eastAsia="Times New Roman" w:hAnsi="Arial" w:cs="Arial"/>
          <w:snapToGrid w:val="0"/>
          <w:sz w:val="24"/>
          <w:szCs w:val="20"/>
        </w:rPr>
        <w:tab/>
      </w:r>
      <w:r w:rsidR="004A7072">
        <w:rPr>
          <w:rFonts w:ascii="Arial" w:eastAsia="Times New Roman" w:hAnsi="Arial" w:cs="Arial"/>
          <w:snapToGrid w:val="0"/>
          <w:sz w:val="24"/>
          <w:szCs w:val="20"/>
        </w:rPr>
        <w:t>Treatment for deteriorated Column Root</w:t>
      </w:r>
      <w:r w:rsidRPr="002A4856">
        <w:rPr>
          <w:rFonts w:ascii="Arial" w:eastAsia="Times New Roman" w:hAnsi="Arial" w:cs="Arial"/>
          <w:snapToGrid w:val="0"/>
          <w:sz w:val="24"/>
          <w:szCs w:val="20"/>
        </w:rPr>
        <w:t xml:space="preserve"> </w:t>
      </w:r>
    </w:p>
    <w:p w14:paraId="31AAA342" w14:textId="77777777" w:rsidR="004E1605" w:rsidRDefault="004E1605"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0"/>
        </w:rPr>
      </w:pPr>
      <w:r>
        <w:rPr>
          <w:rFonts w:ascii="Arial" w:eastAsia="Times New Roman" w:hAnsi="Arial" w:cs="Arial"/>
          <w:snapToGrid w:val="0"/>
          <w:sz w:val="24"/>
          <w:szCs w:val="20"/>
        </w:rPr>
        <w:t>5073</w:t>
      </w:r>
      <w:r w:rsidRPr="002A4856">
        <w:rPr>
          <w:rFonts w:ascii="Arial" w:eastAsia="Times New Roman" w:hAnsi="Arial" w:cs="Arial"/>
          <w:snapToGrid w:val="0"/>
          <w:sz w:val="24"/>
          <w:szCs w:val="20"/>
        </w:rPr>
        <w:t xml:space="preserve">AR </w:t>
      </w:r>
      <w:r w:rsidRPr="002A4856">
        <w:rPr>
          <w:rFonts w:ascii="Arial" w:eastAsia="Times New Roman" w:hAnsi="Arial" w:cs="Arial"/>
          <w:snapToGrid w:val="0"/>
          <w:sz w:val="24"/>
          <w:szCs w:val="20"/>
        </w:rPr>
        <w:tab/>
        <w:t>Cycli</w:t>
      </w:r>
      <w:r w:rsidR="004A7072">
        <w:rPr>
          <w:rFonts w:ascii="Arial" w:eastAsia="Times New Roman" w:hAnsi="Arial" w:cs="Arial"/>
          <w:snapToGrid w:val="0"/>
          <w:sz w:val="24"/>
          <w:szCs w:val="20"/>
        </w:rPr>
        <w:t xml:space="preserve">c Re-paint of Column base </w:t>
      </w:r>
    </w:p>
    <w:p w14:paraId="7A45ED3F" w14:textId="77777777" w:rsidR="004A7072" w:rsidRDefault="004A7072"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snapToGrid w:val="0"/>
          <w:sz w:val="24"/>
          <w:szCs w:val="20"/>
        </w:rPr>
      </w:pPr>
    </w:p>
    <w:p w14:paraId="76A3E0DF" w14:textId="77777777" w:rsidR="00160382" w:rsidRDefault="00160382"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b/>
          <w:snapToGrid w:val="0"/>
          <w:sz w:val="24"/>
          <w:szCs w:val="20"/>
          <w:u w:val="single"/>
        </w:rPr>
      </w:pPr>
    </w:p>
    <w:p w14:paraId="1EEDB09D" w14:textId="77777777" w:rsidR="00160382" w:rsidRDefault="00160382"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b/>
          <w:snapToGrid w:val="0"/>
          <w:sz w:val="24"/>
          <w:szCs w:val="20"/>
          <w:u w:val="single"/>
        </w:rPr>
      </w:pPr>
    </w:p>
    <w:p w14:paraId="6D438070" w14:textId="77777777" w:rsidR="00160382" w:rsidRDefault="00160382"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b/>
          <w:snapToGrid w:val="0"/>
          <w:sz w:val="24"/>
          <w:szCs w:val="20"/>
          <w:u w:val="single"/>
        </w:rPr>
      </w:pPr>
    </w:p>
    <w:p w14:paraId="7E6CD8F3" w14:textId="77777777" w:rsidR="00160382" w:rsidRDefault="00160382"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b/>
          <w:snapToGrid w:val="0"/>
          <w:sz w:val="24"/>
          <w:szCs w:val="20"/>
          <w:u w:val="single"/>
        </w:rPr>
      </w:pPr>
    </w:p>
    <w:p w14:paraId="19FB6C27" w14:textId="1AFE8A83" w:rsidR="00160382" w:rsidRDefault="00160382"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b/>
          <w:snapToGrid w:val="0"/>
          <w:sz w:val="24"/>
          <w:szCs w:val="20"/>
          <w:u w:val="single"/>
        </w:rPr>
      </w:pPr>
    </w:p>
    <w:p w14:paraId="3214823B" w14:textId="57D4E594" w:rsidR="00917606" w:rsidRDefault="00917606"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b/>
          <w:snapToGrid w:val="0"/>
          <w:sz w:val="24"/>
          <w:szCs w:val="20"/>
          <w:u w:val="single"/>
        </w:rPr>
      </w:pPr>
    </w:p>
    <w:p w14:paraId="1D7837EF" w14:textId="28068525" w:rsidR="00917606" w:rsidRDefault="00917606"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b/>
          <w:snapToGrid w:val="0"/>
          <w:sz w:val="24"/>
          <w:szCs w:val="20"/>
          <w:u w:val="single"/>
        </w:rPr>
      </w:pPr>
    </w:p>
    <w:p w14:paraId="1D2EB48F" w14:textId="23D19CCE" w:rsidR="00917606" w:rsidRDefault="00917606"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b/>
          <w:snapToGrid w:val="0"/>
          <w:sz w:val="24"/>
          <w:szCs w:val="20"/>
          <w:u w:val="single"/>
        </w:rPr>
      </w:pPr>
    </w:p>
    <w:p w14:paraId="3B794FEC" w14:textId="77777777" w:rsidR="00917606" w:rsidRDefault="00917606"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b/>
          <w:snapToGrid w:val="0"/>
          <w:sz w:val="24"/>
          <w:szCs w:val="20"/>
          <w:u w:val="single"/>
        </w:rPr>
      </w:pPr>
    </w:p>
    <w:p w14:paraId="4D1D5A4A" w14:textId="77777777" w:rsidR="00160382" w:rsidRDefault="00160382"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b/>
          <w:snapToGrid w:val="0"/>
          <w:sz w:val="24"/>
          <w:szCs w:val="20"/>
          <w:u w:val="single"/>
        </w:rPr>
      </w:pPr>
    </w:p>
    <w:p w14:paraId="67AB74A8" w14:textId="7A1DB47A" w:rsidR="004A7072" w:rsidRDefault="004A7072" w:rsidP="000B033E">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rPr>
          <w:rFonts w:ascii="Arial" w:eastAsia="Times New Roman" w:hAnsi="Arial" w:cs="Arial"/>
          <w:b/>
          <w:snapToGrid w:val="0"/>
          <w:sz w:val="24"/>
          <w:szCs w:val="20"/>
          <w:u w:val="single"/>
        </w:rPr>
      </w:pPr>
      <w:r>
        <w:rPr>
          <w:rFonts w:ascii="Arial" w:eastAsia="Times New Roman" w:hAnsi="Arial" w:cs="Arial"/>
          <w:b/>
          <w:snapToGrid w:val="0"/>
          <w:sz w:val="24"/>
          <w:szCs w:val="20"/>
          <w:u w:val="single"/>
        </w:rPr>
        <w:t>Glossary of Specifications</w:t>
      </w:r>
    </w:p>
    <w:p w14:paraId="37A74B17" w14:textId="37C6A3F0" w:rsidR="0036716D" w:rsidRPr="001D2E4A" w:rsidRDefault="0036716D" w:rsidP="000B033E">
      <w:pPr>
        <w:tabs>
          <w:tab w:val="center" w:pos="4620"/>
        </w:tabs>
        <w:spacing w:after="0" w:line="240" w:lineRule="auto"/>
        <w:rPr>
          <w:rFonts w:ascii="Arial" w:hAnsi="Arial" w:cs="Arial"/>
          <w:b/>
          <w:caps/>
          <w:color w:val="000000"/>
          <w:sz w:val="28"/>
          <w:szCs w:val="28"/>
        </w:rPr>
      </w:pPr>
      <w:r w:rsidRPr="001D2E4A">
        <w:rPr>
          <w:rFonts w:ascii="Arial" w:hAnsi="Arial" w:cs="Arial"/>
          <w:b/>
          <w:caps/>
          <w:color w:val="000000"/>
          <w:sz w:val="28"/>
          <w:szCs w:val="28"/>
        </w:rPr>
        <w:t xml:space="preserve">APPENDIX 0/3 LIST “A”: NUMBERED APPENDICES REFERRED TO IN THE SPECIFICATION AND INCLUDED (or NOT) IN THE CONTRACT </w:t>
      </w:r>
    </w:p>
    <w:p w14:paraId="27F88713" w14:textId="1661702A" w:rsidR="0036716D" w:rsidRDefault="0036716D" w:rsidP="000B033E">
      <w:pPr>
        <w:tabs>
          <w:tab w:val="left" w:pos="2160"/>
          <w:tab w:val="left" w:pos="2760"/>
          <w:tab w:val="left" w:pos="3120"/>
        </w:tabs>
        <w:spacing w:after="0" w:line="240" w:lineRule="auto"/>
        <w:rPr>
          <w:rFonts w:ascii="Arial" w:hAnsi="Arial" w:cs="Arial"/>
          <w:color w:val="000000"/>
          <w:sz w:val="24"/>
          <w:szCs w:val="24"/>
        </w:rPr>
      </w:pPr>
      <w:r w:rsidRPr="001D2E4A">
        <w:rPr>
          <w:rFonts w:ascii="Arial" w:hAnsi="Arial" w:cs="Arial"/>
          <w:color w:val="000000"/>
          <w:sz w:val="24"/>
          <w:szCs w:val="24"/>
        </w:rPr>
        <w:t xml:space="preserve">The following table lists all Numbered Appendices defined in the Specification for Highway Works. The third column shows whether each Appendix is included within this </w:t>
      </w:r>
      <w:r w:rsidR="00D67D67">
        <w:rPr>
          <w:rFonts w:ascii="Arial" w:hAnsi="Arial" w:cs="Arial"/>
          <w:color w:val="000000"/>
          <w:sz w:val="24"/>
          <w:szCs w:val="24"/>
        </w:rPr>
        <w:t>d</w:t>
      </w:r>
      <w:r w:rsidRPr="001D2E4A">
        <w:rPr>
          <w:rFonts w:ascii="Arial" w:hAnsi="Arial" w:cs="Arial"/>
          <w:color w:val="000000"/>
          <w:sz w:val="24"/>
          <w:szCs w:val="24"/>
        </w:rPr>
        <w:t xml:space="preserve">ocument, required on a contract- or scheme-specific basis (in which case a basic outline or introduction may be presented hereunder) or excluded from Contract (“Not used”). The fourth column identifies information to be furnished by Tenderers (“T”) and/or the Contractor (“C”) and if the format of that information is prescribed nationally (“P”). </w:t>
      </w:r>
    </w:p>
    <w:p w14:paraId="0462B5F4" w14:textId="77777777" w:rsidR="0036716D" w:rsidRPr="001D2E4A" w:rsidRDefault="0036716D" w:rsidP="000B033E">
      <w:pPr>
        <w:tabs>
          <w:tab w:val="left" w:pos="2160"/>
          <w:tab w:val="left" w:pos="2760"/>
          <w:tab w:val="left" w:pos="3120"/>
        </w:tabs>
        <w:spacing w:after="0" w:line="240" w:lineRule="auto"/>
        <w:rPr>
          <w:rFonts w:ascii="Arial" w:hAnsi="Arial" w:cs="Arial"/>
          <w:color w:val="000000"/>
          <w:sz w:val="24"/>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1476"/>
        <w:gridCol w:w="6192"/>
        <w:gridCol w:w="1440"/>
        <w:gridCol w:w="900"/>
      </w:tblGrid>
      <w:tr w:rsidR="0036716D" w:rsidRPr="001D2E4A" w14:paraId="3BB5F7A2" w14:textId="77777777" w:rsidTr="0036716D">
        <w:trPr>
          <w:cantSplit/>
          <w:tblHeader/>
        </w:trPr>
        <w:tc>
          <w:tcPr>
            <w:tcW w:w="1476" w:type="dxa"/>
            <w:vAlign w:val="center"/>
          </w:tcPr>
          <w:p w14:paraId="59EB0125" w14:textId="77777777" w:rsidR="0036716D" w:rsidRPr="001D2E4A" w:rsidRDefault="0036716D" w:rsidP="000B033E">
            <w:pPr>
              <w:tabs>
                <w:tab w:val="left" w:pos="2160"/>
                <w:tab w:val="left" w:pos="2760"/>
                <w:tab w:val="left" w:pos="3120"/>
              </w:tabs>
              <w:spacing w:after="0"/>
              <w:rPr>
                <w:rFonts w:ascii="Arial" w:hAnsi="Arial" w:cs="Arial"/>
                <w:b/>
                <w:color w:val="000000"/>
                <w:sz w:val="24"/>
                <w:szCs w:val="24"/>
              </w:rPr>
            </w:pPr>
            <w:r w:rsidRPr="001D2E4A">
              <w:rPr>
                <w:rFonts w:ascii="Arial" w:hAnsi="Arial" w:cs="Arial"/>
                <w:b/>
                <w:color w:val="000000"/>
                <w:sz w:val="24"/>
                <w:szCs w:val="24"/>
              </w:rPr>
              <w:t>No.</w:t>
            </w:r>
          </w:p>
        </w:tc>
        <w:tc>
          <w:tcPr>
            <w:tcW w:w="6192" w:type="dxa"/>
            <w:vAlign w:val="center"/>
          </w:tcPr>
          <w:p w14:paraId="2797C86D" w14:textId="77777777" w:rsidR="0036716D" w:rsidRPr="001D2E4A" w:rsidRDefault="0036716D" w:rsidP="000B033E">
            <w:pPr>
              <w:tabs>
                <w:tab w:val="left" w:pos="2160"/>
                <w:tab w:val="left" w:pos="2760"/>
                <w:tab w:val="left" w:pos="3120"/>
              </w:tabs>
              <w:spacing w:after="0"/>
              <w:rPr>
                <w:rFonts w:ascii="Arial" w:hAnsi="Arial" w:cs="Arial"/>
                <w:b/>
                <w:color w:val="000000"/>
                <w:sz w:val="24"/>
                <w:szCs w:val="24"/>
              </w:rPr>
            </w:pPr>
            <w:r w:rsidRPr="001D2E4A">
              <w:rPr>
                <w:rFonts w:ascii="Arial" w:hAnsi="Arial" w:cs="Arial"/>
                <w:b/>
                <w:color w:val="000000"/>
                <w:sz w:val="24"/>
                <w:szCs w:val="24"/>
              </w:rPr>
              <w:t>TITLE</w:t>
            </w:r>
          </w:p>
        </w:tc>
        <w:tc>
          <w:tcPr>
            <w:tcW w:w="1440" w:type="dxa"/>
            <w:vAlign w:val="center"/>
          </w:tcPr>
          <w:p w14:paraId="04F0CB3A" w14:textId="77777777" w:rsidR="0036716D" w:rsidRPr="001D2E4A" w:rsidRDefault="0036716D" w:rsidP="000B033E">
            <w:pPr>
              <w:tabs>
                <w:tab w:val="left" w:pos="2160"/>
                <w:tab w:val="left" w:pos="2760"/>
                <w:tab w:val="left" w:pos="3120"/>
              </w:tabs>
              <w:spacing w:after="0"/>
              <w:rPr>
                <w:rFonts w:ascii="Arial" w:hAnsi="Arial" w:cs="Arial"/>
                <w:b/>
                <w:color w:val="000000"/>
                <w:sz w:val="24"/>
                <w:szCs w:val="24"/>
              </w:rPr>
            </w:pPr>
          </w:p>
        </w:tc>
        <w:tc>
          <w:tcPr>
            <w:tcW w:w="900" w:type="dxa"/>
            <w:vAlign w:val="center"/>
          </w:tcPr>
          <w:p w14:paraId="24B12A71" w14:textId="77777777" w:rsidR="0036716D" w:rsidRPr="001D2E4A" w:rsidRDefault="0036716D" w:rsidP="000B033E">
            <w:pPr>
              <w:tabs>
                <w:tab w:val="left" w:pos="2160"/>
                <w:tab w:val="left" w:pos="2760"/>
                <w:tab w:val="left" w:pos="3120"/>
              </w:tabs>
              <w:spacing w:after="0"/>
              <w:rPr>
                <w:rFonts w:ascii="Arial" w:hAnsi="Arial" w:cs="Arial"/>
                <w:b/>
                <w:color w:val="000000"/>
                <w:sz w:val="24"/>
                <w:szCs w:val="24"/>
              </w:rPr>
            </w:pPr>
            <w:r w:rsidRPr="001D2E4A">
              <w:rPr>
                <w:rFonts w:ascii="Arial" w:hAnsi="Arial" w:cs="Arial"/>
                <w:b/>
                <w:color w:val="000000"/>
                <w:sz w:val="24"/>
                <w:szCs w:val="24"/>
              </w:rPr>
              <w:t>P/T/C</w:t>
            </w:r>
          </w:p>
        </w:tc>
      </w:tr>
      <w:tr w:rsidR="0036716D" w:rsidRPr="001D2E4A" w14:paraId="255CB915" w14:textId="77777777" w:rsidTr="0036716D">
        <w:trPr>
          <w:cantSplit/>
        </w:trPr>
        <w:tc>
          <w:tcPr>
            <w:tcW w:w="7668" w:type="dxa"/>
            <w:gridSpan w:val="2"/>
          </w:tcPr>
          <w:p w14:paraId="4EE9DFBC" w14:textId="77777777" w:rsidR="0036716D" w:rsidRPr="001D2E4A" w:rsidRDefault="0036716D" w:rsidP="00C64510">
            <w:pPr>
              <w:suppressLineNumbers/>
              <w:tabs>
                <w:tab w:val="left" w:pos="720"/>
                <w:tab w:val="left" w:pos="2160"/>
                <w:tab w:val="left" w:pos="2760"/>
                <w:tab w:val="left" w:pos="3120"/>
              </w:tabs>
              <w:spacing w:before="240" w:after="0"/>
              <w:rPr>
                <w:rFonts w:ascii="Arial" w:hAnsi="Arial" w:cs="Arial"/>
                <w:b/>
                <w:color w:val="000000"/>
                <w:sz w:val="24"/>
                <w:szCs w:val="24"/>
              </w:rPr>
            </w:pPr>
            <w:r w:rsidRPr="001D2E4A">
              <w:rPr>
                <w:rFonts w:ascii="Arial" w:hAnsi="Arial" w:cs="Arial"/>
                <w:b/>
                <w:color w:val="000000"/>
                <w:sz w:val="24"/>
                <w:szCs w:val="24"/>
              </w:rPr>
              <w:t>000 INTRODUCTION</w:t>
            </w:r>
          </w:p>
        </w:tc>
        <w:tc>
          <w:tcPr>
            <w:tcW w:w="1440" w:type="dxa"/>
            <w:vAlign w:val="bottom"/>
          </w:tcPr>
          <w:p w14:paraId="7D391FFC"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138D0DF2"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0A496CA0" w14:textId="77777777" w:rsidTr="0036716D">
        <w:trPr>
          <w:cantSplit/>
        </w:trPr>
        <w:tc>
          <w:tcPr>
            <w:tcW w:w="1476" w:type="dxa"/>
          </w:tcPr>
          <w:p w14:paraId="71352EFF"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0/ 1</w:t>
            </w:r>
          </w:p>
        </w:tc>
        <w:tc>
          <w:tcPr>
            <w:tcW w:w="6192" w:type="dxa"/>
          </w:tcPr>
          <w:p w14:paraId="2058DAB5"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Contract-Specific Additional, Substitute and Cancelled Clauses, Tables and Figures included in the Contract</w:t>
            </w:r>
          </w:p>
        </w:tc>
        <w:tc>
          <w:tcPr>
            <w:tcW w:w="1440" w:type="dxa"/>
            <w:vMerge w:val="restart"/>
            <w:vAlign w:val="center"/>
          </w:tcPr>
          <w:p w14:paraId="0BCB2527"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(combined)</w:t>
            </w:r>
          </w:p>
        </w:tc>
        <w:tc>
          <w:tcPr>
            <w:tcW w:w="900" w:type="dxa"/>
            <w:vAlign w:val="bottom"/>
          </w:tcPr>
          <w:p w14:paraId="0B5D0304"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70CA917C" w14:textId="77777777" w:rsidTr="0036716D">
        <w:trPr>
          <w:cantSplit/>
        </w:trPr>
        <w:tc>
          <w:tcPr>
            <w:tcW w:w="1476" w:type="dxa"/>
          </w:tcPr>
          <w:p w14:paraId="3DD8E422"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0/ 2</w:t>
            </w:r>
          </w:p>
        </w:tc>
        <w:tc>
          <w:tcPr>
            <w:tcW w:w="6192" w:type="dxa"/>
          </w:tcPr>
          <w:p w14:paraId="44B4B40F"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Contract-Specific Minor Alterations to Existing Clauses, Tables and Figures included in the Contract</w:t>
            </w:r>
          </w:p>
        </w:tc>
        <w:tc>
          <w:tcPr>
            <w:tcW w:w="1440" w:type="dxa"/>
            <w:vMerge/>
            <w:vAlign w:val="bottom"/>
          </w:tcPr>
          <w:p w14:paraId="636C76C5"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53153CCE"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7C78D671" w14:textId="77777777" w:rsidTr="0036716D">
        <w:trPr>
          <w:cantSplit/>
        </w:trPr>
        <w:tc>
          <w:tcPr>
            <w:tcW w:w="1476" w:type="dxa"/>
          </w:tcPr>
          <w:p w14:paraId="263C3C68"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0/ 3</w:t>
            </w:r>
          </w:p>
        </w:tc>
        <w:tc>
          <w:tcPr>
            <w:tcW w:w="6192" w:type="dxa"/>
          </w:tcPr>
          <w:p w14:paraId="6FE62D15"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Lists of Numbered Appendices referred to in the Specification and included in the Contract</w:t>
            </w:r>
          </w:p>
        </w:tc>
        <w:tc>
          <w:tcPr>
            <w:tcW w:w="1440" w:type="dxa"/>
            <w:vAlign w:val="bottom"/>
          </w:tcPr>
          <w:p w14:paraId="6C5C6D85" w14:textId="77777777" w:rsidR="0036716D" w:rsidRPr="001D2E4A" w:rsidRDefault="00684B27" w:rsidP="000B033E">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Included</w:t>
            </w:r>
          </w:p>
        </w:tc>
        <w:tc>
          <w:tcPr>
            <w:tcW w:w="900" w:type="dxa"/>
            <w:vAlign w:val="bottom"/>
          </w:tcPr>
          <w:p w14:paraId="30E280ED"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6409E9B1" w14:textId="77777777" w:rsidTr="0036716D">
        <w:trPr>
          <w:cantSplit/>
        </w:trPr>
        <w:tc>
          <w:tcPr>
            <w:tcW w:w="1476" w:type="dxa"/>
          </w:tcPr>
          <w:p w14:paraId="42C79ECB"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0/ 4</w:t>
            </w:r>
          </w:p>
        </w:tc>
        <w:tc>
          <w:tcPr>
            <w:tcW w:w="6192" w:type="dxa"/>
          </w:tcPr>
          <w:p w14:paraId="7F23A164"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List of Drawings included in the Contract</w:t>
            </w:r>
          </w:p>
        </w:tc>
        <w:tc>
          <w:tcPr>
            <w:tcW w:w="1440" w:type="dxa"/>
            <w:vAlign w:val="bottom"/>
          </w:tcPr>
          <w:p w14:paraId="14F37CC1" w14:textId="77777777" w:rsidR="0036716D" w:rsidRPr="001D2E4A" w:rsidRDefault="00684B27" w:rsidP="000B033E">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Included</w:t>
            </w:r>
          </w:p>
        </w:tc>
        <w:tc>
          <w:tcPr>
            <w:tcW w:w="900" w:type="dxa"/>
            <w:vAlign w:val="bottom"/>
          </w:tcPr>
          <w:p w14:paraId="5C05C2AA"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5235A990" w14:textId="77777777" w:rsidTr="0036716D">
        <w:trPr>
          <w:cantSplit/>
        </w:trPr>
        <w:tc>
          <w:tcPr>
            <w:tcW w:w="1476" w:type="dxa"/>
          </w:tcPr>
          <w:p w14:paraId="6B5727C1"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lastRenderedPageBreak/>
              <w:t>0/ 5</w:t>
            </w:r>
          </w:p>
        </w:tc>
        <w:tc>
          <w:tcPr>
            <w:tcW w:w="6192" w:type="dxa"/>
          </w:tcPr>
          <w:p w14:paraId="099D0C01"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 xml:space="preserve">Special National Alterations of the Overseeing Organisations of Scotland, </w:t>
            </w:r>
            <w:proofErr w:type="gramStart"/>
            <w:r w:rsidRPr="001D2E4A">
              <w:rPr>
                <w:rFonts w:ascii="Arial" w:hAnsi="Arial" w:cs="Arial"/>
                <w:color w:val="000000"/>
                <w:sz w:val="24"/>
                <w:szCs w:val="24"/>
              </w:rPr>
              <w:t>Wales</w:t>
            </w:r>
            <w:proofErr w:type="gramEnd"/>
            <w:r w:rsidRPr="001D2E4A">
              <w:rPr>
                <w:rFonts w:ascii="Arial" w:hAnsi="Arial" w:cs="Arial"/>
                <w:color w:val="000000"/>
                <w:sz w:val="24"/>
                <w:szCs w:val="24"/>
              </w:rPr>
              <w:t xml:space="preserve"> and Northern Ireland</w:t>
            </w:r>
          </w:p>
        </w:tc>
        <w:tc>
          <w:tcPr>
            <w:tcW w:w="1440" w:type="dxa"/>
            <w:vAlign w:val="bottom"/>
          </w:tcPr>
          <w:p w14:paraId="68E243A0"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Not used</w:t>
            </w:r>
          </w:p>
        </w:tc>
        <w:tc>
          <w:tcPr>
            <w:tcW w:w="900" w:type="dxa"/>
            <w:vAlign w:val="bottom"/>
          </w:tcPr>
          <w:p w14:paraId="4B4932FB"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7948F687" w14:textId="77777777" w:rsidTr="0036716D">
        <w:trPr>
          <w:cantSplit/>
        </w:trPr>
        <w:tc>
          <w:tcPr>
            <w:tcW w:w="7668" w:type="dxa"/>
            <w:gridSpan w:val="2"/>
          </w:tcPr>
          <w:p w14:paraId="6FB6E61B" w14:textId="77777777" w:rsidR="0036716D" w:rsidRPr="001D2E4A" w:rsidRDefault="0036716D" w:rsidP="00C64510">
            <w:pPr>
              <w:suppressLineNumbers/>
              <w:tabs>
                <w:tab w:val="left" w:pos="720"/>
                <w:tab w:val="left" w:pos="2160"/>
                <w:tab w:val="left" w:pos="2760"/>
                <w:tab w:val="left" w:pos="3120"/>
              </w:tabs>
              <w:spacing w:before="240" w:after="0"/>
              <w:rPr>
                <w:rFonts w:ascii="Arial" w:hAnsi="Arial" w:cs="Arial"/>
                <w:b/>
                <w:color w:val="000000"/>
                <w:sz w:val="24"/>
                <w:szCs w:val="24"/>
              </w:rPr>
            </w:pPr>
            <w:r w:rsidRPr="001D2E4A">
              <w:rPr>
                <w:rFonts w:ascii="Arial" w:hAnsi="Arial" w:cs="Arial"/>
                <w:b/>
                <w:color w:val="000000"/>
                <w:sz w:val="24"/>
                <w:szCs w:val="24"/>
              </w:rPr>
              <w:t>100 PRELIMINARIES</w:t>
            </w:r>
          </w:p>
        </w:tc>
        <w:tc>
          <w:tcPr>
            <w:tcW w:w="1440" w:type="dxa"/>
            <w:vAlign w:val="bottom"/>
          </w:tcPr>
          <w:p w14:paraId="56A6901F"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4EF3C7E8"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14340D0E" w14:textId="77777777" w:rsidTr="0036716D">
        <w:trPr>
          <w:cantSplit/>
        </w:trPr>
        <w:tc>
          <w:tcPr>
            <w:tcW w:w="1476" w:type="dxa"/>
          </w:tcPr>
          <w:p w14:paraId="7F26A4C8"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 1</w:t>
            </w:r>
          </w:p>
        </w:tc>
        <w:tc>
          <w:tcPr>
            <w:tcW w:w="6192" w:type="dxa"/>
          </w:tcPr>
          <w:p w14:paraId="088C83B9"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Temporary Accommodation and Equipment for the Overseeing Organisation</w:t>
            </w:r>
          </w:p>
        </w:tc>
        <w:tc>
          <w:tcPr>
            <w:tcW w:w="1440" w:type="dxa"/>
            <w:vAlign w:val="bottom"/>
          </w:tcPr>
          <w:p w14:paraId="11A5F573"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Not used</w:t>
            </w:r>
          </w:p>
        </w:tc>
        <w:tc>
          <w:tcPr>
            <w:tcW w:w="900" w:type="dxa"/>
            <w:vAlign w:val="bottom"/>
          </w:tcPr>
          <w:p w14:paraId="26C5FAD2"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308F245F" w14:textId="77777777" w:rsidTr="0036716D">
        <w:trPr>
          <w:cantSplit/>
        </w:trPr>
        <w:tc>
          <w:tcPr>
            <w:tcW w:w="1476" w:type="dxa"/>
          </w:tcPr>
          <w:p w14:paraId="2BE57F7E"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 2</w:t>
            </w:r>
          </w:p>
        </w:tc>
        <w:tc>
          <w:tcPr>
            <w:tcW w:w="6192" w:type="dxa"/>
          </w:tcPr>
          <w:p w14:paraId="1E58E176"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Vehicles for the Overseeing Organisation</w:t>
            </w:r>
          </w:p>
        </w:tc>
        <w:tc>
          <w:tcPr>
            <w:tcW w:w="1440" w:type="dxa"/>
            <w:vAlign w:val="bottom"/>
          </w:tcPr>
          <w:p w14:paraId="52CE39CB"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Not used</w:t>
            </w:r>
          </w:p>
        </w:tc>
        <w:tc>
          <w:tcPr>
            <w:tcW w:w="900" w:type="dxa"/>
            <w:vAlign w:val="bottom"/>
          </w:tcPr>
          <w:p w14:paraId="4C8BF6FD"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0522597C" w14:textId="77777777" w:rsidTr="0036716D">
        <w:trPr>
          <w:cantSplit/>
        </w:trPr>
        <w:tc>
          <w:tcPr>
            <w:tcW w:w="1476" w:type="dxa"/>
          </w:tcPr>
          <w:p w14:paraId="7E732FE4"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 3</w:t>
            </w:r>
          </w:p>
        </w:tc>
        <w:tc>
          <w:tcPr>
            <w:tcW w:w="6192" w:type="dxa"/>
          </w:tcPr>
          <w:p w14:paraId="240146CD"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Communication System for the Overseeing Organisation</w:t>
            </w:r>
          </w:p>
        </w:tc>
        <w:tc>
          <w:tcPr>
            <w:tcW w:w="1440" w:type="dxa"/>
            <w:vAlign w:val="bottom"/>
          </w:tcPr>
          <w:p w14:paraId="6005DB72" w14:textId="5BCC6313" w:rsidR="0036716D" w:rsidRPr="001D2E4A" w:rsidRDefault="00B56384" w:rsidP="000B033E">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Not used</w:t>
            </w:r>
          </w:p>
        </w:tc>
        <w:tc>
          <w:tcPr>
            <w:tcW w:w="900" w:type="dxa"/>
            <w:vAlign w:val="bottom"/>
          </w:tcPr>
          <w:p w14:paraId="5BC08E5C"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4A668DCD" w14:textId="77777777" w:rsidTr="0036716D">
        <w:trPr>
          <w:cantSplit/>
        </w:trPr>
        <w:tc>
          <w:tcPr>
            <w:tcW w:w="1476" w:type="dxa"/>
          </w:tcPr>
          <w:p w14:paraId="11CF9968"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 4</w:t>
            </w:r>
          </w:p>
        </w:tc>
        <w:tc>
          <w:tcPr>
            <w:tcW w:w="6192" w:type="dxa"/>
          </w:tcPr>
          <w:p w14:paraId="643CD676"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Working and Fabrication Drawings</w:t>
            </w:r>
          </w:p>
        </w:tc>
        <w:tc>
          <w:tcPr>
            <w:tcW w:w="1440" w:type="dxa"/>
            <w:vAlign w:val="bottom"/>
          </w:tcPr>
          <w:p w14:paraId="0CFC691A"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4A58C411"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310EE0F6" w14:textId="77777777" w:rsidTr="0036716D">
        <w:trPr>
          <w:cantSplit/>
        </w:trPr>
        <w:tc>
          <w:tcPr>
            <w:tcW w:w="1476" w:type="dxa"/>
          </w:tcPr>
          <w:p w14:paraId="5B5AD234"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 5</w:t>
            </w:r>
          </w:p>
        </w:tc>
        <w:tc>
          <w:tcPr>
            <w:tcW w:w="6192" w:type="dxa"/>
          </w:tcPr>
          <w:p w14:paraId="463F01D6"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Testing to be carried out by the Contractor</w:t>
            </w:r>
            <w:r>
              <w:rPr>
                <w:rFonts w:ascii="Arial" w:hAnsi="Arial" w:cs="Arial"/>
                <w:color w:val="000000"/>
                <w:sz w:val="24"/>
                <w:szCs w:val="24"/>
              </w:rPr>
              <w:t xml:space="preserve"> (example test record forms)</w:t>
            </w:r>
          </w:p>
        </w:tc>
        <w:tc>
          <w:tcPr>
            <w:tcW w:w="1440" w:type="dxa"/>
            <w:vAlign w:val="bottom"/>
          </w:tcPr>
          <w:p w14:paraId="7A364CA0" w14:textId="77777777" w:rsidR="0036716D" w:rsidRPr="001D2E4A" w:rsidRDefault="00684B27" w:rsidP="000B033E">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Included</w:t>
            </w:r>
          </w:p>
        </w:tc>
        <w:tc>
          <w:tcPr>
            <w:tcW w:w="900" w:type="dxa"/>
            <w:vAlign w:val="bottom"/>
          </w:tcPr>
          <w:p w14:paraId="102686D2"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1D98967A" w14:textId="77777777" w:rsidTr="0036716D">
        <w:trPr>
          <w:cantSplit/>
        </w:trPr>
        <w:tc>
          <w:tcPr>
            <w:tcW w:w="1476" w:type="dxa"/>
          </w:tcPr>
          <w:p w14:paraId="22D8F976"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 6</w:t>
            </w:r>
          </w:p>
        </w:tc>
        <w:tc>
          <w:tcPr>
            <w:tcW w:w="6192" w:type="dxa"/>
          </w:tcPr>
          <w:p w14:paraId="78E6F144"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Supply and Delivery of Samples to the Overseeing Organisation</w:t>
            </w:r>
          </w:p>
        </w:tc>
        <w:tc>
          <w:tcPr>
            <w:tcW w:w="1440" w:type="dxa"/>
            <w:vAlign w:val="bottom"/>
          </w:tcPr>
          <w:p w14:paraId="4EC2AFE5"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1DE2B724"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56FD1392" w14:textId="77777777" w:rsidTr="0036716D">
        <w:trPr>
          <w:cantSplit/>
        </w:trPr>
        <w:tc>
          <w:tcPr>
            <w:tcW w:w="1476" w:type="dxa"/>
          </w:tcPr>
          <w:p w14:paraId="01D19B38"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 7</w:t>
            </w:r>
          </w:p>
        </w:tc>
        <w:tc>
          <w:tcPr>
            <w:tcW w:w="6192" w:type="dxa"/>
          </w:tcPr>
          <w:p w14:paraId="613C5F1A" w14:textId="77777777" w:rsidR="0036716D"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Site Extent and Limitations on Use</w:t>
            </w:r>
            <w:r>
              <w:rPr>
                <w:rFonts w:ascii="Arial" w:hAnsi="Arial" w:cs="Arial"/>
                <w:color w:val="000000"/>
                <w:sz w:val="24"/>
                <w:szCs w:val="24"/>
              </w:rPr>
              <w:t xml:space="preserve">: </w:t>
            </w:r>
          </w:p>
          <w:p w14:paraId="64194548" w14:textId="77777777" w:rsidR="0036716D" w:rsidRPr="001D2E4A" w:rsidRDefault="0036716D" w:rsidP="00074D31">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 xml:space="preserve">Traffic-sensitive locations that restrict working times. </w:t>
            </w:r>
          </w:p>
        </w:tc>
        <w:tc>
          <w:tcPr>
            <w:tcW w:w="1440" w:type="dxa"/>
            <w:vAlign w:val="bottom"/>
          </w:tcPr>
          <w:p w14:paraId="3883CE06" w14:textId="77777777" w:rsidR="0036716D" w:rsidRPr="001D2E4A" w:rsidRDefault="00684B27" w:rsidP="000B033E">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Included</w:t>
            </w:r>
          </w:p>
        </w:tc>
        <w:tc>
          <w:tcPr>
            <w:tcW w:w="900" w:type="dxa"/>
            <w:vAlign w:val="bottom"/>
          </w:tcPr>
          <w:p w14:paraId="3383811D"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668C53A3" w14:textId="77777777" w:rsidTr="0036716D">
        <w:trPr>
          <w:cantSplit/>
        </w:trPr>
        <w:tc>
          <w:tcPr>
            <w:tcW w:w="1476" w:type="dxa"/>
          </w:tcPr>
          <w:p w14:paraId="45E4A04E"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 8</w:t>
            </w:r>
          </w:p>
        </w:tc>
        <w:tc>
          <w:tcPr>
            <w:tcW w:w="6192" w:type="dxa"/>
          </w:tcPr>
          <w:p w14:paraId="6EE6A920"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Operatives for the Overseeing Organisation</w:t>
            </w:r>
          </w:p>
        </w:tc>
        <w:tc>
          <w:tcPr>
            <w:tcW w:w="1440" w:type="dxa"/>
            <w:vAlign w:val="bottom"/>
          </w:tcPr>
          <w:p w14:paraId="21F313D5"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054C98BE"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144231B5" w14:textId="77777777" w:rsidTr="0036716D">
        <w:trPr>
          <w:cantSplit/>
        </w:trPr>
        <w:tc>
          <w:tcPr>
            <w:tcW w:w="1476" w:type="dxa"/>
          </w:tcPr>
          <w:p w14:paraId="30719145"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 9</w:t>
            </w:r>
          </w:p>
        </w:tc>
        <w:tc>
          <w:tcPr>
            <w:tcW w:w="6192" w:type="dxa"/>
          </w:tcPr>
          <w:p w14:paraId="0FDEE3FA"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Control of Noise and Vibration</w:t>
            </w:r>
          </w:p>
        </w:tc>
        <w:tc>
          <w:tcPr>
            <w:tcW w:w="1440" w:type="dxa"/>
            <w:vAlign w:val="bottom"/>
          </w:tcPr>
          <w:p w14:paraId="74DCB47A" w14:textId="77777777" w:rsidR="0036716D" w:rsidRPr="001D2E4A" w:rsidRDefault="00684B27" w:rsidP="000B033E">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Included</w:t>
            </w:r>
          </w:p>
        </w:tc>
        <w:tc>
          <w:tcPr>
            <w:tcW w:w="900" w:type="dxa"/>
            <w:vAlign w:val="bottom"/>
          </w:tcPr>
          <w:p w14:paraId="5204912C"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78494ED7" w14:textId="77777777" w:rsidTr="0036716D">
        <w:trPr>
          <w:cantSplit/>
        </w:trPr>
        <w:tc>
          <w:tcPr>
            <w:tcW w:w="1476" w:type="dxa"/>
          </w:tcPr>
          <w:p w14:paraId="4A79B5BC"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lastRenderedPageBreak/>
              <w:t>1/10</w:t>
            </w:r>
          </w:p>
        </w:tc>
        <w:tc>
          <w:tcPr>
            <w:tcW w:w="6192" w:type="dxa"/>
          </w:tcPr>
          <w:p w14:paraId="3A3DC3FD"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Structures to be Designed by the Contractor</w:t>
            </w:r>
          </w:p>
        </w:tc>
        <w:tc>
          <w:tcPr>
            <w:tcW w:w="1440" w:type="dxa"/>
            <w:vAlign w:val="bottom"/>
          </w:tcPr>
          <w:p w14:paraId="6E94A0D1"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56EA5EF2"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76DC78FA" w14:textId="77777777" w:rsidTr="0036716D">
        <w:trPr>
          <w:cantSplit/>
        </w:trPr>
        <w:tc>
          <w:tcPr>
            <w:tcW w:w="1476" w:type="dxa"/>
          </w:tcPr>
          <w:p w14:paraId="2F6281A5"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1/11</w:t>
            </w:r>
          </w:p>
        </w:tc>
        <w:tc>
          <w:tcPr>
            <w:tcW w:w="6192" w:type="dxa"/>
          </w:tcPr>
          <w:p w14:paraId="71147460"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Structural Elements and Other Features to be Designed by the Contractor</w:t>
            </w:r>
          </w:p>
        </w:tc>
        <w:tc>
          <w:tcPr>
            <w:tcW w:w="1440" w:type="dxa"/>
            <w:vAlign w:val="bottom"/>
          </w:tcPr>
          <w:p w14:paraId="38C1741F"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70909CCE"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542B800C" w14:textId="77777777" w:rsidTr="0036716D">
        <w:trPr>
          <w:cantSplit/>
        </w:trPr>
        <w:tc>
          <w:tcPr>
            <w:tcW w:w="1476" w:type="dxa"/>
          </w:tcPr>
          <w:p w14:paraId="031A0FA0"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1/12</w:t>
            </w:r>
          </w:p>
        </w:tc>
        <w:tc>
          <w:tcPr>
            <w:tcW w:w="6192" w:type="dxa"/>
          </w:tcPr>
          <w:p w14:paraId="19D629E5"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Setting-out and Existing Ground Levels</w:t>
            </w:r>
          </w:p>
        </w:tc>
        <w:tc>
          <w:tcPr>
            <w:tcW w:w="1440" w:type="dxa"/>
            <w:vAlign w:val="bottom"/>
          </w:tcPr>
          <w:p w14:paraId="4811F595"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7407393B"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4243CAFE" w14:textId="77777777" w:rsidTr="0036716D">
        <w:trPr>
          <w:cantSplit/>
        </w:trPr>
        <w:tc>
          <w:tcPr>
            <w:tcW w:w="1476" w:type="dxa"/>
          </w:tcPr>
          <w:p w14:paraId="23DC30B1"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1/13</w:t>
            </w:r>
          </w:p>
        </w:tc>
        <w:tc>
          <w:tcPr>
            <w:tcW w:w="6192" w:type="dxa"/>
          </w:tcPr>
          <w:p w14:paraId="5144B218"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Programme of Works including permitted Working Hours</w:t>
            </w:r>
          </w:p>
        </w:tc>
        <w:tc>
          <w:tcPr>
            <w:tcW w:w="1440" w:type="dxa"/>
            <w:vAlign w:val="bottom"/>
          </w:tcPr>
          <w:p w14:paraId="53711A9C"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3516AEFC"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28F01623" w14:textId="77777777" w:rsidTr="0036716D">
        <w:trPr>
          <w:cantSplit/>
        </w:trPr>
        <w:tc>
          <w:tcPr>
            <w:tcW w:w="1476" w:type="dxa"/>
          </w:tcPr>
          <w:p w14:paraId="3DCF5D1F"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1/14</w:t>
            </w:r>
          </w:p>
        </w:tc>
        <w:tc>
          <w:tcPr>
            <w:tcW w:w="6192" w:type="dxa"/>
          </w:tcPr>
          <w:p w14:paraId="573448D9"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Payment Applications</w:t>
            </w:r>
          </w:p>
        </w:tc>
        <w:tc>
          <w:tcPr>
            <w:tcW w:w="1440" w:type="dxa"/>
            <w:vAlign w:val="bottom"/>
          </w:tcPr>
          <w:p w14:paraId="0BDB9DD4" w14:textId="77777777" w:rsidR="0036716D" w:rsidRPr="001D2E4A" w:rsidRDefault="00684B27" w:rsidP="000B033E">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Included</w:t>
            </w:r>
          </w:p>
        </w:tc>
        <w:tc>
          <w:tcPr>
            <w:tcW w:w="900" w:type="dxa"/>
            <w:vAlign w:val="bottom"/>
          </w:tcPr>
          <w:p w14:paraId="03427E33"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01F6F4C0" w14:textId="77777777" w:rsidTr="0036716D">
        <w:trPr>
          <w:cantSplit/>
        </w:trPr>
        <w:tc>
          <w:tcPr>
            <w:tcW w:w="1476" w:type="dxa"/>
          </w:tcPr>
          <w:p w14:paraId="1D8E0B9E"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1/15</w:t>
            </w:r>
          </w:p>
        </w:tc>
        <w:tc>
          <w:tcPr>
            <w:tcW w:w="6192" w:type="dxa"/>
          </w:tcPr>
          <w:p w14:paraId="6D608124"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Accommodation Works</w:t>
            </w:r>
          </w:p>
        </w:tc>
        <w:tc>
          <w:tcPr>
            <w:tcW w:w="1440" w:type="dxa"/>
            <w:vAlign w:val="bottom"/>
          </w:tcPr>
          <w:p w14:paraId="2A472CA1"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0787DB5B"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616B8551" w14:textId="77777777" w:rsidTr="0036716D">
        <w:trPr>
          <w:cantSplit/>
        </w:trPr>
        <w:tc>
          <w:tcPr>
            <w:tcW w:w="1476" w:type="dxa"/>
          </w:tcPr>
          <w:p w14:paraId="7A18102F"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1/16</w:t>
            </w:r>
          </w:p>
        </w:tc>
        <w:tc>
          <w:tcPr>
            <w:tcW w:w="6192" w:type="dxa"/>
          </w:tcPr>
          <w:p w14:paraId="0831E240"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Privately &amp; Publicly Owned Services &amp; Supplies</w:t>
            </w:r>
          </w:p>
        </w:tc>
        <w:tc>
          <w:tcPr>
            <w:tcW w:w="1440" w:type="dxa"/>
            <w:vAlign w:val="bottom"/>
          </w:tcPr>
          <w:p w14:paraId="7CC16F83" w14:textId="77777777" w:rsidR="0036716D" w:rsidRPr="001D2E4A" w:rsidRDefault="00684B27" w:rsidP="000B033E">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Included</w:t>
            </w:r>
          </w:p>
        </w:tc>
        <w:tc>
          <w:tcPr>
            <w:tcW w:w="900" w:type="dxa"/>
            <w:vAlign w:val="bottom"/>
          </w:tcPr>
          <w:p w14:paraId="23DFF29F"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22C70B4C" w14:textId="77777777" w:rsidTr="0036716D">
        <w:trPr>
          <w:cantSplit/>
        </w:trPr>
        <w:tc>
          <w:tcPr>
            <w:tcW w:w="1476" w:type="dxa"/>
          </w:tcPr>
          <w:p w14:paraId="74E6602B"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1/17</w:t>
            </w:r>
          </w:p>
        </w:tc>
        <w:tc>
          <w:tcPr>
            <w:tcW w:w="6192" w:type="dxa"/>
          </w:tcPr>
          <w:p w14:paraId="45045977"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Traffic Safety &amp; Management</w:t>
            </w:r>
          </w:p>
        </w:tc>
        <w:tc>
          <w:tcPr>
            <w:tcW w:w="1440" w:type="dxa"/>
            <w:vAlign w:val="bottom"/>
          </w:tcPr>
          <w:p w14:paraId="52E91035" w14:textId="77777777" w:rsidR="0036716D" w:rsidRPr="001D2E4A" w:rsidRDefault="00684B27" w:rsidP="000B033E">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Included</w:t>
            </w:r>
          </w:p>
        </w:tc>
        <w:tc>
          <w:tcPr>
            <w:tcW w:w="900" w:type="dxa"/>
            <w:vAlign w:val="bottom"/>
          </w:tcPr>
          <w:p w14:paraId="521FA342"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7A3A7E6C" w14:textId="77777777" w:rsidTr="0036716D">
        <w:trPr>
          <w:cantSplit/>
        </w:trPr>
        <w:tc>
          <w:tcPr>
            <w:tcW w:w="1476" w:type="dxa"/>
          </w:tcPr>
          <w:p w14:paraId="490920CD"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1/18</w:t>
            </w:r>
          </w:p>
        </w:tc>
        <w:tc>
          <w:tcPr>
            <w:tcW w:w="6192" w:type="dxa"/>
          </w:tcPr>
          <w:p w14:paraId="7E3C292B" w14:textId="77777777" w:rsidR="0036716D" w:rsidRPr="001D2E4A" w:rsidRDefault="00D13BED" w:rsidP="00C64510">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Temporary Diversions of</w:t>
            </w:r>
            <w:r w:rsidR="0036716D" w:rsidRPr="001D2E4A">
              <w:rPr>
                <w:rFonts w:ascii="Arial" w:hAnsi="Arial" w:cs="Arial"/>
                <w:color w:val="000000"/>
                <w:sz w:val="24"/>
                <w:szCs w:val="24"/>
              </w:rPr>
              <w:t xml:space="preserve"> Traffic</w:t>
            </w:r>
          </w:p>
        </w:tc>
        <w:tc>
          <w:tcPr>
            <w:tcW w:w="1440" w:type="dxa"/>
            <w:vAlign w:val="bottom"/>
          </w:tcPr>
          <w:p w14:paraId="65044883" w14:textId="77777777" w:rsidR="0036716D" w:rsidRPr="001D2E4A" w:rsidRDefault="00684B27" w:rsidP="000B033E">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Included</w:t>
            </w:r>
          </w:p>
        </w:tc>
        <w:tc>
          <w:tcPr>
            <w:tcW w:w="900" w:type="dxa"/>
            <w:vAlign w:val="bottom"/>
          </w:tcPr>
          <w:p w14:paraId="705EA706"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3E782416" w14:textId="77777777" w:rsidTr="0036716D">
        <w:trPr>
          <w:cantSplit/>
        </w:trPr>
        <w:tc>
          <w:tcPr>
            <w:tcW w:w="1476" w:type="dxa"/>
          </w:tcPr>
          <w:p w14:paraId="3110EF25"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1/19</w:t>
            </w:r>
          </w:p>
        </w:tc>
        <w:tc>
          <w:tcPr>
            <w:tcW w:w="6192" w:type="dxa"/>
          </w:tcPr>
          <w:p w14:paraId="71B3264C"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Routeing of Vehicles</w:t>
            </w:r>
          </w:p>
        </w:tc>
        <w:tc>
          <w:tcPr>
            <w:tcW w:w="1440" w:type="dxa"/>
            <w:vAlign w:val="bottom"/>
          </w:tcPr>
          <w:p w14:paraId="00D112DF"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6FCD9FCB"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0C1C693C" w14:textId="77777777" w:rsidTr="0036716D">
        <w:trPr>
          <w:cantSplit/>
        </w:trPr>
        <w:tc>
          <w:tcPr>
            <w:tcW w:w="1476" w:type="dxa"/>
          </w:tcPr>
          <w:p w14:paraId="220D303E"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1/20</w:t>
            </w:r>
          </w:p>
        </w:tc>
        <w:tc>
          <w:tcPr>
            <w:tcW w:w="6192" w:type="dxa"/>
          </w:tcPr>
          <w:p w14:paraId="6F00829A"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Recovery Vehicles for breakdowns</w:t>
            </w:r>
          </w:p>
        </w:tc>
        <w:tc>
          <w:tcPr>
            <w:tcW w:w="1440" w:type="dxa"/>
            <w:vAlign w:val="bottom"/>
          </w:tcPr>
          <w:p w14:paraId="019F441D"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Not used</w:t>
            </w:r>
          </w:p>
        </w:tc>
        <w:tc>
          <w:tcPr>
            <w:tcW w:w="900" w:type="dxa"/>
            <w:vAlign w:val="bottom"/>
          </w:tcPr>
          <w:p w14:paraId="5604AAE1"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752052D2" w14:textId="77777777" w:rsidTr="0036716D">
        <w:trPr>
          <w:cantSplit/>
        </w:trPr>
        <w:tc>
          <w:tcPr>
            <w:tcW w:w="1476" w:type="dxa"/>
          </w:tcPr>
          <w:p w14:paraId="38FDEC87"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1/21</w:t>
            </w:r>
          </w:p>
        </w:tc>
        <w:tc>
          <w:tcPr>
            <w:tcW w:w="6192" w:type="dxa"/>
          </w:tcPr>
          <w:p w14:paraId="0067C6B2"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Information Boards</w:t>
            </w:r>
          </w:p>
        </w:tc>
        <w:tc>
          <w:tcPr>
            <w:tcW w:w="1440" w:type="dxa"/>
            <w:vAlign w:val="bottom"/>
          </w:tcPr>
          <w:p w14:paraId="283E515D"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79C42730"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1110A630" w14:textId="77777777" w:rsidTr="0036716D">
        <w:trPr>
          <w:cantSplit/>
        </w:trPr>
        <w:tc>
          <w:tcPr>
            <w:tcW w:w="1476" w:type="dxa"/>
          </w:tcPr>
          <w:p w14:paraId="74164230"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1/22</w:t>
            </w:r>
          </w:p>
        </w:tc>
        <w:tc>
          <w:tcPr>
            <w:tcW w:w="6192" w:type="dxa"/>
          </w:tcPr>
          <w:p w14:paraId="14F62E0A"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Progress Photographs</w:t>
            </w:r>
          </w:p>
        </w:tc>
        <w:tc>
          <w:tcPr>
            <w:tcW w:w="1440" w:type="dxa"/>
            <w:vAlign w:val="bottom"/>
          </w:tcPr>
          <w:p w14:paraId="43510030"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15810104"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3064BCC3" w14:textId="77777777" w:rsidTr="0036716D">
        <w:trPr>
          <w:cantSplit/>
        </w:trPr>
        <w:tc>
          <w:tcPr>
            <w:tcW w:w="1476" w:type="dxa"/>
          </w:tcPr>
          <w:p w14:paraId="46C42799"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lastRenderedPageBreak/>
              <w:t>1/23</w:t>
            </w:r>
          </w:p>
        </w:tc>
        <w:tc>
          <w:tcPr>
            <w:tcW w:w="6192" w:type="dxa"/>
          </w:tcPr>
          <w:p w14:paraId="6E300035"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Risks to Health and Safety from Materials or Substances</w:t>
            </w:r>
          </w:p>
        </w:tc>
        <w:tc>
          <w:tcPr>
            <w:tcW w:w="1440" w:type="dxa"/>
            <w:vAlign w:val="bottom"/>
          </w:tcPr>
          <w:p w14:paraId="4284D31C"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7CA3BBB3"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1079B432" w14:textId="77777777" w:rsidTr="0036716D">
        <w:trPr>
          <w:cantSplit/>
        </w:trPr>
        <w:tc>
          <w:tcPr>
            <w:tcW w:w="1476" w:type="dxa"/>
          </w:tcPr>
          <w:p w14:paraId="23AA4CB3"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1/24</w:t>
            </w:r>
          </w:p>
        </w:tc>
        <w:tc>
          <w:tcPr>
            <w:tcW w:w="6192" w:type="dxa"/>
          </w:tcPr>
          <w:p w14:paraId="574D29EB"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Quality Management System</w:t>
            </w:r>
          </w:p>
        </w:tc>
        <w:tc>
          <w:tcPr>
            <w:tcW w:w="1440" w:type="dxa"/>
            <w:vAlign w:val="bottom"/>
          </w:tcPr>
          <w:p w14:paraId="464E13BB"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3C57D456"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74702D89" w14:textId="77777777" w:rsidTr="0036716D">
        <w:trPr>
          <w:cantSplit/>
        </w:trPr>
        <w:tc>
          <w:tcPr>
            <w:tcW w:w="1476" w:type="dxa"/>
          </w:tcPr>
          <w:p w14:paraId="2802AA8C"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1/25</w:t>
            </w:r>
          </w:p>
        </w:tc>
        <w:tc>
          <w:tcPr>
            <w:tcW w:w="6192" w:type="dxa"/>
          </w:tcPr>
          <w:p w14:paraId="0955822C"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 xml:space="preserve">Temporary </w:t>
            </w:r>
            <w:proofErr w:type="gramStart"/>
            <w:r w:rsidRPr="001D2E4A">
              <w:rPr>
                <w:rFonts w:ascii="Arial" w:hAnsi="Arial" w:cs="Arial"/>
                <w:color w:val="000000"/>
                <w:sz w:val="24"/>
                <w:szCs w:val="24"/>
              </w:rPr>
              <w:t>Closed Circuit</w:t>
            </w:r>
            <w:proofErr w:type="gramEnd"/>
            <w:r w:rsidRPr="001D2E4A">
              <w:rPr>
                <w:rFonts w:ascii="Arial" w:hAnsi="Arial" w:cs="Arial"/>
                <w:color w:val="000000"/>
                <w:sz w:val="24"/>
                <w:szCs w:val="24"/>
              </w:rPr>
              <w:t xml:space="preserve"> Television (CCTV) System for the Monitoring of Traffic</w:t>
            </w:r>
          </w:p>
        </w:tc>
        <w:tc>
          <w:tcPr>
            <w:tcW w:w="1440" w:type="dxa"/>
            <w:vAlign w:val="bottom"/>
          </w:tcPr>
          <w:p w14:paraId="306F8623"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Not used</w:t>
            </w:r>
          </w:p>
        </w:tc>
        <w:tc>
          <w:tcPr>
            <w:tcW w:w="900" w:type="dxa"/>
            <w:vAlign w:val="bottom"/>
          </w:tcPr>
          <w:p w14:paraId="4179B060"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051EEE9A" w14:textId="77777777" w:rsidTr="0036716D">
        <w:trPr>
          <w:cantSplit/>
        </w:trPr>
        <w:tc>
          <w:tcPr>
            <w:tcW w:w="1476" w:type="dxa"/>
          </w:tcPr>
          <w:p w14:paraId="0E8FD8BC"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1/26</w:t>
            </w:r>
          </w:p>
        </w:tc>
        <w:tc>
          <w:tcPr>
            <w:tcW w:w="6192" w:type="dxa"/>
          </w:tcPr>
          <w:p w14:paraId="3F7A506E"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Temporary Automatic Speed Camera System for the Enforcement of Mandatory Speed Limits at Road Works (TASCAR)</w:t>
            </w:r>
          </w:p>
        </w:tc>
        <w:tc>
          <w:tcPr>
            <w:tcW w:w="1440" w:type="dxa"/>
            <w:vAlign w:val="bottom"/>
          </w:tcPr>
          <w:p w14:paraId="526C6546"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Not used</w:t>
            </w:r>
          </w:p>
        </w:tc>
        <w:tc>
          <w:tcPr>
            <w:tcW w:w="900" w:type="dxa"/>
            <w:vAlign w:val="bottom"/>
          </w:tcPr>
          <w:p w14:paraId="23761C0D"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3E510FC3" w14:textId="77777777" w:rsidTr="0036716D">
        <w:trPr>
          <w:cantSplit/>
        </w:trPr>
        <w:tc>
          <w:tcPr>
            <w:tcW w:w="1476" w:type="dxa"/>
          </w:tcPr>
          <w:p w14:paraId="0EB42F30"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1/27</w:t>
            </w:r>
          </w:p>
        </w:tc>
        <w:tc>
          <w:tcPr>
            <w:tcW w:w="6192" w:type="dxa"/>
          </w:tcPr>
          <w:p w14:paraId="3183027B"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Temporary Automatic Speed Camera System for the Enforcement of Mandatory Speed Limits at Road Works (TASCAR) – Particular Requirements</w:t>
            </w:r>
          </w:p>
        </w:tc>
        <w:tc>
          <w:tcPr>
            <w:tcW w:w="1440" w:type="dxa"/>
            <w:vAlign w:val="bottom"/>
          </w:tcPr>
          <w:p w14:paraId="0A02EB73"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Not used</w:t>
            </w:r>
          </w:p>
        </w:tc>
        <w:tc>
          <w:tcPr>
            <w:tcW w:w="900" w:type="dxa"/>
            <w:vAlign w:val="bottom"/>
          </w:tcPr>
          <w:p w14:paraId="2D0F482F"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1AD1F7C3" w14:textId="77777777" w:rsidTr="0036716D">
        <w:trPr>
          <w:cantSplit/>
        </w:trPr>
        <w:tc>
          <w:tcPr>
            <w:tcW w:w="7668" w:type="dxa"/>
            <w:gridSpan w:val="2"/>
          </w:tcPr>
          <w:p w14:paraId="46D679C4" w14:textId="77777777" w:rsidR="0036716D" w:rsidRPr="001D2E4A" w:rsidRDefault="0036716D" w:rsidP="00C64510">
            <w:pPr>
              <w:suppressLineNumbers/>
              <w:tabs>
                <w:tab w:val="left" w:pos="720"/>
                <w:tab w:val="left" w:pos="2160"/>
                <w:tab w:val="left" w:pos="2760"/>
                <w:tab w:val="left" w:pos="3120"/>
              </w:tabs>
              <w:spacing w:before="240" w:after="0"/>
              <w:rPr>
                <w:rFonts w:ascii="Arial" w:hAnsi="Arial" w:cs="Arial"/>
                <w:b/>
                <w:color w:val="000000"/>
                <w:sz w:val="24"/>
                <w:szCs w:val="24"/>
              </w:rPr>
            </w:pPr>
            <w:r w:rsidRPr="001D2E4A">
              <w:rPr>
                <w:rFonts w:ascii="Arial" w:hAnsi="Arial" w:cs="Arial"/>
                <w:b/>
                <w:color w:val="000000"/>
                <w:sz w:val="24"/>
                <w:szCs w:val="24"/>
              </w:rPr>
              <w:t>200 SITE CLEARANCE</w:t>
            </w:r>
          </w:p>
        </w:tc>
        <w:tc>
          <w:tcPr>
            <w:tcW w:w="1440" w:type="dxa"/>
            <w:vAlign w:val="bottom"/>
          </w:tcPr>
          <w:p w14:paraId="2D0A2A72"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7A0B33DF"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6C2BC484" w14:textId="77777777" w:rsidTr="0036716D">
        <w:trPr>
          <w:cantSplit/>
        </w:trPr>
        <w:tc>
          <w:tcPr>
            <w:tcW w:w="1476" w:type="dxa"/>
          </w:tcPr>
          <w:p w14:paraId="041AB029"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2/ 1</w:t>
            </w:r>
          </w:p>
        </w:tc>
        <w:tc>
          <w:tcPr>
            <w:tcW w:w="6192" w:type="dxa"/>
          </w:tcPr>
          <w:p w14:paraId="0EE4D0D7"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List of Buildings, etc, to be Wholly or Partially Demolished</w:t>
            </w:r>
          </w:p>
        </w:tc>
        <w:tc>
          <w:tcPr>
            <w:tcW w:w="1440" w:type="dxa"/>
            <w:vAlign w:val="bottom"/>
          </w:tcPr>
          <w:p w14:paraId="7B2C8791" w14:textId="77777777" w:rsidR="0036716D" w:rsidRPr="001D2E4A" w:rsidRDefault="0036716D" w:rsidP="000B033E">
            <w:pPr>
              <w:spacing w:after="0"/>
              <w:rPr>
                <w:rFonts w:ascii="Arial" w:hAnsi="Arial" w:cs="Arial"/>
                <w:sz w:val="24"/>
                <w:szCs w:val="24"/>
              </w:rPr>
            </w:pPr>
          </w:p>
        </w:tc>
        <w:tc>
          <w:tcPr>
            <w:tcW w:w="900" w:type="dxa"/>
            <w:vAlign w:val="bottom"/>
          </w:tcPr>
          <w:p w14:paraId="7659C01B" w14:textId="77777777" w:rsidR="0036716D" w:rsidRPr="001D2E4A" w:rsidRDefault="0036716D" w:rsidP="000B033E">
            <w:pPr>
              <w:spacing w:after="0"/>
              <w:rPr>
                <w:rFonts w:ascii="Arial" w:hAnsi="Arial" w:cs="Arial"/>
                <w:sz w:val="24"/>
                <w:szCs w:val="24"/>
              </w:rPr>
            </w:pPr>
          </w:p>
        </w:tc>
      </w:tr>
      <w:tr w:rsidR="0036716D" w:rsidRPr="001D2E4A" w14:paraId="5ABF0CB5" w14:textId="77777777" w:rsidTr="0036716D">
        <w:trPr>
          <w:cantSplit/>
        </w:trPr>
        <w:tc>
          <w:tcPr>
            <w:tcW w:w="1476" w:type="dxa"/>
          </w:tcPr>
          <w:p w14:paraId="661EEDC4"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2/ 2</w:t>
            </w:r>
          </w:p>
        </w:tc>
        <w:tc>
          <w:tcPr>
            <w:tcW w:w="6192" w:type="dxa"/>
          </w:tcPr>
          <w:p w14:paraId="4B94751C"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Filling of Trenches and Pipes</w:t>
            </w:r>
          </w:p>
        </w:tc>
        <w:tc>
          <w:tcPr>
            <w:tcW w:w="1440" w:type="dxa"/>
            <w:vAlign w:val="bottom"/>
          </w:tcPr>
          <w:p w14:paraId="195D8525" w14:textId="77777777" w:rsidR="0036716D" w:rsidRPr="001D2E4A" w:rsidRDefault="00684B27" w:rsidP="000B033E">
            <w:pPr>
              <w:spacing w:after="0"/>
              <w:rPr>
                <w:rFonts w:ascii="Arial" w:hAnsi="Arial" w:cs="Arial"/>
                <w:sz w:val="24"/>
                <w:szCs w:val="24"/>
              </w:rPr>
            </w:pPr>
            <w:r>
              <w:rPr>
                <w:rFonts w:ascii="Arial" w:hAnsi="Arial" w:cs="Arial"/>
                <w:color w:val="000000"/>
                <w:sz w:val="24"/>
                <w:szCs w:val="24"/>
              </w:rPr>
              <w:t>Included</w:t>
            </w:r>
          </w:p>
        </w:tc>
        <w:tc>
          <w:tcPr>
            <w:tcW w:w="900" w:type="dxa"/>
            <w:vAlign w:val="bottom"/>
          </w:tcPr>
          <w:p w14:paraId="33C9AB58" w14:textId="77777777" w:rsidR="0036716D" w:rsidRPr="001D2E4A" w:rsidRDefault="0036716D" w:rsidP="000B033E">
            <w:pPr>
              <w:spacing w:after="0"/>
              <w:rPr>
                <w:rFonts w:ascii="Arial" w:hAnsi="Arial" w:cs="Arial"/>
                <w:sz w:val="24"/>
                <w:szCs w:val="24"/>
              </w:rPr>
            </w:pPr>
          </w:p>
        </w:tc>
      </w:tr>
      <w:tr w:rsidR="0036716D" w:rsidRPr="001D2E4A" w14:paraId="5CBF92A8" w14:textId="77777777" w:rsidTr="0036716D">
        <w:trPr>
          <w:cantSplit/>
        </w:trPr>
        <w:tc>
          <w:tcPr>
            <w:tcW w:w="1476" w:type="dxa"/>
          </w:tcPr>
          <w:p w14:paraId="6E576F5E"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2/ 3</w:t>
            </w:r>
          </w:p>
        </w:tc>
        <w:tc>
          <w:tcPr>
            <w:tcW w:w="6192" w:type="dxa"/>
          </w:tcPr>
          <w:p w14:paraId="2B584D67"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Retention of Material Arising from Site Clearance</w:t>
            </w:r>
          </w:p>
        </w:tc>
        <w:tc>
          <w:tcPr>
            <w:tcW w:w="1440" w:type="dxa"/>
            <w:vAlign w:val="bottom"/>
          </w:tcPr>
          <w:p w14:paraId="759E43C1" w14:textId="77777777" w:rsidR="0036716D" w:rsidRPr="001D2E4A" w:rsidRDefault="00684B27" w:rsidP="000B033E">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Included</w:t>
            </w:r>
          </w:p>
        </w:tc>
        <w:tc>
          <w:tcPr>
            <w:tcW w:w="900" w:type="dxa"/>
            <w:vAlign w:val="bottom"/>
          </w:tcPr>
          <w:p w14:paraId="539A2D10"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7764032B" w14:textId="77777777" w:rsidTr="0036716D">
        <w:trPr>
          <w:cantSplit/>
        </w:trPr>
        <w:tc>
          <w:tcPr>
            <w:tcW w:w="1476" w:type="dxa"/>
          </w:tcPr>
          <w:p w14:paraId="3C6A1AB0"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2/ 4</w:t>
            </w:r>
          </w:p>
        </w:tc>
        <w:tc>
          <w:tcPr>
            <w:tcW w:w="6192" w:type="dxa"/>
          </w:tcPr>
          <w:p w14:paraId="4D8E9BBE"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Explosives and Blasting</w:t>
            </w:r>
          </w:p>
        </w:tc>
        <w:tc>
          <w:tcPr>
            <w:tcW w:w="1440" w:type="dxa"/>
            <w:vAlign w:val="bottom"/>
          </w:tcPr>
          <w:p w14:paraId="72F99EA3" w14:textId="4B01B74E" w:rsidR="0036716D" w:rsidRPr="001D2E4A" w:rsidRDefault="00820FD6" w:rsidP="000B033E">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Not used</w:t>
            </w:r>
          </w:p>
        </w:tc>
        <w:tc>
          <w:tcPr>
            <w:tcW w:w="900" w:type="dxa"/>
            <w:vAlign w:val="bottom"/>
          </w:tcPr>
          <w:p w14:paraId="6D47D284"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5B8F0651" w14:textId="77777777" w:rsidTr="0036716D">
        <w:trPr>
          <w:cantSplit/>
        </w:trPr>
        <w:tc>
          <w:tcPr>
            <w:tcW w:w="1476" w:type="dxa"/>
          </w:tcPr>
          <w:p w14:paraId="52DA7424"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lastRenderedPageBreak/>
              <w:t>2/ 5</w:t>
            </w:r>
          </w:p>
        </w:tc>
        <w:tc>
          <w:tcPr>
            <w:tcW w:w="6192" w:type="dxa"/>
          </w:tcPr>
          <w:p w14:paraId="21A67C18"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Hazardous Materials</w:t>
            </w:r>
          </w:p>
        </w:tc>
        <w:tc>
          <w:tcPr>
            <w:tcW w:w="1440" w:type="dxa"/>
            <w:vAlign w:val="bottom"/>
          </w:tcPr>
          <w:p w14:paraId="0AF37798"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393FB1A6"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122FC5D9" w14:textId="77777777" w:rsidTr="0036716D">
        <w:trPr>
          <w:cantSplit/>
        </w:trPr>
        <w:tc>
          <w:tcPr>
            <w:tcW w:w="7668" w:type="dxa"/>
            <w:gridSpan w:val="2"/>
          </w:tcPr>
          <w:p w14:paraId="18F2498A" w14:textId="77777777" w:rsidR="0036716D" w:rsidRPr="001D2E4A" w:rsidRDefault="0036716D" w:rsidP="00C64510">
            <w:pPr>
              <w:suppressLineNumbers/>
              <w:tabs>
                <w:tab w:val="left" w:pos="720"/>
                <w:tab w:val="left" w:pos="2160"/>
                <w:tab w:val="left" w:pos="2760"/>
                <w:tab w:val="left" w:pos="3120"/>
              </w:tabs>
              <w:spacing w:before="240" w:after="0"/>
              <w:rPr>
                <w:rFonts w:ascii="Arial" w:hAnsi="Arial" w:cs="Arial"/>
                <w:b/>
                <w:color w:val="000000"/>
                <w:sz w:val="24"/>
                <w:szCs w:val="24"/>
              </w:rPr>
            </w:pPr>
            <w:r w:rsidRPr="001D2E4A">
              <w:rPr>
                <w:rFonts w:ascii="Arial" w:hAnsi="Arial" w:cs="Arial"/>
                <w:b/>
                <w:color w:val="000000"/>
                <w:sz w:val="24"/>
                <w:szCs w:val="24"/>
              </w:rPr>
              <w:t>300 FENCING</w:t>
            </w:r>
          </w:p>
        </w:tc>
        <w:tc>
          <w:tcPr>
            <w:tcW w:w="1440" w:type="dxa"/>
            <w:vAlign w:val="bottom"/>
          </w:tcPr>
          <w:p w14:paraId="21FBED21"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58C4D517"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2C180084" w14:textId="77777777" w:rsidTr="0036716D">
        <w:trPr>
          <w:cantSplit/>
        </w:trPr>
        <w:tc>
          <w:tcPr>
            <w:tcW w:w="1476" w:type="dxa"/>
          </w:tcPr>
          <w:p w14:paraId="4DC5DE4A"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3/ 1</w:t>
            </w:r>
          </w:p>
        </w:tc>
        <w:tc>
          <w:tcPr>
            <w:tcW w:w="6192" w:type="dxa"/>
          </w:tcPr>
          <w:p w14:paraId="3AED8929"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 xml:space="preserve">Fencing, </w:t>
            </w:r>
            <w:proofErr w:type="gramStart"/>
            <w:r w:rsidRPr="001D2E4A">
              <w:rPr>
                <w:rFonts w:ascii="Arial" w:hAnsi="Arial" w:cs="Arial"/>
                <w:color w:val="000000"/>
                <w:sz w:val="24"/>
                <w:szCs w:val="24"/>
              </w:rPr>
              <w:t>Gates</w:t>
            </w:r>
            <w:proofErr w:type="gramEnd"/>
            <w:r w:rsidRPr="001D2E4A">
              <w:rPr>
                <w:rFonts w:ascii="Arial" w:hAnsi="Arial" w:cs="Arial"/>
                <w:color w:val="000000"/>
                <w:sz w:val="24"/>
                <w:szCs w:val="24"/>
              </w:rPr>
              <w:t xml:space="preserve"> and Stiles</w:t>
            </w:r>
          </w:p>
        </w:tc>
        <w:tc>
          <w:tcPr>
            <w:tcW w:w="1440" w:type="dxa"/>
            <w:vAlign w:val="bottom"/>
          </w:tcPr>
          <w:p w14:paraId="45B3C049"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1BE49AEC"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6C5B5E7F" w14:textId="77777777" w:rsidTr="0036716D">
        <w:trPr>
          <w:cantSplit/>
        </w:trPr>
        <w:tc>
          <w:tcPr>
            <w:tcW w:w="7668" w:type="dxa"/>
            <w:gridSpan w:val="2"/>
          </w:tcPr>
          <w:p w14:paraId="2FD884F2" w14:textId="77777777" w:rsidR="0036716D" w:rsidRPr="001D2E4A" w:rsidRDefault="0036716D" w:rsidP="00C64510">
            <w:pPr>
              <w:suppressLineNumbers/>
              <w:tabs>
                <w:tab w:val="left" w:pos="720"/>
                <w:tab w:val="left" w:pos="2160"/>
                <w:tab w:val="left" w:pos="2760"/>
                <w:tab w:val="left" w:pos="3120"/>
              </w:tabs>
              <w:spacing w:before="240" w:after="0"/>
              <w:rPr>
                <w:rFonts w:ascii="Arial" w:hAnsi="Arial" w:cs="Arial"/>
                <w:b/>
                <w:color w:val="000000"/>
                <w:sz w:val="24"/>
                <w:szCs w:val="24"/>
              </w:rPr>
            </w:pPr>
            <w:r w:rsidRPr="001D2E4A">
              <w:rPr>
                <w:rFonts w:ascii="Arial" w:hAnsi="Arial" w:cs="Arial"/>
                <w:b/>
                <w:color w:val="000000"/>
                <w:sz w:val="24"/>
                <w:szCs w:val="24"/>
              </w:rPr>
              <w:t>400 ROAD RESTRAINT SYSTEMS (VEHICLE AND PEDESTRIAN)</w:t>
            </w:r>
          </w:p>
        </w:tc>
        <w:tc>
          <w:tcPr>
            <w:tcW w:w="1440" w:type="dxa"/>
            <w:vAlign w:val="bottom"/>
          </w:tcPr>
          <w:p w14:paraId="20710C36"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2BEE345B"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0541D556" w14:textId="77777777" w:rsidTr="0036716D">
        <w:trPr>
          <w:cantSplit/>
        </w:trPr>
        <w:tc>
          <w:tcPr>
            <w:tcW w:w="1476" w:type="dxa"/>
          </w:tcPr>
          <w:p w14:paraId="08452D5E"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4/ 1</w:t>
            </w:r>
          </w:p>
        </w:tc>
        <w:tc>
          <w:tcPr>
            <w:tcW w:w="6192" w:type="dxa"/>
          </w:tcPr>
          <w:p w14:paraId="60EA331B"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Road Restraint Systems (Vehicle and Pedestrian)</w:t>
            </w:r>
          </w:p>
        </w:tc>
        <w:tc>
          <w:tcPr>
            <w:tcW w:w="1440" w:type="dxa"/>
            <w:vAlign w:val="bottom"/>
          </w:tcPr>
          <w:p w14:paraId="13B78959"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031CDC73"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42B74316" w14:textId="77777777" w:rsidTr="0036716D">
        <w:trPr>
          <w:cantSplit/>
        </w:trPr>
        <w:tc>
          <w:tcPr>
            <w:tcW w:w="1476" w:type="dxa"/>
          </w:tcPr>
          <w:p w14:paraId="49A20881"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4/ 2</w:t>
            </w:r>
          </w:p>
        </w:tc>
        <w:tc>
          <w:tcPr>
            <w:tcW w:w="6192" w:type="dxa"/>
          </w:tcPr>
          <w:p w14:paraId="682D198A" w14:textId="1DBFFEBA"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Information required to Demonstrate Compliance of Road Restraint Systems to BS EN 1317-1</w:t>
            </w:r>
            <w:r w:rsidR="00635323">
              <w:rPr>
                <w:rFonts w:ascii="Arial" w:hAnsi="Arial" w:cs="Arial"/>
                <w:color w:val="000000"/>
                <w:sz w:val="24"/>
                <w:szCs w:val="24"/>
              </w:rPr>
              <w:t>:2010</w:t>
            </w:r>
            <w:r w:rsidRPr="001D2E4A">
              <w:rPr>
                <w:rFonts w:ascii="Arial" w:hAnsi="Arial" w:cs="Arial"/>
                <w:color w:val="000000"/>
                <w:sz w:val="24"/>
                <w:szCs w:val="24"/>
              </w:rPr>
              <w:t>, BS EN 1317-2</w:t>
            </w:r>
            <w:r w:rsidR="00635323">
              <w:rPr>
                <w:rFonts w:ascii="Arial" w:hAnsi="Arial" w:cs="Arial"/>
                <w:color w:val="000000"/>
                <w:sz w:val="24"/>
                <w:szCs w:val="24"/>
              </w:rPr>
              <w:t>:2010</w:t>
            </w:r>
            <w:r w:rsidRPr="001D2E4A">
              <w:rPr>
                <w:rFonts w:ascii="Arial" w:hAnsi="Arial" w:cs="Arial"/>
                <w:color w:val="000000"/>
                <w:sz w:val="24"/>
                <w:szCs w:val="24"/>
              </w:rPr>
              <w:t>, BS EN 1317-3</w:t>
            </w:r>
            <w:r w:rsidR="00635323">
              <w:rPr>
                <w:rFonts w:ascii="Arial" w:hAnsi="Arial" w:cs="Arial"/>
                <w:color w:val="000000"/>
                <w:sz w:val="24"/>
                <w:szCs w:val="24"/>
              </w:rPr>
              <w:t>:2010</w:t>
            </w:r>
            <w:r w:rsidRPr="001D2E4A">
              <w:rPr>
                <w:rFonts w:ascii="Arial" w:hAnsi="Arial" w:cs="Arial"/>
                <w:color w:val="000000"/>
                <w:sz w:val="24"/>
                <w:szCs w:val="24"/>
              </w:rPr>
              <w:t xml:space="preserve"> and DD ENV 1317-4:2002</w:t>
            </w:r>
          </w:p>
        </w:tc>
        <w:tc>
          <w:tcPr>
            <w:tcW w:w="1440" w:type="dxa"/>
            <w:vAlign w:val="bottom"/>
          </w:tcPr>
          <w:p w14:paraId="2539A823"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2FF41ADC"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C</w:t>
            </w:r>
          </w:p>
        </w:tc>
      </w:tr>
      <w:tr w:rsidR="0036716D" w:rsidRPr="001D2E4A" w14:paraId="3A6E8394" w14:textId="77777777" w:rsidTr="0036716D">
        <w:trPr>
          <w:cantSplit/>
        </w:trPr>
        <w:tc>
          <w:tcPr>
            <w:tcW w:w="7668" w:type="dxa"/>
            <w:gridSpan w:val="2"/>
          </w:tcPr>
          <w:p w14:paraId="0B9582AE" w14:textId="77777777" w:rsidR="0036716D" w:rsidRPr="001D2E4A" w:rsidRDefault="0036716D" w:rsidP="00C64510">
            <w:pPr>
              <w:suppressLineNumbers/>
              <w:tabs>
                <w:tab w:val="left" w:pos="720"/>
                <w:tab w:val="left" w:pos="2160"/>
                <w:tab w:val="left" w:pos="2760"/>
                <w:tab w:val="left" w:pos="3120"/>
              </w:tabs>
              <w:spacing w:before="240" w:after="0"/>
              <w:rPr>
                <w:rFonts w:ascii="Arial" w:hAnsi="Arial" w:cs="Arial"/>
                <w:b/>
                <w:color w:val="000000"/>
                <w:sz w:val="24"/>
                <w:szCs w:val="24"/>
              </w:rPr>
            </w:pPr>
            <w:r w:rsidRPr="001D2E4A">
              <w:rPr>
                <w:rFonts w:ascii="Arial" w:hAnsi="Arial" w:cs="Arial"/>
                <w:b/>
                <w:color w:val="000000"/>
                <w:sz w:val="24"/>
                <w:szCs w:val="24"/>
              </w:rPr>
              <w:t>500 DRAINAGE AND SERVICE DUCTS</w:t>
            </w:r>
          </w:p>
        </w:tc>
        <w:tc>
          <w:tcPr>
            <w:tcW w:w="1440" w:type="dxa"/>
            <w:vAlign w:val="bottom"/>
          </w:tcPr>
          <w:p w14:paraId="01C2FEF8"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30BC1496"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689F48E4" w14:textId="77777777" w:rsidTr="0036716D">
        <w:trPr>
          <w:cantSplit/>
        </w:trPr>
        <w:tc>
          <w:tcPr>
            <w:tcW w:w="1476" w:type="dxa"/>
          </w:tcPr>
          <w:p w14:paraId="3CBAA161"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5/ 1</w:t>
            </w:r>
          </w:p>
        </w:tc>
        <w:tc>
          <w:tcPr>
            <w:tcW w:w="6192" w:type="dxa"/>
          </w:tcPr>
          <w:p w14:paraId="5ECDCD32"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Drainage Requirements</w:t>
            </w:r>
          </w:p>
        </w:tc>
        <w:tc>
          <w:tcPr>
            <w:tcW w:w="1440" w:type="dxa"/>
            <w:vAlign w:val="bottom"/>
          </w:tcPr>
          <w:p w14:paraId="1845D188"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49840421"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1A1A3BD3" w14:textId="77777777" w:rsidTr="0036716D">
        <w:trPr>
          <w:cantSplit/>
        </w:trPr>
        <w:tc>
          <w:tcPr>
            <w:tcW w:w="1476" w:type="dxa"/>
          </w:tcPr>
          <w:p w14:paraId="41BC4A0A"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5/ 2</w:t>
            </w:r>
          </w:p>
        </w:tc>
        <w:tc>
          <w:tcPr>
            <w:tcW w:w="6192" w:type="dxa"/>
          </w:tcPr>
          <w:p w14:paraId="6F713B18"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Service Duct Requirements</w:t>
            </w:r>
          </w:p>
        </w:tc>
        <w:tc>
          <w:tcPr>
            <w:tcW w:w="1440" w:type="dxa"/>
            <w:vAlign w:val="bottom"/>
          </w:tcPr>
          <w:p w14:paraId="65F50346" w14:textId="77777777" w:rsidR="0036716D" w:rsidRPr="001D2E4A" w:rsidRDefault="00684B27" w:rsidP="000B033E">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Included</w:t>
            </w:r>
          </w:p>
        </w:tc>
        <w:tc>
          <w:tcPr>
            <w:tcW w:w="900" w:type="dxa"/>
            <w:vAlign w:val="bottom"/>
          </w:tcPr>
          <w:p w14:paraId="038B8281"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40543A6A" w14:textId="77777777" w:rsidTr="0036716D">
        <w:trPr>
          <w:cantSplit/>
        </w:trPr>
        <w:tc>
          <w:tcPr>
            <w:tcW w:w="1476" w:type="dxa"/>
          </w:tcPr>
          <w:p w14:paraId="7B75C086"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5/ 3</w:t>
            </w:r>
          </w:p>
        </w:tc>
        <w:tc>
          <w:tcPr>
            <w:tcW w:w="6192" w:type="dxa"/>
          </w:tcPr>
          <w:p w14:paraId="6F67E1B1"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Surface Water Channels and Drainage Channel Blocks</w:t>
            </w:r>
          </w:p>
        </w:tc>
        <w:tc>
          <w:tcPr>
            <w:tcW w:w="1440" w:type="dxa"/>
            <w:vAlign w:val="bottom"/>
          </w:tcPr>
          <w:p w14:paraId="7F4A3DCE" w14:textId="77777777" w:rsidR="0036716D" w:rsidRPr="001D2E4A" w:rsidRDefault="0036716D" w:rsidP="000B033E">
            <w:pPr>
              <w:spacing w:after="0"/>
              <w:rPr>
                <w:rFonts w:ascii="Arial" w:hAnsi="Arial" w:cs="Arial"/>
                <w:sz w:val="24"/>
                <w:szCs w:val="24"/>
              </w:rPr>
            </w:pPr>
          </w:p>
        </w:tc>
        <w:tc>
          <w:tcPr>
            <w:tcW w:w="900" w:type="dxa"/>
            <w:vAlign w:val="bottom"/>
          </w:tcPr>
          <w:p w14:paraId="5E320770" w14:textId="77777777" w:rsidR="0036716D" w:rsidRPr="001D2E4A" w:rsidRDefault="0036716D" w:rsidP="000B033E">
            <w:pPr>
              <w:spacing w:after="0"/>
              <w:rPr>
                <w:rFonts w:ascii="Arial" w:hAnsi="Arial" w:cs="Arial"/>
                <w:sz w:val="24"/>
                <w:szCs w:val="24"/>
              </w:rPr>
            </w:pPr>
          </w:p>
        </w:tc>
      </w:tr>
      <w:tr w:rsidR="0036716D" w:rsidRPr="001D2E4A" w14:paraId="08769CCA" w14:textId="77777777" w:rsidTr="0036716D">
        <w:trPr>
          <w:cantSplit/>
        </w:trPr>
        <w:tc>
          <w:tcPr>
            <w:tcW w:w="1476" w:type="dxa"/>
          </w:tcPr>
          <w:p w14:paraId="7A51CF78"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5/ 4</w:t>
            </w:r>
          </w:p>
        </w:tc>
        <w:tc>
          <w:tcPr>
            <w:tcW w:w="6192" w:type="dxa"/>
          </w:tcPr>
          <w:p w14:paraId="2F911C11"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Fin Drains and Narrow Filter Drains</w:t>
            </w:r>
          </w:p>
        </w:tc>
        <w:tc>
          <w:tcPr>
            <w:tcW w:w="1440" w:type="dxa"/>
            <w:vAlign w:val="bottom"/>
          </w:tcPr>
          <w:p w14:paraId="6CEE7A2F" w14:textId="77777777" w:rsidR="0036716D" w:rsidRPr="001D2E4A" w:rsidRDefault="0036716D" w:rsidP="000B033E">
            <w:pPr>
              <w:spacing w:after="0"/>
              <w:rPr>
                <w:rFonts w:ascii="Arial" w:hAnsi="Arial" w:cs="Arial"/>
                <w:sz w:val="24"/>
                <w:szCs w:val="24"/>
              </w:rPr>
            </w:pPr>
          </w:p>
        </w:tc>
        <w:tc>
          <w:tcPr>
            <w:tcW w:w="900" w:type="dxa"/>
            <w:vAlign w:val="bottom"/>
          </w:tcPr>
          <w:p w14:paraId="13D25E41" w14:textId="77777777" w:rsidR="0036716D" w:rsidRPr="001D2E4A" w:rsidRDefault="0036716D" w:rsidP="000B033E">
            <w:pPr>
              <w:spacing w:after="0"/>
              <w:rPr>
                <w:rFonts w:ascii="Arial" w:hAnsi="Arial" w:cs="Arial"/>
                <w:sz w:val="24"/>
                <w:szCs w:val="24"/>
              </w:rPr>
            </w:pPr>
          </w:p>
        </w:tc>
      </w:tr>
      <w:tr w:rsidR="0036716D" w:rsidRPr="001D2E4A" w14:paraId="51189630" w14:textId="77777777" w:rsidTr="0036716D">
        <w:trPr>
          <w:cantSplit/>
        </w:trPr>
        <w:tc>
          <w:tcPr>
            <w:tcW w:w="1476" w:type="dxa"/>
          </w:tcPr>
          <w:p w14:paraId="49699533"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5/ 5</w:t>
            </w:r>
          </w:p>
        </w:tc>
        <w:tc>
          <w:tcPr>
            <w:tcW w:w="6192" w:type="dxa"/>
          </w:tcPr>
          <w:p w14:paraId="728D989F"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Combined Drainage and Kerb Systems</w:t>
            </w:r>
          </w:p>
        </w:tc>
        <w:tc>
          <w:tcPr>
            <w:tcW w:w="1440" w:type="dxa"/>
            <w:vAlign w:val="bottom"/>
          </w:tcPr>
          <w:p w14:paraId="3D24F676" w14:textId="77777777" w:rsidR="0036716D" w:rsidRPr="001D2E4A" w:rsidRDefault="0036716D" w:rsidP="000B033E">
            <w:pPr>
              <w:spacing w:after="0"/>
              <w:rPr>
                <w:rFonts w:ascii="Arial" w:hAnsi="Arial" w:cs="Arial"/>
                <w:sz w:val="24"/>
                <w:szCs w:val="24"/>
              </w:rPr>
            </w:pPr>
          </w:p>
        </w:tc>
        <w:tc>
          <w:tcPr>
            <w:tcW w:w="900" w:type="dxa"/>
            <w:vAlign w:val="bottom"/>
          </w:tcPr>
          <w:p w14:paraId="4E0FD985" w14:textId="77777777" w:rsidR="0036716D" w:rsidRPr="001D2E4A" w:rsidRDefault="0036716D" w:rsidP="000B033E">
            <w:pPr>
              <w:spacing w:after="0"/>
              <w:rPr>
                <w:rFonts w:ascii="Arial" w:hAnsi="Arial" w:cs="Arial"/>
                <w:sz w:val="24"/>
                <w:szCs w:val="24"/>
              </w:rPr>
            </w:pPr>
          </w:p>
        </w:tc>
      </w:tr>
      <w:tr w:rsidR="0036716D" w:rsidRPr="001D2E4A" w14:paraId="309884BD" w14:textId="77777777" w:rsidTr="0036716D">
        <w:trPr>
          <w:cantSplit/>
        </w:trPr>
        <w:tc>
          <w:tcPr>
            <w:tcW w:w="1476" w:type="dxa"/>
          </w:tcPr>
          <w:p w14:paraId="3746853B"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lastRenderedPageBreak/>
              <w:t>5/ 6</w:t>
            </w:r>
          </w:p>
        </w:tc>
        <w:tc>
          <w:tcPr>
            <w:tcW w:w="6192" w:type="dxa"/>
          </w:tcPr>
          <w:p w14:paraId="27720173"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Linear Drainage Channel Systems</w:t>
            </w:r>
          </w:p>
        </w:tc>
        <w:tc>
          <w:tcPr>
            <w:tcW w:w="1440" w:type="dxa"/>
            <w:vAlign w:val="bottom"/>
          </w:tcPr>
          <w:p w14:paraId="5BAE6A86" w14:textId="77777777" w:rsidR="0036716D" w:rsidRPr="001D2E4A" w:rsidRDefault="0036716D" w:rsidP="000B033E">
            <w:pPr>
              <w:spacing w:after="0"/>
              <w:rPr>
                <w:rFonts w:ascii="Arial" w:hAnsi="Arial" w:cs="Arial"/>
                <w:sz w:val="24"/>
                <w:szCs w:val="24"/>
              </w:rPr>
            </w:pPr>
          </w:p>
        </w:tc>
        <w:tc>
          <w:tcPr>
            <w:tcW w:w="900" w:type="dxa"/>
            <w:vAlign w:val="bottom"/>
          </w:tcPr>
          <w:p w14:paraId="4D397709" w14:textId="77777777" w:rsidR="0036716D" w:rsidRPr="001D2E4A" w:rsidRDefault="0036716D" w:rsidP="000B033E">
            <w:pPr>
              <w:spacing w:after="0"/>
              <w:rPr>
                <w:rFonts w:ascii="Arial" w:hAnsi="Arial" w:cs="Arial"/>
                <w:sz w:val="24"/>
                <w:szCs w:val="24"/>
              </w:rPr>
            </w:pPr>
          </w:p>
        </w:tc>
      </w:tr>
      <w:tr w:rsidR="0036716D" w:rsidRPr="001D2E4A" w14:paraId="270162AC" w14:textId="77777777" w:rsidTr="0036716D">
        <w:trPr>
          <w:cantSplit/>
        </w:trPr>
        <w:tc>
          <w:tcPr>
            <w:tcW w:w="1476" w:type="dxa"/>
          </w:tcPr>
          <w:p w14:paraId="662912C9"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5/ 7</w:t>
            </w:r>
          </w:p>
        </w:tc>
        <w:tc>
          <w:tcPr>
            <w:tcW w:w="6192" w:type="dxa"/>
          </w:tcPr>
          <w:p w14:paraId="50C297D6"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Thermoplastics Structural Wall Pipes and Fittings</w:t>
            </w:r>
          </w:p>
        </w:tc>
        <w:tc>
          <w:tcPr>
            <w:tcW w:w="1440" w:type="dxa"/>
            <w:vAlign w:val="bottom"/>
          </w:tcPr>
          <w:p w14:paraId="5447DF62" w14:textId="77777777" w:rsidR="0036716D" w:rsidRPr="001D2E4A" w:rsidRDefault="0036716D" w:rsidP="000B033E">
            <w:pPr>
              <w:spacing w:after="0"/>
              <w:rPr>
                <w:rFonts w:ascii="Arial" w:hAnsi="Arial" w:cs="Arial"/>
                <w:sz w:val="24"/>
                <w:szCs w:val="24"/>
              </w:rPr>
            </w:pPr>
          </w:p>
        </w:tc>
        <w:tc>
          <w:tcPr>
            <w:tcW w:w="900" w:type="dxa"/>
            <w:vAlign w:val="bottom"/>
          </w:tcPr>
          <w:p w14:paraId="645188FE" w14:textId="77777777" w:rsidR="0036716D" w:rsidRPr="001D2E4A" w:rsidRDefault="0036716D" w:rsidP="000B033E">
            <w:pPr>
              <w:spacing w:after="0"/>
              <w:rPr>
                <w:rFonts w:ascii="Arial" w:hAnsi="Arial" w:cs="Arial"/>
                <w:sz w:val="24"/>
                <w:szCs w:val="24"/>
              </w:rPr>
            </w:pPr>
          </w:p>
        </w:tc>
      </w:tr>
      <w:tr w:rsidR="0036716D" w:rsidRPr="001D2E4A" w14:paraId="4371AFBD" w14:textId="77777777" w:rsidTr="0036716D">
        <w:trPr>
          <w:cantSplit/>
        </w:trPr>
        <w:tc>
          <w:tcPr>
            <w:tcW w:w="7668" w:type="dxa"/>
            <w:gridSpan w:val="2"/>
          </w:tcPr>
          <w:p w14:paraId="7B33379F" w14:textId="77777777" w:rsidR="0036716D" w:rsidRPr="001D2E4A" w:rsidRDefault="0036716D" w:rsidP="00C64510">
            <w:pPr>
              <w:suppressLineNumbers/>
              <w:tabs>
                <w:tab w:val="left" w:pos="720"/>
                <w:tab w:val="left" w:pos="2160"/>
                <w:tab w:val="left" w:pos="2760"/>
                <w:tab w:val="left" w:pos="3120"/>
              </w:tabs>
              <w:spacing w:before="240" w:after="0"/>
              <w:rPr>
                <w:rFonts w:ascii="Arial" w:hAnsi="Arial" w:cs="Arial"/>
                <w:b/>
                <w:color w:val="000000"/>
                <w:sz w:val="24"/>
                <w:szCs w:val="24"/>
              </w:rPr>
            </w:pPr>
            <w:r w:rsidRPr="001D2E4A">
              <w:rPr>
                <w:rFonts w:ascii="Arial" w:hAnsi="Arial" w:cs="Arial"/>
                <w:b/>
                <w:color w:val="000000"/>
                <w:sz w:val="24"/>
                <w:szCs w:val="24"/>
              </w:rPr>
              <w:t>600 EARTHWORKS</w:t>
            </w:r>
          </w:p>
        </w:tc>
        <w:tc>
          <w:tcPr>
            <w:tcW w:w="1440" w:type="dxa"/>
            <w:vAlign w:val="bottom"/>
          </w:tcPr>
          <w:p w14:paraId="76E9D87A"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0422BB22"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36195702" w14:textId="77777777" w:rsidTr="0036716D">
        <w:trPr>
          <w:cantSplit/>
        </w:trPr>
        <w:tc>
          <w:tcPr>
            <w:tcW w:w="1476" w:type="dxa"/>
          </w:tcPr>
          <w:p w14:paraId="7B6FBBD3"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6/ 1</w:t>
            </w:r>
          </w:p>
        </w:tc>
        <w:tc>
          <w:tcPr>
            <w:tcW w:w="6192" w:type="dxa"/>
          </w:tcPr>
          <w:p w14:paraId="08858983"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Requirements for Acceptability and Testing etc of Earthworks Materials</w:t>
            </w:r>
          </w:p>
        </w:tc>
        <w:tc>
          <w:tcPr>
            <w:tcW w:w="1440" w:type="dxa"/>
            <w:vAlign w:val="bottom"/>
          </w:tcPr>
          <w:p w14:paraId="05F923CF" w14:textId="77777777" w:rsidR="0036716D" w:rsidRPr="001D2E4A" w:rsidRDefault="0036716D" w:rsidP="000B033E">
            <w:pPr>
              <w:spacing w:after="0"/>
              <w:rPr>
                <w:rFonts w:ascii="Arial" w:hAnsi="Arial" w:cs="Arial"/>
                <w:sz w:val="24"/>
                <w:szCs w:val="24"/>
              </w:rPr>
            </w:pPr>
          </w:p>
        </w:tc>
        <w:tc>
          <w:tcPr>
            <w:tcW w:w="900" w:type="dxa"/>
            <w:vAlign w:val="bottom"/>
          </w:tcPr>
          <w:p w14:paraId="41DF7F09" w14:textId="77777777" w:rsidR="0036716D" w:rsidRPr="001D2E4A" w:rsidRDefault="0036716D" w:rsidP="000B033E">
            <w:pPr>
              <w:spacing w:after="0"/>
              <w:rPr>
                <w:rFonts w:ascii="Arial" w:hAnsi="Arial" w:cs="Arial"/>
                <w:sz w:val="24"/>
                <w:szCs w:val="24"/>
              </w:rPr>
            </w:pPr>
          </w:p>
        </w:tc>
      </w:tr>
      <w:tr w:rsidR="0036716D" w:rsidRPr="001D2E4A" w14:paraId="15E05FCF" w14:textId="77777777" w:rsidTr="0036716D">
        <w:trPr>
          <w:cantSplit/>
        </w:trPr>
        <w:tc>
          <w:tcPr>
            <w:tcW w:w="1476" w:type="dxa"/>
          </w:tcPr>
          <w:p w14:paraId="052BC04C"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6/ 2</w:t>
            </w:r>
          </w:p>
        </w:tc>
        <w:tc>
          <w:tcPr>
            <w:tcW w:w="6192" w:type="dxa"/>
          </w:tcPr>
          <w:p w14:paraId="7A7CCB8B"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Requirements for dealing with Class U1B and Class U2 Unacceptable Materials</w:t>
            </w:r>
          </w:p>
        </w:tc>
        <w:tc>
          <w:tcPr>
            <w:tcW w:w="1440" w:type="dxa"/>
            <w:vAlign w:val="bottom"/>
          </w:tcPr>
          <w:p w14:paraId="20998C95" w14:textId="77777777" w:rsidR="0036716D" w:rsidRPr="001D2E4A" w:rsidRDefault="0036716D" w:rsidP="000B033E">
            <w:pPr>
              <w:spacing w:after="0"/>
              <w:rPr>
                <w:rFonts w:ascii="Arial" w:hAnsi="Arial" w:cs="Arial"/>
                <w:sz w:val="24"/>
                <w:szCs w:val="24"/>
              </w:rPr>
            </w:pPr>
          </w:p>
        </w:tc>
        <w:tc>
          <w:tcPr>
            <w:tcW w:w="900" w:type="dxa"/>
            <w:vAlign w:val="bottom"/>
          </w:tcPr>
          <w:p w14:paraId="3DB2F7FC" w14:textId="77777777" w:rsidR="0036716D" w:rsidRPr="001D2E4A" w:rsidRDefault="0036716D" w:rsidP="000B033E">
            <w:pPr>
              <w:spacing w:after="0"/>
              <w:rPr>
                <w:rFonts w:ascii="Arial" w:hAnsi="Arial" w:cs="Arial"/>
                <w:sz w:val="24"/>
                <w:szCs w:val="24"/>
              </w:rPr>
            </w:pPr>
          </w:p>
        </w:tc>
      </w:tr>
      <w:tr w:rsidR="0036716D" w:rsidRPr="001D2E4A" w14:paraId="14CC5C66" w14:textId="77777777" w:rsidTr="0036716D">
        <w:trPr>
          <w:cantSplit/>
        </w:trPr>
        <w:tc>
          <w:tcPr>
            <w:tcW w:w="1476" w:type="dxa"/>
          </w:tcPr>
          <w:p w14:paraId="5BC832D5"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6/ 3</w:t>
            </w:r>
          </w:p>
        </w:tc>
        <w:tc>
          <w:tcPr>
            <w:tcW w:w="6192" w:type="dxa"/>
          </w:tcPr>
          <w:p w14:paraId="2A52FCC8"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Requirements for Excavation, Deposition, Compaction (Other than Dynamic Compaction)</w:t>
            </w:r>
          </w:p>
        </w:tc>
        <w:tc>
          <w:tcPr>
            <w:tcW w:w="1440" w:type="dxa"/>
            <w:vAlign w:val="bottom"/>
          </w:tcPr>
          <w:p w14:paraId="4CB8519B"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561F960D"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207A39D0" w14:textId="77777777" w:rsidTr="0036716D">
        <w:trPr>
          <w:cantSplit/>
        </w:trPr>
        <w:tc>
          <w:tcPr>
            <w:tcW w:w="1476" w:type="dxa"/>
          </w:tcPr>
          <w:p w14:paraId="7F016934"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6/ 4</w:t>
            </w:r>
          </w:p>
        </w:tc>
        <w:tc>
          <w:tcPr>
            <w:tcW w:w="6192" w:type="dxa"/>
          </w:tcPr>
          <w:p w14:paraId="742DD9E9"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Requirements for Class 3 Materials</w:t>
            </w:r>
          </w:p>
        </w:tc>
        <w:tc>
          <w:tcPr>
            <w:tcW w:w="1440" w:type="dxa"/>
            <w:vAlign w:val="bottom"/>
          </w:tcPr>
          <w:p w14:paraId="1E0DC0C0" w14:textId="77777777" w:rsidR="0036716D" w:rsidRPr="001D2E4A" w:rsidRDefault="0036716D" w:rsidP="000B033E">
            <w:pPr>
              <w:spacing w:after="0"/>
              <w:rPr>
                <w:rFonts w:ascii="Arial" w:hAnsi="Arial" w:cs="Arial"/>
                <w:sz w:val="24"/>
                <w:szCs w:val="24"/>
              </w:rPr>
            </w:pPr>
          </w:p>
        </w:tc>
        <w:tc>
          <w:tcPr>
            <w:tcW w:w="900" w:type="dxa"/>
            <w:vAlign w:val="bottom"/>
          </w:tcPr>
          <w:p w14:paraId="10A83808" w14:textId="77777777" w:rsidR="0036716D" w:rsidRPr="001D2E4A" w:rsidRDefault="0036716D" w:rsidP="000B033E">
            <w:pPr>
              <w:spacing w:after="0"/>
              <w:rPr>
                <w:rFonts w:ascii="Arial" w:hAnsi="Arial" w:cs="Arial"/>
                <w:sz w:val="24"/>
                <w:szCs w:val="24"/>
              </w:rPr>
            </w:pPr>
          </w:p>
        </w:tc>
      </w:tr>
      <w:tr w:rsidR="0036716D" w:rsidRPr="001D2E4A" w14:paraId="3C95BC70" w14:textId="77777777" w:rsidTr="0036716D">
        <w:trPr>
          <w:cantSplit/>
        </w:trPr>
        <w:tc>
          <w:tcPr>
            <w:tcW w:w="1476" w:type="dxa"/>
          </w:tcPr>
          <w:p w14:paraId="0C08AF2A"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6/ 5</w:t>
            </w:r>
          </w:p>
        </w:tc>
        <w:tc>
          <w:tcPr>
            <w:tcW w:w="6192" w:type="dxa"/>
          </w:tcPr>
          <w:p w14:paraId="4434A67D"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Geotextiles used to Separate Earthworks Materials</w:t>
            </w:r>
          </w:p>
        </w:tc>
        <w:tc>
          <w:tcPr>
            <w:tcW w:w="1440" w:type="dxa"/>
            <w:vAlign w:val="bottom"/>
          </w:tcPr>
          <w:p w14:paraId="32E3E726" w14:textId="77777777" w:rsidR="0036716D" w:rsidRPr="001D2E4A" w:rsidRDefault="0036716D" w:rsidP="000B033E">
            <w:pPr>
              <w:spacing w:after="0"/>
              <w:rPr>
                <w:rFonts w:ascii="Arial" w:hAnsi="Arial" w:cs="Arial"/>
                <w:sz w:val="24"/>
                <w:szCs w:val="24"/>
              </w:rPr>
            </w:pPr>
          </w:p>
        </w:tc>
        <w:tc>
          <w:tcPr>
            <w:tcW w:w="900" w:type="dxa"/>
            <w:vAlign w:val="bottom"/>
          </w:tcPr>
          <w:p w14:paraId="6C275932" w14:textId="77777777" w:rsidR="0036716D" w:rsidRPr="001D2E4A" w:rsidRDefault="0036716D" w:rsidP="000B033E">
            <w:pPr>
              <w:spacing w:after="0"/>
              <w:rPr>
                <w:rFonts w:ascii="Arial" w:hAnsi="Arial" w:cs="Arial"/>
                <w:sz w:val="24"/>
                <w:szCs w:val="24"/>
              </w:rPr>
            </w:pPr>
          </w:p>
        </w:tc>
      </w:tr>
      <w:tr w:rsidR="0036716D" w:rsidRPr="001D2E4A" w14:paraId="7F928906" w14:textId="77777777" w:rsidTr="0036716D">
        <w:trPr>
          <w:cantSplit/>
        </w:trPr>
        <w:tc>
          <w:tcPr>
            <w:tcW w:w="1476" w:type="dxa"/>
          </w:tcPr>
          <w:p w14:paraId="576AF678"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6/ 6</w:t>
            </w:r>
          </w:p>
        </w:tc>
        <w:tc>
          <w:tcPr>
            <w:tcW w:w="6192" w:type="dxa"/>
          </w:tcPr>
          <w:p w14:paraId="3D7E3502"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Fill to Structures and Fill Above Structural Foundations</w:t>
            </w:r>
          </w:p>
        </w:tc>
        <w:tc>
          <w:tcPr>
            <w:tcW w:w="1440" w:type="dxa"/>
            <w:vAlign w:val="bottom"/>
          </w:tcPr>
          <w:p w14:paraId="2DC45848"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607B91BA"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68049F0F" w14:textId="77777777" w:rsidTr="0036716D">
        <w:trPr>
          <w:cantSplit/>
        </w:trPr>
        <w:tc>
          <w:tcPr>
            <w:tcW w:w="1476" w:type="dxa"/>
          </w:tcPr>
          <w:p w14:paraId="339FA012"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6/ 7</w:t>
            </w:r>
          </w:p>
        </w:tc>
        <w:tc>
          <w:tcPr>
            <w:tcW w:w="6192" w:type="dxa"/>
          </w:tcPr>
          <w:p w14:paraId="0DCC93CE"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Sub-formation and Capping and Preparation and Surface Treatment of Formation</w:t>
            </w:r>
          </w:p>
        </w:tc>
        <w:tc>
          <w:tcPr>
            <w:tcW w:w="1440" w:type="dxa"/>
            <w:vAlign w:val="bottom"/>
          </w:tcPr>
          <w:p w14:paraId="7C4F0153" w14:textId="77777777" w:rsidR="0036716D" w:rsidRPr="001D2E4A" w:rsidRDefault="0036716D" w:rsidP="000B033E">
            <w:pPr>
              <w:spacing w:after="0"/>
              <w:rPr>
                <w:rFonts w:ascii="Arial" w:hAnsi="Arial" w:cs="Arial"/>
                <w:sz w:val="24"/>
                <w:szCs w:val="24"/>
              </w:rPr>
            </w:pPr>
          </w:p>
        </w:tc>
        <w:tc>
          <w:tcPr>
            <w:tcW w:w="900" w:type="dxa"/>
            <w:vAlign w:val="bottom"/>
          </w:tcPr>
          <w:p w14:paraId="7DF2D5E5" w14:textId="77777777" w:rsidR="0036716D" w:rsidRPr="001D2E4A" w:rsidRDefault="0036716D" w:rsidP="000B033E">
            <w:pPr>
              <w:spacing w:after="0"/>
              <w:rPr>
                <w:rFonts w:ascii="Arial" w:hAnsi="Arial" w:cs="Arial"/>
                <w:sz w:val="24"/>
                <w:szCs w:val="24"/>
              </w:rPr>
            </w:pPr>
          </w:p>
        </w:tc>
      </w:tr>
      <w:tr w:rsidR="0036716D" w:rsidRPr="001D2E4A" w14:paraId="11EEB205" w14:textId="77777777" w:rsidTr="0036716D">
        <w:trPr>
          <w:cantSplit/>
        </w:trPr>
        <w:tc>
          <w:tcPr>
            <w:tcW w:w="1476" w:type="dxa"/>
          </w:tcPr>
          <w:p w14:paraId="1456FFCF"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6/ 8</w:t>
            </w:r>
          </w:p>
        </w:tc>
        <w:tc>
          <w:tcPr>
            <w:tcW w:w="6192" w:type="dxa"/>
          </w:tcPr>
          <w:p w14:paraId="68A05741"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Topsoiling</w:t>
            </w:r>
          </w:p>
        </w:tc>
        <w:tc>
          <w:tcPr>
            <w:tcW w:w="1440" w:type="dxa"/>
            <w:vAlign w:val="bottom"/>
          </w:tcPr>
          <w:p w14:paraId="6A403526" w14:textId="77777777" w:rsidR="0036716D" w:rsidRPr="001D2E4A" w:rsidRDefault="0036716D" w:rsidP="000B033E">
            <w:pPr>
              <w:spacing w:after="0"/>
              <w:rPr>
                <w:rFonts w:ascii="Arial" w:hAnsi="Arial" w:cs="Arial"/>
                <w:sz w:val="24"/>
                <w:szCs w:val="24"/>
              </w:rPr>
            </w:pPr>
          </w:p>
        </w:tc>
        <w:tc>
          <w:tcPr>
            <w:tcW w:w="900" w:type="dxa"/>
            <w:vAlign w:val="bottom"/>
          </w:tcPr>
          <w:p w14:paraId="3C43D928" w14:textId="77777777" w:rsidR="0036716D" w:rsidRPr="001D2E4A" w:rsidRDefault="0036716D" w:rsidP="000B033E">
            <w:pPr>
              <w:spacing w:after="0"/>
              <w:rPr>
                <w:rFonts w:ascii="Arial" w:hAnsi="Arial" w:cs="Arial"/>
                <w:sz w:val="24"/>
                <w:szCs w:val="24"/>
              </w:rPr>
            </w:pPr>
          </w:p>
        </w:tc>
      </w:tr>
      <w:tr w:rsidR="0036716D" w:rsidRPr="001D2E4A" w14:paraId="3CFA6E27" w14:textId="77777777" w:rsidTr="0036716D">
        <w:trPr>
          <w:cantSplit/>
        </w:trPr>
        <w:tc>
          <w:tcPr>
            <w:tcW w:w="1476" w:type="dxa"/>
          </w:tcPr>
          <w:p w14:paraId="0D301F2B"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lastRenderedPageBreak/>
              <w:t>6/ 9</w:t>
            </w:r>
          </w:p>
        </w:tc>
        <w:tc>
          <w:tcPr>
            <w:tcW w:w="6192" w:type="dxa"/>
          </w:tcPr>
          <w:p w14:paraId="0A2874B0"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Earthwork Environmental Bunds, Landscape Areas, Strengthened Embankments</w:t>
            </w:r>
          </w:p>
        </w:tc>
        <w:tc>
          <w:tcPr>
            <w:tcW w:w="1440" w:type="dxa"/>
            <w:vAlign w:val="bottom"/>
          </w:tcPr>
          <w:p w14:paraId="4D114307" w14:textId="77777777" w:rsidR="0036716D" w:rsidRPr="001D2E4A" w:rsidRDefault="0036716D" w:rsidP="000B033E">
            <w:pPr>
              <w:spacing w:after="0"/>
              <w:rPr>
                <w:rFonts w:ascii="Arial" w:hAnsi="Arial" w:cs="Arial"/>
                <w:sz w:val="24"/>
                <w:szCs w:val="24"/>
              </w:rPr>
            </w:pPr>
          </w:p>
        </w:tc>
        <w:tc>
          <w:tcPr>
            <w:tcW w:w="900" w:type="dxa"/>
            <w:vAlign w:val="bottom"/>
          </w:tcPr>
          <w:p w14:paraId="2A453B23" w14:textId="77777777" w:rsidR="0036716D" w:rsidRPr="001D2E4A" w:rsidRDefault="0036716D" w:rsidP="000B033E">
            <w:pPr>
              <w:spacing w:after="0"/>
              <w:rPr>
                <w:rFonts w:ascii="Arial" w:hAnsi="Arial" w:cs="Arial"/>
                <w:sz w:val="24"/>
                <w:szCs w:val="24"/>
              </w:rPr>
            </w:pPr>
          </w:p>
        </w:tc>
      </w:tr>
      <w:tr w:rsidR="0036716D" w:rsidRPr="001D2E4A" w14:paraId="7A7DF5F6" w14:textId="77777777" w:rsidTr="0036716D">
        <w:trPr>
          <w:cantSplit/>
        </w:trPr>
        <w:tc>
          <w:tcPr>
            <w:tcW w:w="1476" w:type="dxa"/>
          </w:tcPr>
          <w:p w14:paraId="6E60B019"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6/10</w:t>
            </w:r>
          </w:p>
        </w:tc>
        <w:tc>
          <w:tcPr>
            <w:tcW w:w="6192" w:type="dxa"/>
          </w:tcPr>
          <w:p w14:paraId="0E50986F"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Ground Anchorages, Crib Walling and Gabions</w:t>
            </w:r>
          </w:p>
        </w:tc>
        <w:tc>
          <w:tcPr>
            <w:tcW w:w="1440" w:type="dxa"/>
            <w:vAlign w:val="bottom"/>
          </w:tcPr>
          <w:p w14:paraId="44F49CC9" w14:textId="77777777" w:rsidR="0036716D" w:rsidRPr="001D2E4A" w:rsidRDefault="0036716D" w:rsidP="000B033E">
            <w:pPr>
              <w:spacing w:after="0"/>
              <w:rPr>
                <w:rFonts w:ascii="Arial" w:hAnsi="Arial" w:cs="Arial"/>
                <w:sz w:val="24"/>
                <w:szCs w:val="24"/>
              </w:rPr>
            </w:pPr>
          </w:p>
        </w:tc>
        <w:tc>
          <w:tcPr>
            <w:tcW w:w="900" w:type="dxa"/>
            <w:vAlign w:val="bottom"/>
          </w:tcPr>
          <w:p w14:paraId="772FA947" w14:textId="77777777" w:rsidR="0036716D" w:rsidRPr="001D2E4A" w:rsidRDefault="0036716D" w:rsidP="000B033E">
            <w:pPr>
              <w:spacing w:after="0"/>
              <w:rPr>
                <w:rFonts w:ascii="Arial" w:hAnsi="Arial" w:cs="Arial"/>
                <w:sz w:val="24"/>
                <w:szCs w:val="24"/>
              </w:rPr>
            </w:pPr>
          </w:p>
        </w:tc>
      </w:tr>
      <w:tr w:rsidR="0036716D" w:rsidRPr="001D2E4A" w14:paraId="636E526A" w14:textId="77777777" w:rsidTr="0036716D">
        <w:trPr>
          <w:cantSplit/>
        </w:trPr>
        <w:tc>
          <w:tcPr>
            <w:tcW w:w="1476" w:type="dxa"/>
          </w:tcPr>
          <w:p w14:paraId="4D51D13B"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6/11</w:t>
            </w:r>
          </w:p>
        </w:tc>
        <w:tc>
          <w:tcPr>
            <w:tcW w:w="6192" w:type="dxa"/>
          </w:tcPr>
          <w:p w14:paraId="56D4AFCE"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Swallow Holes and Other Naturally Occurring Cavities and Disused Mine Workings</w:t>
            </w:r>
          </w:p>
        </w:tc>
        <w:tc>
          <w:tcPr>
            <w:tcW w:w="1440" w:type="dxa"/>
            <w:vAlign w:val="bottom"/>
          </w:tcPr>
          <w:p w14:paraId="386956D7" w14:textId="77777777" w:rsidR="0036716D" w:rsidRPr="001D2E4A" w:rsidRDefault="0036716D" w:rsidP="000B033E">
            <w:pPr>
              <w:spacing w:after="0"/>
              <w:rPr>
                <w:rFonts w:ascii="Arial" w:hAnsi="Arial" w:cs="Arial"/>
                <w:sz w:val="24"/>
                <w:szCs w:val="24"/>
              </w:rPr>
            </w:pPr>
          </w:p>
        </w:tc>
        <w:tc>
          <w:tcPr>
            <w:tcW w:w="900" w:type="dxa"/>
            <w:vAlign w:val="bottom"/>
          </w:tcPr>
          <w:p w14:paraId="3C354A40" w14:textId="77777777" w:rsidR="0036716D" w:rsidRPr="001D2E4A" w:rsidRDefault="0036716D" w:rsidP="000B033E">
            <w:pPr>
              <w:spacing w:after="0"/>
              <w:rPr>
                <w:rFonts w:ascii="Arial" w:hAnsi="Arial" w:cs="Arial"/>
                <w:sz w:val="24"/>
                <w:szCs w:val="24"/>
              </w:rPr>
            </w:pPr>
          </w:p>
        </w:tc>
      </w:tr>
      <w:tr w:rsidR="0036716D" w:rsidRPr="001D2E4A" w14:paraId="34904B03" w14:textId="77777777" w:rsidTr="0036716D">
        <w:trPr>
          <w:cantSplit/>
        </w:trPr>
        <w:tc>
          <w:tcPr>
            <w:tcW w:w="1476" w:type="dxa"/>
          </w:tcPr>
          <w:p w14:paraId="1A5C8C32"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6/12</w:t>
            </w:r>
          </w:p>
        </w:tc>
        <w:tc>
          <w:tcPr>
            <w:tcW w:w="6192" w:type="dxa"/>
          </w:tcPr>
          <w:p w14:paraId="6B7B0BEA"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Instrumentation and Monitoring</w:t>
            </w:r>
          </w:p>
        </w:tc>
        <w:tc>
          <w:tcPr>
            <w:tcW w:w="1440" w:type="dxa"/>
            <w:vAlign w:val="bottom"/>
          </w:tcPr>
          <w:p w14:paraId="6A850139" w14:textId="77777777" w:rsidR="0036716D" w:rsidRPr="001D2E4A" w:rsidRDefault="0036716D" w:rsidP="000B033E">
            <w:pPr>
              <w:spacing w:after="0"/>
              <w:rPr>
                <w:rFonts w:ascii="Arial" w:hAnsi="Arial" w:cs="Arial"/>
                <w:sz w:val="24"/>
                <w:szCs w:val="24"/>
              </w:rPr>
            </w:pPr>
          </w:p>
        </w:tc>
        <w:tc>
          <w:tcPr>
            <w:tcW w:w="900" w:type="dxa"/>
            <w:vAlign w:val="bottom"/>
          </w:tcPr>
          <w:p w14:paraId="0B8CD33C" w14:textId="77777777" w:rsidR="0036716D" w:rsidRPr="001D2E4A" w:rsidRDefault="0036716D" w:rsidP="000B033E">
            <w:pPr>
              <w:spacing w:after="0"/>
              <w:rPr>
                <w:rFonts w:ascii="Arial" w:hAnsi="Arial" w:cs="Arial"/>
                <w:sz w:val="24"/>
                <w:szCs w:val="24"/>
              </w:rPr>
            </w:pPr>
          </w:p>
        </w:tc>
      </w:tr>
      <w:tr w:rsidR="0036716D" w:rsidRPr="001D2E4A" w14:paraId="3EB0D35F" w14:textId="77777777" w:rsidTr="0036716D">
        <w:trPr>
          <w:cantSplit/>
        </w:trPr>
        <w:tc>
          <w:tcPr>
            <w:tcW w:w="1476" w:type="dxa"/>
          </w:tcPr>
          <w:p w14:paraId="1E9A7DFF"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6/13</w:t>
            </w:r>
          </w:p>
        </w:tc>
        <w:tc>
          <w:tcPr>
            <w:tcW w:w="6192" w:type="dxa"/>
          </w:tcPr>
          <w:p w14:paraId="27E05330"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Ground Improvement</w:t>
            </w:r>
          </w:p>
        </w:tc>
        <w:tc>
          <w:tcPr>
            <w:tcW w:w="1440" w:type="dxa"/>
            <w:vAlign w:val="bottom"/>
          </w:tcPr>
          <w:p w14:paraId="63E43113" w14:textId="77777777" w:rsidR="0036716D" w:rsidRPr="001D2E4A" w:rsidRDefault="0036716D" w:rsidP="000B033E">
            <w:pPr>
              <w:spacing w:after="0"/>
              <w:rPr>
                <w:rFonts w:ascii="Arial" w:hAnsi="Arial" w:cs="Arial"/>
                <w:sz w:val="24"/>
                <w:szCs w:val="24"/>
              </w:rPr>
            </w:pPr>
          </w:p>
        </w:tc>
        <w:tc>
          <w:tcPr>
            <w:tcW w:w="900" w:type="dxa"/>
            <w:vAlign w:val="bottom"/>
          </w:tcPr>
          <w:p w14:paraId="443BA189" w14:textId="77777777" w:rsidR="0036716D" w:rsidRPr="001D2E4A" w:rsidRDefault="0036716D" w:rsidP="000B033E">
            <w:pPr>
              <w:spacing w:after="0"/>
              <w:rPr>
                <w:rFonts w:ascii="Arial" w:hAnsi="Arial" w:cs="Arial"/>
                <w:sz w:val="24"/>
                <w:szCs w:val="24"/>
              </w:rPr>
            </w:pPr>
          </w:p>
        </w:tc>
      </w:tr>
      <w:tr w:rsidR="0036716D" w:rsidRPr="001D2E4A" w14:paraId="48B16776" w14:textId="77777777" w:rsidTr="0036716D">
        <w:trPr>
          <w:cantSplit/>
        </w:trPr>
        <w:tc>
          <w:tcPr>
            <w:tcW w:w="1476" w:type="dxa"/>
          </w:tcPr>
          <w:p w14:paraId="20A9ABBF"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6/14</w:t>
            </w:r>
          </w:p>
        </w:tc>
        <w:tc>
          <w:tcPr>
            <w:tcW w:w="6192" w:type="dxa"/>
          </w:tcPr>
          <w:p w14:paraId="282E75C3"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Limiting Values for Pollution of Controlled waters</w:t>
            </w:r>
          </w:p>
        </w:tc>
        <w:tc>
          <w:tcPr>
            <w:tcW w:w="1440" w:type="dxa"/>
            <w:vAlign w:val="bottom"/>
          </w:tcPr>
          <w:p w14:paraId="1968763C" w14:textId="77777777" w:rsidR="0036716D" w:rsidRPr="001D2E4A" w:rsidRDefault="0036716D" w:rsidP="000B033E">
            <w:pPr>
              <w:spacing w:after="0"/>
              <w:rPr>
                <w:rFonts w:ascii="Arial" w:hAnsi="Arial" w:cs="Arial"/>
                <w:sz w:val="24"/>
                <w:szCs w:val="24"/>
              </w:rPr>
            </w:pPr>
          </w:p>
        </w:tc>
        <w:tc>
          <w:tcPr>
            <w:tcW w:w="900" w:type="dxa"/>
            <w:vAlign w:val="bottom"/>
          </w:tcPr>
          <w:p w14:paraId="578C9EB5" w14:textId="77777777" w:rsidR="0036716D" w:rsidRPr="001D2E4A" w:rsidRDefault="0036716D" w:rsidP="000B033E">
            <w:pPr>
              <w:spacing w:after="0"/>
              <w:rPr>
                <w:rFonts w:ascii="Arial" w:hAnsi="Arial" w:cs="Arial"/>
                <w:sz w:val="24"/>
                <w:szCs w:val="24"/>
              </w:rPr>
            </w:pPr>
          </w:p>
        </w:tc>
      </w:tr>
      <w:tr w:rsidR="0036716D" w:rsidRPr="001D2E4A" w14:paraId="2F0685E7" w14:textId="77777777" w:rsidTr="0036716D">
        <w:trPr>
          <w:cantSplit/>
        </w:trPr>
        <w:tc>
          <w:tcPr>
            <w:tcW w:w="1476" w:type="dxa"/>
          </w:tcPr>
          <w:p w14:paraId="58DAEE4F"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6/15</w:t>
            </w:r>
          </w:p>
        </w:tc>
        <w:tc>
          <w:tcPr>
            <w:tcW w:w="6192" w:type="dxa"/>
          </w:tcPr>
          <w:p w14:paraId="61F541BC"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Limiting Values for harm to Human Health and the Environment</w:t>
            </w:r>
          </w:p>
        </w:tc>
        <w:tc>
          <w:tcPr>
            <w:tcW w:w="1440" w:type="dxa"/>
            <w:vAlign w:val="bottom"/>
          </w:tcPr>
          <w:p w14:paraId="18E7BEDD" w14:textId="77777777" w:rsidR="0036716D" w:rsidRPr="001D2E4A" w:rsidRDefault="0036716D" w:rsidP="000B033E">
            <w:pPr>
              <w:spacing w:after="0"/>
              <w:rPr>
                <w:rFonts w:ascii="Arial" w:hAnsi="Arial" w:cs="Arial"/>
                <w:sz w:val="24"/>
                <w:szCs w:val="24"/>
              </w:rPr>
            </w:pPr>
          </w:p>
        </w:tc>
        <w:tc>
          <w:tcPr>
            <w:tcW w:w="900" w:type="dxa"/>
            <w:vAlign w:val="bottom"/>
          </w:tcPr>
          <w:p w14:paraId="0D91D78A" w14:textId="77777777" w:rsidR="0036716D" w:rsidRPr="001D2E4A" w:rsidRDefault="0036716D" w:rsidP="000B033E">
            <w:pPr>
              <w:spacing w:after="0"/>
              <w:rPr>
                <w:rFonts w:ascii="Arial" w:hAnsi="Arial" w:cs="Arial"/>
                <w:sz w:val="24"/>
                <w:szCs w:val="24"/>
              </w:rPr>
            </w:pPr>
          </w:p>
        </w:tc>
      </w:tr>
      <w:tr w:rsidR="0036716D" w:rsidRPr="001D2E4A" w14:paraId="582B1FD0" w14:textId="77777777" w:rsidTr="0036716D">
        <w:trPr>
          <w:cantSplit/>
        </w:trPr>
        <w:tc>
          <w:tcPr>
            <w:tcW w:w="7668" w:type="dxa"/>
            <w:gridSpan w:val="2"/>
          </w:tcPr>
          <w:p w14:paraId="284BAE4F" w14:textId="77777777" w:rsidR="0036716D" w:rsidRPr="001D2E4A" w:rsidRDefault="0036716D" w:rsidP="00C64510">
            <w:pPr>
              <w:suppressLineNumbers/>
              <w:tabs>
                <w:tab w:val="left" w:pos="720"/>
                <w:tab w:val="left" w:pos="2160"/>
                <w:tab w:val="left" w:pos="2760"/>
                <w:tab w:val="left" w:pos="3120"/>
              </w:tabs>
              <w:spacing w:before="240" w:after="0"/>
              <w:rPr>
                <w:rFonts w:ascii="Arial" w:hAnsi="Arial" w:cs="Arial"/>
                <w:b/>
                <w:color w:val="000000"/>
                <w:sz w:val="24"/>
                <w:szCs w:val="24"/>
              </w:rPr>
            </w:pPr>
            <w:r w:rsidRPr="001D2E4A">
              <w:rPr>
                <w:rFonts w:ascii="Arial" w:hAnsi="Arial" w:cs="Arial"/>
                <w:b/>
                <w:color w:val="000000"/>
                <w:sz w:val="24"/>
                <w:szCs w:val="24"/>
              </w:rPr>
              <w:t>700 ROAD PAVEMENTS – GENERAL</w:t>
            </w:r>
          </w:p>
        </w:tc>
        <w:tc>
          <w:tcPr>
            <w:tcW w:w="1440" w:type="dxa"/>
            <w:vAlign w:val="bottom"/>
          </w:tcPr>
          <w:p w14:paraId="7A6AD9CC"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703263CA"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6F11AF2A" w14:textId="77777777" w:rsidTr="0036716D">
        <w:trPr>
          <w:cantSplit/>
        </w:trPr>
        <w:tc>
          <w:tcPr>
            <w:tcW w:w="1476" w:type="dxa"/>
          </w:tcPr>
          <w:p w14:paraId="097049E7"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7/ 1</w:t>
            </w:r>
          </w:p>
        </w:tc>
        <w:tc>
          <w:tcPr>
            <w:tcW w:w="6192" w:type="dxa"/>
          </w:tcPr>
          <w:p w14:paraId="33CFE681"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Permitted Pavement Options (schedules 1, 2, 3, 4 and 5)</w:t>
            </w:r>
          </w:p>
        </w:tc>
        <w:tc>
          <w:tcPr>
            <w:tcW w:w="1440" w:type="dxa"/>
            <w:vAlign w:val="bottom"/>
          </w:tcPr>
          <w:p w14:paraId="49CAB68F"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00CA61AC"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16B00FB5" w14:textId="77777777" w:rsidTr="0036716D">
        <w:trPr>
          <w:cantSplit/>
        </w:trPr>
        <w:tc>
          <w:tcPr>
            <w:tcW w:w="1476" w:type="dxa"/>
          </w:tcPr>
          <w:p w14:paraId="1479DA7E"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7/ 2</w:t>
            </w:r>
          </w:p>
        </w:tc>
        <w:tc>
          <w:tcPr>
            <w:tcW w:w="6192" w:type="dxa"/>
          </w:tcPr>
          <w:p w14:paraId="21BFD8EF"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Excavation and Reinstatement of Existing Surfaces</w:t>
            </w:r>
          </w:p>
        </w:tc>
        <w:tc>
          <w:tcPr>
            <w:tcW w:w="1440" w:type="dxa"/>
            <w:vAlign w:val="bottom"/>
          </w:tcPr>
          <w:p w14:paraId="57F21566" w14:textId="77777777" w:rsidR="0036716D" w:rsidRPr="001D2E4A" w:rsidRDefault="00684B27" w:rsidP="000B033E">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Included</w:t>
            </w:r>
          </w:p>
        </w:tc>
        <w:tc>
          <w:tcPr>
            <w:tcW w:w="900" w:type="dxa"/>
            <w:vAlign w:val="bottom"/>
          </w:tcPr>
          <w:p w14:paraId="7D2BDC51"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4F35BFBE" w14:textId="77777777" w:rsidTr="0036716D">
        <w:trPr>
          <w:cantSplit/>
        </w:trPr>
        <w:tc>
          <w:tcPr>
            <w:tcW w:w="1476" w:type="dxa"/>
          </w:tcPr>
          <w:p w14:paraId="7B574507"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7/ 3</w:t>
            </w:r>
          </w:p>
        </w:tc>
        <w:tc>
          <w:tcPr>
            <w:tcW w:w="6192" w:type="dxa"/>
          </w:tcPr>
          <w:p w14:paraId="5E00192C"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Surface Dressing – Performance Specification (Sheets 1, 2 and 3)</w:t>
            </w:r>
          </w:p>
        </w:tc>
        <w:tc>
          <w:tcPr>
            <w:tcW w:w="1440" w:type="dxa"/>
            <w:vAlign w:val="bottom"/>
          </w:tcPr>
          <w:p w14:paraId="44D2A219"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5FA16F3F"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PC</w:t>
            </w:r>
          </w:p>
        </w:tc>
      </w:tr>
      <w:tr w:rsidR="0036716D" w:rsidRPr="001D2E4A" w14:paraId="659FF977" w14:textId="77777777" w:rsidTr="0036716D">
        <w:trPr>
          <w:cantSplit/>
        </w:trPr>
        <w:tc>
          <w:tcPr>
            <w:tcW w:w="1476" w:type="dxa"/>
          </w:tcPr>
          <w:p w14:paraId="5C09BF87"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lastRenderedPageBreak/>
              <w:t>7/ 4</w:t>
            </w:r>
          </w:p>
        </w:tc>
        <w:tc>
          <w:tcPr>
            <w:tcW w:w="6192" w:type="dxa"/>
          </w:tcPr>
          <w:p w14:paraId="7D058045"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 xml:space="preserve">Bond Coats, Tack </w:t>
            </w:r>
            <w:proofErr w:type="gramStart"/>
            <w:r w:rsidRPr="001D2E4A">
              <w:rPr>
                <w:rFonts w:ascii="Arial" w:hAnsi="Arial" w:cs="Arial"/>
                <w:color w:val="000000"/>
                <w:sz w:val="24"/>
                <w:szCs w:val="24"/>
              </w:rPr>
              <w:t>Coats</w:t>
            </w:r>
            <w:proofErr w:type="gramEnd"/>
            <w:r w:rsidRPr="001D2E4A">
              <w:rPr>
                <w:rFonts w:ascii="Arial" w:hAnsi="Arial" w:cs="Arial"/>
                <w:color w:val="000000"/>
                <w:sz w:val="24"/>
                <w:szCs w:val="24"/>
              </w:rPr>
              <w:t xml:space="preserve"> and Other Bituminous Sprays (Sheets 1, 2 and Binder Data Sheet)</w:t>
            </w:r>
          </w:p>
        </w:tc>
        <w:tc>
          <w:tcPr>
            <w:tcW w:w="1440" w:type="dxa"/>
            <w:vAlign w:val="bottom"/>
          </w:tcPr>
          <w:p w14:paraId="5716DC4A"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230DDB3A"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C</w:t>
            </w:r>
          </w:p>
        </w:tc>
      </w:tr>
      <w:tr w:rsidR="0036716D" w:rsidRPr="001D2E4A" w14:paraId="5601E339" w14:textId="77777777" w:rsidTr="0036716D">
        <w:trPr>
          <w:cantSplit/>
        </w:trPr>
        <w:tc>
          <w:tcPr>
            <w:tcW w:w="1476" w:type="dxa"/>
          </w:tcPr>
          <w:p w14:paraId="45322951"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7/ 5</w:t>
            </w:r>
          </w:p>
        </w:tc>
        <w:tc>
          <w:tcPr>
            <w:tcW w:w="6192" w:type="dxa"/>
          </w:tcPr>
          <w:p w14:paraId="3067CF29"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In-Situ Recycling – The Remix and Repave Process</w:t>
            </w:r>
          </w:p>
        </w:tc>
        <w:tc>
          <w:tcPr>
            <w:tcW w:w="1440" w:type="dxa"/>
            <w:vAlign w:val="bottom"/>
          </w:tcPr>
          <w:p w14:paraId="19831D5B" w14:textId="77777777" w:rsidR="0036716D" w:rsidRPr="001D2E4A" w:rsidRDefault="0036716D" w:rsidP="000B033E">
            <w:pPr>
              <w:spacing w:after="0"/>
              <w:rPr>
                <w:rFonts w:ascii="Arial" w:hAnsi="Arial" w:cs="Arial"/>
                <w:sz w:val="24"/>
                <w:szCs w:val="24"/>
              </w:rPr>
            </w:pPr>
          </w:p>
        </w:tc>
        <w:tc>
          <w:tcPr>
            <w:tcW w:w="900" w:type="dxa"/>
            <w:vAlign w:val="bottom"/>
          </w:tcPr>
          <w:p w14:paraId="5609EE25" w14:textId="77777777" w:rsidR="0036716D" w:rsidRPr="001D2E4A" w:rsidRDefault="0036716D" w:rsidP="000B033E">
            <w:pPr>
              <w:spacing w:after="0"/>
              <w:rPr>
                <w:rFonts w:ascii="Arial" w:hAnsi="Arial" w:cs="Arial"/>
                <w:sz w:val="24"/>
                <w:szCs w:val="24"/>
              </w:rPr>
            </w:pPr>
          </w:p>
        </w:tc>
      </w:tr>
      <w:tr w:rsidR="0036716D" w:rsidRPr="001D2E4A" w14:paraId="27648AD2" w14:textId="77777777" w:rsidTr="0036716D">
        <w:trPr>
          <w:cantSplit/>
        </w:trPr>
        <w:tc>
          <w:tcPr>
            <w:tcW w:w="1476" w:type="dxa"/>
          </w:tcPr>
          <w:p w14:paraId="2176DD1F"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7/ 6</w:t>
            </w:r>
          </w:p>
        </w:tc>
        <w:tc>
          <w:tcPr>
            <w:tcW w:w="6192" w:type="dxa"/>
          </w:tcPr>
          <w:p w14:paraId="680DB8D0"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Breaking Up or Perforation of Existing Pavements</w:t>
            </w:r>
          </w:p>
        </w:tc>
        <w:tc>
          <w:tcPr>
            <w:tcW w:w="1440" w:type="dxa"/>
            <w:vAlign w:val="bottom"/>
          </w:tcPr>
          <w:p w14:paraId="7177F97F" w14:textId="77777777" w:rsidR="0036716D" w:rsidRPr="001D2E4A" w:rsidRDefault="0036716D" w:rsidP="000B033E">
            <w:pPr>
              <w:spacing w:after="0"/>
              <w:rPr>
                <w:rFonts w:ascii="Arial" w:hAnsi="Arial" w:cs="Arial"/>
                <w:sz w:val="24"/>
                <w:szCs w:val="24"/>
              </w:rPr>
            </w:pPr>
          </w:p>
        </w:tc>
        <w:tc>
          <w:tcPr>
            <w:tcW w:w="900" w:type="dxa"/>
            <w:vAlign w:val="bottom"/>
          </w:tcPr>
          <w:p w14:paraId="22AB7998" w14:textId="77777777" w:rsidR="0036716D" w:rsidRPr="001D2E4A" w:rsidRDefault="0036716D" w:rsidP="000B033E">
            <w:pPr>
              <w:spacing w:after="0"/>
              <w:rPr>
                <w:rFonts w:ascii="Arial" w:hAnsi="Arial" w:cs="Arial"/>
                <w:sz w:val="24"/>
                <w:szCs w:val="24"/>
              </w:rPr>
            </w:pPr>
          </w:p>
        </w:tc>
      </w:tr>
      <w:tr w:rsidR="0036716D" w:rsidRPr="001D2E4A" w14:paraId="14F4B0EE" w14:textId="77777777" w:rsidTr="0036716D">
        <w:trPr>
          <w:cantSplit/>
        </w:trPr>
        <w:tc>
          <w:tcPr>
            <w:tcW w:w="1476" w:type="dxa"/>
          </w:tcPr>
          <w:p w14:paraId="572E6285"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7/ 7</w:t>
            </w:r>
          </w:p>
        </w:tc>
        <w:tc>
          <w:tcPr>
            <w:tcW w:w="6192" w:type="dxa"/>
          </w:tcPr>
          <w:p w14:paraId="2986660E"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Slurry surfacing incorporating Microsurfacing (Sheets 1 and 2)</w:t>
            </w:r>
          </w:p>
        </w:tc>
        <w:tc>
          <w:tcPr>
            <w:tcW w:w="1440" w:type="dxa"/>
            <w:vAlign w:val="bottom"/>
          </w:tcPr>
          <w:p w14:paraId="2405E37B" w14:textId="77777777" w:rsidR="0036716D" w:rsidRPr="001D2E4A" w:rsidRDefault="0036716D" w:rsidP="000B033E">
            <w:pPr>
              <w:spacing w:after="0"/>
              <w:rPr>
                <w:rFonts w:ascii="Arial" w:hAnsi="Arial" w:cs="Arial"/>
                <w:sz w:val="24"/>
                <w:szCs w:val="24"/>
              </w:rPr>
            </w:pPr>
          </w:p>
        </w:tc>
        <w:tc>
          <w:tcPr>
            <w:tcW w:w="900" w:type="dxa"/>
            <w:vAlign w:val="bottom"/>
          </w:tcPr>
          <w:p w14:paraId="10F4A899" w14:textId="77777777" w:rsidR="0036716D" w:rsidRPr="001D2E4A" w:rsidRDefault="0036716D" w:rsidP="000B033E">
            <w:pPr>
              <w:spacing w:after="0"/>
              <w:rPr>
                <w:rFonts w:ascii="Arial" w:hAnsi="Arial" w:cs="Arial"/>
                <w:sz w:val="24"/>
                <w:szCs w:val="24"/>
              </w:rPr>
            </w:pPr>
            <w:r w:rsidRPr="001D2E4A">
              <w:rPr>
                <w:rFonts w:ascii="Arial" w:hAnsi="Arial" w:cs="Arial"/>
                <w:sz w:val="24"/>
                <w:szCs w:val="24"/>
              </w:rPr>
              <w:t>PC</w:t>
            </w:r>
          </w:p>
        </w:tc>
      </w:tr>
      <w:tr w:rsidR="0036716D" w:rsidRPr="001D2E4A" w14:paraId="5926ED11" w14:textId="77777777" w:rsidTr="0036716D">
        <w:trPr>
          <w:cantSplit/>
        </w:trPr>
        <w:tc>
          <w:tcPr>
            <w:tcW w:w="1476" w:type="dxa"/>
          </w:tcPr>
          <w:p w14:paraId="0A34488C"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7/ 8</w:t>
            </w:r>
          </w:p>
        </w:tc>
        <w:tc>
          <w:tcPr>
            <w:tcW w:w="6192" w:type="dxa"/>
          </w:tcPr>
          <w:p w14:paraId="12CFCB2D"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Not used</w:t>
            </w:r>
          </w:p>
        </w:tc>
        <w:tc>
          <w:tcPr>
            <w:tcW w:w="1440" w:type="dxa"/>
            <w:vAlign w:val="bottom"/>
          </w:tcPr>
          <w:p w14:paraId="48B2262F" w14:textId="77777777" w:rsidR="0036716D" w:rsidRPr="001D2E4A" w:rsidRDefault="0036716D" w:rsidP="000B033E">
            <w:pPr>
              <w:spacing w:after="0"/>
              <w:rPr>
                <w:rFonts w:ascii="Arial" w:hAnsi="Arial" w:cs="Arial"/>
                <w:sz w:val="24"/>
                <w:szCs w:val="24"/>
              </w:rPr>
            </w:pPr>
          </w:p>
        </w:tc>
        <w:tc>
          <w:tcPr>
            <w:tcW w:w="900" w:type="dxa"/>
            <w:vAlign w:val="bottom"/>
          </w:tcPr>
          <w:p w14:paraId="756FB2AF" w14:textId="77777777" w:rsidR="0036716D" w:rsidRPr="001D2E4A" w:rsidRDefault="0036716D" w:rsidP="000B033E">
            <w:pPr>
              <w:spacing w:after="0"/>
              <w:rPr>
                <w:rFonts w:ascii="Arial" w:hAnsi="Arial" w:cs="Arial"/>
                <w:sz w:val="24"/>
                <w:szCs w:val="24"/>
              </w:rPr>
            </w:pPr>
          </w:p>
        </w:tc>
      </w:tr>
      <w:tr w:rsidR="0036716D" w:rsidRPr="001D2E4A" w14:paraId="660E3800" w14:textId="77777777" w:rsidTr="0036716D">
        <w:trPr>
          <w:cantSplit/>
        </w:trPr>
        <w:tc>
          <w:tcPr>
            <w:tcW w:w="1476" w:type="dxa"/>
          </w:tcPr>
          <w:p w14:paraId="45618B01"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7/ 9</w:t>
            </w:r>
          </w:p>
        </w:tc>
        <w:tc>
          <w:tcPr>
            <w:tcW w:w="6192" w:type="dxa"/>
          </w:tcPr>
          <w:p w14:paraId="4A1E796F"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Cold-Milling (</w:t>
            </w:r>
            <w:proofErr w:type="spellStart"/>
            <w:r w:rsidRPr="001D2E4A">
              <w:rPr>
                <w:rFonts w:ascii="Arial" w:hAnsi="Arial" w:cs="Arial"/>
                <w:color w:val="000000"/>
                <w:sz w:val="24"/>
                <w:szCs w:val="24"/>
              </w:rPr>
              <w:t>Planing</w:t>
            </w:r>
            <w:proofErr w:type="spellEnd"/>
            <w:r w:rsidRPr="001D2E4A">
              <w:rPr>
                <w:rFonts w:ascii="Arial" w:hAnsi="Arial" w:cs="Arial"/>
                <w:color w:val="000000"/>
                <w:sz w:val="24"/>
                <w:szCs w:val="24"/>
              </w:rPr>
              <w:t>) of Bituminous Bound Flexible Pavement</w:t>
            </w:r>
          </w:p>
        </w:tc>
        <w:tc>
          <w:tcPr>
            <w:tcW w:w="1440" w:type="dxa"/>
            <w:vAlign w:val="bottom"/>
          </w:tcPr>
          <w:p w14:paraId="0E256986" w14:textId="77777777" w:rsidR="0036716D" w:rsidRPr="001D2E4A" w:rsidRDefault="0036716D" w:rsidP="000B033E">
            <w:pPr>
              <w:spacing w:after="0"/>
              <w:rPr>
                <w:rFonts w:ascii="Arial" w:hAnsi="Arial" w:cs="Arial"/>
                <w:sz w:val="24"/>
                <w:szCs w:val="24"/>
              </w:rPr>
            </w:pPr>
          </w:p>
        </w:tc>
        <w:tc>
          <w:tcPr>
            <w:tcW w:w="900" w:type="dxa"/>
            <w:vAlign w:val="bottom"/>
          </w:tcPr>
          <w:p w14:paraId="4C4DF71F" w14:textId="77777777" w:rsidR="0036716D" w:rsidRPr="001D2E4A" w:rsidRDefault="0036716D" w:rsidP="000B033E">
            <w:pPr>
              <w:spacing w:after="0"/>
              <w:rPr>
                <w:rFonts w:ascii="Arial" w:hAnsi="Arial" w:cs="Arial"/>
                <w:sz w:val="24"/>
                <w:szCs w:val="24"/>
              </w:rPr>
            </w:pPr>
          </w:p>
        </w:tc>
      </w:tr>
      <w:tr w:rsidR="0036716D" w:rsidRPr="001D2E4A" w14:paraId="77AF85B1" w14:textId="77777777" w:rsidTr="0036716D">
        <w:trPr>
          <w:cantSplit/>
        </w:trPr>
        <w:tc>
          <w:tcPr>
            <w:tcW w:w="1476" w:type="dxa"/>
          </w:tcPr>
          <w:p w14:paraId="4A874CBD"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7/10</w:t>
            </w:r>
          </w:p>
        </w:tc>
        <w:tc>
          <w:tcPr>
            <w:tcW w:w="6192" w:type="dxa"/>
          </w:tcPr>
          <w:p w14:paraId="4397C859"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Not used</w:t>
            </w:r>
          </w:p>
        </w:tc>
        <w:tc>
          <w:tcPr>
            <w:tcW w:w="1440" w:type="dxa"/>
            <w:vAlign w:val="bottom"/>
          </w:tcPr>
          <w:p w14:paraId="30EDE86F" w14:textId="77777777" w:rsidR="0036716D" w:rsidRPr="001D2E4A" w:rsidRDefault="0036716D" w:rsidP="000B033E">
            <w:pPr>
              <w:spacing w:after="0"/>
              <w:rPr>
                <w:rFonts w:ascii="Arial" w:hAnsi="Arial" w:cs="Arial"/>
                <w:sz w:val="24"/>
                <w:szCs w:val="24"/>
              </w:rPr>
            </w:pPr>
          </w:p>
        </w:tc>
        <w:tc>
          <w:tcPr>
            <w:tcW w:w="900" w:type="dxa"/>
            <w:vAlign w:val="bottom"/>
          </w:tcPr>
          <w:p w14:paraId="31FAA598" w14:textId="77777777" w:rsidR="0036716D" w:rsidRPr="001D2E4A" w:rsidRDefault="0036716D" w:rsidP="000B033E">
            <w:pPr>
              <w:spacing w:after="0"/>
              <w:rPr>
                <w:rFonts w:ascii="Arial" w:hAnsi="Arial" w:cs="Arial"/>
                <w:sz w:val="24"/>
                <w:szCs w:val="24"/>
              </w:rPr>
            </w:pPr>
          </w:p>
        </w:tc>
      </w:tr>
      <w:tr w:rsidR="0036716D" w:rsidRPr="001D2E4A" w14:paraId="08BE6189" w14:textId="77777777" w:rsidTr="0036716D">
        <w:trPr>
          <w:cantSplit/>
        </w:trPr>
        <w:tc>
          <w:tcPr>
            <w:tcW w:w="1476" w:type="dxa"/>
          </w:tcPr>
          <w:p w14:paraId="23A8D076"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7/11</w:t>
            </w:r>
          </w:p>
        </w:tc>
        <w:tc>
          <w:tcPr>
            <w:tcW w:w="6192" w:type="dxa"/>
          </w:tcPr>
          <w:p w14:paraId="1E520DC5"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Overband and Inlaid Crack Sealing Systems</w:t>
            </w:r>
          </w:p>
        </w:tc>
        <w:tc>
          <w:tcPr>
            <w:tcW w:w="1440" w:type="dxa"/>
            <w:vAlign w:val="bottom"/>
          </w:tcPr>
          <w:p w14:paraId="4CE6FC4F" w14:textId="77777777" w:rsidR="0036716D" w:rsidRPr="001D2E4A" w:rsidRDefault="0036716D" w:rsidP="000B033E">
            <w:pPr>
              <w:spacing w:after="0"/>
              <w:rPr>
                <w:rFonts w:ascii="Arial" w:hAnsi="Arial" w:cs="Arial"/>
                <w:sz w:val="24"/>
                <w:szCs w:val="24"/>
              </w:rPr>
            </w:pPr>
          </w:p>
        </w:tc>
        <w:tc>
          <w:tcPr>
            <w:tcW w:w="900" w:type="dxa"/>
            <w:vAlign w:val="bottom"/>
          </w:tcPr>
          <w:p w14:paraId="546A2FF3" w14:textId="77777777" w:rsidR="0036716D" w:rsidRPr="001D2E4A" w:rsidRDefault="0036716D" w:rsidP="000B033E">
            <w:pPr>
              <w:spacing w:after="0"/>
              <w:rPr>
                <w:rFonts w:ascii="Arial" w:hAnsi="Arial" w:cs="Arial"/>
                <w:sz w:val="24"/>
                <w:szCs w:val="24"/>
              </w:rPr>
            </w:pPr>
          </w:p>
        </w:tc>
      </w:tr>
      <w:tr w:rsidR="0036716D" w:rsidRPr="001D2E4A" w14:paraId="6176F7C6" w14:textId="77777777" w:rsidTr="0036716D">
        <w:trPr>
          <w:cantSplit/>
        </w:trPr>
        <w:tc>
          <w:tcPr>
            <w:tcW w:w="1476" w:type="dxa"/>
          </w:tcPr>
          <w:p w14:paraId="0AB07999"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7/12</w:t>
            </w:r>
          </w:p>
        </w:tc>
        <w:tc>
          <w:tcPr>
            <w:tcW w:w="6192" w:type="dxa"/>
          </w:tcPr>
          <w:p w14:paraId="2F35983B"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Arrester Beds</w:t>
            </w:r>
          </w:p>
        </w:tc>
        <w:tc>
          <w:tcPr>
            <w:tcW w:w="1440" w:type="dxa"/>
            <w:vAlign w:val="bottom"/>
          </w:tcPr>
          <w:p w14:paraId="361DEB5F" w14:textId="77777777" w:rsidR="0036716D" w:rsidRPr="001D2E4A" w:rsidRDefault="0036716D" w:rsidP="000B033E">
            <w:pPr>
              <w:spacing w:after="0"/>
              <w:rPr>
                <w:rFonts w:ascii="Arial" w:hAnsi="Arial" w:cs="Arial"/>
                <w:sz w:val="24"/>
                <w:szCs w:val="24"/>
              </w:rPr>
            </w:pPr>
          </w:p>
        </w:tc>
        <w:tc>
          <w:tcPr>
            <w:tcW w:w="900" w:type="dxa"/>
            <w:vAlign w:val="bottom"/>
          </w:tcPr>
          <w:p w14:paraId="34DB707B" w14:textId="77777777" w:rsidR="0036716D" w:rsidRPr="001D2E4A" w:rsidRDefault="0036716D" w:rsidP="000B033E">
            <w:pPr>
              <w:spacing w:after="0"/>
              <w:rPr>
                <w:rFonts w:ascii="Arial" w:hAnsi="Arial" w:cs="Arial"/>
                <w:sz w:val="24"/>
                <w:szCs w:val="24"/>
              </w:rPr>
            </w:pPr>
          </w:p>
        </w:tc>
      </w:tr>
      <w:tr w:rsidR="0036716D" w:rsidRPr="001D2E4A" w14:paraId="141D93BD" w14:textId="77777777" w:rsidTr="0036716D">
        <w:trPr>
          <w:cantSplit/>
        </w:trPr>
        <w:tc>
          <w:tcPr>
            <w:tcW w:w="1476" w:type="dxa"/>
          </w:tcPr>
          <w:p w14:paraId="2C0C3FA5"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7/13</w:t>
            </w:r>
          </w:p>
        </w:tc>
        <w:tc>
          <w:tcPr>
            <w:tcW w:w="6192" w:type="dxa"/>
          </w:tcPr>
          <w:p w14:paraId="6CF2792D"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Saw-cut and Seal Bituminous Overlays on Existing Jointed Concrete Pavements</w:t>
            </w:r>
          </w:p>
        </w:tc>
        <w:tc>
          <w:tcPr>
            <w:tcW w:w="1440" w:type="dxa"/>
            <w:vAlign w:val="bottom"/>
          </w:tcPr>
          <w:p w14:paraId="2D1FA431" w14:textId="77777777" w:rsidR="0036716D" w:rsidRPr="001D2E4A" w:rsidRDefault="0036716D" w:rsidP="000B033E">
            <w:pPr>
              <w:spacing w:after="0"/>
              <w:rPr>
                <w:rFonts w:ascii="Arial" w:hAnsi="Arial" w:cs="Arial"/>
                <w:sz w:val="24"/>
                <w:szCs w:val="24"/>
              </w:rPr>
            </w:pPr>
          </w:p>
        </w:tc>
        <w:tc>
          <w:tcPr>
            <w:tcW w:w="900" w:type="dxa"/>
            <w:vAlign w:val="bottom"/>
          </w:tcPr>
          <w:p w14:paraId="31EAB48F" w14:textId="77777777" w:rsidR="0036716D" w:rsidRPr="001D2E4A" w:rsidRDefault="0036716D" w:rsidP="000B033E">
            <w:pPr>
              <w:spacing w:after="0"/>
              <w:rPr>
                <w:rFonts w:ascii="Arial" w:hAnsi="Arial" w:cs="Arial"/>
                <w:sz w:val="24"/>
                <w:szCs w:val="24"/>
              </w:rPr>
            </w:pPr>
          </w:p>
        </w:tc>
      </w:tr>
      <w:tr w:rsidR="0036716D" w:rsidRPr="001D2E4A" w14:paraId="0C0E720C" w14:textId="77777777" w:rsidTr="0036716D">
        <w:trPr>
          <w:cantSplit/>
        </w:trPr>
        <w:tc>
          <w:tcPr>
            <w:tcW w:w="1476" w:type="dxa"/>
          </w:tcPr>
          <w:p w14:paraId="4DB97F91"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7/14</w:t>
            </w:r>
          </w:p>
        </w:tc>
        <w:tc>
          <w:tcPr>
            <w:tcW w:w="6192" w:type="dxa"/>
          </w:tcPr>
          <w:p w14:paraId="605FC992"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Preparation of Jointed Concrete Pavements prior to Overlaying and Saw-Cut and Seal of the Bituminous Overlay</w:t>
            </w:r>
          </w:p>
        </w:tc>
        <w:tc>
          <w:tcPr>
            <w:tcW w:w="1440" w:type="dxa"/>
            <w:vAlign w:val="bottom"/>
          </w:tcPr>
          <w:p w14:paraId="55C4D575" w14:textId="77777777" w:rsidR="0036716D" w:rsidRPr="001D2E4A" w:rsidRDefault="0036716D" w:rsidP="000B033E">
            <w:pPr>
              <w:spacing w:after="0"/>
              <w:rPr>
                <w:rFonts w:ascii="Arial" w:hAnsi="Arial" w:cs="Arial"/>
                <w:sz w:val="24"/>
                <w:szCs w:val="24"/>
              </w:rPr>
            </w:pPr>
          </w:p>
        </w:tc>
        <w:tc>
          <w:tcPr>
            <w:tcW w:w="900" w:type="dxa"/>
            <w:vAlign w:val="bottom"/>
          </w:tcPr>
          <w:p w14:paraId="7B3DC729" w14:textId="77777777" w:rsidR="0036716D" w:rsidRPr="001D2E4A" w:rsidRDefault="0036716D" w:rsidP="000B033E">
            <w:pPr>
              <w:spacing w:after="0"/>
              <w:rPr>
                <w:rFonts w:ascii="Arial" w:hAnsi="Arial" w:cs="Arial"/>
                <w:sz w:val="24"/>
                <w:szCs w:val="24"/>
              </w:rPr>
            </w:pPr>
          </w:p>
        </w:tc>
      </w:tr>
      <w:tr w:rsidR="0036716D" w:rsidRPr="001D2E4A" w14:paraId="0C0DBB17" w14:textId="77777777" w:rsidTr="0036716D">
        <w:trPr>
          <w:cantSplit/>
        </w:trPr>
        <w:tc>
          <w:tcPr>
            <w:tcW w:w="1476" w:type="dxa"/>
          </w:tcPr>
          <w:p w14:paraId="2139FD78"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lastRenderedPageBreak/>
              <w:t>7/15</w:t>
            </w:r>
          </w:p>
        </w:tc>
        <w:tc>
          <w:tcPr>
            <w:tcW w:w="6192" w:type="dxa"/>
          </w:tcPr>
          <w:p w14:paraId="48BDA688"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Saw-Cut, Crack and Seat Existing Jointed Reinforced Concrete Pavements</w:t>
            </w:r>
          </w:p>
        </w:tc>
        <w:tc>
          <w:tcPr>
            <w:tcW w:w="1440" w:type="dxa"/>
            <w:vAlign w:val="bottom"/>
          </w:tcPr>
          <w:p w14:paraId="2EAA8341" w14:textId="77777777" w:rsidR="0036716D" w:rsidRPr="001D2E4A" w:rsidRDefault="0036716D" w:rsidP="000B033E">
            <w:pPr>
              <w:spacing w:after="0"/>
              <w:rPr>
                <w:rFonts w:ascii="Arial" w:hAnsi="Arial" w:cs="Arial"/>
                <w:sz w:val="24"/>
                <w:szCs w:val="24"/>
              </w:rPr>
            </w:pPr>
          </w:p>
        </w:tc>
        <w:tc>
          <w:tcPr>
            <w:tcW w:w="900" w:type="dxa"/>
            <w:vAlign w:val="bottom"/>
          </w:tcPr>
          <w:p w14:paraId="5E7A11E7" w14:textId="77777777" w:rsidR="0036716D" w:rsidRPr="001D2E4A" w:rsidRDefault="0036716D" w:rsidP="000B033E">
            <w:pPr>
              <w:spacing w:after="0"/>
              <w:rPr>
                <w:rFonts w:ascii="Arial" w:hAnsi="Arial" w:cs="Arial"/>
                <w:sz w:val="24"/>
                <w:szCs w:val="24"/>
              </w:rPr>
            </w:pPr>
          </w:p>
        </w:tc>
      </w:tr>
      <w:tr w:rsidR="0036716D" w:rsidRPr="001D2E4A" w14:paraId="0FE7968C" w14:textId="77777777" w:rsidTr="0036716D">
        <w:trPr>
          <w:cantSplit/>
        </w:trPr>
        <w:tc>
          <w:tcPr>
            <w:tcW w:w="1476" w:type="dxa"/>
          </w:tcPr>
          <w:p w14:paraId="05CF119D"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7/16</w:t>
            </w:r>
          </w:p>
        </w:tc>
        <w:tc>
          <w:tcPr>
            <w:tcW w:w="6192" w:type="dxa"/>
          </w:tcPr>
          <w:p w14:paraId="73E3669C"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Cracking and Seating of Existing Jointed Unreinforced Concrete Pavements and HBM Bases</w:t>
            </w:r>
          </w:p>
        </w:tc>
        <w:tc>
          <w:tcPr>
            <w:tcW w:w="1440" w:type="dxa"/>
            <w:vAlign w:val="bottom"/>
          </w:tcPr>
          <w:p w14:paraId="75E45FD0" w14:textId="77777777" w:rsidR="0036716D" w:rsidRPr="001D2E4A" w:rsidRDefault="0036716D" w:rsidP="000B033E">
            <w:pPr>
              <w:spacing w:after="0"/>
              <w:rPr>
                <w:rFonts w:ascii="Arial" w:hAnsi="Arial" w:cs="Arial"/>
                <w:sz w:val="24"/>
                <w:szCs w:val="24"/>
              </w:rPr>
            </w:pPr>
          </w:p>
        </w:tc>
        <w:tc>
          <w:tcPr>
            <w:tcW w:w="900" w:type="dxa"/>
            <w:vAlign w:val="bottom"/>
          </w:tcPr>
          <w:p w14:paraId="553C9331" w14:textId="77777777" w:rsidR="0036716D" w:rsidRPr="001D2E4A" w:rsidRDefault="0036716D" w:rsidP="000B033E">
            <w:pPr>
              <w:spacing w:after="0"/>
              <w:rPr>
                <w:rFonts w:ascii="Arial" w:hAnsi="Arial" w:cs="Arial"/>
                <w:sz w:val="24"/>
                <w:szCs w:val="24"/>
              </w:rPr>
            </w:pPr>
          </w:p>
        </w:tc>
      </w:tr>
      <w:tr w:rsidR="0036716D" w:rsidRPr="001D2E4A" w14:paraId="23256374" w14:textId="77777777" w:rsidTr="0036716D">
        <w:trPr>
          <w:cantSplit/>
        </w:trPr>
        <w:tc>
          <w:tcPr>
            <w:tcW w:w="1476" w:type="dxa"/>
          </w:tcPr>
          <w:p w14:paraId="428720DF"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7/17</w:t>
            </w:r>
          </w:p>
        </w:tc>
        <w:tc>
          <w:tcPr>
            <w:tcW w:w="6192" w:type="dxa"/>
          </w:tcPr>
          <w:p w14:paraId="5504E4B3"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Cracking Plant and Equipment Progress Record</w:t>
            </w:r>
          </w:p>
        </w:tc>
        <w:tc>
          <w:tcPr>
            <w:tcW w:w="1440" w:type="dxa"/>
            <w:vAlign w:val="bottom"/>
          </w:tcPr>
          <w:p w14:paraId="37C69120" w14:textId="77777777" w:rsidR="0036716D" w:rsidRPr="001D2E4A" w:rsidRDefault="0036716D" w:rsidP="000B033E">
            <w:pPr>
              <w:spacing w:after="0"/>
              <w:rPr>
                <w:rFonts w:ascii="Arial" w:hAnsi="Arial" w:cs="Arial"/>
                <w:sz w:val="24"/>
                <w:szCs w:val="24"/>
              </w:rPr>
            </w:pPr>
          </w:p>
        </w:tc>
        <w:tc>
          <w:tcPr>
            <w:tcW w:w="900" w:type="dxa"/>
            <w:vAlign w:val="bottom"/>
          </w:tcPr>
          <w:p w14:paraId="57BA5A41" w14:textId="77777777" w:rsidR="0036716D" w:rsidRPr="001D2E4A" w:rsidRDefault="0036716D" w:rsidP="000B033E">
            <w:pPr>
              <w:spacing w:after="0"/>
              <w:rPr>
                <w:rFonts w:ascii="Arial" w:hAnsi="Arial" w:cs="Arial"/>
                <w:sz w:val="24"/>
                <w:szCs w:val="24"/>
              </w:rPr>
            </w:pPr>
            <w:r w:rsidRPr="001D2E4A">
              <w:rPr>
                <w:rFonts w:ascii="Arial" w:hAnsi="Arial" w:cs="Arial"/>
                <w:sz w:val="24"/>
                <w:szCs w:val="24"/>
              </w:rPr>
              <w:t>C</w:t>
            </w:r>
          </w:p>
        </w:tc>
      </w:tr>
      <w:tr w:rsidR="0036716D" w:rsidRPr="001D2E4A" w14:paraId="4C46E44C" w14:textId="77777777" w:rsidTr="0036716D">
        <w:trPr>
          <w:cantSplit/>
        </w:trPr>
        <w:tc>
          <w:tcPr>
            <w:tcW w:w="1476" w:type="dxa"/>
          </w:tcPr>
          <w:p w14:paraId="6C652BEF"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7/18</w:t>
            </w:r>
          </w:p>
        </w:tc>
        <w:tc>
          <w:tcPr>
            <w:tcW w:w="6192" w:type="dxa"/>
          </w:tcPr>
          <w:p w14:paraId="00536504"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Site Specific Details and Requirements for Cold Recycled Bitumen Bound Material</w:t>
            </w:r>
          </w:p>
        </w:tc>
        <w:tc>
          <w:tcPr>
            <w:tcW w:w="1440" w:type="dxa"/>
            <w:vAlign w:val="bottom"/>
          </w:tcPr>
          <w:p w14:paraId="1A57013A" w14:textId="77777777" w:rsidR="0036716D" w:rsidRPr="001D2E4A" w:rsidRDefault="0036716D" w:rsidP="000B033E">
            <w:pPr>
              <w:spacing w:after="0"/>
              <w:rPr>
                <w:rFonts w:ascii="Arial" w:hAnsi="Arial" w:cs="Arial"/>
                <w:sz w:val="24"/>
                <w:szCs w:val="24"/>
              </w:rPr>
            </w:pPr>
          </w:p>
        </w:tc>
        <w:tc>
          <w:tcPr>
            <w:tcW w:w="900" w:type="dxa"/>
            <w:vAlign w:val="bottom"/>
          </w:tcPr>
          <w:p w14:paraId="16D6DF72" w14:textId="77777777" w:rsidR="0036716D" w:rsidRPr="001D2E4A" w:rsidRDefault="0036716D" w:rsidP="000B033E">
            <w:pPr>
              <w:spacing w:after="0"/>
              <w:rPr>
                <w:rFonts w:ascii="Arial" w:hAnsi="Arial" w:cs="Arial"/>
                <w:sz w:val="24"/>
                <w:szCs w:val="24"/>
              </w:rPr>
            </w:pPr>
          </w:p>
        </w:tc>
      </w:tr>
      <w:tr w:rsidR="0036716D" w:rsidRPr="001D2E4A" w14:paraId="728CDDFB" w14:textId="77777777" w:rsidTr="0036716D">
        <w:trPr>
          <w:cantSplit/>
        </w:trPr>
        <w:tc>
          <w:tcPr>
            <w:tcW w:w="1476" w:type="dxa"/>
          </w:tcPr>
          <w:p w14:paraId="56B1195F"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7/19</w:t>
            </w:r>
          </w:p>
        </w:tc>
        <w:tc>
          <w:tcPr>
            <w:tcW w:w="6192" w:type="dxa"/>
          </w:tcPr>
          <w:p w14:paraId="632734CA"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Site Specific Details and Requirements for Recycled Cement Bound Material</w:t>
            </w:r>
          </w:p>
        </w:tc>
        <w:tc>
          <w:tcPr>
            <w:tcW w:w="1440" w:type="dxa"/>
            <w:vAlign w:val="bottom"/>
          </w:tcPr>
          <w:p w14:paraId="72211D12" w14:textId="77777777" w:rsidR="0036716D" w:rsidRPr="001D2E4A" w:rsidRDefault="0036716D" w:rsidP="000B033E">
            <w:pPr>
              <w:spacing w:after="0"/>
              <w:rPr>
                <w:rFonts w:ascii="Arial" w:hAnsi="Arial" w:cs="Arial"/>
                <w:sz w:val="24"/>
                <w:szCs w:val="24"/>
              </w:rPr>
            </w:pPr>
          </w:p>
        </w:tc>
        <w:tc>
          <w:tcPr>
            <w:tcW w:w="900" w:type="dxa"/>
            <w:vAlign w:val="bottom"/>
          </w:tcPr>
          <w:p w14:paraId="7B6526C2" w14:textId="77777777" w:rsidR="0036716D" w:rsidRPr="001D2E4A" w:rsidRDefault="0036716D" w:rsidP="000B033E">
            <w:pPr>
              <w:spacing w:after="0"/>
              <w:rPr>
                <w:rFonts w:ascii="Arial" w:hAnsi="Arial" w:cs="Arial"/>
                <w:sz w:val="24"/>
                <w:szCs w:val="24"/>
              </w:rPr>
            </w:pPr>
          </w:p>
        </w:tc>
      </w:tr>
      <w:tr w:rsidR="0036716D" w:rsidRPr="001D2E4A" w14:paraId="1E977D1C" w14:textId="77777777" w:rsidTr="0036716D">
        <w:trPr>
          <w:cantSplit/>
        </w:trPr>
        <w:tc>
          <w:tcPr>
            <w:tcW w:w="1476" w:type="dxa"/>
          </w:tcPr>
          <w:p w14:paraId="212CC99E"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7/20</w:t>
            </w:r>
          </w:p>
        </w:tc>
        <w:tc>
          <w:tcPr>
            <w:tcW w:w="6192" w:type="dxa"/>
          </w:tcPr>
          <w:p w14:paraId="4E3F675F"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Not used</w:t>
            </w:r>
          </w:p>
        </w:tc>
        <w:tc>
          <w:tcPr>
            <w:tcW w:w="1440" w:type="dxa"/>
            <w:vAlign w:val="bottom"/>
          </w:tcPr>
          <w:p w14:paraId="716D9175" w14:textId="77777777" w:rsidR="0036716D" w:rsidRPr="001D2E4A" w:rsidRDefault="0036716D" w:rsidP="000B033E">
            <w:pPr>
              <w:spacing w:after="0"/>
              <w:rPr>
                <w:rFonts w:ascii="Arial" w:hAnsi="Arial" w:cs="Arial"/>
                <w:sz w:val="24"/>
                <w:szCs w:val="24"/>
              </w:rPr>
            </w:pPr>
          </w:p>
        </w:tc>
        <w:tc>
          <w:tcPr>
            <w:tcW w:w="900" w:type="dxa"/>
            <w:vAlign w:val="bottom"/>
          </w:tcPr>
          <w:p w14:paraId="13722F91" w14:textId="77777777" w:rsidR="0036716D" w:rsidRPr="001D2E4A" w:rsidRDefault="0036716D" w:rsidP="000B033E">
            <w:pPr>
              <w:spacing w:after="0"/>
              <w:rPr>
                <w:rFonts w:ascii="Arial" w:hAnsi="Arial" w:cs="Arial"/>
                <w:sz w:val="24"/>
                <w:szCs w:val="24"/>
              </w:rPr>
            </w:pPr>
          </w:p>
        </w:tc>
      </w:tr>
      <w:tr w:rsidR="0036716D" w:rsidRPr="001D2E4A" w14:paraId="5C670D29" w14:textId="77777777" w:rsidTr="0036716D">
        <w:trPr>
          <w:cantSplit/>
        </w:trPr>
        <w:tc>
          <w:tcPr>
            <w:tcW w:w="1476" w:type="dxa"/>
          </w:tcPr>
          <w:p w14:paraId="34A74DD3"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7/21</w:t>
            </w:r>
          </w:p>
        </w:tc>
        <w:tc>
          <w:tcPr>
            <w:tcW w:w="6192" w:type="dxa"/>
          </w:tcPr>
          <w:p w14:paraId="11616967"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Surface Dressing - Recipe Specification (Sheets 1, 2 and Binder Data Sheet)</w:t>
            </w:r>
          </w:p>
        </w:tc>
        <w:tc>
          <w:tcPr>
            <w:tcW w:w="1440" w:type="dxa"/>
            <w:vAlign w:val="bottom"/>
          </w:tcPr>
          <w:p w14:paraId="61154E69" w14:textId="77777777" w:rsidR="0036716D" w:rsidRPr="001D2E4A" w:rsidRDefault="0036716D" w:rsidP="000B033E">
            <w:pPr>
              <w:spacing w:after="0"/>
              <w:rPr>
                <w:rFonts w:ascii="Arial" w:hAnsi="Arial" w:cs="Arial"/>
                <w:sz w:val="24"/>
                <w:szCs w:val="24"/>
              </w:rPr>
            </w:pPr>
          </w:p>
        </w:tc>
        <w:tc>
          <w:tcPr>
            <w:tcW w:w="900" w:type="dxa"/>
            <w:vAlign w:val="bottom"/>
          </w:tcPr>
          <w:p w14:paraId="096E029E" w14:textId="77777777" w:rsidR="0036716D" w:rsidRPr="001D2E4A" w:rsidRDefault="0036716D" w:rsidP="000B033E">
            <w:pPr>
              <w:spacing w:after="0"/>
              <w:rPr>
                <w:rFonts w:ascii="Arial" w:hAnsi="Arial" w:cs="Arial"/>
                <w:sz w:val="24"/>
                <w:szCs w:val="24"/>
              </w:rPr>
            </w:pPr>
            <w:r w:rsidRPr="001D2E4A">
              <w:rPr>
                <w:rFonts w:ascii="Arial" w:hAnsi="Arial" w:cs="Arial"/>
                <w:sz w:val="24"/>
                <w:szCs w:val="24"/>
              </w:rPr>
              <w:t>C</w:t>
            </w:r>
          </w:p>
        </w:tc>
      </w:tr>
      <w:tr w:rsidR="0036716D" w:rsidRPr="001D2E4A" w14:paraId="603F566E" w14:textId="77777777" w:rsidTr="0036716D">
        <w:trPr>
          <w:cantSplit/>
        </w:trPr>
        <w:tc>
          <w:tcPr>
            <w:tcW w:w="1476" w:type="dxa"/>
          </w:tcPr>
          <w:p w14:paraId="7870CCB6"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7/22</w:t>
            </w:r>
          </w:p>
        </w:tc>
        <w:tc>
          <w:tcPr>
            <w:tcW w:w="6192" w:type="dxa"/>
          </w:tcPr>
          <w:p w14:paraId="1A6A54C3"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Repairs to Potholes</w:t>
            </w:r>
          </w:p>
        </w:tc>
        <w:tc>
          <w:tcPr>
            <w:tcW w:w="1440" w:type="dxa"/>
            <w:vAlign w:val="bottom"/>
          </w:tcPr>
          <w:p w14:paraId="7C426D04" w14:textId="77777777" w:rsidR="0036716D" w:rsidRPr="001D2E4A" w:rsidRDefault="0036716D" w:rsidP="000B033E">
            <w:pPr>
              <w:spacing w:after="0"/>
              <w:rPr>
                <w:rFonts w:ascii="Arial" w:hAnsi="Arial" w:cs="Arial"/>
                <w:sz w:val="24"/>
                <w:szCs w:val="24"/>
              </w:rPr>
            </w:pPr>
          </w:p>
        </w:tc>
        <w:tc>
          <w:tcPr>
            <w:tcW w:w="900" w:type="dxa"/>
            <w:vAlign w:val="bottom"/>
          </w:tcPr>
          <w:p w14:paraId="1B5D2ACA" w14:textId="77777777" w:rsidR="0036716D" w:rsidRPr="001D2E4A" w:rsidRDefault="0036716D" w:rsidP="000B033E">
            <w:pPr>
              <w:spacing w:after="0"/>
              <w:rPr>
                <w:rFonts w:ascii="Arial" w:hAnsi="Arial" w:cs="Arial"/>
                <w:sz w:val="24"/>
                <w:szCs w:val="24"/>
              </w:rPr>
            </w:pPr>
          </w:p>
        </w:tc>
      </w:tr>
      <w:tr w:rsidR="0036716D" w:rsidRPr="001D2E4A" w14:paraId="155A57F9" w14:textId="77777777" w:rsidTr="0036716D">
        <w:trPr>
          <w:cantSplit/>
        </w:trPr>
        <w:tc>
          <w:tcPr>
            <w:tcW w:w="7668" w:type="dxa"/>
            <w:gridSpan w:val="2"/>
          </w:tcPr>
          <w:p w14:paraId="78E3AC00" w14:textId="77777777" w:rsidR="0036716D" w:rsidRPr="001D2E4A" w:rsidRDefault="0036716D" w:rsidP="00C64510">
            <w:pPr>
              <w:suppressLineNumbers/>
              <w:tabs>
                <w:tab w:val="left" w:pos="720"/>
                <w:tab w:val="left" w:pos="2160"/>
                <w:tab w:val="left" w:pos="2760"/>
                <w:tab w:val="left" w:pos="3120"/>
              </w:tabs>
              <w:spacing w:before="240" w:after="0"/>
              <w:rPr>
                <w:rFonts w:ascii="Arial" w:hAnsi="Arial" w:cs="Arial"/>
                <w:b/>
                <w:color w:val="000000"/>
                <w:sz w:val="24"/>
                <w:szCs w:val="24"/>
              </w:rPr>
            </w:pPr>
            <w:r w:rsidRPr="001D2E4A">
              <w:rPr>
                <w:rFonts w:ascii="Arial" w:hAnsi="Arial" w:cs="Arial"/>
                <w:b/>
                <w:color w:val="000000"/>
                <w:sz w:val="24"/>
                <w:szCs w:val="24"/>
              </w:rPr>
              <w:t>1000 ROAD PAVEMENTS – CONCRETE MATERIALS</w:t>
            </w:r>
          </w:p>
        </w:tc>
        <w:tc>
          <w:tcPr>
            <w:tcW w:w="1440" w:type="dxa"/>
            <w:vAlign w:val="bottom"/>
          </w:tcPr>
          <w:p w14:paraId="514A675F"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2E6C8C97"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676F6133" w14:textId="77777777" w:rsidTr="0036716D">
        <w:trPr>
          <w:cantSplit/>
        </w:trPr>
        <w:tc>
          <w:tcPr>
            <w:tcW w:w="1476" w:type="dxa"/>
          </w:tcPr>
          <w:p w14:paraId="45ED9A23"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10/ 1</w:t>
            </w:r>
          </w:p>
        </w:tc>
        <w:tc>
          <w:tcPr>
            <w:tcW w:w="6192" w:type="dxa"/>
          </w:tcPr>
          <w:p w14:paraId="473F10C6" w14:textId="77777777" w:rsidR="0036716D" w:rsidRPr="001D2E4A" w:rsidRDefault="0036716D" w:rsidP="00C64510">
            <w:pPr>
              <w:suppressLineNumbers/>
              <w:tabs>
                <w:tab w:val="left" w:pos="2160"/>
                <w:tab w:val="left" w:pos="2760"/>
                <w:tab w:val="left" w:pos="3120"/>
              </w:tabs>
              <w:spacing w:after="0"/>
              <w:rPr>
                <w:rFonts w:ascii="Arial" w:hAnsi="Arial" w:cs="Arial"/>
                <w:sz w:val="24"/>
                <w:szCs w:val="24"/>
              </w:rPr>
            </w:pPr>
            <w:r w:rsidRPr="001D2E4A">
              <w:rPr>
                <w:rFonts w:ascii="Arial" w:hAnsi="Arial" w:cs="Arial"/>
                <w:sz w:val="24"/>
                <w:szCs w:val="24"/>
              </w:rPr>
              <w:t xml:space="preserve">Plant and </w:t>
            </w:r>
            <w:r w:rsidRPr="001D2E4A">
              <w:rPr>
                <w:rFonts w:ascii="Arial" w:hAnsi="Arial" w:cs="Arial"/>
                <w:color w:val="000000"/>
                <w:sz w:val="24"/>
                <w:szCs w:val="24"/>
              </w:rPr>
              <w:t>Equipment</w:t>
            </w:r>
            <w:r w:rsidRPr="001D2E4A">
              <w:rPr>
                <w:rFonts w:ascii="Arial" w:hAnsi="Arial" w:cs="Arial"/>
                <w:sz w:val="24"/>
                <w:szCs w:val="24"/>
              </w:rPr>
              <w:t xml:space="preserve"> for the Construction of Exposed Aggregate Concrete Surface</w:t>
            </w:r>
          </w:p>
        </w:tc>
        <w:tc>
          <w:tcPr>
            <w:tcW w:w="1440" w:type="dxa"/>
            <w:vAlign w:val="bottom"/>
          </w:tcPr>
          <w:p w14:paraId="59735086"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37E5014B"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T</w:t>
            </w:r>
          </w:p>
        </w:tc>
      </w:tr>
      <w:tr w:rsidR="0036716D" w:rsidRPr="001D2E4A" w14:paraId="0172EDAD" w14:textId="77777777" w:rsidTr="0036716D">
        <w:trPr>
          <w:cantSplit/>
        </w:trPr>
        <w:tc>
          <w:tcPr>
            <w:tcW w:w="7668" w:type="dxa"/>
            <w:gridSpan w:val="2"/>
          </w:tcPr>
          <w:p w14:paraId="36F0E241" w14:textId="77777777" w:rsidR="0036716D" w:rsidRPr="001D2E4A" w:rsidRDefault="0036716D" w:rsidP="00C64510">
            <w:pPr>
              <w:suppressLineNumbers/>
              <w:tabs>
                <w:tab w:val="left" w:pos="720"/>
                <w:tab w:val="left" w:pos="2160"/>
                <w:tab w:val="left" w:pos="2760"/>
                <w:tab w:val="left" w:pos="3120"/>
              </w:tabs>
              <w:spacing w:before="240" w:after="0"/>
              <w:rPr>
                <w:rFonts w:ascii="Arial" w:hAnsi="Arial" w:cs="Arial"/>
                <w:b/>
                <w:color w:val="000000"/>
                <w:sz w:val="24"/>
                <w:szCs w:val="24"/>
              </w:rPr>
            </w:pPr>
            <w:r w:rsidRPr="001D2E4A">
              <w:rPr>
                <w:rFonts w:ascii="Arial" w:hAnsi="Arial" w:cs="Arial"/>
                <w:b/>
                <w:color w:val="000000"/>
                <w:sz w:val="24"/>
                <w:szCs w:val="24"/>
              </w:rPr>
              <w:lastRenderedPageBreak/>
              <w:t>1100 KERBS, FOOTWAYS AND PAVED AREAS</w:t>
            </w:r>
          </w:p>
        </w:tc>
        <w:tc>
          <w:tcPr>
            <w:tcW w:w="1440" w:type="dxa"/>
            <w:vAlign w:val="bottom"/>
          </w:tcPr>
          <w:p w14:paraId="5224B3B3"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650EBCEE"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22C460CD" w14:textId="77777777" w:rsidTr="0036716D">
        <w:trPr>
          <w:cantSplit/>
        </w:trPr>
        <w:tc>
          <w:tcPr>
            <w:tcW w:w="1476" w:type="dxa"/>
          </w:tcPr>
          <w:p w14:paraId="3114B8F3"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11/ 1</w:t>
            </w:r>
          </w:p>
        </w:tc>
        <w:tc>
          <w:tcPr>
            <w:tcW w:w="6192" w:type="dxa"/>
          </w:tcPr>
          <w:p w14:paraId="0308177A"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Kerbs, Footways and Paved Areas</w:t>
            </w:r>
          </w:p>
        </w:tc>
        <w:tc>
          <w:tcPr>
            <w:tcW w:w="1440" w:type="dxa"/>
            <w:vAlign w:val="bottom"/>
          </w:tcPr>
          <w:p w14:paraId="68795016" w14:textId="77777777" w:rsidR="0036716D" w:rsidRPr="001D2E4A" w:rsidRDefault="0036716D" w:rsidP="000B033E">
            <w:pPr>
              <w:spacing w:after="0"/>
              <w:rPr>
                <w:rFonts w:ascii="Arial" w:hAnsi="Arial" w:cs="Arial"/>
                <w:sz w:val="24"/>
                <w:szCs w:val="24"/>
              </w:rPr>
            </w:pPr>
          </w:p>
        </w:tc>
        <w:tc>
          <w:tcPr>
            <w:tcW w:w="900" w:type="dxa"/>
            <w:vAlign w:val="bottom"/>
          </w:tcPr>
          <w:p w14:paraId="11025D5D" w14:textId="77777777" w:rsidR="0036716D" w:rsidRPr="001D2E4A" w:rsidRDefault="0036716D" w:rsidP="000B033E">
            <w:pPr>
              <w:spacing w:after="0"/>
              <w:rPr>
                <w:rFonts w:ascii="Arial" w:hAnsi="Arial" w:cs="Arial"/>
                <w:sz w:val="24"/>
                <w:szCs w:val="24"/>
              </w:rPr>
            </w:pPr>
          </w:p>
        </w:tc>
      </w:tr>
      <w:tr w:rsidR="0036716D" w:rsidRPr="001D2E4A" w14:paraId="20216659" w14:textId="77777777" w:rsidTr="0036716D">
        <w:trPr>
          <w:cantSplit/>
        </w:trPr>
        <w:tc>
          <w:tcPr>
            <w:tcW w:w="1476" w:type="dxa"/>
          </w:tcPr>
          <w:p w14:paraId="62C24BCC"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11/ 2</w:t>
            </w:r>
          </w:p>
        </w:tc>
        <w:tc>
          <w:tcPr>
            <w:tcW w:w="6192" w:type="dxa"/>
          </w:tcPr>
          <w:p w14:paraId="52E2BB35" w14:textId="77777777" w:rsidR="0036716D" w:rsidRPr="001D2E4A" w:rsidRDefault="0036716D"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Access Steps</w:t>
            </w:r>
          </w:p>
        </w:tc>
        <w:tc>
          <w:tcPr>
            <w:tcW w:w="1440" w:type="dxa"/>
            <w:vAlign w:val="bottom"/>
          </w:tcPr>
          <w:p w14:paraId="5F34C1E2" w14:textId="77777777" w:rsidR="0036716D" w:rsidRPr="001D2E4A" w:rsidRDefault="0036716D" w:rsidP="000B033E">
            <w:pPr>
              <w:spacing w:after="0"/>
              <w:rPr>
                <w:rFonts w:ascii="Arial" w:hAnsi="Arial" w:cs="Arial"/>
                <w:color w:val="000000"/>
                <w:sz w:val="24"/>
                <w:szCs w:val="24"/>
              </w:rPr>
            </w:pPr>
          </w:p>
        </w:tc>
        <w:tc>
          <w:tcPr>
            <w:tcW w:w="900" w:type="dxa"/>
            <w:vAlign w:val="bottom"/>
          </w:tcPr>
          <w:p w14:paraId="05FEEEF2" w14:textId="77777777" w:rsidR="0036716D" w:rsidRPr="001D2E4A" w:rsidRDefault="0036716D" w:rsidP="000B033E">
            <w:pPr>
              <w:spacing w:after="0"/>
              <w:rPr>
                <w:rFonts w:ascii="Arial" w:hAnsi="Arial" w:cs="Arial"/>
                <w:color w:val="000000"/>
                <w:sz w:val="24"/>
                <w:szCs w:val="24"/>
              </w:rPr>
            </w:pPr>
          </w:p>
        </w:tc>
      </w:tr>
      <w:tr w:rsidR="0036716D" w:rsidRPr="001D2E4A" w14:paraId="1E12C4A8" w14:textId="77777777" w:rsidTr="0036716D">
        <w:trPr>
          <w:cantSplit/>
        </w:trPr>
        <w:tc>
          <w:tcPr>
            <w:tcW w:w="7668" w:type="dxa"/>
            <w:gridSpan w:val="2"/>
          </w:tcPr>
          <w:p w14:paraId="3C603328" w14:textId="77777777" w:rsidR="0036716D" w:rsidRPr="001D2E4A" w:rsidRDefault="0036716D" w:rsidP="00C64510">
            <w:pPr>
              <w:suppressLineNumbers/>
              <w:tabs>
                <w:tab w:val="left" w:pos="720"/>
                <w:tab w:val="left" w:pos="2160"/>
                <w:tab w:val="left" w:pos="2760"/>
                <w:tab w:val="left" w:pos="3120"/>
              </w:tabs>
              <w:spacing w:before="240" w:after="0"/>
              <w:rPr>
                <w:rFonts w:ascii="Arial" w:hAnsi="Arial" w:cs="Arial"/>
                <w:b/>
                <w:color w:val="000000"/>
                <w:sz w:val="24"/>
                <w:szCs w:val="24"/>
              </w:rPr>
            </w:pPr>
            <w:r w:rsidRPr="001D2E4A">
              <w:rPr>
                <w:rFonts w:ascii="Arial" w:hAnsi="Arial" w:cs="Arial"/>
                <w:b/>
                <w:color w:val="000000"/>
                <w:sz w:val="24"/>
                <w:szCs w:val="24"/>
              </w:rPr>
              <w:t>1200 TRAFFIC SIGNS</w:t>
            </w:r>
          </w:p>
        </w:tc>
        <w:tc>
          <w:tcPr>
            <w:tcW w:w="1440" w:type="dxa"/>
            <w:vAlign w:val="bottom"/>
          </w:tcPr>
          <w:p w14:paraId="519762AB"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37B10B7E"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p>
        </w:tc>
      </w:tr>
      <w:tr w:rsidR="0036716D" w:rsidRPr="001D2E4A" w14:paraId="0EFB09E5" w14:textId="77777777" w:rsidTr="0036716D">
        <w:trPr>
          <w:cantSplit/>
        </w:trPr>
        <w:tc>
          <w:tcPr>
            <w:tcW w:w="1476" w:type="dxa"/>
          </w:tcPr>
          <w:p w14:paraId="510F1960" w14:textId="77777777" w:rsidR="0036716D" w:rsidRPr="001D2E4A" w:rsidRDefault="0036716D"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12/ 1</w:t>
            </w:r>
          </w:p>
        </w:tc>
        <w:tc>
          <w:tcPr>
            <w:tcW w:w="6192" w:type="dxa"/>
          </w:tcPr>
          <w:p w14:paraId="4B4D687E" w14:textId="77777777" w:rsidR="0036716D"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 xml:space="preserve">Illuminated </w:t>
            </w:r>
            <w:r w:rsidR="0036716D" w:rsidRPr="001D2E4A">
              <w:rPr>
                <w:rFonts w:ascii="Arial" w:hAnsi="Arial" w:cs="Arial"/>
                <w:color w:val="000000"/>
                <w:sz w:val="24"/>
                <w:szCs w:val="24"/>
              </w:rPr>
              <w:t>Traffic Signs: General</w:t>
            </w:r>
          </w:p>
        </w:tc>
        <w:tc>
          <w:tcPr>
            <w:tcW w:w="1440" w:type="dxa"/>
            <w:vAlign w:val="bottom"/>
          </w:tcPr>
          <w:p w14:paraId="73AE83D6" w14:textId="77777777" w:rsidR="0036716D" w:rsidRPr="001D2E4A" w:rsidRDefault="00684B27" w:rsidP="000B033E">
            <w:pPr>
              <w:spacing w:after="0"/>
              <w:rPr>
                <w:rFonts w:ascii="Arial" w:hAnsi="Arial" w:cs="Arial"/>
                <w:sz w:val="24"/>
                <w:szCs w:val="24"/>
              </w:rPr>
            </w:pPr>
            <w:r>
              <w:rPr>
                <w:rFonts w:ascii="Arial" w:hAnsi="Arial" w:cs="Arial"/>
                <w:color w:val="000000"/>
                <w:sz w:val="24"/>
                <w:szCs w:val="24"/>
              </w:rPr>
              <w:t>Included</w:t>
            </w:r>
          </w:p>
        </w:tc>
        <w:tc>
          <w:tcPr>
            <w:tcW w:w="900" w:type="dxa"/>
            <w:vAlign w:val="bottom"/>
          </w:tcPr>
          <w:p w14:paraId="09048F53" w14:textId="77777777" w:rsidR="0036716D" w:rsidRPr="001D2E4A" w:rsidRDefault="0036716D" w:rsidP="000B033E">
            <w:pPr>
              <w:spacing w:after="0"/>
              <w:rPr>
                <w:rFonts w:ascii="Arial" w:hAnsi="Arial" w:cs="Arial"/>
                <w:sz w:val="24"/>
                <w:szCs w:val="24"/>
              </w:rPr>
            </w:pPr>
          </w:p>
        </w:tc>
      </w:tr>
      <w:tr w:rsidR="000662DA" w:rsidRPr="001D2E4A" w14:paraId="4EF3B5F6" w14:textId="77777777" w:rsidTr="0036716D">
        <w:trPr>
          <w:cantSplit/>
        </w:trPr>
        <w:tc>
          <w:tcPr>
            <w:tcW w:w="1476" w:type="dxa"/>
          </w:tcPr>
          <w:p w14:paraId="4FB74625"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12/ 1</w:t>
            </w:r>
            <w:r>
              <w:rPr>
                <w:rFonts w:ascii="Arial" w:hAnsi="Arial" w:cs="Arial"/>
                <w:color w:val="000000"/>
                <w:sz w:val="24"/>
                <w:szCs w:val="24"/>
              </w:rPr>
              <w:t>A</w:t>
            </w:r>
          </w:p>
        </w:tc>
        <w:tc>
          <w:tcPr>
            <w:tcW w:w="6192" w:type="dxa"/>
          </w:tcPr>
          <w:p w14:paraId="450ADCDF"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 xml:space="preserve">Non- Illuminated </w:t>
            </w:r>
            <w:r w:rsidRPr="001D2E4A">
              <w:rPr>
                <w:rFonts w:ascii="Arial" w:hAnsi="Arial" w:cs="Arial"/>
                <w:color w:val="000000"/>
                <w:sz w:val="24"/>
                <w:szCs w:val="24"/>
              </w:rPr>
              <w:t>Traffic Signs: General</w:t>
            </w:r>
          </w:p>
        </w:tc>
        <w:tc>
          <w:tcPr>
            <w:tcW w:w="1440" w:type="dxa"/>
            <w:vAlign w:val="bottom"/>
          </w:tcPr>
          <w:p w14:paraId="4CC83246" w14:textId="77777777" w:rsidR="000662DA" w:rsidRPr="001D2E4A" w:rsidRDefault="000662DA" w:rsidP="000B033E">
            <w:pPr>
              <w:spacing w:after="0"/>
              <w:rPr>
                <w:rFonts w:ascii="Arial" w:hAnsi="Arial" w:cs="Arial"/>
                <w:sz w:val="24"/>
                <w:szCs w:val="24"/>
              </w:rPr>
            </w:pPr>
            <w:r>
              <w:rPr>
                <w:rFonts w:ascii="Arial" w:hAnsi="Arial" w:cs="Arial"/>
                <w:color w:val="000000"/>
                <w:sz w:val="24"/>
                <w:szCs w:val="24"/>
              </w:rPr>
              <w:t>Included</w:t>
            </w:r>
          </w:p>
        </w:tc>
        <w:tc>
          <w:tcPr>
            <w:tcW w:w="900" w:type="dxa"/>
            <w:vAlign w:val="bottom"/>
          </w:tcPr>
          <w:p w14:paraId="373D8A69" w14:textId="77777777" w:rsidR="000662DA" w:rsidRPr="001D2E4A" w:rsidRDefault="000662DA" w:rsidP="000B033E">
            <w:pPr>
              <w:spacing w:after="0"/>
              <w:rPr>
                <w:rFonts w:ascii="Arial" w:hAnsi="Arial" w:cs="Arial"/>
                <w:sz w:val="24"/>
                <w:szCs w:val="24"/>
              </w:rPr>
            </w:pPr>
          </w:p>
        </w:tc>
      </w:tr>
      <w:tr w:rsidR="000662DA" w:rsidRPr="001D2E4A" w14:paraId="33261E9C" w14:textId="77777777" w:rsidTr="0036716D">
        <w:trPr>
          <w:cantSplit/>
        </w:trPr>
        <w:tc>
          <w:tcPr>
            <w:tcW w:w="1476" w:type="dxa"/>
          </w:tcPr>
          <w:p w14:paraId="769873B5"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12/ 2</w:t>
            </w:r>
          </w:p>
        </w:tc>
        <w:tc>
          <w:tcPr>
            <w:tcW w:w="6192" w:type="dxa"/>
          </w:tcPr>
          <w:p w14:paraId="519BE2AF"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Traffic Signs: Marker Posts</w:t>
            </w:r>
          </w:p>
        </w:tc>
        <w:tc>
          <w:tcPr>
            <w:tcW w:w="1440" w:type="dxa"/>
            <w:vAlign w:val="bottom"/>
          </w:tcPr>
          <w:p w14:paraId="64543E32" w14:textId="77777777" w:rsidR="000662DA" w:rsidRPr="001D2E4A" w:rsidRDefault="000662DA" w:rsidP="000B033E">
            <w:pPr>
              <w:spacing w:after="0"/>
              <w:rPr>
                <w:rFonts w:ascii="Arial" w:hAnsi="Arial" w:cs="Arial"/>
                <w:sz w:val="24"/>
                <w:szCs w:val="24"/>
              </w:rPr>
            </w:pPr>
          </w:p>
        </w:tc>
        <w:tc>
          <w:tcPr>
            <w:tcW w:w="900" w:type="dxa"/>
            <w:vAlign w:val="bottom"/>
          </w:tcPr>
          <w:p w14:paraId="0EE2F037" w14:textId="77777777" w:rsidR="000662DA" w:rsidRPr="001D2E4A" w:rsidRDefault="000662DA" w:rsidP="000B033E">
            <w:pPr>
              <w:spacing w:after="0"/>
              <w:rPr>
                <w:rFonts w:ascii="Arial" w:hAnsi="Arial" w:cs="Arial"/>
                <w:sz w:val="24"/>
                <w:szCs w:val="24"/>
              </w:rPr>
            </w:pPr>
          </w:p>
        </w:tc>
      </w:tr>
      <w:tr w:rsidR="000662DA" w:rsidRPr="001D2E4A" w14:paraId="6B92EBE0" w14:textId="77777777" w:rsidTr="0036716D">
        <w:trPr>
          <w:cantSplit/>
        </w:trPr>
        <w:tc>
          <w:tcPr>
            <w:tcW w:w="1476" w:type="dxa"/>
          </w:tcPr>
          <w:p w14:paraId="58711C17"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12/ 3</w:t>
            </w:r>
          </w:p>
        </w:tc>
        <w:tc>
          <w:tcPr>
            <w:tcW w:w="6192" w:type="dxa"/>
          </w:tcPr>
          <w:p w14:paraId="064F7AE5"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Traffic Signs: Road Markings and Studs</w:t>
            </w:r>
          </w:p>
        </w:tc>
        <w:tc>
          <w:tcPr>
            <w:tcW w:w="1440" w:type="dxa"/>
            <w:vAlign w:val="bottom"/>
          </w:tcPr>
          <w:p w14:paraId="322A632E" w14:textId="77777777" w:rsidR="000662DA" w:rsidRPr="001D2E4A" w:rsidRDefault="000662DA" w:rsidP="000B033E">
            <w:pPr>
              <w:spacing w:after="0"/>
              <w:rPr>
                <w:rFonts w:ascii="Arial" w:hAnsi="Arial" w:cs="Arial"/>
                <w:sz w:val="24"/>
                <w:szCs w:val="24"/>
              </w:rPr>
            </w:pPr>
          </w:p>
        </w:tc>
        <w:tc>
          <w:tcPr>
            <w:tcW w:w="900" w:type="dxa"/>
            <w:vAlign w:val="bottom"/>
          </w:tcPr>
          <w:p w14:paraId="1F2BBA33" w14:textId="77777777" w:rsidR="000662DA" w:rsidRPr="001D2E4A" w:rsidRDefault="000662DA" w:rsidP="000B033E">
            <w:pPr>
              <w:spacing w:after="0"/>
              <w:rPr>
                <w:rFonts w:ascii="Arial" w:hAnsi="Arial" w:cs="Arial"/>
                <w:sz w:val="24"/>
                <w:szCs w:val="24"/>
              </w:rPr>
            </w:pPr>
          </w:p>
        </w:tc>
      </w:tr>
      <w:tr w:rsidR="000662DA" w:rsidRPr="001D2E4A" w14:paraId="297496D6" w14:textId="77777777" w:rsidTr="0036716D">
        <w:trPr>
          <w:cantSplit/>
        </w:trPr>
        <w:tc>
          <w:tcPr>
            <w:tcW w:w="1476" w:type="dxa"/>
          </w:tcPr>
          <w:p w14:paraId="7E6FD6CC"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12/ 4</w:t>
            </w:r>
          </w:p>
        </w:tc>
        <w:tc>
          <w:tcPr>
            <w:tcW w:w="6192" w:type="dxa"/>
          </w:tcPr>
          <w:p w14:paraId="23905C01"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Traffic Signs: Cones, Cylinders, FTDs and Other Traffic delineators</w:t>
            </w:r>
          </w:p>
        </w:tc>
        <w:tc>
          <w:tcPr>
            <w:tcW w:w="1440" w:type="dxa"/>
            <w:vAlign w:val="bottom"/>
          </w:tcPr>
          <w:p w14:paraId="74264AA2" w14:textId="77777777" w:rsidR="000662DA" w:rsidRPr="001D2E4A" w:rsidRDefault="000662DA" w:rsidP="000B033E">
            <w:pPr>
              <w:spacing w:after="0"/>
              <w:rPr>
                <w:rFonts w:ascii="Arial" w:hAnsi="Arial" w:cs="Arial"/>
                <w:sz w:val="24"/>
                <w:szCs w:val="24"/>
              </w:rPr>
            </w:pPr>
          </w:p>
        </w:tc>
        <w:tc>
          <w:tcPr>
            <w:tcW w:w="900" w:type="dxa"/>
            <w:vAlign w:val="bottom"/>
          </w:tcPr>
          <w:p w14:paraId="7C0A127F" w14:textId="77777777" w:rsidR="000662DA" w:rsidRPr="001D2E4A" w:rsidRDefault="000662DA" w:rsidP="000B033E">
            <w:pPr>
              <w:spacing w:after="0"/>
              <w:rPr>
                <w:rFonts w:ascii="Arial" w:hAnsi="Arial" w:cs="Arial"/>
                <w:sz w:val="24"/>
                <w:szCs w:val="24"/>
              </w:rPr>
            </w:pPr>
          </w:p>
        </w:tc>
      </w:tr>
      <w:tr w:rsidR="000662DA" w:rsidRPr="001D2E4A" w14:paraId="4306AD16" w14:textId="77777777" w:rsidTr="0036716D">
        <w:trPr>
          <w:cantSplit/>
        </w:trPr>
        <w:tc>
          <w:tcPr>
            <w:tcW w:w="1476" w:type="dxa"/>
          </w:tcPr>
          <w:p w14:paraId="78CB5D97"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12/ 5</w:t>
            </w:r>
          </w:p>
        </w:tc>
        <w:tc>
          <w:tcPr>
            <w:tcW w:w="6192" w:type="dxa"/>
          </w:tcPr>
          <w:p w14:paraId="2CD25F7F"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Traffic Signs</w:t>
            </w:r>
          </w:p>
        </w:tc>
        <w:tc>
          <w:tcPr>
            <w:tcW w:w="1440" w:type="dxa"/>
            <w:vAlign w:val="bottom"/>
          </w:tcPr>
          <w:p w14:paraId="1DA64582" w14:textId="77777777" w:rsidR="000662DA" w:rsidRPr="001D2E4A" w:rsidRDefault="000662DA" w:rsidP="000B033E">
            <w:pPr>
              <w:spacing w:after="0"/>
              <w:rPr>
                <w:rFonts w:ascii="Arial" w:hAnsi="Arial" w:cs="Arial"/>
                <w:sz w:val="24"/>
                <w:szCs w:val="24"/>
              </w:rPr>
            </w:pPr>
            <w:r>
              <w:rPr>
                <w:rFonts w:ascii="Arial" w:hAnsi="Arial" w:cs="Arial"/>
                <w:color w:val="000000"/>
                <w:sz w:val="24"/>
                <w:szCs w:val="24"/>
              </w:rPr>
              <w:t>Included</w:t>
            </w:r>
          </w:p>
        </w:tc>
        <w:tc>
          <w:tcPr>
            <w:tcW w:w="900" w:type="dxa"/>
            <w:vAlign w:val="bottom"/>
          </w:tcPr>
          <w:p w14:paraId="0EC552D0" w14:textId="77777777" w:rsidR="000662DA" w:rsidRPr="001D2E4A" w:rsidRDefault="000662DA" w:rsidP="000B033E">
            <w:pPr>
              <w:spacing w:after="0"/>
              <w:rPr>
                <w:rFonts w:ascii="Arial" w:hAnsi="Arial" w:cs="Arial"/>
                <w:sz w:val="24"/>
                <w:szCs w:val="24"/>
              </w:rPr>
            </w:pPr>
          </w:p>
        </w:tc>
      </w:tr>
      <w:tr w:rsidR="000662DA" w:rsidRPr="001D2E4A" w14:paraId="715131F8" w14:textId="77777777" w:rsidTr="0036716D">
        <w:trPr>
          <w:cantSplit/>
        </w:trPr>
        <w:tc>
          <w:tcPr>
            <w:tcW w:w="1476" w:type="dxa"/>
          </w:tcPr>
          <w:p w14:paraId="722AEF51"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12/ 6</w:t>
            </w:r>
          </w:p>
        </w:tc>
        <w:tc>
          <w:tcPr>
            <w:tcW w:w="6192" w:type="dxa"/>
          </w:tcPr>
          <w:p w14:paraId="742BFDD1"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Traffic Signs: Special Sign Requirements on Gantries</w:t>
            </w:r>
          </w:p>
        </w:tc>
        <w:tc>
          <w:tcPr>
            <w:tcW w:w="1440" w:type="dxa"/>
            <w:vAlign w:val="bottom"/>
          </w:tcPr>
          <w:p w14:paraId="56B543D2" w14:textId="77777777" w:rsidR="000662DA" w:rsidRPr="001D2E4A" w:rsidRDefault="000662DA" w:rsidP="000B033E">
            <w:pPr>
              <w:spacing w:after="0"/>
              <w:rPr>
                <w:rFonts w:ascii="Arial" w:hAnsi="Arial" w:cs="Arial"/>
                <w:sz w:val="24"/>
                <w:szCs w:val="24"/>
              </w:rPr>
            </w:pPr>
          </w:p>
        </w:tc>
        <w:tc>
          <w:tcPr>
            <w:tcW w:w="900" w:type="dxa"/>
            <w:vAlign w:val="bottom"/>
          </w:tcPr>
          <w:p w14:paraId="02F7A3BD" w14:textId="77777777" w:rsidR="000662DA" w:rsidRPr="001D2E4A" w:rsidRDefault="000662DA" w:rsidP="000B033E">
            <w:pPr>
              <w:spacing w:after="0"/>
              <w:rPr>
                <w:rFonts w:ascii="Arial" w:hAnsi="Arial" w:cs="Arial"/>
                <w:sz w:val="24"/>
                <w:szCs w:val="24"/>
              </w:rPr>
            </w:pPr>
          </w:p>
        </w:tc>
      </w:tr>
      <w:tr w:rsidR="000662DA" w:rsidRPr="001D2E4A" w14:paraId="33F3EFBA" w14:textId="77777777" w:rsidTr="0036716D">
        <w:trPr>
          <w:cantSplit/>
        </w:trPr>
        <w:tc>
          <w:tcPr>
            <w:tcW w:w="7668" w:type="dxa"/>
            <w:gridSpan w:val="2"/>
          </w:tcPr>
          <w:p w14:paraId="52F6ECA8" w14:textId="77777777" w:rsidR="000662DA" w:rsidRPr="001D2E4A" w:rsidRDefault="000662DA" w:rsidP="00C64510">
            <w:pPr>
              <w:suppressLineNumbers/>
              <w:tabs>
                <w:tab w:val="left" w:pos="720"/>
                <w:tab w:val="left" w:pos="2160"/>
                <w:tab w:val="left" w:pos="2760"/>
                <w:tab w:val="left" w:pos="3120"/>
              </w:tabs>
              <w:spacing w:before="240" w:after="0"/>
              <w:rPr>
                <w:rFonts w:ascii="Arial" w:hAnsi="Arial" w:cs="Arial"/>
                <w:b/>
                <w:color w:val="000000"/>
                <w:sz w:val="24"/>
                <w:szCs w:val="24"/>
              </w:rPr>
            </w:pPr>
            <w:r w:rsidRPr="001D2E4A">
              <w:rPr>
                <w:rFonts w:ascii="Arial" w:hAnsi="Arial" w:cs="Arial"/>
                <w:b/>
                <w:color w:val="000000"/>
                <w:sz w:val="24"/>
                <w:szCs w:val="24"/>
              </w:rPr>
              <w:t>1300 ROAD LIGHTING COLUMNS AND BRACKETS, CCTV MASTS AND CANTILEVER MASTS</w:t>
            </w:r>
          </w:p>
        </w:tc>
        <w:tc>
          <w:tcPr>
            <w:tcW w:w="1440" w:type="dxa"/>
            <w:vAlign w:val="bottom"/>
          </w:tcPr>
          <w:p w14:paraId="65E1D9A5"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24678F5F"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29B55353" w14:textId="77777777" w:rsidTr="00963CCB">
        <w:trPr>
          <w:cantSplit/>
        </w:trPr>
        <w:tc>
          <w:tcPr>
            <w:tcW w:w="1476" w:type="dxa"/>
          </w:tcPr>
          <w:p w14:paraId="30407F99"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lastRenderedPageBreak/>
              <w:t>13/ 1</w:t>
            </w:r>
          </w:p>
        </w:tc>
        <w:tc>
          <w:tcPr>
            <w:tcW w:w="6192" w:type="dxa"/>
          </w:tcPr>
          <w:p w14:paraId="356BDFEF"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Information to be Provided When Specifying Lighting Columns and Brackets</w:t>
            </w:r>
          </w:p>
        </w:tc>
        <w:tc>
          <w:tcPr>
            <w:tcW w:w="1440" w:type="dxa"/>
            <w:vAlign w:val="bottom"/>
          </w:tcPr>
          <w:p w14:paraId="067A9504" w14:textId="77777777" w:rsidR="000662DA" w:rsidRDefault="000662DA" w:rsidP="000B033E">
            <w:pPr>
              <w:suppressLineNumbers/>
              <w:tabs>
                <w:tab w:val="left" w:pos="2160"/>
                <w:tab w:val="left" w:pos="2760"/>
                <w:tab w:val="left" w:pos="3120"/>
              </w:tabs>
              <w:spacing w:after="0"/>
            </w:pPr>
            <w:r w:rsidRPr="00AE101A">
              <w:rPr>
                <w:rFonts w:ascii="Arial" w:hAnsi="Arial" w:cs="Arial"/>
                <w:color w:val="000000"/>
                <w:sz w:val="24"/>
                <w:szCs w:val="24"/>
              </w:rPr>
              <w:t>Included</w:t>
            </w:r>
          </w:p>
        </w:tc>
        <w:tc>
          <w:tcPr>
            <w:tcW w:w="900" w:type="dxa"/>
            <w:vAlign w:val="bottom"/>
          </w:tcPr>
          <w:p w14:paraId="27B36EFB"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5572A6A6" w14:textId="77777777" w:rsidTr="00963CCB">
        <w:trPr>
          <w:cantSplit/>
        </w:trPr>
        <w:tc>
          <w:tcPr>
            <w:tcW w:w="1476" w:type="dxa"/>
          </w:tcPr>
          <w:p w14:paraId="2C4A5D36"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13/ 2</w:t>
            </w:r>
          </w:p>
        </w:tc>
        <w:tc>
          <w:tcPr>
            <w:tcW w:w="6192" w:type="dxa"/>
          </w:tcPr>
          <w:p w14:paraId="3BE6B416"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(Specification for Highway Works) Typical Lighting Column and Bracket Data Sheets 1 and 2</w:t>
            </w:r>
          </w:p>
        </w:tc>
        <w:tc>
          <w:tcPr>
            <w:tcW w:w="1440" w:type="dxa"/>
            <w:vAlign w:val="bottom"/>
          </w:tcPr>
          <w:p w14:paraId="1C97972C" w14:textId="77777777" w:rsidR="000662DA" w:rsidRDefault="000662DA" w:rsidP="000B033E">
            <w:pPr>
              <w:suppressLineNumbers/>
              <w:tabs>
                <w:tab w:val="left" w:pos="2160"/>
                <w:tab w:val="left" w:pos="2760"/>
                <w:tab w:val="left" w:pos="3120"/>
              </w:tabs>
              <w:spacing w:after="0"/>
            </w:pPr>
            <w:r w:rsidRPr="00AE101A">
              <w:rPr>
                <w:rFonts w:ascii="Arial" w:hAnsi="Arial" w:cs="Arial"/>
                <w:color w:val="000000"/>
                <w:sz w:val="24"/>
                <w:szCs w:val="24"/>
              </w:rPr>
              <w:t>Included</w:t>
            </w:r>
          </w:p>
        </w:tc>
        <w:tc>
          <w:tcPr>
            <w:tcW w:w="900" w:type="dxa"/>
            <w:vAlign w:val="bottom"/>
          </w:tcPr>
          <w:p w14:paraId="7E8F2B07"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P</w:t>
            </w:r>
          </w:p>
        </w:tc>
      </w:tr>
      <w:tr w:rsidR="000662DA" w:rsidRPr="001D2E4A" w14:paraId="34EE4A90" w14:textId="77777777" w:rsidTr="00963CCB">
        <w:trPr>
          <w:cantSplit/>
        </w:trPr>
        <w:tc>
          <w:tcPr>
            <w:tcW w:w="1476" w:type="dxa"/>
          </w:tcPr>
          <w:p w14:paraId="2A7018EE"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13/ 3</w:t>
            </w:r>
          </w:p>
        </w:tc>
        <w:tc>
          <w:tcPr>
            <w:tcW w:w="6192" w:type="dxa"/>
          </w:tcPr>
          <w:p w14:paraId="29792825"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 xml:space="preserve">Instructions for Completion of Lighting Column and Bracket Data Sheets </w:t>
            </w:r>
          </w:p>
        </w:tc>
        <w:tc>
          <w:tcPr>
            <w:tcW w:w="1440" w:type="dxa"/>
            <w:vAlign w:val="bottom"/>
          </w:tcPr>
          <w:p w14:paraId="2805EA6F" w14:textId="77777777" w:rsidR="000662DA" w:rsidRDefault="000662DA" w:rsidP="000B033E">
            <w:pPr>
              <w:suppressLineNumbers/>
              <w:tabs>
                <w:tab w:val="left" w:pos="2160"/>
                <w:tab w:val="left" w:pos="2760"/>
                <w:tab w:val="left" w:pos="3120"/>
              </w:tabs>
              <w:spacing w:after="0"/>
            </w:pPr>
            <w:r w:rsidRPr="00AE101A">
              <w:rPr>
                <w:rFonts w:ascii="Arial" w:hAnsi="Arial" w:cs="Arial"/>
                <w:color w:val="000000"/>
                <w:sz w:val="24"/>
                <w:szCs w:val="24"/>
              </w:rPr>
              <w:t>Included</w:t>
            </w:r>
          </w:p>
        </w:tc>
        <w:tc>
          <w:tcPr>
            <w:tcW w:w="900" w:type="dxa"/>
            <w:vAlign w:val="bottom"/>
          </w:tcPr>
          <w:p w14:paraId="05FF79BF"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P</w:t>
            </w:r>
          </w:p>
        </w:tc>
      </w:tr>
      <w:tr w:rsidR="000662DA" w:rsidRPr="001D2E4A" w14:paraId="7E52313B" w14:textId="77777777" w:rsidTr="0036716D">
        <w:trPr>
          <w:cantSplit/>
        </w:trPr>
        <w:tc>
          <w:tcPr>
            <w:tcW w:w="1476" w:type="dxa"/>
          </w:tcPr>
          <w:p w14:paraId="34AF364D"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13/ 4</w:t>
            </w:r>
          </w:p>
        </w:tc>
        <w:tc>
          <w:tcPr>
            <w:tcW w:w="6192" w:type="dxa"/>
          </w:tcPr>
          <w:p w14:paraId="40C30675"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Information to be Provided When Specifying CCTV Masts</w:t>
            </w:r>
          </w:p>
        </w:tc>
        <w:tc>
          <w:tcPr>
            <w:tcW w:w="1440" w:type="dxa"/>
            <w:vAlign w:val="bottom"/>
          </w:tcPr>
          <w:p w14:paraId="14DB9238"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Not used</w:t>
            </w:r>
          </w:p>
        </w:tc>
        <w:tc>
          <w:tcPr>
            <w:tcW w:w="900" w:type="dxa"/>
            <w:vAlign w:val="bottom"/>
          </w:tcPr>
          <w:p w14:paraId="46852E68"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6D525FFA" w14:textId="77777777" w:rsidTr="0036716D">
        <w:trPr>
          <w:cantSplit/>
        </w:trPr>
        <w:tc>
          <w:tcPr>
            <w:tcW w:w="1476" w:type="dxa"/>
          </w:tcPr>
          <w:p w14:paraId="3237A264"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13/ 5</w:t>
            </w:r>
          </w:p>
        </w:tc>
        <w:tc>
          <w:tcPr>
            <w:tcW w:w="6192" w:type="dxa"/>
          </w:tcPr>
          <w:p w14:paraId="1B5D96D8"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(Specification for Highway Works) Typical CCTV Mast Data Sheets 1 and 2</w:t>
            </w:r>
          </w:p>
        </w:tc>
        <w:tc>
          <w:tcPr>
            <w:tcW w:w="1440" w:type="dxa"/>
            <w:vAlign w:val="bottom"/>
          </w:tcPr>
          <w:p w14:paraId="70709F01"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Not used</w:t>
            </w:r>
          </w:p>
        </w:tc>
        <w:tc>
          <w:tcPr>
            <w:tcW w:w="900" w:type="dxa"/>
            <w:vAlign w:val="bottom"/>
          </w:tcPr>
          <w:p w14:paraId="2B90CE98"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P</w:t>
            </w:r>
          </w:p>
        </w:tc>
      </w:tr>
      <w:tr w:rsidR="000662DA" w:rsidRPr="001D2E4A" w14:paraId="48EB12DB" w14:textId="77777777" w:rsidTr="0036716D">
        <w:trPr>
          <w:cantSplit/>
        </w:trPr>
        <w:tc>
          <w:tcPr>
            <w:tcW w:w="1476" w:type="dxa"/>
          </w:tcPr>
          <w:p w14:paraId="0C38F3F5"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13/ 6</w:t>
            </w:r>
          </w:p>
        </w:tc>
        <w:tc>
          <w:tcPr>
            <w:tcW w:w="6192" w:type="dxa"/>
          </w:tcPr>
          <w:p w14:paraId="7FF3B479"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 xml:space="preserve">Instructions for Completion of CCTV Mast Data Sheets </w:t>
            </w:r>
          </w:p>
        </w:tc>
        <w:tc>
          <w:tcPr>
            <w:tcW w:w="1440" w:type="dxa"/>
            <w:vAlign w:val="bottom"/>
          </w:tcPr>
          <w:p w14:paraId="435F882F"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Not used</w:t>
            </w:r>
          </w:p>
        </w:tc>
        <w:tc>
          <w:tcPr>
            <w:tcW w:w="900" w:type="dxa"/>
            <w:vAlign w:val="bottom"/>
          </w:tcPr>
          <w:p w14:paraId="42F84139"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P</w:t>
            </w:r>
          </w:p>
        </w:tc>
      </w:tr>
      <w:tr w:rsidR="000662DA" w:rsidRPr="001D2E4A" w14:paraId="618072DF" w14:textId="77777777" w:rsidTr="0036716D">
        <w:trPr>
          <w:cantSplit/>
        </w:trPr>
        <w:tc>
          <w:tcPr>
            <w:tcW w:w="1476" w:type="dxa"/>
          </w:tcPr>
          <w:p w14:paraId="7D3F2BA7"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13/ 7</w:t>
            </w:r>
          </w:p>
        </w:tc>
        <w:tc>
          <w:tcPr>
            <w:tcW w:w="6192" w:type="dxa"/>
          </w:tcPr>
          <w:p w14:paraId="7B7AAC89"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Information to be Provided When Specifying Cantilever Masts</w:t>
            </w:r>
          </w:p>
        </w:tc>
        <w:tc>
          <w:tcPr>
            <w:tcW w:w="1440" w:type="dxa"/>
            <w:vAlign w:val="bottom"/>
          </w:tcPr>
          <w:p w14:paraId="2C3A022D"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Not used</w:t>
            </w:r>
          </w:p>
        </w:tc>
        <w:tc>
          <w:tcPr>
            <w:tcW w:w="900" w:type="dxa"/>
            <w:vAlign w:val="bottom"/>
          </w:tcPr>
          <w:p w14:paraId="48723C4F"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3108E1D5" w14:textId="77777777" w:rsidTr="0036716D">
        <w:trPr>
          <w:cantSplit/>
        </w:trPr>
        <w:tc>
          <w:tcPr>
            <w:tcW w:w="1476" w:type="dxa"/>
          </w:tcPr>
          <w:p w14:paraId="17C3BC7E"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13/ 8</w:t>
            </w:r>
          </w:p>
        </w:tc>
        <w:tc>
          <w:tcPr>
            <w:tcW w:w="6192" w:type="dxa"/>
          </w:tcPr>
          <w:p w14:paraId="4B22DB54"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(Specification for Highway Works) Typical Cantilever Mast Data Sheets 1 and 2</w:t>
            </w:r>
          </w:p>
        </w:tc>
        <w:tc>
          <w:tcPr>
            <w:tcW w:w="1440" w:type="dxa"/>
            <w:vAlign w:val="bottom"/>
          </w:tcPr>
          <w:p w14:paraId="13451024"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Not used</w:t>
            </w:r>
          </w:p>
        </w:tc>
        <w:tc>
          <w:tcPr>
            <w:tcW w:w="900" w:type="dxa"/>
            <w:vAlign w:val="bottom"/>
          </w:tcPr>
          <w:p w14:paraId="5B88FAC3"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P</w:t>
            </w:r>
          </w:p>
        </w:tc>
      </w:tr>
      <w:tr w:rsidR="000662DA" w:rsidRPr="001D2E4A" w14:paraId="279D83A6" w14:textId="77777777" w:rsidTr="0036716D">
        <w:trPr>
          <w:cantSplit/>
        </w:trPr>
        <w:tc>
          <w:tcPr>
            <w:tcW w:w="1476" w:type="dxa"/>
          </w:tcPr>
          <w:p w14:paraId="3CCC7DCC"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13/ 9</w:t>
            </w:r>
          </w:p>
        </w:tc>
        <w:tc>
          <w:tcPr>
            <w:tcW w:w="6192" w:type="dxa"/>
          </w:tcPr>
          <w:p w14:paraId="0C02D7A6"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 xml:space="preserve">Instructions for Completion of Cantilever Mast Data Sheets </w:t>
            </w:r>
          </w:p>
        </w:tc>
        <w:tc>
          <w:tcPr>
            <w:tcW w:w="1440" w:type="dxa"/>
            <w:vAlign w:val="bottom"/>
          </w:tcPr>
          <w:p w14:paraId="6417BB4B"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Not used</w:t>
            </w:r>
          </w:p>
        </w:tc>
        <w:tc>
          <w:tcPr>
            <w:tcW w:w="900" w:type="dxa"/>
            <w:vAlign w:val="bottom"/>
          </w:tcPr>
          <w:p w14:paraId="7D790ABA"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P</w:t>
            </w:r>
          </w:p>
        </w:tc>
      </w:tr>
      <w:tr w:rsidR="000662DA" w:rsidRPr="001D2E4A" w14:paraId="2896F393" w14:textId="77777777" w:rsidTr="0036716D">
        <w:trPr>
          <w:cantSplit/>
        </w:trPr>
        <w:tc>
          <w:tcPr>
            <w:tcW w:w="7668" w:type="dxa"/>
            <w:gridSpan w:val="2"/>
          </w:tcPr>
          <w:p w14:paraId="60D0375E" w14:textId="77777777" w:rsidR="000662DA" w:rsidRPr="001D2E4A" w:rsidRDefault="000662DA" w:rsidP="00C64510">
            <w:pPr>
              <w:suppressLineNumbers/>
              <w:tabs>
                <w:tab w:val="left" w:pos="720"/>
                <w:tab w:val="left" w:pos="2160"/>
                <w:tab w:val="left" w:pos="2760"/>
                <w:tab w:val="left" w:pos="3120"/>
              </w:tabs>
              <w:spacing w:before="240" w:after="0"/>
              <w:rPr>
                <w:rFonts w:ascii="Arial" w:hAnsi="Arial" w:cs="Arial"/>
                <w:color w:val="000000"/>
                <w:sz w:val="24"/>
                <w:szCs w:val="24"/>
              </w:rPr>
            </w:pPr>
            <w:r w:rsidRPr="001D2E4A">
              <w:rPr>
                <w:rFonts w:ascii="Arial" w:hAnsi="Arial" w:cs="Arial"/>
                <w:b/>
                <w:color w:val="000000"/>
                <w:sz w:val="24"/>
                <w:szCs w:val="24"/>
              </w:rPr>
              <w:lastRenderedPageBreak/>
              <w:t>1400 ELECTRICAL WORK FOR ROAD LIGHTING AND TRAFFIC SIGNS</w:t>
            </w:r>
          </w:p>
        </w:tc>
        <w:tc>
          <w:tcPr>
            <w:tcW w:w="1440" w:type="dxa"/>
            <w:vAlign w:val="bottom"/>
          </w:tcPr>
          <w:p w14:paraId="2EE8F69A"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3A49498A"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098D3A3F" w14:textId="77777777" w:rsidTr="0036716D">
        <w:trPr>
          <w:cantSplit/>
        </w:trPr>
        <w:tc>
          <w:tcPr>
            <w:tcW w:w="1476" w:type="dxa"/>
          </w:tcPr>
          <w:p w14:paraId="420B09F8"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14/ 1</w:t>
            </w:r>
          </w:p>
        </w:tc>
        <w:tc>
          <w:tcPr>
            <w:tcW w:w="6192" w:type="dxa"/>
          </w:tcPr>
          <w:p w14:paraId="3C8A5872"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Site Records</w:t>
            </w:r>
          </w:p>
        </w:tc>
        <w:tc>
          <w:tcPr>
            <w:tcW w:w="1440" w:type="dxa"/>
            <w:vAlign w:val="bottom"/>
          </w:tcPr>
          <w:p w14:paraId="226FCFBA"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3680E2E5"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2DC11AE3" w14:textId="77777777" w:rsidTr="0036716D">
        <w:trPr>
          <w:cantSplit/>
        </w:trPr>
        <w:tc>
          <w:tcPr>
            <w:tcW w:w="1476" w:type="dxa"/>
          </w:tcPr>
          <w:p w14:paraId="0A002834"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14/ 2</w:t>
            </w:r>
          </w:p>
        </w:tc>
        <w:tc>
          <w:tcPr>
            <w:tcW w:w="6192" w:type="dxa"/>
          </w:tcPr>
          <w:p w14:paraId="431317E6"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Location of Lighting Units and Feeder Pillars</w:t>
            </w:r>
          </w:p>
        </w:tc>
        <w:tc>
          <w:tcPr>
            <w:tcW w:w="1440" w:type="dxa"/>
            <w:vAlign w:val="bottom"/>
          </w:tcPr>
          <w:p w14:paraId="4E88B78F"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6DF6BD17"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153AD0F9" w14:textId="77777777" w:rsidTr="0036716D">
        <w:trPr>
          <w:cantSplit/>
        </w:trPr>
        <w:tc>
          <w:tcPr>
            <w:tcW w:w="1476" w:type="dxa"/>
          </w:tcPr>
          <w:p w14:paraId="64312FEF"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14/ 3</w:t>
            </w:r>
          </w:p>
        </w:tc>
        <w:tc>
          <w:tcPr>
            <w:tcW w:w="6192" w:type="dxa"/>
          </w:tcPr>
          <w:p w14:paraId="4E08C9E0"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Temporary Lighting</w:t>
            </w:r>
          </w:p>
        </w:tc>
        <w:tc>
          <w:tcPr>
            <w:tcW w:w="1440" w:type="dxa"/>
            <w:vAlign w:val="bottom"/>
          </w:tcPr>
          <w:p w14:paraId="42357F5A"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19636588"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6AD1CD62" w14:textId="77777777" w:rsidTr="0036716D">
        <w:trPr>
          <w:cantSplit/>
        </w:trPr>
        <w:tc>
          <w:tcPr>
            <w:tcW w:w="1476" w:type="dxa"/>
          </w:tcPr>
          <w:p w14:paraId="0C6FADA3"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14/ 4</w:t>
            </w:r>
          </w:p>
        </w:tc>
        <w:tc>
          <w:tcPr>
            <w:tcW w:w="6192" w:type="dxa"/>
          </w:tcPr>
          <w:p w14:paraId="3364FD23"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Electrical Equipment for Road Lighting</w:t>
            </w:r>
          </w:p>
        </w:tc>
        <w:tc>
          <w:tcPr>
            <w:tcW w:w="1440" w:type="dxa"/>
            <w:vAlign w:val="bottom"/>
          </w:tcPr>
          <w:p w14:paraId="44500706"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4D2A4CD1"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C</w:t>
            </w:r>
          </w:p>
        </w:tc>
      </w:tr>
      <w:tr w:rsidR="000662DA" w:rsidRPr="001D2E4A" w14:paraId="14BFBFA6" w14:textId="77777777" w:rsidTr="0036716D">
        <w:trPr>
          <w:cantSplit/>
        </w:trPr>
        <w:tc>
          <w:tcPr>
            <w:tcW w:w="1476" w:type="dxa"/>
          </w:tcPr>
          <w:p w14:paraId="0DC1122E"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14/ 5</w:t>
            </w:r>
          </w:p>
        </w:tc>
        <w:tc>
          <w:tcPr>
            <w:tcW w:w="6192" w:type="dxa"/>
          </w:tcPr>
          <w:p w14:paraId="42E31FA4"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Electrical Equipment for Traffic Signs</w:t>
            </w:r>
          </w:p>
        </w:tc>
        <w:tc>
          <w:tcPr>
            <w:tcW w:w="1440" w:type="dxa"/>
            <w:vAlign w:val="bottom"/>
          </w:tcPr>
          <w:p w14:paraId="1E41A182"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56DDC447"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3E09D3F5" w14:textId="77777777" w:rsidTr="0036716D">
        <w:trPr>
          <w:cantSplit/>
        </w:trPr>
        <w:tc>
          <w:tcPr>
            <w:tcW w:w="7668" w:type="dxa"/>
            <w:gridSpan w:val="2"/>
          </w:tcPr>
          <w:p w14:paraId="1B27ED58" w14:textId="77777777" w:rsidR="000662DA" w:rsidRPr="001D2E4A" w:rsidRDefault="000662DA" w:rsidP="00C64510">
            <w:pPr>
              <w:suppressLineNumbers/>
              <w:tabs>
                <w:tab w:val="left" w:pos="720"/>
                <w:tab w:val="left" w:pos="2160"/>
                <w:tab w:val="left" w:pos="2760"/>
                <w:tab w:val="left" w:pos="3120"/>
              </w:tabs>
              <w:spacing w:before="240" w:after="0"/>
              <w:rPr>
                <w:rFonts w:ascii="Arial" w:hAnsi="Arial" w:cs="Arial"/>
                <w:color w:val="000000"/>
                <w:sz w:val="24"/>
                <w:szCs w:val="24"/>
              </w:rPr>
            </w:pPr>
            <w:r w:rsidRPr="001D2E4A">
              <w:rPr>
                <w:rFonts w:ascii="Arial" w:hAnsi="Arial" w:cs="Arial"/>
                <w:b/>
                <w:color w:val="000000"/>
                <w:sz w:val="24"/>
                <w:szCs w:val="24"/>
              </w:rPr>
              <w:t>1500 MOTORWAY COMMUNICATIONS</w:t>
            </w:r>
          </w:p>
        </w:tc>
        <w:tc>
          <w:tcPr>
            <w:tcW w:w="1440" w:type="dxa"/>
            <w:vAlign w:val="bottom"/>
          </w:tcPr>
          <w:p w14:paraId="65C8F89F"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Not used</w:t>
            </w:r>
          </w:p>
        </w:tc>
        <w:tc>
          <w:tcPr>
            <w:tcW w:w="900" w:type="dxa"/>
            <w:vAlign w:val="bottom"/>
          </w:tcPr>
          <w:p w14:paraId="69F6D9AE"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40349DAE" w14:textId="77777777" w:rsidTr="0036716D">
        <w:trPr>
          <w:cantSplit/>
        </w:trPr>
        <w:tc>
          <w:tcPr>
            <w:tcW w:w="1476" w:type="dxa"/>
          </w:tcPr>
          <w:p w14:paraId="1A153F7D"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15/ 1</w:t>
            </w:r>
          </w:p>
        </w:tc>
        <w:tc>
          <w:tcPr>
            <w:tcW w:w="6192" w:type="dxa"/>
          </w:tcPr>
          <w:p w14:paraId="3C315DF3"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Motorway Communications</w:t>
            </w:r>
          </w:p>
        </w:tc>
        <w:tc>
          <w:tcPr>
            <w:tcW w:w="1440" w:type="dxa"/>
            <w:vAlign w:val="bottom"/>
          </w:tcPr>
          <w:p w14:paraId="4CEE0E51"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Not used</w:t>
            </w:r>
          </w:p>
        </w:tc>
        <w:tc>
          <w:tcPr>
            <w:tcW w:w="900" w:type="dxa"/>
            <w:vAlign w:val="bottom"/>
          </w:tcPr>
          <w:p w14:paraId="63A80780"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2D7E51B6" w14:textId="77777777" w:rsidTr="0036716D">
        <w:trPr>
          <w:cantSplit/>
        </w:trPr>
        <w:tc>
          <w:tcPr>
            <w:tcW w:w="1476" w:type="dxa"/>
          </w:tcPr>
          <w:p w14:paraId="3D91F06E"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15/ 2</w:t>
            </w:r>
          </w:p>
        </w:tc>
        <w:tc>
          <w:tcPr>
            <w:tcW w:w="6192" w:type="dxa"/>
          </w:tcPr>
          <w:p w14:paraId="22C18C19"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Cable Duct Requirements</w:t>
            </w:r>
          </w:p>
        </w:tc>
        <w:tc>
          <w:tcPr>
            <w:tcW w:w="1440" w:type="dxa"/>
            <w:vAlign w:val="bottom"/>
          </w:tcPr>
          <w:p w14:paraId="76285047"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Not used</w:t>
            </w:r>
          </w:p>
        </w:tc>
        <w:tc>
          <w:tcPr>
            <w:tcW w:w="900" w:type="dxa"/>
            <w:vAlign w:val="bottom"/>
          </w:tcPr>
          <w:p w14:paraId="039CB2A7"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4F5FFF22" w14:textId="77777777" w:rsidTr="0036716D">
        <w:trPr>
          <w:cantSplit/>
        </w:trPr>
        <w:tc>
          <w:tcPr>
            <w:tcW w:w="7668" w:type="dxa"/>
            <w:gridSpan w:val="2"/>
          </w:tcPr>
          <w:p w14:paraId="621190ED" w14:textId="77777777" w:rsidR="000662DA" w:rsidRPr="001D2E4A" w:rsidRDefault="000662DA" w:rsidP="00C64510">
            <w:pPr>
              <w:suppressLineNumbers/>
              <w:tabs>
                <w:tab w:val="left" w:pos="720"/>
                <w:tab w:val="left" w:pos="2160"/>
                <w:tab w:val="left" w:pos="2760"/>
                <w:tab w:val="left" w:pos="3120"/>
              </w:tabs>
              <w:spacing w:before="240" w:after="0"/>
              <w:rPr>
                <w:rFonts w:ascii="Arial" w:hAnsi="Arial" w:cs="Arial"/>
                <w:color w:val="000000"/>
                <w:sz w:val="24"/>
                <w:szCs w:val="24"/>
              </w:rPr>
            </w:pPr>
            <w:r w:rsidRPr="001D2E4A">
              <w:rPr>
                <w:rFonts w:ascii="Arial" w:hAnsi="Arial" w:cs="Arial"/>
                <w:b/>
                <w:color w:val="000000"/>
                <w:sz w:val="24"/>
                <w:szCs w:val="24"/>
              </w:rPr>
              <w:t>1600 PILING AND EMBEDDED RETAINING WALLS</w:t>
            </w:r>
          </w:p>
        </w:tc>
        <w:tc>
          <w:tcPr>
            <w:tcW w:w="1440" w:type="dxa"/>
            <w:vAlign w:val="bottom"/>
          </w:tcPr>
          <w:p w14:paraId="56F1BDD2"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130C0672"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216BB5DE" w14:textId="77777777" w:rsidTr="0036716D">
        <w:trPr>
          <w:cantSplit/>
        </w:trPr>
        <w:tc>
          <w:tcPr>
            <w:tcW w:w="1476" w:type="dxa"/>
          </w:tcPr>
          <w:p w14:paraId="30CB8C46"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16/ 1</w:t>
            </w:r>
          </w:p>
        </w:tc>
        <w:tc>
          <w:tcPr>
            <w:tcW w:w="6192" w:type="dxa"/>
          </w:tcPr>
          <w:p w14:paraId="0BD139DE"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General Requirements for Piling and Embedded retaining Walls</w:t>
            </w:r>
          </w:p>
        </w:tc>
        <w:tc>
          <w:tcPr>
            <w:tcW w:w="1440" w:type="dxa"/>
            <w:vAlign w:val="bottom"/>
          </w:tcPr>
          <w:p w14:paraId="74A5A45B"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Not used</w:t>
            </w:r>
          </w:p>
        </w:tc>
        <w:tc>
          <w:tcPr>
            <w:tcW w:w="900" w:type="dxa"/>
            <w:vAlign w:val="bottom"/>
          </w:tcPr>
          <w:p w14:paraId="119F256E"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36307BEF" w14:textId="77777777" w:rsidTr="0036716D">
        <w:trPr>
          <w:cantSplit/>
        </w:trPr>
        <w:tc>
          <w:tcPr>
            <w:tcW w:w="1476" w:type="dxa"/>
          </w:tcPr>
          <w:p w14:paraId="3C2CD55F"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16/ 2</w:t>
            </w:r>
          </w:p>
        </w:tc>
        <w:tc>
          <w:tcPr>
            <w:tcW w:w="6192" w:type="dxa"/>
          </w:tcPr>
          <w:p w14:paraId="1F02818B"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Precast Reinforced and Prestressed Concrete Piles and Precast Reinforced Concrete Segmental Piles</w:t>
            </w:r>
          </w:p>
        </w:tc>
        <w:tc>
          <w:tcPr>
            <w:tcW w:w="1440" w:type="dxa"/>
            <w:vAlign w:val="bottom"/>
          </w:tcPr>
          <w:p w14:paraId="3E3077C7"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Not used</w:t>
            </w:r>
          </w:p>
        </w:tc>
        <w:tc>
          <w:tcPr>
            <w:tcW w:w="900" w:type="dxa"/>
            <w:vAlign w:val="bottom"/>
          </w:tcPr>
          <w:p w14:paraId="646FF5AB"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357CAC50" w14:textId="77777777" w:rsidTr="0036716D">
        <w:trPr>
          <w:cantSplit/>
        </w:trPr>
        <w:tc>
          <w:tcPr>
            <w:tcW w:w="1476" w:type="dxa"/>
          </w:tcPr>
          <w:p w14:paraId="7D0F5F5B"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lastRenderedPageBreak/>
              <w:t>16/ 3</w:t>
            </w:r>
          </w:p>
        </w:tc>
        <w:tc>
          <w:tcPr>
            <w:tcW w:w="6192" w:type="dxa"/>
          </w:tcPr>
          <w:p w14:paraId="51CA169A"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Bored Cast-in-Place Piles</w:t>
            </w:r>
          </w:p>
        </w:tc>
        <w:tc>
          <w:tcPr>
            <w:tcW w:w="1440" w:type="dxa"/>
            <w:vAlign w:val="bottom"/>
          </w:tcPr>
          <w:p w14:paraId="50D1E531"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Not used</w:t>
            </w:r>
          </w:p>
        </w:tc>
        <w:tc>
          <w:tcPr>
            <w:tcW w:w="900" w:type="dxa"/>
            <w:vAlign w:val="bottom"/>
          </w:tcPr>
          <w:p w14:paraId="1F525B13"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0B0DDA68" w14:textId="77777777" w:rsidTr="0036716D">
        <w:trPr>
          <w:cantSplit/>
        </w:trPr>
        <w:tc>
          <w:tcPr>
            <w:tcW w:w="1476" w:type="dxa"/>
          </w:tcPr>
          <w:p w14:paraId="0AEB4CB0"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16/ 4</w:t>
            </w:r>
          </w:p>
        </w:tc>
        <w:tc>
          <w:tcPr>
            <w:tcW w:w="6192" w:type="dxa"/>
          </w:tcPr>
          <w:p w14:paraId="7FE9A452"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Bored Piles Constructed using Continuous Flight Augers and Concrete or Grout Injection through Hollow Auger Stems</w:t>
            </w:r>
          </w:p>
        </w:tc>
        <w:tc>
          <w:tcPr>
            <w:tcW w:w="1440" w:type="dxa"/>
            <w:vAlign w:val="bottom"/>
          </w:tcPr>
          <w:p w14:paraId="4151DA52"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Not used</w:t>
            </w:r>
          </w:p>
        </w:tc>
        <w:tc>
          <w:tcPr>
            <w:tcW w:w="900" w:type="dxa"/>
            <w:vAlign w:val="bottom"/>
          </w:tcPr>
          <w:p w14:paraId="7C31516E"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4B93DB0E" w14:textId="77777777" w:rsidTr="0036716D">
        <w:trPr>
          <w:cantSplit/>
        </w:trPr>
        <w:tc>
          <w:tcPr>
            <w:tcW w:w="1476" w:type="dxa"/>
          </w:tcPr>
          <w:p w14:paraId="2D807B8F"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16/ 5</w:t>
            </w:r>
          </w:p>
        </w:tc>
        <w:tc>
          <w:tcPr>
            <w:tcW w:w="6192" w:type="dxa"/>
          </w:tcPr>
          <w:p w14:paraId="3510E422"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Driven Cast-in-Place Piles</w:t>
            </w:r>
          </w:p>
        </w:tc>
        <w:tc>
          <w:tcPr>
            <w:tcW w:w="1440" w:type="dxa"/>
            <w:vAlign w:val="bottom"/>
          </w:tcPr>
          <w:p w14:paraId="640CB541"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Not used</w:t>
            </w:r>
          </w:p>
        </w:tc>
        <w:tc>
          <w:tcPr>
            <w:tcW w:w="900" w:type="dxa"/>
            <w:vAlign w:val="bottom"/>
          </w:tcPr>
          <w:p w14:paraId="569274B3"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31415E1A" w14:textId="77777777" w:rsidTr="0036716D">
        <w:trPr>
          <w:cantSplit/>
        </w:trPr>
        <w:tc>
          <w:tcPr>
            <w:tcW w:w="1476" w:type="dxa"/>
          </w:tcPr>
          <w:p w14:paraId="024794BC"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16/ 6</w:t>
            </w:r>
          </w:p>
        </w:tc>
        <w:tc>
          <w:tcPr>
            <w:tcW w:w="6192" w:type="dxa"/>
          </w:tcPr>
          <w:p w14:paraId="0F21B250"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Steel Bearing Piles</w:t>
            </w:r>
          </w:p>
        </w:tc>
        <w:tc>
          <w:tcPr>
            <w:tcW w:w="1440" w:type="dxa"/>
            <w:vAlign w:val="bottom"/>
          </w:tcPr>
          <w:p w14:paraId="1AC25B84"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Not used</w:t>
            </w:r>
          </w:p>
        </w:tc>
        <w:tc>
          <w:tcPr>
            <w:tcW w:w="900" w:type="dxa"/>
            <w:vAlign w:val="bottom"/>
          </w:tcPr>
          <w:p w14:paraId="2D3DA721"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4E8627E3" w14:textId="77777777" w:rsidTr="0036716D">
        <w:trPr>
          <w:cantSplit/>
        </w:trPr>
        <w:tc>
          <w:tcPr>
            <w:tcW w:w="1476" w:type="dxa"/>
          </w:tcPr>
          <w:p w14:paraId="33C3DF5E"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16/ 7</w:t>
            </w:r>
          </w:p>
        </w:tc>
        <w:tc>
          <w:tcPr>
            <w:tcW w:w="6192" w:type="dxa"/>
          </w:tcPr>
          <w:p w14:paraId="7C5CDD68"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Reduction of Friction on Piles</w:t>
            </w:r>
          </w:p>
        </w:tc>
        <w:tc>
          <w:tcPr>
            <w:tcW w:w="1440" w:type="dxa"/>
            <w:vAlign w:val="bottom"/>
          </w:tcPr>
          <w:p w14:paraId="11A6CAD5"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Not used</w:t>
            </w:r>
          </w:p>
        </w:tc>
        <w:tc>
          <w:tcPr>
            <w:tcW w:w="900" w:type="dxa"/>
            <w:vAlign w:val="bottom"/>
          </w:tcPr>
          <w:p w14:paraId="46BFFE28"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3C210813" w14:textId="77777777" w:rsidTr="0036716D">
        <w:trPr>
          <w:cantSplit/>
        </w:trPr>
        <w:tc>
          <w:tcPr>
            <w:tcW w:w="1476" w:type="dxa"/>
          </w:tcPr>
          <w:p w14:paraId="0BB503C3"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16/ 8</w:t>
            </w:r>
          </w:p>
        </w:tc>
        <w:tc>
          <w:tcPr>
            <w:tcW w:w="6192" w:type="dxa"/>
          </w:tcPr>
          <w:p w14:paraId="3A5E1094"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Non-Destructive Methods for Testing Piles</w:t>
            </w:r>
          </w:p>
        </w:tc>
        <w:tc>
          <w:tcPr>
            <w:tcW w:w="1440" w:type="dxa"/>
            <w:vAlign w:val="bottom"/>
          </w:tcPr>
          <w:p w14:paraId="45AED535"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Not used</w:t>
            </w:r>
          </w:p>
        </w:tc>
        <w:tc>
          <w:tcPr>
            <w:tcW w:w="900" w:type="dxa"/>
            <w:vAlign w:val="bottom"/>
          </w:tcPr>
          <w:p w14:paraId="5F362B1E"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445B1495" w14:textId="77777777" w:rsidTr="0036716D">
        <w:trPr>
          <w:cantSplit/>
        </w:trPr>
        <w:tc>
          <w:tcPr>
            <w:tcW w:w="1476" w:type="dxa"/>
          </w:tcPr>
          <w:p w14:paraId="5A3F8323"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16/ 9</w:t>
            </w:r>
          </w:p>
        </w:tc>
        <w:tc>
          <w:tcPr>
            <w:tcW w:w="6192" w:type="dxa"/>
          </w:tcPr>
          <w:p w14:paraId="5196C56F"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Static Load Testing of Piles</w:t>
            </w:r>
          </w:p>
        </w:tc>
        <w:tc>
          <w:tcPr>
            <w:tcW w:w="1440" w:type="dxa"/>
            <w:vAlign w:val="bottom"/>
          </w:tcPr>
          <w:p w14:paraId="2021067F"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Not used</w:t>
            </w:r>
          </w:p>
        </w:tc>
        <w:tc>
          <w:tcPr>
            <w:tcW w:w="900" w:type="dxa"/>
            <w:vAlign w:val="bottom"/>
          </w:tcPr>
          <w:p w14:paraId="2E030171"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42CFED7A" w14:textId="77777777" w:rsidTr="0036716D">
        <w:trPr>
          <w:cantSplit/>
        </w:trPr>
        <w:tc>
          <w:tcPr>
            <w:tcW w:w="1476" w:type="dxa"/>
          </w:tcPr>
          <w:p w14:paraId="75316B5F"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16/10</w:t>
            </w:r>
          </w:p>
        </w:tc>
        <w:tc>
          <w:tcPr>
            <w:tcW w:w="6192" w:type="dxa"/>
          </w:tcPr>
          <w:p w14:paraId="03F11426"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Diaphragm Walls</w:t>
            </w:r>
          </w:p>
        </w:tc>
        <w:tc>
          <w:tcPr>
            <w:tcW w:w="1440" w:type="dxa"/>
            <w:vAlign w:val="bottom"/>
          </w:tcPr>
          <w:p w14:paraId="529EBA5D"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Not used</w:t>
            </w:r>
          </w:p>
        </w:tc>
        <w:tc>
          <w:tcPr>
            <w:tcW w:w="900" w:type="dxa"/>
            <w:vAlign w:val="bottom"/>
          </w:tcPr>
          <w:p w14:paraId="2E606358"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1D274AC8" w14:textId="77777777" w:rsidTr="008934A7">
        <w:trPr>
          <w:cantSplit/>
        </w:trPr>
        <w:tc>
          <w:tcPr>
            <w:tcW w:w="1476" w:type="dxa"/>
          </w:tcPr>
          <w:p w14:paraId="3DD6383D"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16/11</w:t>
            </w:r>
          </w:p>
        </w:tc>
        <w:tc>
          <w:tcPr>
            <w:tcW w:w="6192" w:type="dxa"/>
          </w:tcPr>
          <w:p w14:paraId="5E384A9C"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Hard/Hard Secant Pile Walls</w:t>
            </w:r>
          </w:p>
        </w:tc>
        <w:tc>
          <w:tcPr>
            <w:tcW w:w="1440" w:type="dxa"/>
          </w:tcPr>
          <w:p w14:paraId="30932355" w14:textId="77777777" w:rsidR="000662DA" w:rsidRDefault="000662DA" w:rsidP="000B033E">
            <w:pPr>
              <w:spacing w:after="0" w:line="240" w:lineRule="auto"/>
            </w:pPr>
            <w:r w:rsidRPr="003F7409">
              <w:rPr>
                <w:rFonts w:ascii="Arial" w:hAnsi="Arial" w:cs="Arial"/>
                <w:color w:val="000000"/>
                <w:sz w:val="24"/>
                <w:szCs w:val="24"/>
              </w:rPr>
              <w:t>Not used</w:t>
            </w:r>
          </w:p>
        </w:tc>
        <w:tc>
          <w:tcPr>
            <w:tcW w:w="900" w:type="dxa"/>
            <w:vAlign w:val="bottom"/>
          </w:tcPr>
          <w:p w14:paraId="17BF337F"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26E34907" w14:textId="77777777" w:rsidTr="008934A7">
        <w:trPr>
          <w:cantSplit/>
        </w:trPr>
        <w:tc>
          <w:tcPr>
            <w:tcW w:w="1476" w:type="dxa"/>
          </w:tcPr>
          <w:p w14:paraId="076CA49D"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16/12</w:t>
            </w:r>
          </w:p>
        </w:tc>
        <w:tc>
          <w:tcPr>
            <w:tcW w:w="6192" w:type="dxa"/>
          </w:tcPr>
          <w:p w14:paraId="6DF3D939"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Hard/Soft Secant Pile Walls</w:t>
            </w:r>
          </w:p>
        </w:tc>
        <w:tc>
          <w:tcPr>
            <w:tcW w:w="1440" w:type="dxa"/>
          </w:tcPr>
          <w:p w14:paraId="3EE156C5" w14:textId="77777777" w:rsidR="000662DA" w:rsidRDefault="000662DA" w:rsidP="000B033E">
            <w:pPr>
              <w:spacing w:after="0" w:line="240" w:lineRule="auto"/>
            </w:pPr>
            <w:r w:rsidRPr="003F7409">
              <w:rPr>
                <w:rFonts w:ascii="Arial" w:hAnsi="Arial" w:cs="Arial"/>
                <w:color w:val="000000"/>
                <w:sz w:val="24"/>
                <w:szCs w:val="24"/>
              </w:rPr>
              <w:t>Not used</w:t>
            </w:r>
          </w:p>
        </w:tc>
        <w:tc>
          <w:tcPr>
            <w:tcW w:w="900" w:type="dxa"/>
            <w:vAlign w:val="bottom"/>
          </w:tcPr>
          <w:p w14:paraId="65CA8F2B"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66AF1DFC" w14:textId="77777777" w:rsidTr="008934A7">
        <w:trPr>
          <w:cantSplit/>
        </w:trPr>
        <w:tc>
          <w:tcPr>
            <w:tcW w:w="1476" w:type="dxa"/>
          </w:tcPr>
          <w:p w14:paraId="7875544D"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16/13</w:t>
            </w:r>
          </w:p>
        </w:tc>
        <w:tc>
          <w:tcPr>
            <w:tcW w:w="6192" w:type="dxa"/>
          </w:tcPr>
          <w:p w14:paraId="4830081B"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Contiguous Bored Pile Walls</w:t>
            </w:r>
          </w:p>
        </w:tc>
        <w:tc>
          <w:tcPr>
            <w:tcW w:w="1440" w:type="dxa"/>
          </w:tcPr>
          <w:p w14:paraId="75B3D0A4" w14:textId="77777777" w:rsidR="000662DA" w:rsidRDefault="000662DA" w:rsidP="000B033E">
            <w:pPr>
              <w:spacing w:after="0" w:line="240" w:lineRule="auto"/>
            </w:pPr>
            <w:r w:rsidRPr="003F7409">
              <w:rPr>
                <w:rFonts w:ascii="Arial" w:hAnsi="Arial" w:cs="Arial"/>
                <w:color w:val="000000"/>
                <w:sz w:val="24"/>
                <w:szCs w:val="24"/>
              </w:rPr>
              <w:t>Not used</w:t>
            </w:r>
          </w:p>
        </w:tc>
        <w:tc>
          <w:tcPr>
            <w:tcW w:w="900" w:type="dxa"/>
            <w:vAlign w:val="bottom"/>
          </w:tcPr>
          <w:p w14:paraId="0E5825CF"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3265D0C3" w14:textId="77777777" w:rsidTr="008934A7">
        <w:trPr>
          <w:cantSplit/>
        </w:trPr>
        <w:tc>
          <w:tcPr>
            <w:tcW w:w="1476" w:type="dxa"/>
          </w:tcPr>
          <w:p w14:paraId="671E37B1"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16/14</w:t>
            </w:r>
          </w:p>
        </w:tc>
        <w:tc>
          <w:tcPr>
            <w:tcW w:w="6192" w:type="dxa"/>
          </w:tcPr>
          <w:p w14:paraId="0D4B77C4"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King Post Walls</w:t>
            </w:r>
          </w:p>
        </w:tc>
        <w:tc>
          <w:tcPr>
            <w:tcW w:w="1440" w:type="dxa"/>
          </w:tcPr>
          <w:p w14:paraId="233E5459" w14:textId="77777777" w:rsidR="000662DA" w:rsidRDefault="000662DA" w:rsidP="000B033E">
            <w:pPr>
              <w:spacing w:after="0" w:line="240" w:lineRule="auto"/>
            </w:pPr>
            <w:r w:rsidRPr="003F7409">
              <w:rPr>
                <w:rFonts w:ascii="Arial" w:hAnsi="Arial" w:cs="Arial"/>
                <w:color w:val="000000"/>
                <w:sz w:val="24"/>
                <w:szCs w:val="24"/>
              </w:rPr>
              <w:t>Not used</w:t>
            </w:r>
          </w:p>
        </w:tc>
        <w:tc>
          <w:tcPr>
            <w:tcW w:w="900" w:type="dxa"/>
            <w:vAlign w:val="bottom"/>
          </w:tcPr>
          <w:p w14:paraId="2936B260"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45785CD6" w14:textId="77777777" w:rsidTr="008934A7">
        <w:trPr>
          <w:cantSplit/>
        </w:trPr>
        <w:tc>
          <w:tcPr>
            <w:tcW w:w="1476" w:type="dxa"/>
          </w:tcPr>
          <w:p w14:paraId="0706920C"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16/15</w:t>
            </w:r>
          </w:p>
        </w:tc>
        <w:tc>
          <w:tcPr>
            <w:tcW w:w="6192" w:type="dxa"/>
          </w:tcPr>
          <w:p w14:paraId="221D9B98"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Steel Sheet Piles</w:t>
            </w:r>
          </w:p>
        </w:tc>
        <w:tc>
          <w:tcPr>
            <w:tcW w:w="1440" w:type="dxa"/>
          </w:tcPr>
          <w:p w14:paraId="64E6E9C3" w14:textId="77777777" w:rsidR="000662DA" w:rsidRDefault="000662DA" w:rsidP="000B033E">
            <w:pPr>
              <w:spacing w:after="0" w:line="240" w:lineRule="auto"/>
            </w:pPr>
            <w:r w:rsidRPr="003F7409">
              <w:rPr>
                <w:rFonts w:ascii="Arial" w:hAnsi="Arial" w:cs="Arial"/>
                <w:color w:val="000000"/>
                <w:sz w:val="24"/>
                <w:szCs w:val="24"/>
              </w:rPr>
              <w:t>Not used</w:t>
            </w:r>
          </w:p>
        </w:tc>
        <w:tc>
          <w:tcPr>
            <w:tcW w:w="900" w:type="dxa"/>
            <w:vAlign w:val="bottom"/>
          </w:tcPr>
          <w:p w14:paraId="09A2CBFD"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3251C219" w14:textId="77777777" w:rsidTr="008934A7">
        <w:trPr>
          <w:cantSplit/>
        </w:trPr>
        <w:tc>
          <w:tcPr>
            <w:tcW w:w="1476" w:type="dxa"/>
          </w:tcPr>
          <w:p w14:paraId="358E52DD"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16/16</w:t>
            </w:r>
          </w:p>
        </w:tc>
        <w:tc>
          <w:tcPr>
            <w:tcW w:w="6192" w:type="dxa"/>
          </w:tcPr>
          <w:p w14:paraId="300DA8F3"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Integrity Testing of Wall Elements</w:t>
            </w:r>
          </w:p>
        </w:tc>
        <w:tc>
          <w:tcPr>
            <w:tcW w:w="1440" w:type="dxa"/>
          </w:tcPr>
          <w:p w14:paraId="171742C1" w14:textId="77777777" w:rsidR="000662DA" w:rsidRDefault="000662DA" w:rsidP="000B033E">
            <w:pPr>
              <w:spacing w:after="0" w:line="240" w:lineRule="auto"/>
            </w:pPr>
            <w:r w:rsidRPr="003F7409">
              <w:rPr>
                <w:rFonts w:ascii="Arial" w:hAnsi="Arial" w:cs="Arial"/>
                <w:color w:val="000000"/>
                <w:sz w:val="24"/>
                <w:szCs w:val="24"/>
              </w:rPr>
              <w:t>Not used</w:t>
            </w:r>
          </w:p>
        </w:tc>
        <w:tc>
          <w:tcPr>
            <w:tcW w:w="900" w:type="dxa"/>
            <w:vAlign w:val="bottom"/>
          </w:tcPr>
          <w:p w14:paraId="72689CBC"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25AF4CDE" w14:textId="77777777" w:rsidTr="008934A7">
        <w:trPr>
          <w:cantSplit/>
        </w:trPr>
        <w:tc>
          <w:tcPr>
            <w:tcW w:w="1476" w:type="dxa"/>
          </w:tcPr>
          <w:p w14:paraId="058FFED8"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lastRenderedPageBreak/>
              <w:t>16/17</w:t>
            </w:r>
          </w:p>
        </w:tc>
        <w:tc>
          <w:tcPr>
            <w:tcW w:w="6192" w:type="dxa"/>
          </w:tcPr>
          <w:p w14:paraId="00305C12"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Instrumentation for Piles and Embedded Walls</w:t>
            </w:r>
          </w:p>
        </w:tc>
        <w:tc>
          <w:tcPr>
            <w:tcW w:w="1440" w:type="dxa"/>
          </w:tcPr>
          <w:p w14:paraId="5A48C979" w14:textId="77777777" w:rsidR="000662DA" w:rsidRDefault="000662DA" w:rsidP="000B033E">
            <w:pPr>
              <w:spacing w:after="0" w:line="240" w:lineRule="auto"/>
            </w:pPr>
            <w:r w:rsidRPr="003F7409">
              <w:rPr>
                <w:rFonts w:ascii="Arial" w:hAnsi="Arial" w:cs="Arial"/>
                <w:color w:val="000000"/>
                <w:sz w:val="24"/>
                <w:szCs w:val="24"/>
              </w:rPr>
              <w:t>Not used</w:t>
            </w:r>
          </w:p>
        </w:tc>
        <w:tc>
          <w:tcPr>
            <w:tcW w:w="900" w:type="dxa"/>
            <w:vAlign w:val="bottom"/>
          </w:tcPr>
          <w:p w14:paraId="356603DF"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406FD09D" w14:textId="77777777" w:rsidTr="008934A7">
        <w:trPr>
          <w:cantSplit/>
        </w:trPr>
        <w:tc>
          <w:tcPr>
            <w:tcW w:w="1476" w:type="dxa"/>
          </w:tcPr>
          <w:p w14:paraId="5124A5BB"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16/18</w:t>
            </w:r>
          </w:p>
        </w:tc>
        <w:tc>
          <w:tcPr>
            <w:tcW w:w="6192" w:type="dxa"/>
          </w:tcPr>
          <w:p w14:paraId="05F6E2E9"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Support Fluid</w:t>
            </w:r>
          </w:p>
        </w:tc>
        <w:tc>
          <w:tcPr>
            <w:tcW w:w="1440" w:type="dxa"/>
          </w:tcPr>
          <w:p w14:paraId="6B6BAE4D" w14:textId="77777777" w:rsidR="000662DA" w:rsidRDefault="000662DA" w:rsidP="000B033E">
            <w:pPr>
              <w:spacing w:after="0" w:line="240" w:lineRule="auto"/>
            </w:pPr>
            <w:r w:rsidRPr="003F7409">
              <w:rPr>
                <w:rFonts w:ascii="Arial" w:hAnsi="Arial" w:cs="Arial"/>
                <w:color w:val="000000"/>
                <w:sz w:val="24"/>
                <w:szCs w:val="24"/>
              </w:rPr>
              <w:t>Not used</w:t>
            </w:r>
          </w:p>
        </w:tc>
        <w:tc>
          <w:tcPr>
            <w:tcW w:w="900" w:type="dxa"/>
            <w:vAlign w:val="bottom"/>
          </w:tcPr>
          <w:p w14:paraId="1D0ABFE1"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160EB669" w14:textId="77777777" w:rsidTr="0036716D">
        <w:trPr>
          <w:cantSplit/>
        </w:trPr>
        <w:tc>
          <w:tcPr>
            <w:tcW w:w="7668" w:type="dxa"/>
            <w:gridSpan w:val="2"/>
          </w:tcPr>
          <w:p w14:paraId="1CA2E184" w14:textId="77777777" w:rsidR="000662DA" w:rsidRPr="001D2E4A" w:rsidRDefault="000662DA" w:rsidP="00C64510">
            <w:pPr>
              <w:suppressLineNumbers/>
              <w:tabs>
                <w:tab w:val="left" w:pos="720"/>
                <w:tab w:val="left" w:pos="2160"/>
                <w:tab w:val="left" w:pos="2760"/>
                <w:tab w:val="left" w:pos="3120"/>
              </w:tabs>
              <w:spacing w:before="240" w:after="0"/>
              <w:rPr>
                <w:rFonts w:ascii="Arial" w:hAnsi="Arial" w:cs="Arial"/>
                <w:color w:val="000000"/>
                <w:sz w:val="24"/>
                <w:szCs w:val="24"/>
              </w:rPr>
            </w:pPr>
            <w:r w:rsidRPr="001D2E4A">
              <w:rPr>
                <w:rFonts w:ascii="Arial" w:hAnsi="Arial" w:cs="Arial"/>
                <w:b/>
                <w:color w:val="000000"/>
                <w:sz w:val="24"/>
                <w:szCs w:val="24"/>
              </w:rPr>
              <w:t>1700 STRUCTURAL CONCRETE</w:t>
            </w:r>
          </w:p>
        </w:tc>
        <w:tc>
          <w:tcPr>
            <w:tcW w:w="1440" w:type="dxa"/>
            <w:vAlign w:val="bottom"/>
          </w:tcPr>
          <w:p w14:paraId="2FB24D8F"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66564129"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473D3CD2" w14:textId="77777777" w:rsidTr="008934A7">
        <w:trPr>
          <w:cantSplit/>
        </w:trPr>
        <w:tc>
          <w:tcPr>
            <w:tcW w:w="1476" w:type="dxa"/>
          </w:tcPr>
          <w:p w14:paraId="4D789EEE"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17/ 1</w:t>
            </w:r>
          </w:p>
        </w:tc>
        <w:tc>
          <w:tcPr>
            <w:tcW w:w="6192" w:type="dxa"/>
          </w:tcPr>
          <w:p w14:paraId="2775E090"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Schedule for the Specification of Designed Concrete</w:t>
            </w:r>
          </w:p>
        </w:tc>
        <w:tc>
          <w:tcPr>
            <w:tcW w:w="1440" w:type="dxa"/>
          </w:tcPr>
          <w:p w14:paraId="7034AE74" w14:textId="77777777" w:rsidR="000662DA" w:rsidRDefault="000662DA" w:rsidP="000B033E">
            <w:pPr>
              <w:spacing w:after="0" w:line="240" w:lineRule="auto"/>
            </w:pPr>
            <w:r w:rsidRPr="003F7409">
              <w:rPr>
                <w:rFonts w:ascii="Arial" w:hAnsi="Arial" w:cs="Arial"/>
                <w:color w:val="000000"/>
                <w:sz w:val="24"/>
                <w:szCs w:val="24"/>
              </w:rPr>
              <w:t>Not used</w:t>
            </w:r>
          </w:p>
        </w:tc>
        <w:tc>
          <w:tcPr>
            <w:tcW w:w="900" w:type="dxa"/>
            <w:vAlign w:val="bottom"/>
          </w:tcPr>
          <w:p w14:paraId="3015968C"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6DE2A81C" w14:textId="77777777" w:rsidTr="008934A7">
        <w:trPr>
          <w:cantSplit/>
        </w:trPr>
        <w:tc>
          <w:tcPr>
            <w:tcW w:w="1476" w:type="dxa"/>
          </w:tcPr>
          <w:p w14:paraId="13531477"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17/ 2</w:t>
            </w:r>
          </w:p>
        </w:tc>
        <w:tc>
          <w:tcPr>
            <w:tcW w:w="6192" w:type="dxa"/>
          </w:tcPr>
          <w:p w14:paraId="7544DA57"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Concrete – Impregnation Schedule</w:t>
            </w:r>
          </w:p>
        </w:tc>
        <w:tc>
          <w:tcPr>
            <w:tcW w:w="1440" w:type="dxa"/>
          </w:tcPr>
          <w:p w14:paraId="6D7935E3" w14:textId="77777777" w:rsidR="000662DA" w:rsidRDefault="000662DA" w:rsidP="000B033E">
            <w:pPr>
              <w:spacing w:after="0" w:line="240" w:lineRule="auto"/>
            </w:pPr>
            <w:r w:rsidRPr="003F7409">
              <w:rPr>
                <w:rFonts w:ascii="Arial" w:hAnsi="Arial" w:cs="Arial"/>
                <w:color w:val="000000"/>
                <w:sz w:val="24"/>
                <w:szCs w:val="24"/>
              </w:rPr>
              <w:t>Not used</w:t>
            </w:r>
          </w:p>
        </w:tc>
        <w:tc>
          <w:tcPr>
            <w:tcW w:w="900" w:type="dxa"/>
            <w:vAlign w:val="bottom"/>
          </w:tcPr>
          <w:p w14:paraId="5E153016"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72053C83" w14:textId="77777777" w:rsidTr="008934A7">
        <w:trPr>
          <w:cantSplit/>
        </w:trPr>
        <w:tc>
          <w:tcPr>
            <w:tcW w:w="1476" w:type="dxa"/>
          </w:tcPr>
          <w:p w14:paraId="2B583E7F"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17/ 3</w:t>
            </w:r>
          </w:p>
        </w:tc>
        <w:tc>
          <w:tcPr>
            <w:tcW w:w="6192" w:type="dxa"/>
          </w:tcPr>
          <w:p w14:paraId="73625F95"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Concrete – Surface Finishes</w:t>
            </w:r>
          </w:p>
        </w:tc>
        <w:tc>
          <w:tcPr>
            <w:tcW w:w="1440" w:type="dxa"/>
          </w:tcPr>
          <w:p w14:paraId="1FF9C1FB" w14:textId="77777777" w:rsidR="000662DA" w:rsidRDefault="000662DA" w:rsidP="000B033E">
            <w:pPr>
              <w:spacing w:after="0" w:line="240" w:lineRule="auto"/>
            </w:pPr>
            <w:r w:rsidRPr="003F7409">
              <w:rPr>
                <w:rFonts w:ascii="Arial" w:hAnsi="Arial" w:cs="Arial"/>
                <w:color w:val="000000"/>
                <w:sz w:val="24"/>
                <w:szCs w:val="24"/>
              </w:rPr>
              <w:t>Not used</w:t>
            </w:r>
          </w:p>
        </w:tc>
        <w:tc>
          <w:tcPr>
            <w:tcW w:w="900" w:type="dxa"/>
            <w:vAlign w:val="bottom"/>
          </w:tcPr>
          <w:p w14:paraId="4B936E8F"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43645FCE" w14:textId="77777777" w:rsidTr="008934A7">
        <w:trPr>
          <w:cantSplit/>
        </w:trPr>
        <w:tc>
          <w:tcPr>
            <w:tcW w:w="1476" w:type="dxa"/>
          </w:tcPr>
          <w:p w14:paraId="4DEF6241"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17/ 4</w:t>
            </w:r>
          </w:p>
        </w:tc>
        <w:tc>
          <w:tcPr>
            <w:tcW w:w="6192" w:type="dxa"/>
          </w:tcPr>
          <w:p w14:paraId="73992A68"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Concrete – General</w:t>
            </w:r>
          </w:p>
        </w:tc>
        <w:tc>
          <w:tcPr>
            <w:tcW w:w="1440" w:type="dxa"/>
          </w:tcPr>
          <w:p w14:paraId="55FCCCF8" w14:textId="77777777" w:rsidR="000662DA" w:rsidRDefault="000662DA" w:rsidP="000B033E">
            <w:pPr>
              <w:spacing w:after="0" w:line="240" w:lineRule="auto"/>
            </w:pPr>
            <w:r w:rsidRPr="003F7409">
              <w:rPr>
                <w:rFonts w:ascii="Arial" w:hAnsi="Arial" w:cs="Arial"/>
                <w:color w:val="000000"/>
                <w:sz w:val="24"/>
                <w:szCs w:val="24"/>
              </w:rPr>
              <w:t>Not used</w:t>
            </w:r>
          </w:p>
        </w:tc>
        <w:tc>
          <w:tcPr>
            <w:tcW w:w="900" w:type="dxa"/>
            <w:vAlign w:val="bottom"/>
          </w:tcPr>
          <w:p w14:paraId="5E50233A"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2E545D62" w14:textId="77777777" w:rsidTr="008934A7">
        <w:trPr>
          <w:cantSplit/>
        </w:trPr>
        <w:tc>
          <w:tcPr>
            <w:tcW w:w="1476" w:type="dxa"/>
          </w:tcPr>
          <w:p w14:paraId="7CBC45B6"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17/ 5</w:t>
            </w:r>
          </w:p>
        </w:tc>
        <w:tc>
          <w:tcPr>
            <w:tcW w:w="6192" w:type="dxa"/>
          </w:tcPr>
          <w:p w14:paraId="5DCB5C30"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Buried Concrete</w:t>
            </w:r>
          </w:p>
        </w:tc>
        <w:tc>
          <w:tcPr>
            <w:tcW w:w="1440" w:type="dxa"/>
          </w:tcPr>
          <w:p w14:paraId="5D9C8E0E" w14:textId="77777777" w:rsidR="000662DA" w:rsidRDefault="000662DA" w:rsidP="000B033E">
            <w:pPr>
              <w:spacing w:after="0" w:line="240" w:lineRule="auto"/>
            </w:pPr>
            <w:r w:rsidRPr="003F7409">
              <w:rPr>
                <w:rFonts w:ascii="Arial" w:hAnsi="Arial" w:cs="Arial"/>
                <w:color w:val="000000"/>
                <w:sz w:val="24"/>
                <w:szCs w:val="24"/>
              </w:rPr>
              <w:t>Not used</w:t>
            </w:r>
          </w:p>
        </w:tc>
        <w:tc>
          <w:tcPr>
            <w:tcW w:w="900" w:type="dxa"/>
            <w:vAlign w:val="bottom"/>
          </w:tcPr>
          <w:p w14:paraId="5A028926"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63F8A1BE" w14:textId="77777777" w:rsidTr="008934A7">
        <w:trPr>
          <w:cantSplit/>
        </w:trPr>
        <w:tc>
          <w:tcPr>
            <w:tcW w:w="1476" w:type="dxa"/>
          </w:tcPr>
          <w:p w14:paraId="758F45A0"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17/ 6</w:t>
            </w:r>
          </w:p>
        </w:tc>
        <w:tc>
          <w:tcPr>
            <w:tcW w:w="6192" w:type="dxa"/>
          </w:tcPr>
          <w:p w14:paraId="146F00D7"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Grouting and Duct Systems for Post-tensioned Tendons</w:t>
            </w:r>
          </w:p>
        </w:tc>
        <w:tc>
          <w:tcPr>
            <w:tcW w:w="1440" w:type="dxa"/>
          </w:tcPr>
          <w:p w14:paraId="017FF95F" w14:textId="77777777" w:rsidR="000662DA" w:rsidRDefault="000662DA" w:rsidP="000B033E">
            <w:pPr>
              <w:spacing w:after="0" w:line="240" w:lineRule="auto"/>
            </w:pPr>
            <w:r w:rsidRPr="003F7409">
              <w:rPr>
                <w:rFonts w:ascii="Arial" w:hAnsi="Arial" w:cs="Arial"/>
                <w:color w:val="000000"/>
                <w:sz w:val="24"/>
                <w:szCs w:val="24"/>
              </w:rPr>
              <w:t>Not used</w:t>
            </w:r>
          </w:p>
        </w:tc>
        <w:tc>
          <w:tcPr>
            <w:tcW w:w="900" w:type="dxa"/>
            <w:vAlign w:val="bottom"/>
          </w:tcPr>
          <w:p w14:paraId="258E6D02"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5B2C1865" w14:textId="77777777" w:rsidTr="0036716D">
        <w:trPr>
          <w:cantSplit/>
        </w:trPr>
        <w:tc>
          <w:tcPr>
            <w:tcW w:w="7668" w:type="dxa"/>
            <w:gridSpan w:val="2"/>
          </w:tcPr>
          <w:p w14:paraId="5461EE52" w14:textId="77777777" w:rsidR="000662DA" w:rsidRPr="001D2E4A" w:rsidRDefault="000662DA" w:rsidP="00C64510">
            <w:pPr>
              <w:suppressLineNumbers/>
              <w:tabs>
                <w:tab w:val="left" w:pos="720"/>
                <w:tab w:val="left" w:pos="2160"/>
                <w:tab w:val="left" w:pos="2760"/>
                <w:tab w:val="left" w:pos="3120"/>
              </w:tabs>
              <w:spacing w:before="240" w:after="0"/>
              <w:rPr>
                <w:rFonts w:ascii="Arial" w:hAnsi="Arial" w:cs="Arial"/>
                <w:color w:val="000000"/>
                <w:sz w:val="24"/>
                <w:szCs w:val="24"/>
              </w:rPr>
            </w:pPr>
            <w:r w:rsidRPr="001D2E4A">
              <w:rPr>
                <w:rFonts w:ascii="Arial" w:hAnsi="Arial" w:cs="Arial"/>
                <w:b/>
                <w:color w:val="000000"/>
                <w:sz w:val="24"/>
                <w:szCs w:val="24"/>
              </w:rPr>
              <w:t>1800 STRUCTURAL STEELWORK</w:t>
            </w:r>
          </w:p>
        </w:tc>
        <w:tc>
          <w:tcPr>
            <w:tcW w:w="1440" w:type="dxa"/>
            <w:vAlign w:val="bottom"/>
          </w:tcPr>
          <w:p w14:paraId="4C009E59"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4EC79F03"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57C104C4" w14:textId="77777777" w:rsidTr="0036716D">
        <w:trPr>
          <w:cantSplit/>
        </w:trPr>
        <w:tc>
          <w:tcPr>
            <w:tcW w:w="1476" w:type="dxa"/>
          </w:tcPr>
          <w:p w14:paraId="45B0C085"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18/ 1</w:t>
            </w:r>
          </w:p>
        </w:tc>
        <w:tc>
          <w:tcPr>
            <w:tcW w:w="6192" w:type="dxa"/>
          </w:tcPr>
          <w:p w14:paraId="28D68263"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Requirements for Structural Steelwork</w:t>
            </w:r>
          </w:p>
        </w:tc>
        <w:tc>
          <w:tcPr>
            <w:tcW w:w="1440" w:type="dxa"/>
            <w:vAlign w:val="bottom"/>
          </w:tcPr>
          <w:p w14:paraId="4854E229" w14:textId="77777777" w:rsidR="000662DA" w:rsidRPr="00963CCB" w:rsidRDefault="000662DA" w:rsidP="000B033E">
            <w:pPr>
              <w:suppressLineNumbers/>
              <w:tabs>
                <w:tab w:val="left" w:pos="2160"/>
                <w:tab w:val="left" w:pos="2760"/>
                <w:tab w:val="left" w:pos="3120"/>
              </w:tabs>
              <w:spacing w:after="0"/>
              <w:rPr>
                <w:rFonts w:ascii="Arial" w:hAnsi="Arial" w:cs="Arial"/>
                <w:b/>
                <w:color w:val="000000"/>
                <w:sz w:val="24"/>
                <w:szCs w:val="24"/>
              </w:rPr>
            </w:pPr>
            <w:r w:rsidRPr="003F7409">
              <w:rPr>
                <w:rFonts w:ascii="Arial" w:hAnsi="Arial" w:cs="Arial"/>
                <w:color w:val="000000"/>
                <w:sz w:val="24"/>
                <w:szCs w:val="24"/>
              </w:rPr>
              <w:t>Not used</w:t>
            </w:r>
          </w:p>
        </w:tc>
        <w:tc>
          <w:tcPr>
            <w:tcW w:w="900" w:type="dxa"/>
            <w:vAlign w:val="bottom"/>
          </w:tcPr>
          <w:p w14:paraId="7B7522B2"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5322FDCF" w14:textId="77777777" w:rsidTr="0036716D">
        <w:trPr>
          <w:cantSplit/>
        </w:trPr>
        <w:tc>
          <w:tcPr>
            <w:tcW w:w="7668" w:type="dxa"/>
            <w:gridSpan w:val="2"/>
          </w:tcPr>
          <w:p w14:paraId="22E0C805" w14:textId="77777777" w:rsidR="000662DA" w:rsidRPr="001D2E4A" w:rsidRDefault="000662DA" w:rsidP="00C64510">
            <w:pPr>
              <w:suppressLineNumbers/>
              <w:tabs>
                <w:tab w:val="left" w:pos="720"/>
                <w:tab w:val="left" w:pos="2160"/>
                <w:tab w:val="left" w:pos="2760"/>
                <w:tab w:val="left" w:pos="3120"/>
              </w:tabs>
              <w:spacing w:before="240" w:after="0"/>
              <w:rPr>
                <w:rFonts w:ascii="Arial" w:hAnsi="Arial" w:cs="Arial"/>
                <w:color w:val="000000"/>
                <w:sz w:val="24"/>
                <w:szCs w:val="24"/>
              </w:rPr>
            </w:pPr>
            <w:r w:rsidRPr="001D2E4A">
              <w:rPr>
                <w:rFonts w:ascii="Arial" w:hAnsi="Arial" w:cs="Arial"/>
                <w:b/>
                <w:color w:val="000000"/>
                <w:sz w:val="24"/>
                <w:szCs w:val="24"/>
              </w:rPr>
              <w:t>1900 PROTECTION OF STEELWORK AGAINST CORROSION</w:t>
            </w:r>
          </w:p>
        </w:tc>
        <w:tc>
          <w:tcPr>
            <w:tcW w:w="1440" w:type="dxa"/>
            <w:vAlign w:val="bottom"/>
          </w:tcPr>
          <w:p w14:paraId="2466221D"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7D377225"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3186D3C6" w14:textId="77777777" w:rsidTr="0036716D">
        <w:trPr>
          <w:cantSplit/>
        </w:trPr>
        <w:tc>
          <w:tcPr>
            <w:tcW w:w="1476" w:type="dxa"/>
          </w:tcPr>
          <w:p w14:paraId="006FDE85"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19/ 1</w:t>
            </w:r>
          </w:p>
        </w:tc>
        <w:tc>
          <w:tcPr>
            <w:tcW w:w="6192" w:type="dxa"/>
          </w:tcPr>
          <w:p w14:paraId="5EB85281"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 xml:space="preserve">(Specification for Highways Works) Form </w:t>
            </w:r>
            <w:r>
              <w:rPr>
                <w:rFonts w:ascii="Arial" w:hAnsi="Arial" w:cs="Arial"/>
                <w:color w:val="000000"/>
                <w:sz w:val="24"/>
                <w:szCs w:val="24"/>
              </w:rPr>
              <w:t>BE/</w:t>
            </w:r>
            <w:r w:rsidRPr="001D2E4A">
              <w:rPr>
                <w:rFonts w:ascii="Arial" w:hAnsi="Arial" w:cs="Arial"/>
                <w:color w:val="000000"/>
                <w:sz w:val="24"/>
                <w:szCs w:val="24"/>
              </w:rPr>
              <w:t>P1 (New Works) Paint System Sheet</w:t>
            </w:r>
          </w:p>
        </w:tc>
        <w:tc>
          <w:tcPr>
            <w:tcW w:w="1440" w:type="dxa"/>
            <w:vAlign w:val="bottom"/>
          </w:tcPr>
          <w:p w14:paraId="604215ED"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624FFC16"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P</w:t>
            </w:r>
          </w:p>
        </w:tc>
      </w:tr>
      <w:tr w:rsidR="000662DA" w:rsidRPr="001D2E4A" w14:paraId="326167D1" w14:textId="77777777" w:rsidTr="0036716D">
        <w:trPr>
          <w:cantSplit/>
        </w:trPr>
        <w:tc>
          <w:tcPr>
            <w:tcW w:w="1476" w:type="dxa"/>
          </w:tcPr>
          <w:p w14:paraId="1C772F78"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lastRenderedPageBreak/>
              <w:t>19/ 2</w:t>
            </w:r>
          </w:p>
        </w:tc>
        <w:tc>
          <w:tcPr>
            <w:tcW w:w="6192" w:type="dxa"/>
          </w:tcPr>
          <w:p w14:paraId="2364CE96"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Requirements for Other Work</w:t>
            </w:r>
          </w:p>
        </w:tc>
        <w:tc>
          <w:tcPr>
            <w:tcW w:w="1440" w:type="dxa"/>
            <w:vAlign w:val="bottom"/>
          </w:tcPr>
          <w:p w14:paraId="6D56089C"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18954AC0"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P</w:t>
            </w:r>
          </w:p>
        </w:tc>
      </w:tr>
      <w:tr w:rsidR="000662DA" w:rsidRPr="001D2E4A" w14:paraId="3F03EA0F" w14:textId="77777777" w:rsidTr="0036716D">
        <w:trPr>
          <w:cantSplit/>
        </w:trPr>
        <w:tc>
          <w:tcPr>
            <w:tcW w:w="1476" w:type="dxa"/>
          </w:tcPr>
          <w:p w14:paraId="5DD87C04"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19/ 3</w:t>
            </w:r>
          </w:p>
        </w:tc>
        <w:tc>
          <w:tcPr>
            <w:tcW w:w="6192" w:type="dxa"/>
          </w:tcPr>
          <w:p w14:paraId="551A7D0B"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 xml:space="preserve">Requirements for protection of Lighting Columns and Bracket Arms against corrosion </w:t>
            </w:r>
          </w:p>
        </w:tc>
        <w:tc>
          <w:tcPr>
            <w:tcW w:w="1440" w:type="dxa"/>
            <w:vAlign w:val="bottom"/>
          </w:tcPr>
          <w:p w14:paraId="743BF5CB"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3B51750B"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P</w:t>
            </w:r>
          </w:p>
        </w:tc>
      </w:tr>
      <w:tr w:rsidR="000662DA" w:rsidRPr="001D2E4A" w14:paraId="12B26FA4" w14:textId="77777777" w:rsidTr="0036716D">
        <w:trPr>
          <w:cantSplit/>
        </w:trPr>
        <w:tc>
          <w:tcPr>
            <w:tcW w:w="1476" w:type="dxa"/>
          </w:tcPr>
          <w:p w14:paraId="14370ABB"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19/ 3a</w:t>
            </w:r>
          </w:p>
        </w:tc>
        <w:tc>
          <w:tcPr>
            <w:tcW w:w="6192" w:type="dxa"/>
          </w:tcPr>
          <w:p w14:paraId="1EA37423" w14:textId="18E7826F"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 xml:space="preserve">Protection against corrosion for illuminated </w:t>
            </w:r>
            <w:r w:rsidR="00917606">
              <w:rPr>
                <w:rFonts w:ascii="Arial" w:hAnsi="Arial" w:cs="Arial"/>
                <w:color w:val="000000"/>
                <w:sz w:val="24"/>
                <w:szCs w:val="24"/>
              </w:rPr>
              <w:t>signposts</w:t>
            </w:r>
          </w:p>
        </w:tc>
        <w:tc>
          <w:tcPr>
            <w:tcW w:w="1440" w:type="dxa"/>
            <w:vAlign w:val="bottom"/>
          </w:tcPr>
          <w:p w14:paraId="7FAB3223"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65AF573B"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P</w:t>
            </w:r>
          </w:p>
        </w:tc>
      </w:tr>
      <w:tr w:rsidR="000662DA" w:rsidRPr="001D2E4A" w14:paraId="368F55A6" w14:textId="77777777" w:rsidTr="0036716D">
        <w:trPr>
          <w:cantSplit/>
        </w:trPr>
        <w:tc>
          <w:tcPr>
            <w:tcW w:w="1476" w:type="dxa"/>
          </w:tcPr>
          <w:p w14:paraId="6271AE0F"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19/ 4</w:t>
            </w:r>
          </w:p>
        </w:tc>
        <w:tc>
          <w:tcPr>
            <w:tcW w:w="6192" w:type="dxa"/>
          </w:tcPr>
          <w:p w14:paraId="3E2F5A3A"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Painting – Other Work</w:t>
            </w:r>
          </w:p>
        </w:tc>
        <w:tc>
          <w:tcPr>
            <w:tcW w:w="1440" w:type="dxa"/>
            <w:vAlign w:val="bottom"/>
          </w:tcPr>
          <w:p w14:paraId="39A548AC"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14E1D404"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P</w:t>
            </w:r>
          </w:p>
        </w:tc>
      </w:tr>
      <w:tr w:rsidR="000662DA" w:rsidRPr="001D2E4A" w14:paraId="60672072" w14:textId="77777777" w:rsidTr="0036716D">
        <w:trPr>
          <w:cantSplit/>
        </w:trPr>
        <w:tc>
          <w:tcPr>
            <w:tcW w:w="1476" w:type="dxa"/>
          </w:tcPr>
          <w:p w14:paraId="33D5A3FC"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19/ 5</w:t>
            </w:r>
          </w:p>
        </w:tc>
        <w:tc>
          <w:tcPr>
            <w:tcW w:w="6192" w:type="dxa"/>
          </w:tcPr>
          <w:p w14:paraId="2600DCDB"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proofErr w:type="spellStart"/>
            <w:r>
              <w:rPr>
                <w:rFonts w:ascii="Arial" w:hAnsi="Arial" w:cs="Arial"/>
                <w:color w:val="000000"/>
                <w:sz w:val="24"/>
                <w:szCs w:val="24"/>
              </w:rPr>
              <w:t>DfT</w:t>
            </w:r>
            <w:proofErr w:type="spellEnd"/>
            <w:r>
              <w:rPr>
                <w:rFonts w:ascii="Arial" w:hAnsi="Arial" w:cs="Arial"/>
                <w:color w:val="000000"/>
                <w:sz w:val="24"/>
                <w:szCs w:val="24"/>
              </w:rPr>
              <w:t xml:space="preserve"> Form BE/P2 (Requirements for Street Lighting Columns &amp; Bracket Arms) Protective Systems </w:t>
            </w:r>
          </w:p>
        </w:tc>
        <w:tc>
          <w:tcPr>
            <w:tcW w:w="1440" w:type="dxa"/>
            <w:vAlign w:val="bottom"/>
          </w:tcPr>
          <w:p w14:paraId="0A257D07"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5B3A233F"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67FA5AB5" w14:textId="77777777" w:rsidTr="0036716D">
        <w:trPr>
          <w:cantSplit/>
        </w:trPr>
        <w:tc>
          <w:tcPr>
            <w:tcW w:w="7668" w:type="dxa"/>
            <w:gridSpan w:val="2"/>
          </w:tcPr>
          <w:p w14:paraId="6F549937" w14:textId="77777777" w:rsidR="000662DA" w:rsidRPr="001D2E4A" w:rsidRDefault="000662DA" w:rsidP="00C64510">
            <w:pPr>
              <w:suppressLineNumbers/>
              <w:tabs>
                <w:tab w:val="left" w:pos="720"/>
                <w:tab w:val="left" w:pos="2160"/>
                <w:tab w:val="left" w:pos="2760"/>
                <w:tab w:val="left" w:pos="3120"/>
              </w:tabs>
              <w:spacing w:before="240" w:after="0"/>
              <w:rPr>
                <w:rFonts w:ascii="Arial" w:hAnsi="Arial" w:cs="Arial"/>
                <w:color w:val="000000"/>
                <w:sz w:val="24"/>
                <w:szCs w:val="24"/>
              </w:rPr>
            </w:pPr>
            <w:r w:rsidRPr="001D2E4A">
              <w:rPr>
                <w:rFonts w:ascii="Arial" w:hAnsi="Arial" w:cs="Arial"/>
                <w:b/>
                <w:color w:val="000000"/>
                <w:sz w:val="24"/>
                <w:szCs w:val="24"/>
              </w:rPr>
              <w:t>2000 WATERPROOFING FOR CONCRETE STRUCTURES</w:t>
            </w:r>
          </w:p>
        </w:tc>
        <w:tc>
          <w:tcPr>
            <w:tcW w:w="1440" w:type="dxa"/>
            <w:vAlign w:val="bottom"/>
          </w:tcPr>
          <w:p w14:paraId="1B86D116"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1E100772"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1B08D7B9" w14:textId="77777777" w:rsidTr="0036716D">
        <w:trPr>
          <w:cantSplit/>
        </w:trPr>
        <w:tc>
          <w:tcPr>
            <w:tcW w:w="1476" w:type="dxa"/>
          </w:tcPr>
          <w:p w14:paraId="0A76B7BC"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20/ 1</w:t>
            </w:r>
          </w:p>
        </w:tc>
        <w:tc>
          <w:tcPr>
            <w:tcW w:w="6192" w:type="dxa"/>
          </w:tcPr>
          <w:p w14:paraId="077362F2"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Waterproofing for Concrete Structures</w:t>
            </w:r>
          </w:p>
        </w:tc>
        <w:tc>
          <w:tcPr>
            <w:tcW w:w="1440" w:type="dxa"/>
            <w:vAlign w:val="bottom"/>
          </w:tcPr>
          <w:p w14:paraId="70A78181"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Not used</w:t>
            </w:r>
          </w:p>
        </w:tc>
        <w:tc>
          <w:tcPr>
            <w:tcW w:w="900" w:type="dxa"/>
            <w:vAlign w:val="bottom"/>
          </w:tcPr>
          <w:p w14:paraId="6520166A"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2B580902" w14:textId="77777777" w:rsidTr="0036716D">
        <w:trPr>
          <w:cantSplit/>
        </w:trPr>
        <w:tc>
          <w:tcPr>
            <w:tcW w:w="7668" w:type="dxa"/>
            <w:gridSpan w:val="2"/>
          </w:tcPr>
          <w:p w14:paraId="3D48874F" w14:textId="77777777" w:rsidR="000662DA" w:rsidRPr="001D2E4A" w:rsidRDefault="000662DA" w:rsidP="00C64510">
            <w:pPr>
              <w:suppressLineNumbers/>
              <w:tabs>
                <w:tab w:val="left" w:pos="720"/>
                <w:tab w:val="left" w:pos="2160"/>
                <w:tab w:val="left" w:pos="2760"/>
                <w:tab w:val="left" w:pos="3120"/>
              </w:tabs>
              <w:spacing w:after="0"/>
              <w:rPr>
                <w:rFonts w:ascii="Arial" w:hAnsi="Arial" w:cs="Arial"/>
                <w:color w:val="000000"/>
                <w:sz w:val="24"/>
                <w:szCs w:val="24"/>
              </w:rPr>
            </w:pPr>
            <w:r w:rsidRPr="001D2E4A">
              <w:rPr>
                <w:rFonts w:ascii="Arial" w:hAnsi="Arial" w:cs="Arial"/>
                <w:b/>
                <w:color w:val="000000"/>
                <w:sz w:val="24"/>
                <w:szCs w:val="24"/>
              </w:rPr>
              <w:t>2100 BRIDGE BEARINGS</w:t>
            </w:r>
          </w:p>
        </w:tc>
        <w:tc>
          <w:tcPr>
            <w:tcW w:w="1440" w:type="dxa"/>
            <w:vAlign w:val="bottom"/>
          </w:tcPr>
          <w:p w14:paraId="227BB6E5"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7F2436D2"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7157EFA4" w14:textId="77777777" w:rsidTr="0036716D">
        <w:trPr>
          <w:cantSplit/>
        </w:trPr>
        <w:tc>
          <w:tcPr>
            <w:tcW w:w="1476" w:type="dxa"/>
          </w:tcPr>
          <w:p w14:paraId="6B5E48CC"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21/ 1</w:t>
            </w:r>
          </w:p>
        </w:tc>
        <w:tc>
          <w:tcPr>
            <w:tcW w:w="6192" w:type="dxa"/>
          </w:tcPr>
          <w:p w14:paraId="1B1BA75B"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Bridge Bearing Schedule</w:t>
            </w:r>
          </w:p>
        </w:tc>
        <w:tc>
          <w:tcPr>
            <w:tcW w:w="1440" w:type="dxa"/>
            <w:vAlign w:val="bottom"/>
          </w:tcPr>
          <w:p w14:paraId="0EF0219B"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Not used</w:t>
            </w:r>
          </w:p>
        </w:tc>
        <w:tc>
          <w:tcPr>
            <w:tcW w:w="900" w:type="dxa"/>
            <w:vAlign w:val="bottom"/>
          </w:tcPr>
          <w:p w14:paraId="2D45FF17"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57CEAFBB" w14:textId="77777777" w:rsidTr="0036716D">
        <w:trPr>
          <w:cantSplit/>
        </w:trPr>
        <w:tc>
          <w:tcPr>
            <w:tcW w:w="7668" w:type="dxa"/>
            <w:gridSpan w:val="2"/>
          </w:tcPr>
          <w:p w14:paraId="5591620F" w14:textId="77777777" w:rsidR="000662DA" w:rsidRPr="001D2E4A" w:rsidRDefault="000662DA" w:rsidP="00C64510">
            <w:pPr>
              <w:suppressLineNumbers/>
              <w:tabs>
                <w:tab w:val="left" w:pos="720"/>
                <w:tab w:val="left" w:pos="2160"/>
                <w:tab w:val="left" w:pos="2760"/>
                <w:tab w:val="left" w:pos="3120"/>
              </w:tabs>
              <w:spacing w:after="0"/>
              <w:rPr>
                <w:rFonts w:ascii="Arial" w:hAnsi="Arial" w:cs="Arial"/>
                <w:b/>
                <w:color w:val="000000"/>
                <w:sz w:val="24"/>
                <w:szCs w:val="24"/>
              </w:rPr>
            </w:pPr>
          </w:p>
          <w:p w14:paraId="456BC07A" w14:textId="77777777" w:rsidR="000662DA" w:rsidRPr="001D2E4A" w:rsidRDefault="000662DA" w:rsidP="00074D31">
            <w:pPr>
              <w:suppressLineNumbers/>
              <w:tabs>
                <w:tab w:val="left" w:pos="720"/>
                <w:tab w:val="left" w:pos="2160"/>
                <w:tab w:val="left" w:pos="2760"/>
                <w:tab w:val="left" w:pos="3120"/>
              </w:tabs>
              <w:spacing w:after="0"/>
              <w:rPr>
                <w:rFonts w:ascii="Arial" w:hAnsi="Arial" w:cs="Arial"/>
                <w:b/>
                <w:color w:val="000000"/>
                <w:sz w:val="24"/>
                <w:szCs w:val="24"/>
              </w:rPr>
            </w:pPr>
            <w:r w:rsidRPr="001D2E4A">
              <w:rPr>
                <w:rFonts w:ascii="Arial" w:hAnsi="Arial" w:cs="Arial"/>
                <w:b/>
                <w:color w:val="000000"/>
                <w:sz w:val="24"/>
                <w:szCs w:val="24"/>
              </w:rPr>
              <w:t>2200 NOT USED</w:t>
            </w:r>
          </w:p>
        </w:tc>
        <w:tc>
          <w:tcPr>
            <w:tcW w:w="1440" w:type="dxa"/>
            <w:vAlign w:val="bottom"/>
          </w:tcPr>
          <w:p w14:paraId="51C3D8CB"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6160C0BB"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00A4F263" w14:textId="77777777" w:rsidTr="0036716D">
        <w:trPr>
          <w:cantSplit/>
        </w:trPr>
        <w:tc>
          <w:tcPr>
            <w:tcW w:w="1476" w:type="dxa"/>
          </w:tcPr>
          <w:p w14:paraId="2F38850E"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22/ 1</w:t>
            </w:r>
          </w:p>
        </w:tc>
        <w:tc>
          <w:tcPr>
            <w:tcW w:w="6192" w:type="dxa"/>
          </w:tcPr>
          <w:p w14:paraId="2655480C"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Not Used</w:t>
            </w:r>
          </w:p>
        </w:tc>
        <w:tc>
          <w:tcPr>
            <w:tcW w:w="1440" w:type="dxa"/>
            <w:vAlign w:val="bottom"/>
          </w:tcPr>
          <w:p w14:paraId="30B9C5A8"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61E09AF1"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5C7AD5D4" w14:textId="77777777" w:rsidTr="0036716D">
        <w:trPr>
          <w:cantSplit/>
        </w:trPr>
        <w:tc>
          <w:tcPr>
            <w:tcW w:w="7668" w:type="dxa"/>
            <w:gridSpan w:val="2"/>
          </w:tcPr>
          <w:p w14:paraId="52F3637B" w14:textId="77777777" w:rsidR="000662DA" w:rsidRPr="001D2E4A" w:rsidRDefault="000662DA" w:rsidP="00C64510">
            <w:pPr>
              <w:suppressLineNumbers/>
              <w:tabs>
                <w:tab w:val="left" w:pos="720"/>
                <w:tab w:val="left" w:pos="2160"/>
                <w:tab w:val="left" w:pos="2760"/>
                <w:tab w:val="left" w:pos="3120"/>
              </w:tabs>
              <w:spacing w:before="240" w:after="0"/>
              <w:rPr>
                <w:rFonts w:ascii="Arial" w:hAnsi="Arial" w:cs="Arial"/>
                <w:color w:val="000000"/>
                <w:sz w:val="24"/>
                <w:szCs w:val="24"/>
              </w:rPr>
            </w:pPr>
            <w:r w:rsidRPr="001D2E4A">
              <w:rPr>
                <w:rFonts w:ascii="Arial" w:hAnsi="Arial" w:cs="Arial"/>
                <w:b/>
                <w:color w:val="000000"/>
                <w:sz w:val="24"/>
                <w:szCs w:val="24"/>
              </w:rPr>
              <w:t>2300 BRIDGE EXPANSION JOINTS AND SEALING OF GAPS</w:t>
            </w:r>
          </w:p>
        </w:tc>
        <w:tc>
          <w:tcPr>
            <w:tcW w:w="1440" w:type="dxa"/>
            <w:vAlign w:val="bottom"/>
          </w:tcPr>
          <w:p w14:paraId="5E3C4345"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48ED8E59"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7A7F2EF7" w14:textId="77777777" w:rsidTr="0036716D">
        <w:trPr>
          <w:cantSplit/>
        </w:trPr>
        <w:tc>
          <w:tcPr>
            <w:tcW w:w="1476" w:type="dxa"/>
          </w:tcPr>
          <w:p w14:paraId="6F6A1CA0"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lastRenderedPageBreak/>
              <w:t>23/ 1</w:t>
            </w:r>
          </w:p>
        </w:tc>
        <w:tc>
          <w:tcPr>
            <w:tcW w:w="6192" w:type="dxa"/>
          </w:tcPr>
          <w:p w14:paraId="54D91492"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Bridge Expansion Joint Schedule</w:t>
            </w:r>
          </w:p>
        </w:tc>
        <w:tc>
          <w:tcPr>
            <w:tcW w:w="1440" w:type="dxa"/>
            <w:vAlign w:val="bottom"/>
          </w:tcPr>
          <w:p w14:paraId="26F6F4FD"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Not used</w:t>
            </w:r>
          </w:p>
        </w:tc>
        <w:tc>
          <w:tcPr>
            <w:tcW w:w="900" w:type="dxa"/>
            <w:vAlign w:val="bottom"/>
          </w:tcPr>
          <w:p w14:paraId="6B21607B"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0278EC7B" w14:textId="77777777" w:rsidTr="0036716D">
        <w:trPr>
          <w:cantSplit/>
        </w:trPr>
        <w:tc>
          <w:tcPr>
            <w:tcW w:w="1476" w:type="dxa"/>
          </w:tcPr>
          <w:p w14:paraId="7C39A34D"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23/ 2</w:t>
            </w:r>
          </w:p>
        </w:tc>
        <w:tc>
          <w:tcPr>
            <w:tcW w:w="6192" w:type="dxa"/>
          </w:tcPr>
          <w:p w14:paraId="4A3ABEA1"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Sealing of Gaps Schedule (Other than in Bridge Expansion Joints)</w:t>
            </w:r>
          </w:p>
        </w:tc>
        <w:tc>
          <w:tcPr>
            <w:tcW w:w="1440" w:type="dxa"/>
            <w:vAlign w:val="bottom"/>
          </w:tcPr>
          <w:p w14:paraId="4AAFF17E"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Not used</w:t>
            </w:r>
          </w:p>
        </w:tc>
        <w:tc>
          <w:tcPr>
            <w:tcW w:w="900" w:type="dxa"/>
            <w:vAlign w:val="bottom"/>
          </w:tcPr>
          <w:p w14:paraId="5AD041CB"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64512A29" w14:textId="77777777" w:rsidTr="0036716D">
        <w:trPr>
          <w:cantSplit/>
        </w:trPr>
        <w:tc>
          <w:tcPr>
            <w:tcW w:w="7668" w:type="dxa"/>
            <w:gridSpan w:val="2"/>
          </w:tcPr>
          <w:p w14:paraId="7414D517" w14:textId="77777777" w:rsidR="000662DA" w:rsidRPr="001D2E4A" w:rsidRDefault="000662DA" w:rsidP="00C64510">
            <w:pPr>
              <w:suppressLineNumbers/>
              <w:tabs>
                <w:tab w:val="left" w:pos="720"/>
                <w:tab w:val="left" w:pos="2160"/>
                <w:tab w:val="left" w:pos="2760"/>
                <w:tab w:val="left" w:pos="3120"/>
              </w:tabs>
              <w:spacing w:before="240" w:after="0"/>
              <w:rPr>
                <w:rFonts w:ascii="Arial" w:hAnsi="Arial" w:cs="Arial"/>
                <w:color w:val="000000"/>
                <w:sz w:val="24"/>
                <w:szCs w:val="24"/>
              </w:rPr>
            </w:pPr>
            <w:r w:rsidRPr="001D2E4A">
              <w:rPr>
                <w:rFonts w:ascii="Arial" w:hAnsi="Arial" w:cs="Arial"/>
                <w:b/>
                <w:color w:val="000000"/>
                <w:sz w:val="24"/>
                <w:szCs w:val="24"/>
              </w:rPr>
              <w:t>2400 BRICKWORK, BLOCKWORK AND STONEWORK</w:t>
            </w:r>
          </w:p>
        </w:tc>
        <w:tc>
          <w:tcPr>
            <w:tcW w:w="1440" w:type="dxa"/>
            <w:vAlign w:val="bottom"/>
          </w:tcPr>
          <w:p w14:paraId="5E3FCC37"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508A4A4C"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53D7E617" w14:textId="77777777" w:rsidTr="0036716D">
        <w:trPr>
          <w:cantSplit/>
        </w:trPr>
        <w:tc>
          <w:tcPr>
            <w:tcW w:w="1476" w:type="dxa"/>
          </w:tcPr>
          <w:p w14:paraId="18CB5DF5"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24/ 1</w:t>
            </w:r>
          </w:p>
        </w:tc>
        <w:tc>
          <w:tcPr>
            <w:tcW w:w="6192" w:type="dxa"/>
          </w:tcPr>
          <w:p w14:paraId="4CE04B88" w14:textId="3318A991"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 xml:space="preserve">Brickwork, Blockwork </w:t>
            </w:r>
            <w:r w:rsidR="00DF1D11" w:rsidRPr="001D2E4A">
              <w:rPr>
                <w:rFonts w:ascii="Arial" w:hAnsi="Arial" w:cs="Arial"/>
                <w:color w:val="000000"/>
                <w:sz w:val="24"/>
                <w:szCs w:val="24"/>
              </w:rPr>
              <w:t>and</w:t>
            </w:r>
            <w:r w:rsidRPr="001D2E4A">
              <w:rPr>
                <w:rFonts w:ascii="Arial" w:hAnsi="Arial" w:cs="Arial"/>
                <w:color w:val="000000"/>
                <w:sz w:val="24"/>
                <w:szCs w:val="24"/>
              </w:rPr>
              <w:t xml:space="preserve"> Stonework</w:t>
            </w:r>
          </w:p>
        </w:tc>
        <w:tc>
          <w:tcPr>
            <w:tcW w:w="1440" w:type="dxa"/>
            <w:vAlign w:val="bottom"/>
          </w:tcPr>
          <w:p w14:paraId="53BE7DD7"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4DEE8E5A"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675F2FCF" w14:textId="77777777" w:rsidTr="0036716D">
        <w:trPr>
          <w:cantSplit/>
        </w:trPr>
        <w:tc>
          <w:tcPr>
            <w:tcW w:w="7668" w:type="dxa"/>
            <w:gridSpan w:val="2"/>
          </w:tcPr>
          <w:p w14:paraId="1CA2E091" w14:textId="77777777" w:rsidR="000662DA" w:rsidRPr="001D2E4A" w:rsidRDefault="000662DA" w:rsidP="00C64510">
            <w:pPr>
              <w:suppressLineNumbers/>
              <w:tabs>
                <w:tab w:val="left" w:pos="720"/>
                <w:tab w:val="left" w:pos="2160"/>
                <w:tab w:val="left" w:pos="2760"/>
                <w:tab w:val="left" w:pos="3120"/>
              </w:tabs>
              <w:spacing w:before="240" w:after="0"/>
              <w:rPr>
                <w:rFonts w:ascii="Arial" w:hAnsi="Arial" w:cs="Arial"/>
                <w:color w:val="000000"/>
                <w:sz w:val="24"/>
                <w:szCs w:val="24"/>
              </w:rPr>
            </w:pPr>
            <w:r w:rsidRPr="001D2E4A">
              <w:rPr>
                <w:rFonts w:ascii="Arial" w:hAnsi="Arial" w:cs="Arial"/>
                <w:b/>
                <w:color w:val="000000"/>
                <w:sz w:val="24"/>
                <w:szCs w:val="24"/>
              </w:rPr>
              <w:t>2500 SPECIAL STRUCTURES</w:t>
            </w:r>
          </w:p>
        </w:tc>
        <w:tc>
          <w:tcPr>
            <w:tcW w:w="1440" w:type="dxa"/>
            <w:vAlign w:val="bottom"/>
          </w:tcPr>
          <w:p w14:paraId="2F8DD6D8"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c>
          <w:tcPr>
            <w:tcW w:w="900" w:type="dxa"/>
            <w:vAlign w:val="bottom"/>
          </w:tcPr>
          <w:p w14:paraId="6F77F0D6"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5F6B690E" w14:textId="77777777" w:rsidTr="0036716D">
        <w:trPr>
          <w:cantSplit/>
        </w:trPr>
        <w:tc>
          <w:tcPr>
            <w:tcW w:w="1476" w:type="dxa"/>
          </w:tcPr>
          <w:p w14:paraId="49BA11F5"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25/ 1</w:t>
            </w:r>
          </w:p>
        </w:tc>
        <w:tc>
          <w:tcPr>
            <w:tcW w:w="6192" w:type="dxa"/>
          </w:tcPr>
          <w:p w14:paraId="024FC437"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Requirements for Corrugated Steel Buried Structures</w:t>
            </w:r>
          </w:p>
        </w:tc>
        <w:tc>
          <w:tcPr>
            <w:tcW w:w="1440" w:type="dxa"/>
            <w:vAlign w:val="bottom"/>
          </w:tcPr>
          <w:p w14:paraId="49272E26"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Not used</w:t>
            </w:r>
          </w:p>
        </w:tc>
        <w:tc>
          <w:tcPr>
            <w:tcW w:w="900" w:type="dxa"/>
            <w:vAlign w:val="bottom"/>
          </w:tcPr>
          <w:p w14:paraId="7F223C2C"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3BF1F25D" w14:textId="77777777" w:rsidTr="0036716D">
        <w:trPr>
          <w:cantSplit/>
        </w:trPr>
        <w:tc>
          <w:tcPr>
            <w:tcW w:w="1476" w:type="dxa"/>
          </w:tcPr>
          <w:p w14:paraId="36AA2EB4"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25/ 2</w:t>
            </w:r>
          </w:p>
        </w:tc>
        <w:tc>
          <w:tcPr>
            <w:tcW w:w="6192" w:type="dxa"/>
          </w:tcPr>
          <w:p w14:paraId="39CE8975"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Requirements for Reinforced Soil and Anchored Earth Structures</w:t>
            </w:r>
          </w:p>
        </w:tc>
        <w:tc>
          <w:tcPr>
            <w:tcW w:w="1440" w:type="dxa"/>
            <w:vAlign w:val="bottom"/>
          </w:tcPr>
          <w:p w14:paraId="437C0DB8"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Not used</w:t>
            </w:r>
          </w:p>
        </w:tc>
        <w:tc>
          <w:tcPr>
            <w:tcW w:w="900" w:type="dxa"/>
            <w:vAlign w:val="bottom"/>
          </w:tcPr>
          <w:p w14:paraId="092718E0"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30528BED" w14:textId="77777777" w:rsidTr="0036716D">
        <w:trPr>
          <w:cantSplit/>
        </w:trPr>
        <w:tc>
          <w:tcPr>
            <w:tcW w:w="1476" w:type="dxa"/>
          </w:tcPr>
          <w:p w14:paraId="4BEB9AF9"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25/ 3</w:t>
            </w:r>
          </w:p>
        </w:tc>
        <w:tc>
          <w:tcPr>
            <w:tcW w:w="6192" w:type="dxa"/>
          </w:tcPr>
          <w:p w14:paraId="28A51D59"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Requirements for Pocket-Type and Grouted-Cavity Reinforced Brickwork Retaining Wall Structures</w:t>
            </w:r>
          </w:p>
        </w:tc>
        <w:tc>
          <w:tcPr>
            <w:tcW w:w="1440" w:type="dxa"/>
            <w:vAlign w:val="bottom"/>
          </w:tcPr>
          <w:p w14:paraId="61639F78"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Not used</w:t>
            </w:r>
          </w:p>
        </w:tc>
        <w:tc>
          <w:tcPr>
            <w:tcW w:w="900" w:type="dxa"/>
            <w:vAlign w:val="bottom"/>
          </w:tcPr>
          <w:p w14:paraId="45E9AB04"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2D424164" w14:textId="77777777" w:rsidTr="0036716D">
        <w:trPr>
          <w:cantSplit/>
        </w:trPr>
        <w:tc>
          <w:tcPr>
            <w:tcW w:w="1476" w:type="dxa"/>
          </w:tcPr>
          <w:p w14:paraId="69CEC3E9"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25/ 4</w:t>
            </w:r>
          </w:p>
        </w:tc>
        <w:tc>
          <w:tcPr>
            <w:tcW w:w="6192" w:type="dxa"/>
          </w:tcPr>
          <w:p w14:paraId="3C3EA00E"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Environmental Barriers</w:t>
            </w:r>
          </w:p>
        </w:tc>
        <w:tc>
          <w:tcPr>
            <w:tcW w:w="1440" w:type="dxa"/>
            <w:vAlign w:val="bottom"/>
          </w:tcPr>
          <w:p w14:paraId="498F0DD4"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Not used</w:t>
            </w:r>
          </w:p>
        </w:tc>
        <w:tc>
          <w:tcPr>
            <w:tcW w:w="900" w:type="dxa"/>
            <w:vAlign w:val="bottom"/>
          </w:tcPr>
          <w:p w14:paraId="10126891"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04D9EF15" w14:textId="77777777" w:rsidTr="0036716D">
        <w:trPr>
          <w:cantSplit/>
        </w:trPr>
        <w:tc>
          <w:tcPr>
            <w:tcW w:w="1476" w:type="dxa"/>
          </w:tcPr>
          <w:p w14:paraId="61D37470"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25/ 5</w:t>
            </w:r>
          </w:p>
        </w:tc>
        <w:tc>
          <w:tcPr>
            <w:tcW w:w="6192" w:type="dxa"/>
          </w:tcPr>
          <w:p w14:paraId="0826E819"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Requirements for Buried Rigid Pipes for Drainage Structures</w:t>
            </w:r>
          </w:p>
        </w:tc>
        <w:tc>
          <w:tcPr>
            <w:tcW w:w="1440" w:type="dxa"/>
            <w:vAlign w:val="bottom"/>
          </w:tcPr>
          <w:p w14:paraId="57A2C0C7"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Not used</w:t>
            </w:r>
          </w:p>
        </w:tc>
        <w:tc>
          <w:tcPr>
            <w:tcW w:w="900" w:type="dxa"/>
            <w:vAlign w:val="bottom"/>
          </w:tcPr>
          <w:p w14:paraId="19CA66E4"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p>
        </w:tc>
      </w:tr>
      <w:tr w:rsidR="000662DA" w:rsidRPr="001D2E4A" w14:paraId="3A50BD08" w14:textId="77777777" w:rsidTr="0036716D">
        <w:trPr>
          <w:cantSplit/>
        </w:trPr>
        <w:tc>
          <w:tcPr>
            <w:tcW w:w="7668" w:type="dxa"/>
            <w:gridSpan w:val="2"/>
          </w:tcPr>
          <w:p w14:paraId="37B59939" w14:textId="77777777" w:rsidR="000662DA" w:rsidRPr="001D2E4A" w:rsidRDefault="000662DA" w:rsidP="00C64510">
            <w:pPr>
              <w:suppressLineNumbers/>
              <w:tabs>
                <w:tab w:val="left" w:pos="720"/>
                <w:tab w:val="left" w:pos="2160"/>
                <w:tab w:val="left" w:pos="2760"/>
                <w:tab w:val="left" w:pos="3120"/>
              </w:tabs>
              <w:spacing w:before="240" w:after="0"/>
              <w:rPr>
                <w:rFonts w:ascii="Arial" w:hAnsi="Arial" w:cs="Arial"/>
                <w:b/>
                <w:color w:val="000000"/>
                <w:sz w:val="24"/>
                <w:szCs w:val="24"/>
              </w:rPr>
            </w:pPr>
            <w:r w:rsidRPr="001D2E4A">
              <w:rPr>
                <w:rFonts w:ascii="Arial" w:hAnsi="Arial" w:cs="Arial"/>
                <w:b/>
                <w:color w:val="000000"/>
                <w:sz w:val="24"/>
                <w:szCs w:val="24"/>
              </w:rPr>
              <w:t xml:space="preserve">2600 </w:t>
            </w:r>
            <w:r w:rsidRPr="001D2E4A">
              <w:rPr>
                <w:rFonts w:ascii="Arial" w:hAnsi="Arial" w:cs="Arial"/>
                <w:b/>
                <w:color w:val="000000"/>
                <w:sz w:val="24"/>
                <w:szCs w:val="24"/>
              </w:rPr>
              <w:tab/>
              <w:t>MISCELLANEOUS</w:t>
            </w:r>
          </w:p>
        </w:tc>
        <w:tc>
          <w:tcPr>
            <w:tcW w:w="1440" w:type="dxa"/>
            <w:vAlign w:val="bottom"/>
          </w:tcPr>
          <w:p w14:paraId="4CC3FA12" w14:textId="77777777" w:rsidR="000662DA" w:rsidRPr="001D2E4A" w:rsidRDefault="000662DA" w:rsidP="000B033E">
            <w:pPr>
              <w:tabs>
                <w:tab w:val="left" w:pos="2160"/>
                <w:tab w:val="left" w:pos="2760"/>
                <w:tab w:val="left" w:pos="3120"/>
              </w:tabs>
              <w:spacing w:after="0"/>
              <w:rPr>
                <w:rFonts w:ascii="Arial" w:hAnsi="Arial" w:cs="Arial"/>
                <w:b/>
                <w:color w:val="000000"/>
                <w:sz w:val="24"/>
                <w:szCs w:val="24"/>
              </w:rPr>
            </w:pPr>
          </w:p>
        </w:tc>
        <w:tc>
          <w:tcPr>
            <w:tcW w:w="900" w:type="dxa"/>
            <w:vAlign w:val="bottom"/>
          </w:tcPr>
          <w:p w14:paraId="155D60A1" w14:textId="77777777" w:rsidR="000662DA" w:rsidRPr="001D2E4A" w:rsidRDefault="000662DA" w:rsidP="000B033E">
            <w:pPr>
              <w:tabs>
                <w:tab w:val="left" w:pos="2160"/>
                <w:tab w:val="left" w:pos="2760"/>
                <w:tab w:val="left" w:pos="3120"/>
              </w:tabs>
              <w:spacing w:after="0"/>
              <w:rPr>
                <w:rFonts w:ascii="Arial" w:hAnsi="Arial" w:cs="Arial"/>
                <w:b/>
                <w:color w:val="000000"/>
                <w:sz w:val="24"/>
                <w:szCs w:val="24"/>
              </w:rPr>
            </w:pPr>
          </w:p>
        </w:tc>
      </w:tr>
      <w:tr w:rsidR="000662DA" w:rsidRPr="001D2E4A" w14:paraId="5F76744C" w14:textId="77777777" w:rsidTr="0036716D">
        <w:trPr>
          <w:cantSplit/>
        </w:trPr>
        <w:tc>
          <w:tcPr>
            <w:tcW w:w="1476" w:type="dxa"/>
          </w:tcPr>
          <w:p w14:paraId="4670ACC1"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lastRenderedPageBreak/>
              <w:t>26/ 1</w:t>
            </w:r>
          </w:p>
        </w:tc>
        <w:tc>
          <w:tcPr>
            <w:tcW w:w="6192" w:type="dxa"/>
          </w:tcPr>
          <w:p w14:paraId="6BA04193"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Ancillary Concrete</w:t>
            </w:r>
          </w:p>
        </w:tc>
        <w:tc>
          <w:tcPr>
            <w:tcW w:w="1440" w:type="dxa"/>
            <w:vAlign w:val="bottom"/>
          </w:tcPr>
          <w:p w14:paraId="7E009FF5" w14:textId="77777777" w:rsidR="000662DA" w:rsidRPr="001D2E4A" w:rsidRDefault="000662DA" w:rsidP="000B033E">
            <w:pPr>
              <w:spacing w:after="0"/>
              <w:rPr>
                <w:rFonts w:ascii="Arial" w:hAnsi="Arial" w:cs="Arial"/>
                <w:sz w:val="24"/>
                <w:szCs w:val="24"/>
              </w:rPr>
            </w:pPr>
          </w:p>
        </w:tc>
        <w:tc>
          <w:tcPr>
            <w:tcW w:w="900" w:type="dxa"/>
            <w:vAlign w:val="bottom"/>
          </w:tcPr>
          <w:p w14:paraId="79056812" w14:textId="77777777" w:rsidR="000662DA" w:rsidRPr="001D2E4A" w:rsidRDefault="000662DA" w:rsidP="000B033E">
            <w:pPr>
              <w:spacing w:after="0"/>
              <w:rPr>
                <w:rFonts w:ascii="Arial" w:hAnsi="Arial" w:cs="Arial"/>
                <w:sz w:val="24"/>
                <w:szCs w:val="24"/>
              </w:rPr>
            </w:pPr>
          </w:p>
        </w:tc>
      </w:tr>
      <w:tr w:rsidR="000662DA" w:rsidRPr="001D2E4A" w14:paraId="1F9987D2" w14:textId="77777777" w:rsidTr="0036716D">
        <w:trPr>
          <w:cantSplit/>
        </w:trPr>
        <w:tc>
          <w:tcPr>
            <w:tcW w:w="1476" w:type="dxa"/>
          </w:tcPr>
          <w:p w14:paraId="5E5867E4"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26/ 2</w:t>
            </w:r>
          </w:p>
        </w:tc>
        <w:tc>
          <w:tcPr>
            <w:tcW w:w="6192" w:type="dxa"/>
          </w:tcPr>
          <w:p w14:paraId="00967F55"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Bedding Mortar</w:t>
            </w:r>
          </w:p>
        </w:tc>
        <w:tc>
          <w:tcPr>
            <w:tcW w:w="1440" w:type="dxa"/>
            <w:vAlign w:val="bottom"/>
          </w:tcPr>
          <w:p w14:paraId="289F89C4" w14:textId="77777777" w:rsidR="000662DA" w:rsidRPr="001D2E4A" w:rsidRDefault="000662DA" w:rsidP="000B033E">
            <w:pPr>
              <w:spacing w:after="0"/>
              <w:rPr>
                <w:rFonts w:ascii="Arial" w:hAnsi="Arial" w:cs="Arial"/>
                <w:sz w:val="24"/>
                <w:szCs w:val="24"/>
              </w:rPr>
            </w:pPr>
          </w:p>
        </w:tc>
        <w:tc>
          <w:tcPr>
            <w:tcW w:w="900" w:type="dxa"/>
            <w:vAlign w:val="bottom"/>
          </w:tcPr>
          <w:p w14:paraId="0B74EC4A" w14:textId="77777777" w:rsidR="000662DA" w:rsidRPr="001D2E4A" w:rsidRDefault="000662DA" w:rsidP="000B033E">
            <w:pPr>
              <w:spacing w:after="0"/>
              <w:rPr>
                <w:rFonts w:ascii="Arial" w:hAnsi="Arial" w:cs="Arial"/>
                <w:sz w:val="24"/>
                <w:szCs w:val="24"/>
              </w:rPr>
            </w:pPr>
          </w:p>
        </w:tc>
      </w:tr>
      <w:tr w:rsidR="000662DA" w:rsidRPr="001D2E4A" w14:paraId="46A3F59D" w14:textId="77777777" w:rsidTr="0036716D">
        <w:trPr>
          <w:cantSplit/>
        </w:trPr>
        <w:tc>
          <w:tcPr>
            <w:tcW w:w="1476" w:type="dxa"/>
          </w:tcPr>
          <w:p w14:paraId="5FFC5692"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26/ 3</w:t>
            </w:r>
          </w:p>
        </w:tc>
        <w:tc>
          <w:tcPr>
            <w:tcW w:w="6192" w:type="dxa"/>
          </w:tcPr>
          <w:p w14:paraId="6E9207F9"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Cored Thermoplastic Node Markers</w:t>
            </w:r>
          </w:p>
        </w:tc>
        <w:tc>
          <w:tcPr>
            <w:tcW w:w="1440" w:type="dxa"/>
            <w:vAlign w:val="bottom"/>
          </w:tcPr>
          <w:p w14:paraId="7348D763" w14:textId="77777777" w:rsidR="000662DA" w:rsidRPr="001D2E4A" w:rsidRDefault="000662DA" w:rsidP="000B033E">
            <w:pPr>
              <w:spacing w:after="0"/>
              <w:rPr>
                <w:rFonts w:ascii="Arial" w:hAnsi="Arial" w:cs="Arial"/>
                <w:sz w:val="24"/>
                <w:szCs w:val="24"/>
              </w:rPr>
            </w:pPr>
          </w:p>
        </w:tc>
        <w:tc>
          <w:tcPr>
            <w:tcW w:w="900" w:type="dxa"/>
            <w:vAlign w:val="bottom"/>
          </w:tcPr>
          <w:p w14:paraId="4C7BDB96" w14:textId="77777777" w:rsidR="000662DA" w:rsidRPr="001D2E4A" w:rsidRDefault="000662DA" w:rsidP="000B033E">
            <w:pPr>
              <w:spacing w:after="0"/>
              <w:rPr>
                <w:rFonts w:ascii="Arial" w:hAnsi="Arial" w:cs="Arial"/>
                <w:sz w:val="24"/>
                <w:szCs w:val="24"/>
              </w:rPr>
            </w:pPr>
          </w:p>
        </w:tc>
      </w:tr>
      <w:tr w:rsidR="000662DA" w:rsidRPr="001D2E4A" w14:paraId="1B056021" w14:textId="77777777" w:rsidTr="0036716D">
        <w:trPr>
          <w:cantSplit/>
        </w:trPr>
        <w:tc>
          <w:tcPr>
            <w:tcW w:w="7668" w:type="dxa"/>
            <w:gridSpan w:val="2"/>
          </w:tcPr>
          <w:p w14:paraId="1B1265FF" w14:textId="77777777" w:rsidR="000662DA" w:rsidRPr="001D2E4A" w:rsidRDefault="000662DA" w:rsidP="00C64510">
            <w:pPr>
              <w:suppressLineNumbers/>
              <w:tabs>
                <w:tab w:val="left" w:pos="720"/>
                <w:tab w:val="left" w:pos="2160"/>
                <w:tab w:val="left" w:pos="2760"/>
                <w:tab w:val="left" w:pos="3120"/>
              </w:tabs>
              <w:spacing w:before="240" w:after="0"/>
              <w:rPr>
                <w:rFonts w:ascii="Arial" w:hAnsi="Arial" w:cs="Arial"/>
                <w:b/>
                <w:color w:val="000000"/>
                <w:sz w:val="24"/>
                <w:szCs w:val="24"/>
              </w:rPr>
            </w:pPr>
            <w:r w:rsidRPr="001D2E4A">
              <w:rPr>
                <w:rFonts w:ascii="Arial" w:hAnsi="Arial" w:cs="Arial"/>
                <w:b/>
                <w:color w:val="000000"/>
                <w:sz w:val="24"/>
                <w:szCs w:val="24"/>
              </w:rPr>
              <w:t xml:space="preserve">3000 </w:t>
            </w:r>
            <w:r w:rsidRPr="001D2E4A">
              <w:rPr>
                <w:rFonts w:ascii="Arial" w:hAnsi="Arial" w:cs="Arial"/>
                <w:b/>
                <w:color w:val="000000"/>
                <w:sz w:val="24"/>
                <w:szCs w:val="24"/>
              </w:rPr>
              <w:tab/>
              <w:t>LANDSCAPE AND ECOLOGY</w:t>
            </w:r>
          </w:p>
        </w:tc>
        <w:tc>
          <w:tcPr>
            <w:tcW w:w="1440" w:type="dxa"/>
            <w:vAlign w:val="bottom"/>
          </w:tcPr>
          <w:p w14:paraId="2BDFB8EF" w14:textId="77777777" w:rsidR="000662DA" w:rsidRPr="001D2E4A" w:rsidRDefault="000662DA" w:rsidP="000B033E">
            <w:pPr>
              <w:tabs>
                <w:tab w:val="left" w:pos="2160"/>
                <w:tab w:val="left" w:pos="2760"/>
                <w:tab w:val="left" w:pos="3120"/>
              </w:tabs>
              <w:spacing w:after="0"/>
              <w:rPr>
                <w:rFonts w:ascii="Arial" w:hAnsi="Arial" w:cs="Arial"/>
                <w:b/>
                <w:color w:val="000000"/>
                <w:sz w:val="24"/>
                <w:szCs w:val="24"/>
              </w:rPr>
            </w:pPr>
          </w:p>
        </w:tc>
        <w:tc>
          <w:tcPr>
            <w:tcW w:w="900" w:type="dxa"/>
            <w:vAlign w:val="bottom"/>
          </w:tcPr>
          <w:p w14:paraId="40C685BC" w14:textId="77777777" w:rsidR="000662DA" w:rsidRPr="001D2E4A" w:rsidRDefault="000662DA" w:rsidP="000B033E">
            <w:pPr>
              <w:tabs>
                <w:tab w:val="left" w:pos="2160"/>
                <w:tab w:val="left" w:pos="2760"/>
                <w:tab w:val="left" w:pos="3120"/>
              </w:tabs>
              <w:spacing w:after="0"/>
              <w:rPr>
                <w:rFonts w:ascii="Arial" w:hAnsi="Arial" w:cs="Arial"/>
                <w:b/>
                <w:color w:val="000000"/>
                <w:sz w:val="24"/>
                <w:szCs w:val="24"/>
              </w:rPr>
            </w:pPr>
          </w:p>
        </w:tc>
      </w:tr>
      <w:tr w:rsidR="000662DA" w:rsidRPr="001D2E4A" w14:paraId="5A04B12E" w14:textId="77777777" w:rsidTr="0036716D">
        <w:trPr>
          <w:cantSplit/>
        </w:trPr>
        <w:tc>
          <w:tcPr>
            <w:tcW w:w="1476" w:type="dxa"/>
          </w:tcPr>
          <w:p w14:paraId="38459BDE"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30/ 1</w:t>
            </w:r>
          </w:p>
        </w:tc>
        <w:tc>
          <w:tcPr>
            <w:tcW w:w="6192" w:type="dxa"/>
          </w:tcPr>
          <w:p w14:paraId="6179713B"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General, Sheets 1, 2 and 3</w:t>
            </w:r>
          </w:p>
        </w:tc>
        <w:tc>
          <w:tcPr>
            <w:tcW w:w="1440" w:type="dxa"/>
            <w:vAlign w:val="bottom"/>
          </w:tcPr>
          <w:p w14:paraId="0AF9DF9F" w14:textId="77777777" w:rsidR="000662DA" w:rsidRPr="001D2E4A" w:rsidRDefault="000662DA" w:rsidP="000B033E">
            <w:pPr>
              <w:spacing w:after="0"/>
              <w:rPr>
                <w:rFonts w:ascii="Arial" w:hAnsi="Arial" w:cs="Arial"/>
                <w:sz w:val="24"/>
                <w:szCs w:val="24"/>
              </w:rPr>
            </w:pPr>
          </w:p>
        </w:tc>
        <w:tc>
          <w:tcPr>
            <w:tcW w:w="900" w:type="dxa"/>
            <w:vAlign w:val="bottom"/>
          </w:tcPr>
          <w:p w14:paraId="2F047B8E" w14:textId="77777777" w:rsidR="000662DA" w:rsidRPr="001D2E4A" w:rsidRDefault="000662DA" w:rsidP="000B033E">
            <w:pPr>
              <w:spacing w:after="0"/>
              <w:rPr>
                <w:rFonts w:ascii="Arial" w:hAnsi="Arial" w:cs="Arial"/>
                <w:sz w:val="24"/>
                <w:szCs w:val="24"/>
              </w:rPr>
            </w:pPr>
            <w:r w:rsidRPr="001D2E4A">
              <w:rPr>
                <w:rFonts w:ascii="Arial" w:hAnsi="Arial" w:cs="Arial"/>
                <w:sz w:val="24"/>
                <w:szCs w:val="24"/>
              </w:rPr>
              <w:t>PC</w:t>
            </w:r>
          </w:p>
        </w:tc>
      </w:tr>
      <w:tr w:rsidR="000662DA" w:rsidRPr="001D2E4A" w14:paraId="271D360B" w14:textId="77777777" w:rsidTr="0036716D">
        <w:trPr>
          <w:cantSplit/>
        </w:trPr>
        <w:tc>
          <w:tcPr>
            <w:tcW w:w="1476" w:type="dxa"/>
          </w:tcPr>
          <w:p w14:paraId="010E0D34"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30/ 2</w:t>
            </w:r>
          </w:p>
        </w:tc>
        <w:tc>
          <w:tcPr>
            <w:tcW w:w="6192" w:type="dxa"/>
          </w:tcPr>
          <w:p w14:paraId="131D2F0D"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Weed Control</w:t>
            </w:r>
          </w:p>
        </w:tc>
        <w:tc>
          <w:tcPr>
            <w:tcW w:w="1440" w:type="dxa"/>
            <w:vAlign w:val="bottom"/>
          </w:tcPr>
          <w:p w14:paraId="61A2D12D" w14:textId="77777777" w:rsidR="000662DA" w:rsidRPr="001D2E4A" w:rsidRDefault="000662DA" w:rsidP="000B033E">
            <w:pPr>
              <w:spacing w:after="0"/>
              <w:rPr>
                <w:rFonts w:ascii="Arial" w:hAnsi="Arial" w:cs="Arial"/>
                <w:sz w:val="24"/>
                <w:szCs w:val="24"/>
              </w:rPr>
            </w:pPr>
          </w:p>
        </w:tc>
        <w:tc>
          <w:tcPr>
            <w:tcW w:w="900" w:type="dxa"/>
            <w:vAlign w:val="bottom"/>
          </w:tcPr>
          <w:p w14:paraId="3E3F8D51" w14:textId="77777777" w:rsidR="000662DA" w:rsidRPr="001D2E4A" w:rsidRDefault="000662DA" w:rsidP="000B033E">
            <w:pPr>
              <w:spacing w:after="0"/>
              <w:rPr>
                <w:rFonts w:ascii="Arial" w:hAnsi="Arial" w:cs="Arial"/>
                <w:sz w:val="24"/>
                <w:szCs w:val="24"/>
              </w:rPr>
            </w:pPr>
          </w:p>
        </w:tc>
      </w:tr>
      <w:tr w:rsidR="000662DA" w:rsidRPr="001D2E4A" w14:paraId="5446593D" w14:textId="77777777" w:rsidTr="0036716D">
        <w:trPr>
          <w:cantSplit/>
        </w:trPr>
        <w:tc>
          <w:tcPr>
            <w:tcW w:w="1476" w:type="dxa"/>
          </w:tcPr>
          <w:p w14:paraId="26AF00C4"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30/ 3</w:t>
            </w:r>
          </w:p>
        </w:tc>
        <w:tc>
          <w:tcPr>
            <w:tcW w:w="6192" w:type="dxa"/>
          </w:tcPr>
          <w:p w14:paraId="22BD1E98"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Control of Rabbits and Deer</w:t>
            </w:r>
          </w:p>
        </w:tc>
        <w:tc>
          <w:tcPr>
            <w:tcW w:w="1440" w:type="dxa"/>
            <w:vAlign w:val="bottom"/>
          </w:tcPr>
          <w:p w14:paraId="4C4B7A52" w14:textId="77777777" w:rsidR="000662DA" w:rsidRPr="001D2E4A" w:rsidRDefault="000662DA" w:rsidP="000B033E">
            <w:pPr>
              <w:spacing w:after="0"/>
              <w:rPr>
                <w:rFonts w:ascii="Arial" w:hAnsi="Arial" w:cs="Arial"/>
                <w:sz w:val="24"/>
                <w:szCs w:val="24"/>
              </w:rPr>
            </w:pPr>
          </w:p>
        </w:tc>
        <w:tc>
          <w:tcPr>
            <w:tcW w:w="900" w:type="dxa"/>
            <w:vAlign w:val="bottom"/>
          </w:tcPr>
          <w:p w14:paraId="06A0721C" w14:textId="77777777" w:rsidR="000662DA" w:rsidRPr="001D2E4A" w:rsidRDefault="000662DA" w:rsidP="000B033E">
            <w:pPr>
              <w:spacing w:after="0"/>
              <w:rPr>
                <w:rFonts w:ascii="Arial" w:hAnsi="Arial" w:cs="Arial"/>
                <w:sz w:val="24"/>
                <w:szCs w:val="24"/>
              </w:rPr>
            </w:pPr>
          </w:p>
        </w:tc>
      </w:tr>
      <w:tr w:rsidR="000662DA" w:rsidRPr="001D2E4A" w14:paraId="00E70DCA" w14:textId="77777777" w:rsidTr="0036716D">
        <w:trPr>
          <w:cantSplit/>
        </w:trPr>
        <w:tc>
          <w:tcPr>
            <w:tcW w:w="1476" w:type="dxa"/>
          </w:tcPr>
          <w:p w14:paraId="29DA546D"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30/ 4</w:t>
            </w:r>
          </w:p>
        </w:tc>
        <w:tc>
          <w:tcPr>
            <w:tcW w:w="6192" w:type="dxa"/>
          </w:tcPr>
          <w:p w14:paraId="37E59637"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Ground Preparation</w:t>
            </w:r>
          </w:p>
        </w:tc>
        <w:tc>
          <w:tcPr>
            <w:tcW w:w="1440" w:type="dxa"/>
            <w:vAlign w:val="bottom"/>
          </w:tcPr>
          <w:p w14:paraId="7DC093CB" w14:textId="77777777" w:rsidR="000662DA" w:rsidRPr="001D2E4A" w:rsidRDefault="000662DA" w:rsidP="000B033E">
            <w:pPr>
              <w:spacing w:after="0"/>
              <w:rPr>
                <w:rFonts w:ascii="Arial" w:hAnsi="Arial" w:cs="Arial"/>
                <w:sz w:val="24"/>
                <w:szCs w:val="24"/>
              </w:rPr>
            </w:pPr>
          </w:p>
        </w:tc>
        <w:tc>
          <w:tcPr>
            <w:tcW w:w="900" w:type="dxa"/>
            <w:vAlign w:val="bottom"/>
          </w:tcPr>
          <w:p w14:paraId="5FF2CE73" w14:textId="77777777" w:rsidR="000662DA" w:rsidRPr="001D2E4A" w:rsidRDefault="000662DA" w:rsidP="000B033E">
            <w:pPr>
              <w:spacing w:after="0"/>
              <w:rPr>
                <w:rFonts w:ascii="Arial" w:hAnsi="Arial" w:cs="Arial"/>
                <w:sz w:val="24"/>
                <w:szCs w:val="24"/>
              </w:rPr>
            </w:pPr>
          </w:p>
        </w:tc>
      </w:tr>
      <w:tr w:rsidR="000662DA" w:rsidRPr="001D2E4A" w14:paraId="69CC94E2" w14:textId="77777777" w:rsidTr="0036716D">
        <w:trPr>
          <w:cantSplit/>
        </w:trPr>
        <w:tc>
          <w:tcPr>
            <w:tcW w:w="1476" w:type="dxa"/>
          </w:tcPr>
          <w:p w14:paraId="3B08A319"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30/ 5</w:t>
            </w:r>
          </w:p>
        </w:tc>
        <w:tc>
          <w:tcPr>
            <w:tcW w:w="6192" w:type="dxa"/>
          </w:tcPr>
          <w:p w14:paraId="5565D012"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Grass Seeding, Wildflower Seeding and Turfing</w:t>
            </w:r>
          </w:p>
        </w:tc>
        <w:tc>
          <w:tcPr>
            <w:tcW w:w="1440" w:type="dxa"/>
            <w:vAlign w:val="bottom"/>
          </w:tcPr>
          <w:p w14:paraId="3DEC2D9D" w14:textId="77777777" w:rsidR="000662DA" w:rsidRPr="001D2E4A" w:rsidRDefault="000662DA" w:rsidP="000B033E">
            <w:pPr>
              <w:spacing w:after="0"/>
              <w:rPr>
                <w:rFonts w:ascii="Arial" w:hAnsi="Arial" w:cs="Arial"/>
                <w:sz w:val="24"/>
                <w:szCs w:val="24"/>
              </w:rPr>
            </w:pPr>
          </w:p>
        </w:tc>
        <w:tc>
          <w:tcPr>
            <w:tcW w:w="900" w:type="dxa"/>
            <w:vAlign w:val="bottom"/>
          </w:tcPr>
          <w:p w14:paraId="289EA92B" w14:textId="77777777" w:rsidR="000662DA" w:rsidRPr="001D2E4A" w:rsidRDefault="000662DA" w:rsidP="000B033E">
            <w:pPr>
              <w:spacing w:after="0"/>
              <w:rPr>
                <w:rFonts w:ascii="Arial" w:hAnsi="Arial" w:cs="Arial"/>
                <w:sz w:val="24"/>
                <w:szCs w:val="24"/>
              </w:rPr>
            </w:pPr>
          </w:p>
        </w:tc>
      </w:tr>
      <w:tr w:rsidR="000662DA" w:rsidRPr="001D2E4A" w14:paraId="74A5CCAC" w14:textId="77777777" w:rsidTr="0036716D">
        <w:trPr>
          <w:cantSplit/>
        </w:trPr>
        <w:tc>
          <w:tcPr>
            <w:tcW w:w="1476" w:type="dxa"/>
          </w:tcPr>
          <w:p w14:paraId="6878A021"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30/ 6</w:t>
            </w:r>
          </w:p>
        </w:tc>
        <w:tc>
          <w:tcPr>
            <w:tcW w:w="6192" w:type="dxa"/>
          </w:tcPr>
          <w:p w14:paraId="76A3FFC1"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 xml:space="preserve">Planting, Sheets </w:t>
            </w:r>
            <w:proofErr w:type="gramStart"/>
            <w:r w:rsidRPr="001D2E4A">
              <w:rPr>
                <w:rFonts w:ascii="Arial" w:hAnsi="Arial" w:cs="Arial"/>
                <w:color w:val="000000"/>
                <w:sz w:val="24"/>
                <w:szCs w:val="24"/>
              </w:rPr>
              <w:t>1</w:t>
            </w:r>
            <w:proofErr w:type="gramEnd"/>
            <w:r w:rsidRPr="001D2E4A">
              <w:rPr>
                <w:rFonts w:ascii="Arial" w:hAnsi="Arial" w:cs="Arial"/>
                <w:color w:val="000000"/>
                <w:sz w:val="24"/>
                <w:szCs w:val="24"/>
              </w:rPr>
              <w:t xml:space="preserve"> and 2</w:t>
            </w:r>
          </w:p>
        </w:tc>
        <w:tc>
          <w:tcPr>
            <w:tcW w:w="1440" w:type="dxa"/>
            <w:vAlign w:val="bottom"/>
          </w:tcPr>
          <w:p w14:paraId="0C97934A" w14:textId="77777777" w:rsidR="000662DA" w:rsidRPr="001D2E4A" w:rsidRDefault="000662DA" w:rsidP="000B033E">
            <w:pPr>
              <w:spacing w:after="0"/>
              <w:rPr>
                <w:rFonts w:ascii="Arial" w:hAnsi="Arial" w:cs="Arial"/>
                <w:sz w:val="24"/>
                <w:szCs w:val="24"/>
              </w:rPr>
            </w:pPr>
          </w:p>
        </w:tc>
        <w:tc>
          <w:tcPr>
            <w:tcW w:w="900" w:type="dxa"/>
            <w:vAlign w:val="bottom"/>
          </w:tcPr>
          <w:p w14:paraId="2DFA413F" w14:textId="77777777" w:rsidR="000662DA" w:rsidRPr="001D2E4A" w:rsidRDefault="000662DA" w:rsidP="000B033E">
            <w:pPr>
              <w:spacing w:after="0"/>
              <w:rPr>
                <w:rFonts w:ascii="Arial" w:hAnsi="Arial" w:cs="Arial"/>
                <w:sz w:val="24"/>
                <w:szCs w:val="24"/>
              </w:rPr>
            </w:pPr>
            <w:r w:rsidRPr="001D2E4A">
              <w:rPr>
                <w:rFonts w:ascii="Arial" w:hAnsi="Arial" w:cs="Arial"/>
                <w:sz w:val="24"/>
                <w:szCs w:val="24"/>
              </w:rPr>
              <w:t>PC</w:t>
            </w:r>
          </w:p>
        </w:tc>
      </w:tr>
      <w:tr w:rsidR="000662DA" w:rsidRPr="001D2E4A" w14:paraId="56A40B2D" w14:textId="77777777" w:rsidTr="0036716D">
        <w:trPr>
          <w:cantSplit/>
        </w:trPr>
        <w:tc>
          <w:tcPr>
            <w:tcW w:w="1476" w:type="dxa"/>
          </w:tcPr>
          <w:p w14:paraId="17A9EAEE"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30/ 7</w:t>
            </w:r>
          </w:p>
        </w:tc>
        <w:tc>
          <w:tcPr>
            <w:tcW w:w="6192" w:type="dxa"/>
          </w:tcPr>
          <w:p w14:paraId="6CA67D75"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Grass, Bulbs and Wildflower Maintenance</w:t>
            </w:r>
          </w:p>
        </w:tc>
        <w:tc>
          <w:tcPr>
            <w:tcW w:w="1440" w:type="dxa"/>
            <w:vAlign w:val="bottom"/>
          </w:tcPr>
          <w:p w14:paraId="4A27D8E8" w14:textId="77777777" w:rsidR="000662DA" w:rsidRPr="001D2E4A" w:rsidRDefault="000662DA" w:rsidP="000B033E">
            <w:pPr>
              <w:spacing w:after="0"/>
              <w:rPr>
                <w:rFonts w:ascii="Arial" w:hAnsi="Arial" w:cs="Arial"/>
                <w:sz w:val="24"/>
                <w:szCs w:val="24"/>
              </w:rPr>
            </w:pPr>
          </w:p>
        </w:tc>
        <w:tc>
          <w:tcPr>
            <w:tcW w:w="900" w:type="dxa"/>
            <w:vAlign w:val="bottom"/>
          </w:tcPr>
          <w:p w14:paraId="75B9093B" w14:textId="77777777" w:rsidR="000662DA" w:rsidRPr="001D2E4A" w:rsidRDefault="000662DA" w:rsidP="000B033E">
            <w:pPr>
              <w:spacing w:after="0"/>
              <w:rPr>
                <w:rFonts w:ascii="Arial" w:hAnsi="Arial" w:cs="Arial"/>
                <w:sz w:val="24"/>
                <w:szCs w:val="24"/>
              </w:rPr>
            </w:pPr>
          </w:p>
        </w:tc>
      </w:tr>
      <w:tr w:rsidR="000662DA" w:rsidRPr="001D2E4A" w14:paraId="76D7C939" w14:textId="77777777" w:rsidTr="0036716D">
        <w:trPr>
          <w:cantSplit/>
        </w:trPr>
        <w:tc>
          <w:tcPr>
            <w:tcW w:w="1476" w:type="dxa"/>
          </w:tcPr>
          <w:p w14:paraId="6E4DA92B"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30/ 8</w:t>
            </w:r>
          </w:p>
        </w:tc>
        <w:tc>
          <w:tcPr>
            <w:tcW w:w="6192" w:type="dxa"/>
          </w:tcPr>
          <w:p w14:paraId="345FBF12"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Watering</w:t>
            </w:r>
          </w:p>
        </w:tc>
        <w:tc>
          <w:tcPr>
            <w:tcW w:w="1440" w:type="dxa"/>
            <w:vAlign w:val="bottom"/>
          </w:tcPr>
          <w:p w14:paraId="5831F778" w14:textId="77777777" w:rsidR="000662DA" w:rsidRPr="001D2E4A" w:rsidRDefault="000662DA" w:rsidP="000B033E">
            <w:pPr>
              <w:spacing w:after="0"/>
              <w:rPr>
                <w:rFonts w:ascii="Arial" w:hAnsi="Arial" w:cs="Arial"/>
                <w:sz w:val="24"/>
                <w:szCs w:val="24"/>
              </w:rPr>
            </w:pPr>
          </w:p>
        </w:tc>
        <w:tc>
          <w:tcPr>
            <w:tcW w:w="900" w:type="dxa"/>
            <w:vAlign w:val="bottom"/>
          </w:tcPr>
          <w:p w14:paraId="0FEF9FF2" w14:textId="77777777" w:rsidR="000662DA" w:rsidRPr="001D2E4A" w:rsidRDefault="000662DA" w:rsidP="000B033E">
            <w:pPr>
              <w:spacing w:after="0"/>
              <w:rPr>
                <w:rFonts w:ascii="Arial" w:hAnsi="Arial" w:cs="Arial"/>
                <w:sz w:val="24"/>
                <w:szCs w:val="24"/>
              </w:rPr>
            </w:pPr>
          </w:p>
        </w:tc>
      </w:tr>
      <w:tr w:rsidR="000662DA" w:rsidRPr="001D2E4A" w14:paraId="6304B30E" w14:textId="77777777" w:rsidTr="0036716D">
        <w:trPr>
          <w:cantSplit/>
        </w:trPr>
        <w:tc>
          <w:tcPr>
            <w:tcW w:w="1476" w:type="dxa"/>
          </w:tcPr>
          <w:p w14:paraId="4F4F8665"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30/ 9</w:t>
            </w:r>
          </w:p>
        </w:tc>
        <w:tc>
          <w:tcPr>
            <w:tcW w:w="6192" w:type="dxa"/>
          </w:tcPr>
          <w:p w14:paraId="38E39FBE"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Establishment Maintenance for Planting</w:t>
            </w:r>
          </w:p>
        </w:tc>
        <w:tc>
          <w:tcPr>
            <w:tcW w:w="1440" w:type="dxa"/>
            <w:vAlign w:val="bottom"/>
          </w:tcPr>
          <w:p w14:paraId="0F7407B4" w14:textId="77777777" w:rsidR="000662DA" w:rsidRPr="001D2E4A" w:rsidRDefault="000662DA" w:rsidP="000B033E">
            <w:pPr>
              <w:spacing w:after="0"/>
              <w:rPr>
                <w:rFonts w:ascii="Arial" w:hAnsi="Arial" w:cs="Arial"/>
                <w:sz w:val="24"/>
                <w:szCs w:val="24"/>
              </w:rPr>
            </w:pPr>
          </w:p>
        </w:tc>
        <w:tc>
          <w:tcPr>
            <w:tcW w:w="900" w:type="dxa"/>
            <w:vAlign w:val="bottom"/>
          </w:tcPr>
          <w:p w14:paraId="71584966" w14:textId="77777777" w:rsidR="000662DA" w:rsidRPr="001D2E4A" w:rsidRDefault="000662DA" w:rsidP="000B033E">
            <w:pPr>
              <w:spacing w:after="0"/>
              <w:rPr>
                <w:rFonts w:ascii="Arial" w:hAnsi="Arial" w:cs="Arial"/>
                <w:sz w:val="24"/>
                <w:szCs w:val="24"/>
              </w:rPr>
            </w:pPr>
          </w:p>
        </w:tc>
      </w:tr>
      <w:tr w:rsidR="000662DA" w:rsidRPr="001D2E4A" w14:paraId="5A256103" w14:textId="77777777" w:rsidTr="0036716D">
        <w:trPr>
          <w:cantSplit/>
        </w:trPr>
        <w:tc>
          <w:tcPr>
            <w:tcW w:w="1476" w:type="dxa"/>
          </w:tcPr>
          <w:p w14:paraId="46561A98"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30/10</w:t>
            </w:r>
          </w:p>
        </w:tc>
        <w:tc>
          <w:tcPr>
            <w:tcW w:w="6192" w:type="dxa"/>
          </w:tcPr>
          <w:p w14:paraId="70471261"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Maintenance of Established Trees and Shrubs</w:t>
            </w:r>
          </w:p>
        </w:tc>
        <w:tc>
          <w:tcPr>
            <w:tcW w:w="1440" w:type="dxa"/>
            <w:vAlign w:val="bottom"/>
          </w:tcPr>
          <w:p w14:paraId="71991948" w14:textId="77777777" w:rsidR="000662DA" w:rsidRPr="001D2E4A" w:rsidRDefault="000662DA" w:rsidP="000B033E">
            <w:pPr>
              <w:spacing w:after="0"/>
              <w:rPr>
                <w:rFonts w:ascii="Arial" w:hAnsi="Arial" w:cs="Arial"/>
                <w:sz w:val="24"/>
                <w:szCs w:val="24"/>
              </w:rPr>
            </w:pPr>
          </w:p>
        </w:tc>
        <w:tc>
          <w:tcPr>
            <w:tcW w:w="900" w:type="dxa"/>
            <w:vAlign w:val="bottom"/>
          </w:tcPr>
          <w:p w14:paraId="196BDDB6" w14:textId="77777777" w:rsidR="000662DA" w:rsidRPr="001D2E4A" w:rsidRDefault="000662DA" w:rsidP="000B033E">
            <w:pPr>
              <w:spacing w:after="0"/>
              <w:rPr>
                <w:rFonts w:ascii="Arial" w:hAnsi="Arial" w:cs="Arial"/>
                <w:sz w:val="24"/>
                <w:szCs w:val="24"/>
              </w:rPr>
            </w:pPr>
          </w:p>
        </w:tc>
      </w:tr>
      <w:tr w:rsidR="000662DA" w:rsidRPr="001D2E4A" w14:paraId="5C4057D0" w14:textId="77777777" w:rsidTr="0036716D">
        <w:trPr>
          <w:cantSplit/>
        </w:trPr>
        <w:tc>
          <w:tcPr>
            <w:tcW w:w="1476" w:type="dxa"/>
          </w:tcPr>
          <w:p w14:paraId="67079E62"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30/11</w:t>
            </w:r>
          </w:p>
        </w:tc>
        <w:tc>
          <w:tcPr>
            <w:tcW w:w="6192" w:type="dxa"/>
          </w:tcPr>
          <w:p w14:paraId="2A53FDD4"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Management of Waterbodies</w:t>
            </w:r>
          </w:p>
        </w:tc>
        <w:tc>
          <w:tcPr>
            <w:tcW w:w="1440" w:type="dxa"/>
            <w:vAlign w:val="bottom"/>
          </w:tcPr>
          <w:p w14:paraId="733D7AE4" w14:textId="77777777" w:rsidR="000662DA" w:rsidRPr="001D2E4A" w:rsidRDefault="000662DA" w:rsidP="000B033E">
            <w:pPr>
              <w:spacing w:after="0"/>
              <w:rPr>
                <w:rFonts w:ascii="Arial" w:hAnsi="Arial" w:cs="Arial"/>
                <w:sz w:val="24"/>
                <w:szCs w:val="24"/>
              </w:rPr>
            </w:pPr>
          </w:p>
        </w:tc>
        <w:tc>
          <w:tcPr>
            <w:tcW w:w="900" w:type="dxa"/>
            <w:vAlign w:val="bottom"/>
          </w:tcPr>
          <w:p w14:paraId="18A0649B" w14:textId="77777777" w:rsidR="000662DA" w:rsidRPr="001D2E4A" w:rsidRDefault="000662DA" w:rsidP="000B033E">
            <w:pPr>
              <w:spacing w:after="0"/>
              <w:rPr>
                <w:rFonts w:ascii="Arial" w:hAnsi="Arial" w:cs="Arial"/>
                <w:sz w:val="24"/>
                <w:szCs w:val="24"/>
              </w:rPr>
            </w:pPr>
          </w:p>
        </w:tc>
      </w:tr>
      <w:tr w:rsidR="000662DA" w:rsidRPr="001D2E4A" w14:paraId="5A374E94" w14:textId="77777777" w:rsidTr="0036716D">
        <w:trPr>
          <w:cantSplit/>
        </w:trPr>
        <w:tc>
          <w:tcPr>
            <w:tcW w:w="1476" w:type="dxa"/>
          </w:tcPr>
          <w:p w14:paraId="2B75A7AC" w14:textId="77777777" w:rsidR="000662DA" w:rsidRPr="001D2E4A" w:rsidRDefault="000662DA" w:rsidP="000B033E">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lastRenderedPageBreak/>
              <w:t>30/12</w:t>
            </w:r>
          </w:p>
        </w:tc>
        <w:tc>
          <w:tcPr>
            <w:tcW w:w="6192" w:type="dxa"/>
          </w:tcPr>
          <w:p w14:paraId="5BAE348B"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Special Ecological Measures</w:t>
            </w:r>
          </w:p>
        </w:tc>
        <w:tc>
          <w:tcPr>
            <w:tcW w:w="1440" w:type="dxa"/>
            <w:vAlign w:val="bottom"/>
          </w:tcPr>
          <w:p w14:paraId="4522A824" w14:textId="77777777" w:rsidR="000662DA" w:rsidRPr="001D2E4A" w:rsidRDefault="000662DA" w:rsidP="000B033E">
            <w:pPr>
              <w:spacing w:after="0"/>
              <w:rPr>
                <w:rFonts w:ascii="Arial" w:hAnsi="Arial" w:cs="Arial"/>
                <w:sz w:val="24"/>
                <w:szCs w:val="24"/>
              </w:rPr>
            </w:pPr>
          </w:p>
        </w:tc>
        <w:tc>
          <w:tcPr>
            <w:tcW w:w="900" w:type="dxa"/>
            <w:vAlign w:val="bottom"/>
          </w:tcPr>
          <w:p w14:paraId="5D993947" w14:textId="77777777" w:rsidR="000662DA" w:rsidRPr="001D2E4A" w:rsidRDefault="000662DA" w:rsidP="000B033E">
            <w:pPr>
              <w:spacing w:after="0"/>
              <w:rPr>
                <w:rFonts w:ascii="Arial" w:hAnsi="Arial" w:cs="Arial"/>
                <w:sz w:val="24"/>
                <w:szCs w:val="24"/>
              </w:rPr>
            </w:pPr>
          </w:p>
        </w:tc>
      </w:tr>
      <w:tr w:rsidR="000662DA" w:rsidRPr="001D2E4A" w14:paraId="7A5D9F96" w14:textId="77777777" w:rsidTr="0036716D">
        <w:trPr>
          <w:cantSplit/>
        </w:trPr>
        <w:tc>
          <w:tcPr>
            <w:tcW w:w="7668" w:type="dxa"/>
            <w:gridSpan w:val="2"/>
          </w:tcPr>
          <w:p w14:paraId="16CE724A" w14:textId="77777777" w:rsidR="000662DA" w:rsidRPr="001D2E4A" w:rsidRDefault="000662DA" w:rsidP="00C64510">
            <w:pPr>
              <w:suppressLineNumbers/>
              <w:tabs>
                <w:tab w:val="left" w:pos="720"/>
                <w:tab w:val="left" w:pos="2160"/>
                <w:tab w:val="left" w:pos="2760"/>
                <w:tab w:val="left" w:pos="3120"/>
              </w:tabs>
              <w:spacing w:before="240" w:after="0"/>
              <w:rPr>
                <w:rFonts w:ascii="Arial" w:hAnsi="Arial" w:cs="Arial"/>
                <w:b/>
                <w:color w:val="000000"/>
                <w:sz w:val="24"/>
                <w:szCs w:val="24"/>
              </w:rPr>
            </w:pPr>
            <w:r w:rsidRPr="001D2E4A">
              <w:rPr>
                <w:rFonts w:ascii="Arial" w:hAnsi="Arial" w:cs="Arial"/>
                <w:b/>
                <w:color w:val="000000"/>
                <w:sz w:val="24"/>
                <w:szCs w:val="24"/>
              </w:rPr>
              <w:t xml:space="preserve">5000 </w:t>
            </w:r>
            <w:r w:rsidRPr="001D2E4A">
              <w:rPr>
                <w:rFonts w:ascii="Arial" w:hAnsi="Arial" w:cs="Arial"/>
                <w:b/>
                <w:color w:val="000000"/>
                <w:sz w:val="24"/>
                <w:szCs w:val="24"/>
              </w:rPr>
              <w:tab/>
              <w:t>MAINTENANCE PAINTING OF STEELWORK</w:t>
            </w:r>
          </w:p>
        </w:tc>
        <w:tc>
          <w:tcPr>
            <w:tcW w:w="1440" w:type="dxa"/>
            <w:vAlign w:val="bottom"/>
          </w:tcPr>
          <w:p w14:paraId="0903314A" w14:textId="77777777" w:rsidR="000662DA" w:rsidRPr="001D2E4A" w:rsidRDefault="000662DA" w:rsidP="000B033E">
            <w:pPr>
              <w:tabs>
                <w:tab w:val="left" w:pos="2160"/>
                <w:tab w:val="left" w:pos="2760"/>
                <w:tab w:val="left" w:pos="3120"/>
              </w:tabs>
              <w:spacing w:after="0"/>
              <w:rPr>
                <w:rFonts w:ascii="Arial" w:hAnsi="Arial" w:cs="Arial"/>
                <w:color w:val="000000"/>
                <w:sz w:val="24"/>
                <w:szCs w:val="24"/>
              </w:rPr>
            </w:pPr>
          </w:p>
        </w:tc>
        <w:tc>
          <w:tcPr>
            <w:tcW w:w="900" w:type="dxa"/>
            <w:vAlign w:val="bottom"/>
          </w:tcPr>
          <w:p w14:paraId="5A86A465" w14:textId="77777777" w:rsidR="000662DA" w:rsidRPr="001D2E4A" w:rsidRDefault="000662DA" w:rsidP="000B033E">
            <w:pPr>
              <w:tabs>
                <w:tab w:val="left" w:pos="2160"/>
                <w:tab w:val="left" w:pos="2760"/>
                <w:tab w:val="left" w:pos="3120"/>
              </w:tabs>
              <w:spacing w:after="0"/>
              <w:rPr>
                <w:rFonts w:ascii="Arial" w:hAnsi="Arial" w:cs="Arial"/>
                <w:color w:val="000000"/>
                <w:sz w:val="24"/>
                <w:szCs w:val="24"/>
              </w:rPr>
            </w:pPr>
          </w:p>
        </w:tc>
      </w:tr>
      <w:tr w:rsidR="000662DA" w:rsidRPr="001D2E4A" w14:paraId="6A6BE532" w14:textId="77777777" w:rsidTr="0036716D">
        <w:trPr>
          <w:cantSplit/>
        </w:trPr>
        <w:tc>
          <w:tcPr>
            <w:tcW w:w="1476" w:type="dxa"/>
          </w:tcPr>
          <w:p w14:paraId="74C04915" w14:textId="77777777" w:rsidR="000662DA" w:rsidRPr="001D2E4A" w:rsidRDefault="000662DA" w:rsidP="000B033E">
            <w:pPr>
              <w:suppressLineNumbers/>
              <w:tabs>
                <w:tab w:val="left" w:pos="720"/>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50/ 1</w:t>
            </w:r>
          </w:p>
        </w:tc>
        <w:tc>
          <w:tcPr>
            <w:tcW w:w="6192" w:type="dxa"/>
          </w:tcPr>
          <w:p w14:paraId="0FC093C2"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 xml:space="preserve">(Specification for Highways Works) Form </w:t>
            </w:r>
            <w:r>
              <w:rPr>
                <w:rFonts w:ascii="Arial" w:hAnsi="Arial" w:cs="Arial"/>
                <w:color w:val="000000"/>
                <w:sz w:val="24"/>
                <w:szCs w:val="24"/>
              </w:rPr>
              <w:t>BE/</w:t>
            </w:r>
            <w:r w:rsidRPr="001D2E4A">
              <w:rPr>
                <w:rFonts w:ascii="Arial" w:hAnsi="Arial" w:cs="Arial"/>
                <w:color w:val="000000"/>
                <w:sz w:val="24"/>
                <w:szCs w:val="24"/>
              </w:rPr>
              <w:t>P1 (Maintenance) Paint System Sheet</w:t>
            </w:r>
          </w:p>
        </w:tc>
        <w:tc>
          <w:tcPr>
            <w:tcW w:w="1440" w:type="dxa"/>
            <w:vAlign w:val="bottom"/>
          </w:tcPr>
          <w:p w14:paraId="69F126F5" w14:textId="77777777" w:rsidR="000662DA" w:rsidRPr="001D2E4A" w:rsidRDefault="000662DA" w:rsidP="000B033E">
            <w:pPr>
              <w:tabs>
                <w:tab w:val="left" w:pos="2160"/>
                <w:tab w:val="left" w:pos="2760"/>
                <w:tab w:val="left" w:pos="3120"/>
              </w:tabs>
              <w:spacing w:after="0"/>
              <w:rPr>
                <w:rFonts w:ascii="Arial" w:hAnsi="Arial" w:cs="Arial"/>
                <w:color w:val="000000"/>
                <w:sz w:val="24"/>
                <w:szCs w:val="24"/>
              </w:rPr>
            </w:pPr>
          </w:p>
        </w:tc>
        <w:tc>
          <w:tcPr>
            <w:tcW w:w="900" w:type="dxa"/>
            <w:vAlign w:val="bottom"/>
          </w:tcPr>
          <w:p w14:paraId="637068A8" w14:textId="77777777" w:rsidR="000662DA" w:rsidRPr="001D2E4A" w:rsidRDefault="000662DA" w:rsidP="000B033E">
            <w:pPr>
              <w:tabs>
                <w:tab w:val="left" w:pos="2160"/>
                <w:tab w:val="left" w:pos="2760"/>
                <w:tab w:val="left" w:pos="3120"/>
              </w:tabs>
              <w:spacing w:after="0"/>
              <w:rPr>
                <w:rFonts w:ascii="Arial" w:hAnsi="Arial" w:cs="Arial"/>
                <w:color w:val="000000"/>
                <w:sz w:val="24"/>
                <w:szCs w:val="24"/>
              </w:rPr>
            </w:pPr>
          </w:p>
        </w:tc>
      </w:tr>
      <w:tr w:rsidR="000662DA" w:rsidRPr="001D2E4A" w14:paraId="10B21FA7" w14:textId="77777777" w:rsidTr="0036716D">
        <w:trPr>
          <w:cantSplit/>
        </w:trPr>
        <w:tc>
          <w:tcPr>
            <w:tcW w:w="1476" w:type="dxa"/>
          </w:tcPr>
          <w:p w14:paraId="4844AC25" w14:textId="77777777" w:rsidR="000662DA" w:rsidRPr="001D2E4A" w:rsidRDefault="000662DA" w:rsidP="000B033E">
            <w:pPr>
              <w:suppressLineNumbers/>
              <w:tabs>
                <w:tab w:val="left" w:pos="720"/>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50/ 2</w:t>
            </w:r>
          </w:p>
        </w:tc>
        <w:tc>
          <w:tcPr>
            <w:tcW w:w="6192" w:type="dxa"/>
          </w:tcPr>
          <w:p w14:paraId="0D8CE062"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Requirements for Other Work</w:t>
            </w:r>
          </w:p>
        </w:tc>
        <w:tc>
          <w:tcPr>
            <w:tcW w:w="1440" w:type="dxa"/>
            <w:vAlign w:val="bottom"/>
          </w:tcPr>
          <w:p w14:paraId="7088DA61" w14:textId="77777777" w:rsidR="000662DA" w:rsidRPr="001D2E4A" w:rsidRDefault="000662DA" w:rsidP="000B033E">
            <w:pPr>
              <w:tabs>
                <w:tab w:val="left" w:pos="2160"/>
                <w:tab w:val="left" w:pos="2760"/>
                <w:tab w:val="left" w:pos="3120"/>
              </w:tabs>
              <w:spacing w:after="0"/>
              <w:rPr>
                <w:rFonts w:ascii="Arial" w:hAnsi="Arial" w:cs="Arial"/>
                <w:color w:val="000000"/>
                <w:sz w:val="24"/>
                <w:szCs w:val="24"/>
              </w:rPr>
            </w:pPr>
          </w:p>
        </w:tc>
        <w:tc>
          <w:tcPr>
            <w:tcW w:w="900" w:type="dxa"/>
            <w:vAlign w:val="bottom"/>
          </w:tcPr>
          <w:p w14:paraId="4D2E9FB7" w14:textId="77777777" w:rsidR="000662DA" w:rsidRPr="001D2E4A" w:rsidRDefault="000662DA" w:rsidP="000B033E">
            <w:pPr>
              <w:tabs>
                <w:tab w:val="left" w:pos="2160"/>
                <w:tab w:val="left" w:pos="2760"/>
                <w:tab w:val="left" w:pos="3120"/>
              </w:tabs>
              <w:spacing w:after="0"/>
              <w:rPr>
                <w:rFonts w:ascii="Arial" w:hAnsi="Arial" w:cs="Arial"/>
                <w:color w:val="000000"/>
                <w:sz w:val="24"/>
                <w:szCs w:val="24"/>
              </w:rPr>
            </w:pPr>
          </w:p>
        </w:tc>
      </w:tr>
      <w:tr w:rsidR="000662DA" w:rsidRPr="001D2E4A" w14:paraId="7FCCB009" w14:textId="77777777" w:rsidTr="0036716D">
        <w:trPr>
          <w:cantSplit/>
        </w:trPr>
        <w:tc>
          <w:tcPr>
            <w:tcW w:w="1476" w:type="dxa"/>
          </w:tcPr>
          <w:p w14:paraId="1C74F9ED" w14:textId="77777777" w:rsidR="000662DA" w:rsidRPr="001D2E4A" w:rsidRDefault="000662DA" w:rsidP="000B033E">
            <w:pPr>
              <w:suppressLineNumbers/>
              <w:tabs>
                <w:tab w:val="left" w:pos="720"/>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50/ 3</w:t>
            </w:r>
          </w:p>
        </w:tc>
        <w:tc>
          <w:tcPr>
            <w:tcW w:w="6192" w:type="dxa"/>
          </w:tcPr>
          <w:p w14:paraId="4EA4ABAC"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Maintenance Painting of Steelwork and Columns</w:t>
            </w:r>
          </w:p>
        </w:tc>
        <w:tc>
          <w:tcPr>
            <w:tcW w:w="1440" w:type="dxa"/>
            <w:vAlign w:val="bottom"/>
          </w:tcPr>
          <w:p w14:paraId="1E5AD6A1" w14:textId="77777777" w:rsidR="000662DA" w:rsidRPr="001D2E4A" w:rsidRDefault="000662DA" w:rsidP="000B033E">
            <w:pPr>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Included</w:t>
            </w:r>
          </w:p>
        </w:tc>
        <w:tc>
          <w:tcPr>
            <w:tcW w:w="900" w:type="dxa"/>
            <w:vAlign w:val="bottom"/>
          </w:tcPr>
          <w:p w14:paraId="1DE89C9B" w14:textId="77777777" w:rsidR="000662DA" w:rsidRPr="001D2E4A" w:rsidRDefault="000662DA" w:rsidP="000B033E">
            <w:pPr>
              <w:tabs>
                <w:tab w:val="left" w:pos="2160"/>
                <w:tab w:val="left" w:pos="2760"/>
                <w:tab w:val="left" w:pos="3120"/>
              </w:tabs>
              <w:spacing w:after="0"/>
              <w:rPr>
                <w:rFonts w:ascii="Arial" w:hAnsi="Arial" w:cs="Arial"/>
                <w:color w:val="000000"/>
                <w:sz w:val="24"/>
                <w:szCs w:val="24"/>
              </w:rPr>
            </w:pPr>
          </w:p>
        </w:tc>
      </w:tr>
      <w:tr w:rsidR="000662DA" w:rsidRPr="001D2E4A" w14:paraId="0043DF82" w14:textId="77777777" w:rsidTr="0036716D">
        <w:trPr>
          <w:cantSplit/>
        </w:trPr>
        <w:tc>
          <w:tcPr>
            <w:tcW w:w="1476" w:type="dxa"/>
          </w:tcPr>
          <w:p w14:paraId="6A8A3F48" w14:textId="77777777" w:rsidR="000662DA" w:rsidRPr="001D2E4A" w:rsidRDefault="000662DA" w:rsidP="000B033E">
            <w:pPr>
              <w:suppressLineNumbers/>
              <w:tabs>
                <w:tab w:val="left" w:pos="720"/>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50/ 3</w:t>
            </w:r>
            <w:r>
              <w:rPr>
                <w:rFonts w:ascii="Arial" w:hAnsi="Arial" w:cs="Arial"/>
                <w:color w:val="000000"/>
                <w:sz w:val="24"/>
                <w:szCs w:val="24"/>
              </w:rPr>
              <w:t>a</w:t>
            </w:r>
          </w:p>
        </w:tc>
        <w:tc>
          <w:tcPr>
            <w:tcW w:w="6192" w:type="dxa"/>
          </w:tcPr>
          <w:p w14:paraId="54AA8A4B" w14:textId="5CD245A9"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 xml:space="preserve">Maintenance Painting for Illuminated </w:t>
            </w:r>
            <w:r w:rsidR="00917606">
              <w:rPr>
                <w:rFonts w:ascii="Arial" w:hAnsi="Arial" w:cs="Arial"/>
                <w:color w:val="000000"/>
                <w:sz w:val="24"/>
                <w:szCs w:val="24"/>
              </w:rPr>
              <w:t>Signposts</w:t>
            </w:r>
            <w:r>
              <w:rPr>
                <w:rFonts w:ascii="Arial" w:hAnsi="Arial" w:cs="Arial"/>
                <w:color w:val="000000"/>
                <w:sz w:val="24"/>
                <w:szCs w:val="24"/>
              </w:rPr>
              <w:t xml:space="preserve"> </w:t>
            </w:r>
          </w:p>
        </w:tc>
        <w:tc>
          <w:tcPr>
            <w:tcW w:w="1440" w:type="dxa"/>
            <w:vAlign w:val="bottom"/>
          </w:tcPr>
          <w:p w14:paraId="2D88309F" w14:textId="77777777" w:rsidR="000662DA" w:rsidRPr="001D2E4A" w:rsidRDefault="000662DA" w:rsidP="000B033E">
            <w:pPr>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Included</w:t>
            </w:r>
          </w:p>
        </w:tc>
        <w:tc>
          <w:tcPr>
            <w:tcW w:w="900" w:type="dxa"/>
            <w:vAlign w:val="bottom"/>
          </w:tcPr>
          <w:p w14:paraId="5CBE0147" w14:textId="77777777" w:rsidR="000662DA" w:rsidRPr="001D2E4A" w:rsidRDefault="000662DA" w:rsidP="000B033E">
            <w:pPr>
              <w:tabs>
                <w:tab w:val="left" w:pos="2160"/>
                <w:tab w:val="left" w:pos="2760"/>
                <w:tab w:val="left" w:pos="3120"/>
              </w:tabs>
              <w:spacing w:after="0"/>
              <w:rPr>
                <w:rFonts w:ascii="Arial" w:hAnsi="Arial" w:cs="Arial"/>
                <w:color w:val="000000"/>
                <w:sz w:val="24"/>
                <w:szCs w:val="24"/>
              </w:rPr>
            </w:pPr>
          </w:p>
        </w:tc>
      </w:tr>
      <w:tr w:rsidR="000662DA" w:rsidRPr="001D2E4A" w14:paraId="43A19CDA" w14:textId="77777777" w:rsidTr="0036716D">
        <w:trPr>
          <w:cantSplit/>
        </w:trPr>
        <w:tc>
          <w:tcPr>
            <w:tcW w:w="1476" w:type="dxa"/>
          </w:tcPr>
          <w:p w14:paraId="46E2221E" w14:textId="77777777" w:rsidR="000662DA" w:rsidRPr="001D2E4A" w:rsidRDefault="000662DA" w:rsidP="000B033E">
            <w:pPr>
              <w:suppressLineNumbers/>
              <w:tabs>
                <w:tab w:val="left" w:pos="720"/>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50/ 4</w:t>
            </w:r>
          </w:p>
        </w:tc>
        <w:tc>
          <w:tcPr>
            <w:tcW w:w="6192" w:type="dxa"/>
          </w:tcPr>
          <w:p w14:paraId="6C43B2F6"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 xml:space="preserve">(Specification for Highways Works) Form </w:t>
            </w:r>
            <w:r>
              <w:rPr>
                <w:rFonts w:ascii="Arial" w:hAnsi="Arial" w:cs="Arial"/>
                <w:color w:val="000000"/>
                <w:sz w:val="24"/>
                <w:szCs w:val="24"/>
              </w:rPr>
              <w:t>BE/</w:t>
            </w:r>
            <w:r w:rsidRPr="001D2E4A">
              <w:rPr>
                <w:rFonts w:ascii="Arial" w:hAnsi="Arial" w:cs="Arial"/>
                <w:color w:val="000000"/>
                <w:sz w:val="24"/>
                <w:szCs w:val="24"/>
              </w:rPr>
              <w:t>P3 Paint Sample Despatch List: Sheets 1 and 2</w:t>
            </w:r>
          </w:p>
        </w:tc>
        <w:tc>
          <w:tcPr>
            <w:tcW w:w="1440" w:type="dxa"/>
            <w:vAlign w:val="bottom"/>
          </w:tcPr>
          <w:p w14:paraId="7C357C54" w14:textId="77777777" w:rsidR="000662DA" w:rsidRPr="001D2E4A" w:rsidRDefault="000662DA" w:rsidP="000B033E">
            <w:pPr>
              <w:tabs>
                <w:tab w:val="left" w:pos="2160"/>
                <w:tab w:val="left" w:pos="2760"/>
                <w:tab w:val="left" w:pos="3120"/>
              </w:tabs>
              <w:spacing w:after="0"/>
              <w:rPr>
                <w:rFonts w:ascii="Arial" w:hAnsi="Arial" w:cs="Arial"/>
                <w:color w:val="000000"/>
                <w:sz w:val="24"/>
                <w:szCs w:val="24"/>
              </w:rPr>
            </w:pPr>
          </w:p>
        </w:tc>
        <w:tc>
          <w:tcPr>
            <w:tcW w:w="900" w:type="dxa"/>
            <w:vAlign w:val="bottom"/>
          </w:tcPr>
          <w:p w14:paraId="2AEF9130" w14:textId="77777777" w:rsidR="000662DA" w:rsidRPr="001D2E4A" w:rsidRDefault="000662DA" w:rsidP="000B033E">
            <w:pPr>
              <w:tabs>
                <w:tab w:val="left" w:pos="2160"/>
                <w:tab w:val="left" w:pos="2760"/>
                <w:tab w:val="left" w:pos="3120"/>
              </w:tabs>
              <w:spacing w:after="0"/>
              <w:rPr>
                <w:rFonts w:ascii="Arial" w:hAnsi="Arial" w:cs="Arial"/>
                <w:color w:val="000000"/>
                <w:sz w:val="24"/>
                <w:szCs w:val="24"/>
              </w:rPr>
            </w:pPr>
          </w:p>
        </w:tc>
      </w:tr>
      <w:tr w:rsidR="000662DA" w:rsidRPr="001D2E4A" w14:paraId="02760B0F" w14:textId="77777777" w:rsidTr="0036716D">
        <w:trPr>
          <w:cantSplit/>
        </w:trPr>
        <w:tc>
          <w:tcPr>
            <w:tcW w:w="1476" w:type="dxa"/>
          </w:tcPr>
          <w:p w14:paraId="2A0B3CCD" w14:textId="77777777" w:rsidR="000662DA" w:rsidRPr="001D2E4A" w:rsidRDefault="000662DA" w:rsidP="000B033E">
            <w:pPr>
              <w:suppressLineNumbers/>
              <w:tabs>
                <w:tab w:val="left" w:pos="720"/>
                <w:tab w:val="left" w:pos="2160"/>
                <w:tab w:val="left" w:pos="2760"/>
                <w:tab w:val="left" w:pos="3120"/>
              </w:tabs>
              <w:spacing w:after="0"/>
              <w:rPr>
                <w:rFonts w:ascii="Arial" w:hAnsi="Arial" w:cs="Arial"/>
                <w:color w:val="000000"/>
                <w:sz w:val="24"/>
                <w:szCs w:val="24"/>
              </w:rPr>
            </w:pPr>
            <w:r w:rsidRPr="001D2E4A">
              <w:rPr>
                <w:rFonts w:ascii="Arial" w:hAnsi="Arial" w:cs="Arial"/>
                <w:color w:val="000000"/>
                <w:sz w:val="24"/>
                <w:szCs w:val="24"/>
              </w:rPr>
              <w:t>50/ 5</w:t>
            </w:r>
          </w:p>
        </w:tc>
        <w:tc>
          <w:tcPr>
            <w:tcW w:w="6192" w:type="dxa"/>
          </w:tcPr>
          <w:p w14:paraId="0C2843A4"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proofErr w:type="spellStart"/>
            <w:r>
              <w:rPr>
                <w:rFonts w:ascii="Arial" w:hAnsi="Arial" w:cs="Arial"/>
                <w:color w:val="000000"/>
                <w:sz w:val="24"/>
                <w:szCs w:val="24"/>
              </w:rPr>
              <w:t>DfT</w:t>
            </w:r>
            <w:proofErr w:type="spellEnd"/>
            <w:r>
              <w:rPr>
                <w:rFonts w:ascii="Arial" w:hAnsi="Arial" w:cs="Arial"/>
                <w:color w:val="000000"/>
                <w:sz w:val="24"/>
                <w:szCs w:val="24"/>
              </w:rPr>
              <w:t xml:space="preserve"> Form BE/P2 (Maintenance Works) Paint System Sheet</w:t>
            </w:r>
          </w:p>
        </w:tc>
        <w:tc>
          <w:tcPr>
            <w:tcW w:w="1440" w:type="dxa"/>
            <w:vAlign w:val="bottom"/>
          </w:tcPr>
          <w:p w14:paraId="7FB7A2C5" w14:textId="77777777" w:rsidR="000662DA" w:rsidRPr="001D2E4A" w:rsidRDefault="000662DA" w:rsidP="000B033E">
            <w:pPr>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Included</w:t>
            </w:r>
          </w:p>
        </w:tc>
        <w:tc>
          <w:tcPr>
            <w:tcW w:w="900" w:type="dxa"/>
            <w:vAlign w:val="bottom"/>
          </w:tcPr>
          <w:p w14:paraId="42EC689C" w14:textId="77777777" w:rsidR="000662DA" w:rsidRPr="001D2E4A" w:rsidRDefault="000662DA" w:rsidP="000B033E">
            <w:pPr>
              <w:tabs>
                <w:tab w:val="left" w:pos="2160"/>
                <w:tab w:val="left" w:pos="2760"/>
                <w:tab w:val="left" w:pos="3120"/>
              </w:tabs>
              <w:spacing w:after="0"/>
              <w:rPr>
                <w:rFonts w:ascii="Arial" w:hAnsi="Arial" w:cs="Arial"/>
                <w:color w:val="000000"/>
                <w:sz w:val="24"/>
                <w:szCs w:val="24"/>
              </w:rPr>
            </w:pPr>
          </w:p>
        </w:tc>
      </w:tr>
      <w:tr w:rsidR="000662DA" w:rsidRPr="001D2E4A" w14:paraId="34B242BC" w14:textId="77777777" w:rsidTr="0036716D">
        <w:trPr>
          <w:cantSplit/>
        </w:trPr>
        <w:tc>
          <w:tcPr>
            <w:tcW w:w="1476" w:type="dxa"/>
          </w:tcPr>
          <w:p w14:paraId="0592DE86" w14:textId="77777777" w:rsidR="000662DA" w:rsidRPr="001D2E4A" w:rsidRDefault="000662DA" w:rsidP="000B033E">
            <w:pPr>
              <w:suppressLineNumbers/>
              <w:tabs>
                <w:tab w:val="left" w:pos="720"/>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50/ 8</w:t>
            </w:r>
          </w:p>
        </w:tc>
        <w:tc>
          <w:tcPr>
            <w:tcW w:w="6192" w:type="dxa"/>
          </w:tcPr>
          <w:p w14:paraId="6E6F6444" w14:textId="77777777" w:rsidR="000662DA" w:rsidRPr="001D2E4A" w:rsidRDefault="000662DA" w:rsidP="00C64510">
            <w:pPr>
              <w:suppressLineNumbers/>
              <w:tabs>
                <w:tab w:val="left" w:pos="2160"/>
                <w:tab w:val="left" w:pos="2760"/>
                <w:tab w:val="left" w:pos="3120"/>
              </w:tabs>
              <w:spacing w:after="0"/>
              <w:rPr>
                <w:rFonts w:ascii="Arial" w:hAnsi="Arial" w:cs="Arial"/>
                <w:color w:val="000000"/>
                <w:sz w:val="24"/>
                <w:szCs w:val="24"/>
              </w:rPr>
            </w:pPr>
            <w:proofErr w:type="spellStart"/>
            <w:r>
              <w:rPr>
                <w:rFonts w:ascii="Arial" w:hAnsi="Arial" w:cs="Arial"/>
                <w:color w:val="000000"/>
                <w:sz w:val="24"/>
                <w:szCs w:val="24"/>
              </w:rPr>
              <w:t>DfT</w:t>
            </w:r>
            <w:proofErr w:type="spellEnd"/>
            <w:r>
              <w:rPr>
                <w:rFonts w:ascii="Arial" w:hAnsi="Arial" w:cs="Arial"/>
                <w:color w:val="000000"/>
                <w:sz w:val="24"/>
                <w:szCs w:val="24"/>
              </w:rPr>
              <w:t xml:space="preserve"> Form BE/P5 Paint Data Sheet</w:t>
            </w:r>
          </w:p>
        </w:tc>
        <w:tc>
          <w:tcPr>
            <w:tcW w:w="1440" w:type="dxa"/>
            <w:vAlign w:val="bottom"/>
          </w:tcPr>
          <w:p w14:paraId="42666E45" w14:textId="77777777" w:rsidR="000662DA" w:rsidRPr="001D2E4A" w:rsidRDefault="000662DA" w:rsidP="000B033E">
            <w:pPr>
              <w:tabs>
                <w:tab w:val="left" w:pos="2160"/>
                <w:tab w:val="left" w:pos="2760"/>
                <w:tab w:val="left" w:pos="3120"/>
              </w:tabs>
              <w:spacing w:after="0"/>
              <w:rPr>
                <w:rFonts w:ascii="Arial" w:hAnsi="Arial" w:cs="Arial"/>
                <w:color w:val="000000"/>
                <w:sz w:val="24"/>
                <w:szCs w:val="24"/>
              </w:rPr>
            </w:pPr>
            <w:r>
              <w:rPr>
                <w:rFonts w:ascii="Arial" w:hAnsi="Arial" w:cs="Arial"/>
                <w:color w:val="000000"/>
                <w:sz w:val="24"/>
                <w:szCs w:val="24"/>
              </w:rPr>
              <w:t>Included</w:t>
            </w:r>
          </w:p>
        </w:tc>
        <w:tc>
          <w:tcPr>
            <w:tcW w:w="900" w:type="dxa"/>
            <w:vAlign w:val="bottom"/>
          </w:tcPr>
          <w:p w14:paraId="6EA11512" w14:textId="77777777" w:rsidR="000662DA" w:rsidRPr="001D2E4A" w:rsidRDefault="000662DA" w:rsidP="000B033E">
            <w:pPr>
              <w:tabs>
                <w:tab w:val="left" w:pos="2160"/>
                <w:tab w:val="left" w:pos="2760"/>
                <w:tab w:val="left" w:pos="3120"/>
              </w:tabs>
              <w:spacing w:after="0"/>
              <w:rPr>
                <w:rFonts w:ascii="Arial" w:hAnsi="Arial" w:cs="Arial"/>
                <w:color w:val="000000"/>
                <w:sz w:val="24"/>
                <w:szCs w:val="24"/>
              </w:rPr>
            </w:pPr>
          </w:p>
        </w:tc>
      </w:tr>
    </w:tbl>
    <w:p w14:paraId="35B6EF0E" w14:textId="77777777" w:rsidR="0036716D" w:rsidRPr="001D2E4A" w:rsidRDefault="0036716D" w:rsidP="00C64510">
      <w:pPr>
        <w:widowControl w:val="0"/>
        <w:tabs>
          <w:tab w:val="left" w:pos="1560"/>
        </w:tabs>
        <w:spacing w:after="120" w:line="240" w:lineRule="auto"/>
        <w:rPr>
          <w:rFonts w:ascii="Arial" w:eastAsia="Times New Roman" w:hAnsi="Arial" w:cs="Arial"/>
          <w:b/>
          <w:snapToGrid w:val="0"/>
          <w:sz w:val="24"/>
          <w:szCs w:val="24"/>
          <w:u w:val="single"/>
        </w:rPr>
      </w:pPr>
    </w:p>
    <w:p w14:paraId="45FDADDF" w14:textId="77777777" w:rsidR="0036716D" w:rsidRPr="001D2E4A" w:rsidRDefault="0036716D" w:rsidP="00074D31">
      <w:pPr>
        <w:tabs>
          <w:tab w:val="center" w:pos="4620"/>
        </w:tabs>
        <w:rPr>
          <w:rFonts w:ascii="Arial" w:hAnsi="Arial" w:cs="Arial"/>
          <w:b/>
          <w:caps/>
          <w:color w:val="000000"/>
          <w:sz w:val="24"/>
          <w:szCs w:val="24"/>
        </w:rPr>
      </w:pPr>
      <w:r w:rsidRPr="001D2E4A">
        <w:rPr>
          <w:rFonts w:ascii="Arial" w:eastAsia="Times New Roman" w:hAnsi="Arial" w:cs="Arial"/>
          <w:b/>
          <w:snapToGrid w:val="0"/>
          <w:sz w:val="24"/>
          <w:szCs w:val="24"/>
          <w:u w:val="single"/>
        </w:rPr>
        <w:br w:type="page"/>
      </w:r>
      <w:r w:rsidRPr="001D2E4A">
        <w:rPr>
          <w:rFonts w:ascii="Arial" w:hAnsi="Arial" w:cs="Arial"/>
          <w:b/>
          <w:caps/>
          <w:color w:val="000000"/>
          <w:sz w:val="24"/>
          <w:szCs w:val="24"/>
        </w:rPr>
        <w:lastRenderedPageBreak/>
        <w:t xml:space="preserve">LIST “b”: ADDITIONAL contract-specific NUMBERED APPENDICES devised for the Contract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6912"/>
        <w:gridCol w:w="1813"/>
      </w:tblGrid>
      <w:tr w:rsidR="0036716D" w:rsidRPr="001D2E4A" w14:paraId="7B9732BC" w14:textId="77777777" w:rsidTr="00917606">
        <w:trPr>
          <w:cantSplit/>
          <w:tblHeader/>
        </w:trPr>
        <w:tc>
          <w:tcPr>
            <w:tcW w:w="1476" w:type="dxa"/>
            <w:vAlign w:val="center"/>
          </w:tcPr>
          <w:p w14:paraId="30043049" w14:textId="77777777" w:rsidR="0036716D" w:rsidRPr="001D2E4A" w:rsidRDefault="0036716D" w:rsidP="000B033E">
            <w:pPr>
              <w:tabs>
                <w:tab w:val="left" w:pos="2160"/>
                <w:tab w:val="left" w:pos="2760"/>
                <w:tab w:val="left" w:pos="3120"/>
              </w:tabs>
              <w:spacing w:before="60" w:after="60"/>
              <w:rPr>
                <w:rFonts w:ascii="Arial" w:hAnsi="Arial" w:cs="Arial"/>
                <w:b/>
                <w:color w:val="000000"/>
                <w:sz w:val="24"/>
                <w:szCs w:val="24"/>
              </w:rPr>
            </w:pPr>
            <w:r w:rsidRPr="001D2E4A">
              <w:rPr>
                <w:rFonts w:ascii="Arial" w:hAnsi="Arial" w:cs="Arial"/>
                <w:b/>
                <w:color w:val="000000"/>
                <w:sz w:val="24"/>
                <w:szCs w:val="24"/>
              </w:rPr>
              <w:t>APPENDIX No.</w:t>
            </w:r>
          </w:p>
        </w:tc>
        <w:tc>
          <w:tcPr>
            <w:tcW w:w="6912" w:type="dxa"/>
            <w:vAlign w:val="center"/>
          </w:tcPr>
          <w:p w14:paraId="2BBD260E" w14:textId="77777777" w:rsidR="0036716D" w:rsidRPr="001D2E4A" w:rsidRDefault="0036716D" w:rsidP="000B033E">
            <w:pPr>
              <w:tabs>
                <w:tab w:val="left" w:pos="2160"/>
                <w:tab w:val="left" w:pos="2760"/>
                <w:tab w:val="left" w:pos="3120"/>
              </w:tabs>
              <w:spacing w:before="60" w:after="60"/>
              <w:rPr>
                <w:rFonts w:ascii="Arial" w:hAnsi="Arial" w:cs="Arial"/>
                <w:b/>
                <w:color w:val="000000"/>
                <w:sz w:val="24"/>
                <w:szCs w:val="24"/>
              </w:rPr>
            </w:pPr>
            <w:r w:rsidRPr="001D2E4A">
              <w:rPr>
                <w:rFonts w:ascii="Arial" w:hAnsi="Arial" w:cs="Arial"/>
                <w:b/>
                <w:color w:val="000000"/>
                <w:sz w:val="24"/>
                <w:szCs w:val="24"/>
              </w:rPr>
              <w:t>APPENDIX TITLE</w:t>
            </w:r>
          </w:p>
        </w:tc>
        <w:tc>
          <w:tcPr>
            <w:tcW w:w="1813" w:type="dxa"/>
          </w:tcPr>
          <w:p w14:paraId="1269B025" w14:textId="77777777" w:rsidR="0036716D" w:rsidRPr="001D2E4A" w:rsidRDefault="0036716D" w:rsidP="00C64510">
            <w:pPr>
              <w:tabs>
                <w:tab w:val="left" w:pos="2160"/>
                <w:tab w:val="left" w:pos="2760"/>
                <w:tab w:val="left" w:pos="3120"/>
              </w:tabs>
              <w:spacing w:before="60" w:after="60"/>
              <w:rPr>
                <w:rFonts w:ascii="Arial" w:hAnsi="Arial" w:cs="Arial"/>
                <w:color w:val="000000"/>
                <w:sz w:val="24"/>
                <w:szCs w:val="24"/>
              </w:rPr>
            </w:pPr>
          </w:p>
        </w:tc>
      </w:tr>
      <w:tr w:rsidR="0036716D" w:rsidRPr="001D2E4A" w14:paraId="34B0987A" w14:textId="77777777" w:rsidTr="00917606">
        <w:trPr>
          <w:cantSplit/>
        </w:trPr>
        <w:tc>
          <w:tcPr>
            <w:tcW w:w="8388" w:type="dxa"/>
            <w:gridSpan w:val="2"/>
          </w:tcPr>
          <w:p w14:paraId="72825872"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b/>
                <w:color w:val="000000"/>
                <w:sz w:val="24"/>
                <w:szCs w:val="24"/>
              </w:rPr>
            </w:pPr>
            <w:r w:rsidRPr="001D2E4A">
              <w:rPr>
                <w:rFonts w:ascii="Arial" w:hAnsi="Arial" w:cs="Arial"/>
                <w:b/>
                <w:color w:val="000000"/>
                <w:sz w:val="24"/>
                <w:szCs w:val="24"/>
              </w:rPr>
              <w:t>100 PRELIMINARIES</w:t>
            </w:r>
          </w:p>
        </w:tc>
        <w:tc>
          <w:tcPr>
            <w:tcW w:w="1813" w:type="dxa"/>
            <w:vAlign w:val="bottom"/>
          </w:tcPr>
          <w:p w14:paraId="0D87FAE3"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007AF8E9" w14:textId="77777777" w:rsidTr="00917606">
        <w:trPr>
          <w:cantSplit/>
        </w:trPr>
        <w:tc>
          <w:tcPr>
            <w:tcW w:w="1476" w:type="dxa"/>
          </w:tcPr>
          <w:p w14:paraId="75D65B21" w14:textId="77777777" w:rsidR="0036716D" w:rsidRPr="001D2E4A" w:rsidRDefault="0036716D" w:rsidP="000B033E">
            <w:pPr>
              <w:suppressLineNumbers/>
              <w:tabs>
                <w:tab w:val="left" w:pos="2160"/>
                <w:tab w:val="left" w:pos="2760"/>
                <w:tab w:val="left" w:pos="3120"/>
              </w:tabs>
              <w:spacing w:before="60" w:after="60"/>
              <w:rPr>
                <w:rFonts w:ascii="Arial" w:hAnsi="Arial" w:cs="Arial"/>
                <w:color w:val="000000"/>
                <w:sz w:val="24"/>
                <w:szCs w:val="24"/>
              </w:rPr>
            </w:pPr>
            <w:r w:rsidRPr="001D2E4A">
              <w:rPr>
                <w:rFonts w:ascii="Arial" w:hAnsi="Arial" w:cs="Arial"/>
                <w:color w:val="000000"/>
                <w:sz w:val="24"/>
                <w:szCs w:val="24"/>
              </w:rPr>
              <w:t>1/71</w:t>
            </w:r>
          </w:p>
        </w:tc>
        <w:tc>
          <w:tcPr>
            <w:tcW w:w="6912" w:type="dxa"/>
          </w:tcPr>
          <w:p w14:paraId="3B7306E3" w14:textId="77777777" w:rsidR="0036716D" w:rsidRPr="001D2E4A" w:rsidRDefault="0036716D" w:rsidP="00C64510">
            <w:pPr>
              <w:suppressLineNumbers/>
              <w:tabs>
                <w:tab w:val="left" w:pos="2160"/>
                <w:tab w:val="left" w:pos="2760"/>
                <w:tab w:val="left" w:pos="3120"/>
              </w:tabs>
              <w:spacing w:before="60" w:after="60"/>
              <w:rPr>
                <w:rFonts w:ascii="Arial" w:hAnsi="Arial" w:cs="Arial"/>
                <w:color w:val="000000"/>
                <w:sz w:val="24"/>
                <w:szCs w:val="24"/>
              </w:rPr>
            </w:pPr>
            <w:r>
              <w:rPr>
                <w:rFonts w:ascii="Arial" w:hAnsi="Arial" w:cs="Arial"/>
                <w:color w:val="000000"/>
                <w:sz w:val="24"/>
                <w:szCs w:val="24"/>
              </w:rPr>
              <w:t>Response times and Completion Periods</w:t>
            </w:r>
          </w:p>
        </w:tc>
        <w:tc>
          <w:tcPr>
            <w:tcW w:w="1813" w:type="dxa"/>
            <w:vAlign w:val="bottom"/>
          </w:tcPr>
          <w:p w14:paraId="46DBFCB8"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69C380DC" w14:textId="77777777" w:rsidTr="00917606">
        <w:trPr>
          <w:cantSplit/>
        </w:trPr>
        <w:tc>
          <w:tcPr>
            <w:tcW w:w="1476" w:type="dxa"/>
          </w:tcPr>
          <w:p w14:paraId="08ABC2DD" w14:textId="77777777" w:rsidR="0036716D" w:rsidRDefault="0036716D" w:rsidP="000B033E">
            <w:pPr>
              <w:suppressLineNumbers/>
              <w:tabs>
                <w:tab w:val="left" w:pos="2160"/>
                <w:tab w:val="left" w:pos="2760"/>
                <w:tab w:val="left" w:pos="3120"/>
              </w:tabs>
              <w:spacing w:before="60" w:after="60"/>
              <w:rPr>
                <w:rFonts w:ascii="Arial" w:hAnsi="Arial" w:cs="Arial"/>
                <w:color w:val="000000"/>
                <w:sz w:val="24"/>
                <w:szCs w:val="24"/>
              </w:rPr>
            </w:pPr>
            <w:r>
              <w:rPr>
                <w:rFonts w:ascii="Arial" w:hAnsi="Arial" w:cs="Arial"/>
                <w:color w:val="000000"/>
                <w:sz w:val="24"/>
                <w:szCs w:val="24"/>
              </w:rPr>
              <w:t>1/72</w:t>
            </w:r>
          </w:p>
        </w:tc>
        <w:tc>
          <w:tcPr>
            <w:tcW w:w="6912" w:type="dxa"/>
          </w:tcPr>
          <w:p w14:paraId="405F3EF3" w14:textId="77777777" w:rsidR="0036716D" w:rsidRDefault="0036716D" w:rsidP="00C64510">
            <w:pPr>
              <w:suppressLineNumbers/>
              <w:tabs>
                <w:tab w:val="left" w:pos="2160"/>
                <w:tab w:val="left" w:pos="2760"/>
                <w:tab w:val="left" w:pos="3120"/>
              </w:tabs>
              <w:spacing w:before="60" w:after="60"/>
              <w:rPr>
                <w:rFonts w:ascii="Arial" w:hAnsi="Arial" w:cs="Arial"/>
                <w:color w:val="000000"/>
                <w:sz w:val="24"/>
                <w:szCs w:val="24"/>
              </w:rPr>
            </w:pPr>
            <w:r>
              <w:rPr>
                <w:rFonts w:ascii="Arial" w:hAnsi="Arial" w:cs="Arial"/>
                <w:color w:val="000000"/>
                <w:sz w:val="24"/>
                <w:szCs w:val="24"/>
              </w:rPr>
              <w:t>Performance Indicators</w:t>
            </w:r>
          </w:p>
        </w:tc>
        <w:tc>
          <w:tcPr>
            <w:tcW w:w="1813" w:type="dxa"/>
            <w:vAlign w:val="bottom"/>
          </w:tcPr>
          <w:p w14:paraId="20FECB21"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58C40DB3" w14:textId="77777777" w:rsidTr="00917606">
        <w:trPr>
          <w:cantSplit/>
        </w:trPr>
        <w:tc>
          <w:tcPr>
            <w:tcW w:w="1476" w:type="dxa"/>
          </w:tcPr>
          <w:p w14:paraId="0C3369E4" w14:textId="77777777" w:rsidR="0036716D" w:rsidRDefault="0036716D" w:rsidP="000B033E">
            <w:pPr>
              <w:suppressLineNumbers/>
              <w:tabs>
                <w:tab w:val="left" w:pos="2160"/>
                <w:tab w:val="left" w:pos="2760"/>
                <w:tab w:val="left" w:pos="3120"/>
              </w:tabs>
              <w:spacing w:before="60" w:after="60"/>
              <w:rPr>
                <w:rFonts w:ascii="Arial" w:hAnsi="Arial" w:cs="Arial"/>
                <w:color w:val="000000"/>
                <w:sz w:val="24"/>
                <w:szCs w:val="24"/>
              </w:rPr>
            </w:pPr>
            <w:r>
              <w:rPr>
                <w:rFonts w:ascii="Arial" w:hAnsi="Arial" w:cs="Arial"/>
                <w:color w:val="000000"/>
                <w:sz w:val="24"/>
                <w:szCs w:val="24"/>
              </w:rPr>
              <w:t>1/73</w:t>
            </w:r>
          </w:p>
        </w:tc>
        <w:tc>
          <w:tcPr>
            <w:tcW w:w="6912" w:type="dxa"/>
          </w:tcPr>
          <w:p w14:paraId="2B720DDF" w14:textId="77777777" w:rsidR="0036716D" w:rsidRPr="00D13BED" w:rsidRDefault="00D13BED" w:rsidP="00C64510">
            <w:pPr>
              <w:suppressLineNumbers/>
              <w:tabs>
                <w:tab w:val="left" w:pos="2160"/>
                <w:tab w:val="left" w:pos="2760"/>
                <w:tab w:val="left" w:pos="3120"/>
              </w:tabs>
              <w:spacing w:before="60" w:after="60"/>
              <w:rPr>
                <w:rFonts w:ascii="Arial" w:hAnsi="Arial" w:cs="Arial"/>
                <w:color w:val="000000"/>
                <w:sz w:val="24"/>
                <w:szCs w:val="24"/>
              </w:rPr>
            </w:pPr>
            <w:r w:rsidRPr="00D13BED">
              <w:rPr>
                <w:rFonts w:ascii="Arial" w:eastAsia="Times New Roman" w:hAnsi="Arial" w:cs="Arial"/>
                <w:sz w:val="24"/>
                <w:szCs w:val="24"/>
              </w:rPr>
              <w:t>Notices under the New Roads and Street Works Act 1991, as amended by the Traffic Management Act 2004</w:t>
            </w:r>
          </w:p>
        </w:tc>
        <w:tc>
          <w:tcPr>
            <w:tcW w:w="1813" w:type="dxa"/>
            <w:vAlign w:val="bottom"/>
          </w:tcPr>
          <w:p w14:paraId="518AE6C6"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369890B8" w14:textId="77777777" w:rsidTr="00917606">
        <w:trPr>
          <w:cantSplit/>
        </w:trPr>
        <w:tc>
          <w:tcPr>
            <w:tcW w:w="1476" w:type="dxa"/>
          </w:tcPr>
          <w:p w14:paraId="744E68B6" w14:textId="77777777" w:rsidR="0036716D" w:rsidRPr="001D2E4A" w:rsidRDefault="0036716D" w:rsidP="000B033E">
            <w:pPr>
              <w:suppressLineNumbers/>
              <w:tabs>
                <w:tab w:val="left" w:pos="2160"/>
                <w:tab w:val="left" w:pos="2760"/>
                <w:tab w:val="left" w:pos="3120"/>
              </w:tabs>
              <w:spacing w:before="60" w:after="60"/>
              <w:rPr>
                <w:rFonts w:ascii="Arial" w:hAnsi="Arial" w:cs="Arial"/>
                <w:color w:val="000000"/>
                <w:sz w:val="24"/>
                <w:szCs w:val="24"/>
              </w:rPr>
            </w:pPr>
            <w:r>
              <w:rPr>
                <w:rFonts w:ascii="Arial" w:hAnsi="Arial" w:cs="Arial"/>
                <w:color w:val="000000"/>
                <w:sz w:val="24"/>
                <w:szCs w:val="24"/>
              </w:rPr>
              <w:t>1/74</w:t>
            </w:r>
          </w:p>
        </w:tc>
        <w:tc>
          <w:tcPr>
            <w:tcW w:w="6912" w:type="dxa"/>
          </w:tcPr>
          <w:p w14:paraId="7F140267" w14:textId="77777777" w:rsidR="0036716D" w:rsidRPr="001D2E4A" w:rsidRDefault="0036716D" w:rsidP="00C64510">
            <w:pPr>
              <w:suppressLineNumbers/>
              <w:tabs>
                <w:tab w:val="left" w:pos="2160"/>
                <w:tab w:val="left" w:pos="2760"/>
                <w:tab w:val="left" w:pos="3120"/>
              </w:tabs>
              <w:spacing w:before="60" w:after="60"/>
              <w:rPr>
                <w:rFonts w:ascii="Arial" w:hAnsi="Arial" w:cs="Arial"/>
                <w:color w:val="000000"/>
                <w:sz w:val="24"/>
                <w:szCs w:val="24"/>
              </w:rPr>
            </w:pPr>
            <w:r>
              <w:rPr>
                <w:rFonts w:ascii="Arial" w:hAnsi="Arial" w:cs="Arial"/>
                <w:color w:val="000000"/>
                <w:sz w:val="24"/>
                <w:szCs w:val="24"/>
              </w:rPr>
              <w:t>Table of G39 Certification</w:t>
            </w:r>
          </w:p>
        </w:tc>
        <w:tc>
          <w:tcPr>
            <w:tcW w:w="1813" w:type="dxa"/>
            <w:vAlign w:val="bottom"/>
          </w:tcPr>
          <w:p w14:paraId="3DAD2606"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56F630FF" w14:textId="77777777" w:rsidTr="00917606">
        <w:trPr>
          <w:cantSplit/>
        </w:trPr>
        <w:tc>
          <w:tcPr>
            <w:tcW w:w="8388" w:type="dxa"/>
            <w:gridSpan w:val="2"/>
          </w:tcPr>
          <w:p w14:paraId="15F4A2D6"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b/>
                <w:color w:val="000000"/>
                <w:sz w:val="24"/>
                <w:szCs w:val="24"/>
              </w:rPr>
            </w:pPr>
            <w:r w:rsidRPr="001D2E4A">
              <w:rPr>
                <w:rFonts w:ascii="Arial" w:hAnsi="Arial" w:cs="Arial"/>
                <w:b/>
                <w:color w:val="000000"/>
                <w:sz w:val="24"/>
                <w:szCs w:val="24"/>
              </w:rPr>
              <w:t>200 SITE CLEARANCE</w:t>
            </w:r>
          </w:p>
        </w:tc>
        <w:tc>
          <w:tcPr>
            <w:tcW w:w="1813" w:type="dxa"/>
            <w:vAlign w:val="bottom"/>
          </w:tcPr>
          <w:p w14:paraId="6517A3DD"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45FBB01F" w14:textId="77777777" w:rsidTr="00917606">
        <w:trPr>
          <w:cantSplit/>
        </w:trPr>
        <w:tc>
          <w:tcPr>
            <w:tcW w:w="1476" w:type="dxa"/>
          </w:tcPr>
          <w:p w14:paraId="3DC28D10" w14:textId="77777777" w:rsidR="0036716D" w:rsidRPr="001D2E4A" w:rsidRDefault="0036716D" w:rsidP="000B033E">
            <w:pPr>
              <w:suppressLineNumbers/>
              <w:tabs>
                <w:tab w:val="left" w:pos="2160"/>
                <w:tab w:val="left" w:pos="2760"/>
                <w:tab w:val="left" w:pos="3120"/>
              </w:tabs>
              <w:spacing w:before="60" w:after="60"/>
              <w:rPr>
                <w:rFonts w:ascii="Arial" w:hAnsi="Arial" w:cs="Arial"/>
                <w:color w:val="000000"/>
                <w:sz w:val="24"/>
                <w:szCs w:val="24"/>
              </w:rPr>
            </w:pPr>
            <w:r w:rsidRPr="001D2E4A">
              <w:rPr>
                <w:rFonts w:ascii="Arial" w:hAnsi="Arial" w:cs="Arial"/>
                <w:color w:val="000000"/>
                <w:sz w:val="24"/>
                <w:szCs w:val="24"/>
              </w:rPr>
              <w:t>2/71</w:t>
            </w:r>
          </w:p>
        </w:tc>
        <w:tc>
          <w:tcPr>
            <w:tcW w:w="6912" w:type="dxa"/>
          </w:tcPr>
          <w:p w14:paraId="6BAA8443" w14:textId="77777777" w:rsidR="0036716D" w:rsidRPr="001D2E4A" w:rsidRDefault="0036716D" w:rsidP="00C64510">
            <w:pPr>
              <w:suppressLineNumbers/>
              <w:tabs>
                <w:tab w:val="left" w:pos="2160"/>
                <w:tab w:val="left" w:pos="2760"/>
                <w:tab w:val="left" w:pos="3120"/>
              </w:tabs>
              <w:spacing w:before="60" w:after="60"/>
              <w:rPr>
                <w:rFonts w:ascii="Arial" w:hAnsi="Arial" w:cs="Arial"/>
                <w:color w:val="000000"/>
                <w:sz w:val="24"/>
                <w:szCs w:val="24"/>
              </w:rPr>
            </w:pPr>
          </w:p>
        </w:tc>
        <w:tc>
          <w:tcPr>
            <w:tcW w:w="1813" w:type="dxa"/>
            <w:vAlign w:val="bottom"/>
          </w:tcPr>
          <w:p w14:paraId="07A0FC4C"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7C811E4F" w14:textId="77777777" w:rsidTr="00917606">
        <w:trPr>
          <w:cantSplit/>
        </w:trPr>
        <w:tc>
          <w:tcPr>
            <w:tcW w:w="8388" w:type="dxa"/>
            <w:gridSpan w:val="2"/>
          </w:tcPr>
          <w:p w14:paraId="63A07E29"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b/>
                <w:color w:val="000000"/>
                <w:sz w:val="24"/>
                <w:szCs w:val="24"/>
              </w:rPr>
            </w:pPr>
            <w:r w:rsidRPr="001D2E4A">
              <w:rPr>
                <w:rFonts w:ascii="Arial" w:hAnsi="Arial" w:cs="Arial"/>
                <w:b/>
                <w:color w:val="000000"/>
                <w:sz w:val="24"/>
                <w:szCs w:val="24"/>
              </w:rPr>
              <w:t>300 FENCING</w:t>
            </w:r>
          </w:p>
        </w:tc>
        <w:tc>
          <w:tcPr>
            <w:tcW w:w="1813" w:type="dxa"/>
            <w:vAlign w:val="bottom"/>
          </w:tcPr>
          <w:p w14:paraId="1F14D020"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42D65639" w14:textId="77777777" w:rsidTr="00917606">
        <w:trPr>
          <w:cantSplit/>
        </w:trPr>
        <w:tc>
          <w:tcPr>
            <w:tcW w:w="1476" w:type="dxa"/>
          </w:tcPr>
          <w:p w14:paraId="0074AFDE" w14:textId="77777777" w:rsidR="0036716D" w:rsidRPr="001D2E4A" w:rsidRDefault="0036716D" w:rsidP="000B033E">
            <w:pPr>
              <w:suppressLineNumbers/>
              <w:tabs>
                <w:tab w:val="left" w:pos="720"/>
                <w:tab w:val="left" w:pos="2160"/>
                <w:tab w:val="left" w:pos="2760"/>
                <w:tab w:val="left" w:pos="3120"/>
              </w:tabs>
              <w:spacing w:before="60" w:after="60"/>
              <w:rPr>
                <w:rFonts w:ascii="Arial" w:hAnsi="Arial" w:cs="Arial"/>
                <w:color w:val="000000"/>
                <w:sz w:val="24"/>
                <w:szCs w:val="24"/>
              </w:rPr>
            </w:pPr>
            <w:r w:rsidRPr="001D2E4A">
              <w:rPr>
                <w:rFonts w:ascii="Arial" w:hAnsi="Arial" w:cs="Arial"/>
                <w:color w:val="000000"/>
                <w:sz w:val="24"/>
                <w:szCs w:val="24"/>
              </w:rPr>
              <w:t>3/71</w:t>
            </w:r>
          </w:p>
        </w:tc>
        <w:tc>
          <w:tcPr>
            <w:tcW w:w="6912" w:type="dxa"/>
          </w:tcPr>
          <w:p w14:paraId="178B922C"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color w:val="000000"/>
                <w:sz w:val="24"/>
                <w:szCs w:val="24"/>
              </w:rPr>
            </w:pPr>
          </w:p>
        </w:tc>
        <w:tc>
          <w:tcPr>
            <w:tcW w:w="1813" w:type="dxa"/>
            <w:vAlign w:val="bottom"/>
          </w:tcPr>
          <w:p w14:paraId="60735024"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5A691EE7" w14:textId="77777777" w:rsidTr="00917606">
        <w:trPr>
          <w:cantSplit/>
        </w:trPr>
        <w:tc>
          <w:tcPr>
            <w:tcW w:w="8388" w:type="dxa"/>
            <w:gridSpan w:val="2"/>
          </w:tcPr>
          <w:p w14:paraId="33B6A279"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b/>
                <w:color w:val="000000"/>
                <w:sz w:val="24"/>
                <w:szCs w:val="24"/>
              </w:rPr>
            </w:pPr>
            <w:r w:rsidRPr="001D2E4A">
              <w:rPr>
                <w:rFonts w:ascii="Arial" w:hAnsi="Arial" w:cs="Arial"/>
                <w:b/>
                <w:color w:val="000000"/>
                <w:sz w:val="24"/>
                <w:szCs w:val="24"/>
              </w:rPr>
              <w:t>400 ROAD RESTRAINT SYSTEMS (VEHICLE AND PEDESTRIAN)</w:t>
            </w:r>
          </w:p>
        </w:tc>
        <w:tc>
          <w:tcPr>
            <w:tcW w:w="1813" w:type="dxa"/>
            <w:vAlign w:val="bottom"/>
          </w:tcPr>
          <w:p w14:paraId="0083C6AA"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0C77310A" w14:textId="77777777" w:rsidTr="00917606">
        <w:trPr>
          <w:cantSplit/>
        </w:trPr>
        <w:tc>
          <w:tcPr>
            <w:tcW w:w="1476" w:type="dxa"/>
          </w:tcPr>
          <w:p w14:paraId="0DD37823" w14:textId="77777777" w:rsidR="0036716D" w:rsidRPr="001D2E4A" w:rsidRDefault="0036716D" w:rsidP="000B033E">
            <w:pPr>
              <w:suppressLineNumbers/>
              <w:tabs>
                <w:tab w:val="left" w:pos="720"/>
                <w:tab w:val="left" w:pos="2160"/>
                <w:tab w:val="left" w:pos="2760"/>
                <w:tab w:val="left" w:pos="3120"/>
              </w:tabs>
              <w:spacing w:before="60" w:after="60"/>
              <w:rPr>
                <w:rFonts w:ascii="Arial" w:hAnsi="Arial" w:cs="Arial"/>
                <w:color w:val="000000"/>
                <w:sz w:val="24"/>
                <w:szCs w:val="24"/>
              </w:rPr>
            </w:pPr>
            <w:r w:rsidRPr="001D2E4A">
              <w:rPr>
                <w:rFonts w:ascii="Arial" w:hAnsi="Arial" w:cs="Arial"/>
                <w:color w:val="000000"/>
                <w:sz w:val="24"/>
                <w:szCs w:val="24"/>
              </w:rPr>
              <w:t>4/71</w:t>
            </w:r>
          </w:p>
        </w:tc>
        <w:tc>
          <w:tcPr>
            <w:tcW w:w="6912" w:type="dxa"/>
          </w:tcPr>
          <w:p w14:paraId="04B48B18"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color w:val="000000"/>
                <w:sz w:val="24"/>
                <w:szCs w:val="24"/>
              </w:rPr>
            </w:pPr>
            <w:r>
              <w:rPr>
                <w:rFonts w:ascii="Arial" w:hAnsi="Arial" w:cs="Arial"/>
                <w:color w:val="000000"/>
                <w:sz w:val="24"/>
                <w:szCs w:val="24"/>
              </w:rPr>
              <w:t>Pedestrian Guard Rails</w:t>
            </w:r>
          </w:p>
        </w:tc>
        <w:tc>
          <w:tcPr>
            <w:tcW w:w="1813" w:type="dxa"/>
            <w:vAlign w:val="bottom"/>
          </w:tcPr>
          <w:p w14:paraId="1D48C9EC"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11150340" w14:textId="77777777" w:rsidTr="00917606">
        <w:trPr>
          <w:cantSplit/>
        </w:trPr>
        <w:tc>
          <w:tcPr>
            <w:tcW w:w="8388" w:type="dxa"/>
            <w:gridSpan w:val="2"/>
          </w:tcPr>
          <w:p w14:paraId="53A0F8FD"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b/>
                <w:color w:val="000000"/>
                <w:sz w:val="24"/>
                <w:szCs w:val="24"/>
              </w:rPr>
            </w:pPr>
            <w:r w:rsidRPr="001D2E4A">
              <w:rPr>
                <w:rFonts w:ascii="Arial" w:hAnsi="Arial" w:cs="Arial"/>
                <w:b/>
                <w:color w:val="000000"/>
                <w:sz w:val="24"/>
                <w:szCs w:val="24"/>
              </w:rPr>
              <w:t>500 DRAINAGE AND SERVICE DUCTS</w:t>
            </w:r>
          </w:p>
        </w:tc>
        <w:tc>
          <w:tcPr>
            <w:tcW w:w="1813" w:type="dxa"/>
            <w:vAlign w:val="bottom"/>
          </w:tcPr>
          <w:p w14:paraId="617CF021"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587B7C4E" w14:textId="77777777" w:rsidTr="00917606">
        <w:trPr>
          <w:cantSplit/>
        </w:trPr>
        <w:tc>
          <w:tcPr>
            <w:tcW w:w="1476" w:type="dxa"/>
          </w:tcPr>
          <w:p w14:paraId="6E2A58E2" w14:textId="77777777" w:rsidR="0036716D" w:rsidRPr="001D2E4A" w:rsidRDefault="0036716D" w:rsidP="000B033E">
            <w:pPr>
              <w:suppressLineNumbers/>
              <w:tabs>
                <w:tab w:val="left" w:pos="2160"/>
                <w:tab w:val="left" w:pos="2760"/>
                <w:tab w:val="left" w:pos="3120"/>
              </w:tabs>
              <w:spacing w:before="60" w:after="60"/>
              <w:rPr>
                <w:rFonts w:ascii="Arial" w:hAnsi="Arial" w:cs="Arial"/>
                <w:color w:val="000000"/>
                <w:sz w:val="24"/>
                <w:szCs w:val="24"/>
              </w:rPr>
            </w:pPr>
            <w:r w:rsidRPr="001D2E4A">
              <w:rPr>
                <w:rFonts w:ascii="Arial" w:hAnsi="Arial" w:cs="Arial"/>
                <w:color w:val="000000"/>
                <w:sz w:val="24"/>
                <w:szCs w:val="24"/>
              </w:rPr>
              <w:t>5/71</w:t>
            </w:r>
          </w:p>
        </w:tc>
        <w:tc>
          <w:tcPr>
            <w:tcW w:w="6912" w:type="dxa"/>
          </w:tcPr>
          <w:p w14:paraId="69A0BD80" w14:textId="77777777" w:rsidR="0036716D" w:rsidRPr="001D2E4A" w:rsidRDefault="0036716D" w:rsidP="00C64510">
            <w:pPr>
              <w:suppressLineNumbers/>
              <w:tabs>
                <w:tab w:val="left" w:pos="2160"/>
                <w:tab w:val="left" w:pos="2760"/>
                <w:tab w:val="left" w:pos="3120"/>
              </w:tabs>
              <w:spacing w:before="60" w:after="60"/>
              <w:rPr>
                <w:rFonts w:ascii="Arial" w:hAnsi="Arial" w:cs="Arial"/>
                <w:color w:val="000000"/>
                <w:sz w:val="24"/>
                <w:szCs w:val="24"/>
              </w:rPr>
            </w:pPr>
          </w:p>
        </w:tc>
        <w:tc>
          <w:tcPr>
            <w:tcW w:w="1813" w:type="dxa"/>
            <w:vAlign w:val="bottom"/>
          </w:tcPr>
          <w:p w14:paraId="5692CAD0"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0558E2BE" w14:textId="77777777" w:rsidTr="00917606">
        <w:trPr>
          <w:cantSplit/>
        </w:trPr>
        <w:tc>
          <w:tcPr>
            <w:tcW w:w="1476" w:type="dxa"/>
          </w:tcPr>
          <w:p w14:paraId="145CA803" w14:textId="77777777" w:rsidR="0036716D" w:rsidRPr="001D2E4A" w:rsidRDefault="0036716D" w:rsidP="000B033E">
            <w:pPr>
              <w:suppressLineNumbers/>
              <w:tabs>
                <w:tab w:val="left" w:pos="2160"/>
                <w:tab w:val="left" w:pos="2760"/>
                <w:tab w:val="left" w:pos="3120"/>
              </w:tabs>
              <w:spacing w:before="60" w:after="60"/>
              <w:rPr>
                <w:rFonts w:ascii="Arial" w:hAnsi="Arial" w:cs="Arial"/>
                <w:color w:val="000000"/>
                <w:sz w:val="24"/>
                <w:szCs w:val="24"/>
              </w:rPr>
            </w:pPr>
            <w:r w:rsidRPr="001D2E4A">
              <w:rPr>
                <w:rFonts w:ascii="Arial" w:hAnsi="Arial" w:cs="Arial"/>
                <w:color w:val="000000"/>
                <w:sz w:val="24"/>
                <w:szCs w:val="24"/>
              </w:rPr>
              <w:lastRenderedPageBreak/>
              <w:t>5/72</w:t>
            </w:r>
          </w:p>
        </w:tc>
        <w:tc>
          <w:tcPr>
            <w:tcW w:w="6912" w:type="dxa"/>
          </w:tcPr>
          <w:p w14:paraId="41A62F3D" w14:textId="77777777" w:rsidR="0036716D" w:rsidRPr="001D2E4A" w:rsidRDefault="0036716D" w:rsidP="00C64510">
            <w:pPr>
              <w:suppressLineNumbers/>
              <w:tabs>
                <w:tab w:val="left" w:pos="2160"/>
                <w:tab w:val="left" w:pos="2760"/>
                <w:tab w:val="left" w:pos="3120"/>
              </w:tabs>
              <w:spacing w:before="60" w:after="60"/>
              <w:rPr>
                <w:rFonts w:ascii="Arial" w:hAnsi="Arial" w:cs="Arial"/>
                <w:color w:val="000000"/>
                <w:sz w:val="24"/>
                <w:szCs w:val="24"/>
              </w:rPr>
            </w:pPr>
          </w:p>
        </w:tc>
        <w:tc>
          <w:tcPr>
            <w:tcW w:w="1813" w:type="dxa"/>
            <w:vAlign w:val="bottom"/>
          </w:tcPr>
          <w:p w14:paraId="1F6F2130"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2BF325CC" w14:textId="77777777" w:rsidTr="00917606">
        <w:trPr>
          <w:cantSplit/>
        </w:trPr>
        <w:tc>
          <w:tcPr>
            <w:tcW w:w="1476" w:type="dxa"/>
          </w:tcPr>
          <w:p w14:paraId="3DFF3E42" w14:textId="77777777" w:rsidR="0036716D" w:rsidRPr="001D2E4A" w:rsidRDefault="0036716D" w:rsidP="000B033E">
            <w:pPr>
              <w:suppressLineNumbers/>
              <w:tabs>
                <w:tab w:val="left" w:pos="2160"/>
                <w:tab w:val="left" w:pos="2760"/>
                <w:tab w:val="left" w:pos="3120"/>
              </w:tabs>
              <w:spacing w:before="60" w:after="60"/>
              <w:rPr>
                <w:rFonts w:ascii="Arial" w:hAnsi="Arial" w:cs="Arial"/>
                <w:color w:val="000000"/>
                <w:sz w:val="24"/>
                <w:szCs w:val="24"/>
              </w:rPr>
            </w:pPr>
            <w:r w:rsidRPr="001D2E4A">
              <w:rPr>
                <w:rFonts w:ascii="Arial" w:hAnsi="Arial" w:cs="Arial"/>
                <w:color w:val="000000"/>
                <w:sz w:val="24"/>
                <w:szCs w:val="24"/>
              </w:rPr>
              <w:t>5/73</w:t>
            </w:r>
          </w:p>
        </w:tc>
        <w:tc>
          <w:tcPr>
            <w:tcW w:w="6912" w:type="dxa"/>
          </w:tcPr>
          <w:p w14:paraId="04043C67" w14:textId="77777777" w:rsidR="0036716D" w:rsidRPr="001D2E4A" w:rsidRDefault="0036716D" w:rsidP="00C64510">
            <w:pPr>
              <w:suppressLineNumbers/>
              <w:tabs>
                <w:tab w:val="left" w:pos="2160"/>
                <w:tab w:val="left" w:pos="2760"/>
                <w:tab w:val="left" w:pos="3120"/>
              </w:tabs>
              <w:spacing w:before="60" w:after="60"/>
              <w:rPr>
                <w:rFonts w:ascii="Arial" w:hAnsi="Arial" w:cs="Arial"/>
                <w:color w:val="000000"/>
                <w:sz w:val="24"/>
                <w:szCs w:val="24"/>
              </w:rPr>
            </w:pPr>
          </w:p>
        </w:tc>
        <w:tc>
          <w:tcPr>
            <w:tcW w:w="1813" w:type="dxa"/>
            <w:vAlign w:val="bottom"/>
          </w:tcPr>
          <w:p w14:paraId="318DE767"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609E59C1" w14:textId="77777777" w:rsidTr="00917606">
        <w:trPr>
          <w:cantSplit/>
        </w:trPr>
        <w:tc>
          <w:tcPr>
            <w:tcW w:w="8388" w:type="dxa"/>
            <w:gridSpan w:val="2"/>
          </w:tcPr>
          <w:p w14:paraId="29FDD29C"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b/>
                <w:color w:val="000000"/>
                <w:sz w:val="24"/>
                <w:szCs w:val="24"/>
              </w:rPr>
            </w:pPr>
            <w:r w:rsidRPr="001D2E4A">
              <w:rPr>
                <w:rFonts w:ascii="Arial" w:hAnsi="Arial" w:cs="Arial"/>
                <w:b/>
                <w:color w:val="000000"/>
                <w:sz w:val="24"/>
                <w:szCs w:val="24"/>
              </w:rPr>
              <w:t>600 EARTHWORKS</w:t>
            </w:r>
          </w:p>
        </w:tc>
        <w:tc>
          <w:tcPr>
            <w:tcW w:w="1813" w:type="dxa"/>
            <w:vAlign w:val="bottom"/>
          </w:tcPr>
          <w:p w14:paraId="098579CD"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1E3276AA" w14:textId="77777777" w:rsidTr="00917606">
        <w:trPr>
          <w:cantSplit/>
        </w:trPr>
        <w:tc>
          <w:tcPr>
            <w:tcW w:w="1476" w:type="dxa"/>
          </w:tcPr>
          <w:p w14:paraId="35E6285E" w14:textId="77777777" w:rsidR="0036716D" w:rsidRPr="001D2E4A" w:rsidRDefault="0036716D" w:rsidP="000B033E">
            <w:pPr>
              <w:suppressLineNumbers/>
              <w:tabs>
                <w:tab w:val="left" w:pos="2160"/>
                <w:tab w:val="left" w:pos="2760"/>
                <w:tab w:val="left" w:pos="3120"/>
              </w:tabs>
              <w:spacing w:before="60" w:after="60"/>
              <w:rPr>
                <w:rFonts w:ascii="Arial" w:hAnsi="Arial" w:cs="Arial"/>
                <w:color w:val="000000"/>
                <w:sz w:val="24"/>
                <w:szCs w:val="24"/>
              </w:rPr>
            </w:pPr>
            <w:r w:rsidRPr="001D2E4A">
              <w:rPr>
                <w:rFonts w:ascii="Arial" w:hAnsi="Arial" w:cs="Arial"/>
                <w:color w:val="000000"/>
                <w:sz w:val="24"/>
                <w:szCs w:val="24"/>
              </w:rPr>
              <w:t>6/71</w:t>
            </w:r>
          </w:p>
        </w:tc>
        <w:tc>
          <w:tcPr>
            <w:tcW w:w="6912" w:type="dxa"/>
          </w:tcPr>
          <w:p w14:paraId="59A75D29" w14:textId="77777777" w:rsidR="0036716D" w:rsidRPr="001D2E4A" w:rsidRDefault="0036716D" w:rsidP="00C64510">
            <w:pPr>
              <w:suppressLineNumbers/>
              <w:tabs>
                <w:tab w:val="left" w:pos="2160"/>
                <w:tab w:val="left" w:pos="2760"/>
                <w:tab w:val="left" w:pos="3120"/>
              </w:tabs>
              <w:spacing w:before="60" w:after="60"/>
              <w:rPr>
                <w:rFonts w:ascii="Arial" w:hAnsi="Arial" w:cs="Arial"/>
                <w:color w:val="000000"/>
                <w:sz w:val="24"/>
                <w:szCs w:val="24"/>
              </w:rPr>
            </w:pPr>
          </w:p>
        </w:tc>
        <w:tc>
          <w:tcPr>
            <w:tcW w:w="1813" w:type="dxa"/>
            <w:vAlign w:val="bottom"/>
          </w:tcPr>
          <w:p w14:paraId="04ADE4E2"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657845B8" w14:textId="77777777" w:rsidTr="00917606">
        <w:trPr>
          <w:cantSplit/>
        </w:trPr>
        <w:tc>
          <w:tcPr>
            <w:tcW w:w="8388" w:type="dxa"/>
            <w:gridSpan w:val="2"/>
          </w:tcPr>
          <w:p w14:paraId="10FF12F4"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b/>
                <w:color w:val="000000"/>
                <w:sz w:val="24"/>
                <w:szCs w:val="24"/>
              </w:rPr>
            </w:pPr>
            <w:r w:rsidRPr="001D2E4A">
              <w:rPr>
                <w:rFonts w:ascii="Arial" w:hAnsi="Arial" w:cs="Arial"/>
                <w:b/>
                <w:color w:val="000000"/>
                <w:sz w:val="24"/>
                <w:szCs w:val="24"/>
              </w:rPr>
              <w:t>700 ROAD PAVEMENTS – GENERAL</w:t>
            </w:r>
          </w:p>
        </w:tc>
        <w:tc>
          <w:tcPr>
            <w:tcW w:w="1813" w:type="dxa"/>
            <w:vAlign w:val="bottom"/>
          </w:tcPr>
          <w:p w14:paraId="2486E126"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39613117" w14:textId="77777777" w:rsidTr="00917606">
        <w:trPr>
          <w:cantSplit/>
        </w:trPr>
        <w:tc>
          <w:tcPr>
            <w:tcW w:w="1476" w:type="dxa"/>
          </w:tcPr>
          <w:p w14:paraId="521798A8" w14:textId="77777777" w:rsidR="0036716D" w:rsidRPr="001D2E4A" w:rsidRDefault="0036716D" w:rsidP="000B033E">
            <w:pPr>
              <w:suppressLineNumbers/>
              <w:tabs>
                <w:tab w:val="left" w:pos="720"/>
                <w:tab w:val="left" w:pos="2160"/>
                <w:tab w:val="left" w:pos="2760"/>
                <w:tab w:val="left" w:pos="3120"/>
              </w:tabs>
              <w:spacing w:before="60" w:after="60"/>
              <w:rPr>
                <w:rFonts w:ascii="Arial" w:hAnsi="Arial" w:cs="Arial"/>
                <w:color w:val="000000"/>
                <w:sz w:val="24"/>
                <w:szCs w:val="24"/>
              </w:rPr>
            </w:pPr>
            <w:r w:rsidRPr="001D2E4A">
              <w:rPr>
                <w:rFonts w:ascii="Arial" w:hAnsi="Arial" w:cs="Arial"/>
                <w:color w:val="000000"/>
                <w:sz w:val="24"/>
                <w:szCs w:val="24"/>
              </w:rPr>
              <w:t>7/71</w:t>
            </w:r>
          </w:p>
        </w:tc>
        <w:tc>
          <w:tcPr>
            <w:tcW w:w="6912" w:type="dxa"/>
          </w:tcPr>
          <w:p w14:paraId="6E4845B0"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color w:val="000000"/>
                <w:sz w:val="24"/>
                <w:szCs w:val="24"/>
              </w:rPr>
            </w:pPr>
          </w:p>
        </w:tc>
        <w:tc>
          <w:tcPr>
            <w:tcW w:w="1813" w:type="dxa"/>
            <w:vAlign w:val="bottom"/>
          </w:tcPr>
          <w:p w14:paraId="65A656EA"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1EA20625" w14:textId="77777777" w:rsidTr="00917606">
        <w:trPr>
          <w:cantSplit/>
        </w:trPr>
        <w:tc>
          <w:tcPr>
            <w:tcW w:w="8388" w:type="dxa"/>
            <w:gridSpan w:val="2"/>
          </w:tcPr>
          <w:p w14:paraId="60A51047"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b/>
                <w:color w:val="000000"/>
                <w:sz w:val="24"/>
                <w:szCs w:val="24"/>
              </w:rPr>
            </w:pPr>
            <w:r w:rsidRPr="001D2E4A">
              <w:rPr>
                <w:rFonts w:ascii="Arial" w:hAnsi="Arial" w:cs="Arial"/>
                <w:b/>
                <w:color w:val="000000"/>
                <w:sz w:val="24"/>
                <w:szCs w:val="24"/>
              </w:rPr>
              <w:t>800 ROAD PAVEMENTS – UNBOUND, CEMENT AND HYDRAULICALLY BOUND MATERIALS</w:t>
            </w:r>
          </w:p>
        </w:tc>
        <w:tc>
          <w:tcPr>
            <w:tcW w:w="1813" w:type="dxa"/>
            <w:vAlign w:val="bottom"/>
          </w:tcPr>
          <w:p w14:paraId="376E543A"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78BFCBBF" w14:textId="77777777" w:rsidTr="00917606">
        <w:trPr>
          <w:cantSplit/>
        </w:trPr>
        <w:tc>
          <w:tcPr>
            <w:tcW w:w="1476" w:type="dxa"/>
          </w:tcPr>
          <w:p w14:paraId="48D28173" w14:textId="77777777" w:rsidR="0036716D" w:rsidRPr="001D2E4A" w:rsidRDefault="0036716D" w:rsidP="000B033E">
            <w:pPr>
              <w:suppressLineNumbers/>
              <w:tabs>
                <w:tab w:val="left" w:pos="720"/>
                <w:tab w:val="left" w:pos="2160"/>
                <w:tab w:val="left" w:pos="2760"/>
                <w:tab w:val="left" w:pos="3120"/>
              </w:tabs>
              <w:spacing w:before="60" w:after="60"/>
              <w:rPr>
                <w:rFonts w:ascii="Arial" w:hAnsi="Arial" w:cs="Arial"/>
                <w:color w:val="000000"/>
                <w:sz w:val="24"/>
                <w:szCs w:val="24"/>
              </w:rPr>
            </w:pPr>
            <w:r w:rsidRPr="001D2E4A">
              <w:rPr>
                <w:rFonts w:ascii="Arial" w:hAnsi="Arial" w:cs="Arial"/>
                <w:color w:val="000000"/>
                <w:sz w:val="24"/>
                <w:szCs w:val="24"/>
              </w:rPr>
              <w:t>8/71</w:t>
            </w:r>
          </w:p>
        </w:tc>
        <w:tc>
          <w:tcPr>
            <w:tcW w:w="6912" w:type="dxa"/>
          </w:tcPr>
          <w:p w14:paraId="4EBCE19B"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color w:val="000000"/>
                <w:sz w:val="24"/>
                <w:szCs w:val="24"/>
              </w:rPr>
            </w:pPr>
          </w:p>
        </w:tc>
        <w:tc>
          <w:tcPr>
            <w:tcW w:w="1813" w:type="dxa"/>
            <w:vAlign w:val="bottom"/>
          </w:tcPr>
          <w:p w14:paraId="3F27E66D"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572E2576" w14:textId="77777777" w:rsidTr="00917606">
        <w:trPr>
          <w:cantSplit/>
        </w:trPr>
        <w:tc>
          <w:tcPr>
            <w:tcW w:w="8388" w:type="dxa"/>
            <w:gridSpan w:val="2"/>
          </w:tcPr>
          <w:p w14:paraId="70F84AA8"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b/>
                <w:color w:val="000000"/>
                <w:sz w:val="24"/>
                <w:szCs w:val="24"/>
              </w:rPr>
            </w:pPr>
            <w:r w:rsidRPr="001D2E4A">
              <w:rPr>
                <w:rFonts w:ascii="Arial" w:hAnsi="Arial" w:cs="Arial"/>
                <w:b/>
                <w:color w:val="000000"/>
                <w:sz w:val="24"/>
                <w:szCs w:val="24"/>
              </w:rPr>
              <w:t>900 ROAD PAVEMENTS – BITUMINOUS BOUND MATERIALS</w:t>
            </w:r>
          </w:p>
        </w:tc>
        <w:tc>
          <w:tcPr>
            <w:tcW w:w="1813" w:type="dxa"/>
            <w:vAlign w:val="bottom"/>
          </w:tcPr>
          <w:p w14:paraId="0054FB02"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19A8D131" w14:textId="77777777" w:rsidTr="00917606">
        <w:trPr>
          <w:cantSplit/>
        </w:trPr>
        <w:tc>
          <w:tcPr>
            <w:tcW w:w="1476" w:type="dxa"/>
          </w:tcPr>
          <w:p w14:paraId="20600061" w14:textId="77777777" w:rsidR="0036716D" w:rsidRPr="001D2E4A" w:rsidRDefault="0036716D" w:rsidP="000B033E">
            <w:pPr>
              <w:suppressLineNumbers/>
              <w:tabs>
                <w:tab w:val="left" w:pos="720"/>
                <w:tab w:val="left" w:pos="2160"/>
                <w:tab w:val="left" w:pos="2760"/>
                <w:tab w:val="left" w:pos="3120"/>
              </w:tabs>
              <w:spacing w:before="60" w:after="60"/>
              <w:rPr>
                <w:rFonts w:ascii="Arial" w:hAnsi="Arial" w:cs="Arial"/>
                <w:color w:val="000000"/>
                <w:sz w:val="24"/>
                <w:szCs w:val="24"/>
              </w:rPr>
            </w:pPr>
            <w:r w:rsidRPr="001D2E4A">
              <w:rPr>
                <w:rFonts w:ascii="Arial" w:hAnsi="Arial" w:cs="Arial"/>
                <w:color w:val="000000"/>
                <w:sz w:val="24"/>
                <w:szCs w:val="24"/>
              </w:rPr>
              <w:t>9/71</w:t>
            </w:r>
          </w:p>
        </w:tc>
        <w:tc>
          <w:tcPr>
            <w:tcW w:w="6912" w:type="dxa"/>
          </w:tcPr>
          <w:p w14:paraId="1DFB494E"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color w:val="000000"/>
                <w:sz w:val="24"/>
                <w:szCs w:val="24"/>
              </w:rPr>
            </w:pPr>
          </w:p>
        </w:tc>
        <w:tc>
          <w:tcPr>
            <w:tcW w:w="1813" w:type="dxa"/>
            <w:vAlign w:val="bottom"/>
          </w:tcPr>
          <w:p w14:paraId="4C37F46D"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5E0776C7" w14:textId="77777777" w:rsidTr="00917606">
        <w:trPr>
          <w:cantSplit/>
        </w:trPr>
        <w:tc>
          <w:tcPr>
            <w:tcW w:w="8388" w:type="dxa"/>
            <w:gridSpan w:val="2"/>
          </w:tcPr>
          <w:p w14:paraId="7C6E053C"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b/>
                <w:color w:val="000000"/>
                <w:sz w:val="24"/>
                <w:szCs w:val="24"/>
              </w:rPr>
            </w:pPr>
            <w:r w:rsidRPr="001D2E4A">
              <w:rPr>
                <w:rFonts w:ascii="Arial" w:hAnsi="Arial" w:cs="Arial"/>
                <w:b/>
                <w:color w:val="000000"/>
                <w:sz w:val="24"/>
                <w:szCs w:val="24"/>
              </w:rPr>
              <w:t>1000 ROAD PAVEMENTS – CONCRETE MATERIALS</w:t>
            </w:r>
          </w:p>
        </w:tc>
        <w:tc>
          <w:tcPr>
            <w:tcW w:w="1813" w:type="dxa"/>
            <w:vAlign w:val="bottom"/>
          </w:tcPr>
          <w:p w14:paraId="23CBD718"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70D3A944" w14:textId="77777777" w:rsidTr="00917606">
        <w:trPr>
          <w:cantSplit/>
        </w:trPr>
        <w:tc>
          <w:tcPr>
            <w:tcW w:w="1476" w:type="dxa"/>
          </w:tcPr>
          <w:p w14:paraId="5F649FEF" w14:textId="77777777" w:rsidR="0036716D" w:rsidRPr="001D2E4A" w:rsidRDefault="0036716D" w:rsidP="000B033E">
            <w:pPr>
              <w:suppressLineNumbers/>
              <w:tabs>
                <w:tab w:val="left" w:pos="720"/>
                <w:tab w:val="left" w:pos="2160"/>
                <w:tab w:val="left" w:pos="2760"/>
                <w:tab w:val="left" w:pos="3120"/>
              </w:tabs>
              <w:spacing w:before="60" w:after="60"/>
              <w:rPr>
                <w:rFonts w:ascii="Arial" w:hAnsi="Arial" w:cs="Arial"/>
                <w:color w:val="000000"/>
                <w:sz w:val="24"/>
                <w:szCs w:val="24"/>
              </w:rPr>
            </w:pPr>
            <w:r w:rsidRPr="001D2E4A">
              <w:rPr>
                <w:rFonts w:ascii="Arial" w:hAnsi="Arial" w:cs="Arial"/>
                <w:color w:val="000000"/>
                <w:sz w:val="24"/>
                <w:szCs w:val="24"/>
              </w:rPr>
              <w:t>10/71</w:t>
            </w:r>
          </w:p>
        </w:tc>
        <w:tc>
          <w:tcPr>
            <w:tcW w:w="6912" w:type="dxa"/>
          </w:tcPr>
          <w:p w14:paraId="32588664"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color w:val="000000"/>
                <w:sz w:val="24"/>
                <w:szCs w:val="24"/>
              </w:rPr>
            </w:pPr>
          </w:p>
        </w:tc>
        <w:tc>
          <w:tcPr>
            <w:tcW w:w="1813" w:type="dxa"/>
            <w:vAlign w:val="bottom"/>
          </w:tcPr>
          <w:p w14:paraId="092879C1"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71265241" w14:textId="77777777" w:rsidTr="00917606">
        <w:trPr>
          <w:cantSplit/>
        </w:trPr>
        <w:tc>
          <w:tcPr>
            <w:tcW w:w="8388" w:type="dxa"/>
            <w:gridSpan w:val="2"/>
          </w:tcPr>
          <w:p w14:paraId="031192D6"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b/>
                <w:color w:val="000000"/>
                <w:sz w:val="24"/>
                <w:szCs w:val="24"/>
              </w:rPr>
            </w:pPr>
            <w:r w:rsidRPr="001D2E4A">
              <w:rPr>
                <w:rFonts w:ascii="Arial" w:hAnsi="Arial" w:cs="Arial"/>
                <w:b/>
                <w:color w:val="000000"/>
                <w:sz w:val="24"/>
                <w:szCs w:val="24"/>
              </w:rPr>
              <w:t>1100 KERBS, FOOTWAYS AND PAVED AREAS</w:t>
            </w:r>
          </w:p>
        </w:tc>
        <w:tc>
          <w:tcPr>
            <w:tcW w:w="1813" w:type="dxa"/>
            <w:vAlign w:val="bottom"/>
          </w:tcPr>
          <w:p w14:paraId="543ADC68"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52DD19A1" w14:textId="77777777" w:rsidTr="00917606">
        <w:trPr>
          <w:cantSplit/>
        </w:trPr>
        <w:tc>
          <w:tcPr>
            <w:tcW w:w="1476" w:type="dxa"/>
          </w:tcPr>
          <w:p w14:paraId="662E7B9A" w14:textId="77777777" w:rsidR="0036716D" w:rsidRPr="001D2E4A" w:rsidRDefault="0036716D" w:rsidP="000B033E">
            <w:pPr>
              <w:suppressLineNumbers/>
              <w:tabs>
                <w:tab w:val="left" w:pos="720"/>
                <w:tab w:val="left" w:pos="2160"/>
                <w:tab w:val="left" w:pos="2760"/>
                <w:tab w:val="left" w:pos="3120"/>
              </w:tabs>
              <w:spacing w:before="60" w:after="60"/>
              <w:rPr>
                <w:rFonts w:ascii="Arial" w:hAnsi="Arial" w:cs="Arial"/>
                <w:color w:val="000000"/>
                <w:sz w:val="24"/>
                <w:szCs w:val="24"/>
              </w:rPr>
            </w:pPr>
            <w:r w:rsidRPr="001D2E4A">
              <w:rPr>
                <w:rFonts w:ascii="Arial" w:hAnsi="Arial" w:cs="Arial"/>
                <w:color w:val="000000"/>
                <w:sz w:val="24"/>
                <w:szCs w:val="24"/>
              </w:rPr>
              <w:t>11/71</w:t>
            </w:r>
          </w:p>
        </w:tc>
        <w:tc>
          <w:tcPr>
            <w:tcW w:w="6912" w:type="dxa"/>
          </w:tcPr>
          <w:p w14:paraId="2048A3AE"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color w:val="000000"/>
                <w:sz w:val="24"/>
                <w:szCs w:val="24"/>
              </w:rPr>
            </w:pPr>
          </w:p>
        </w:tc>
        <w:tc>
          <w:tcPr>
            <w:tcW w:w="1813" w:type="dxa"/>
            <w:vAlign w:val="bottom"/>
          </w:tcPr>
          <w:p w14:paraId="1DBC10CC"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3216C27B" w14:textId="77777777" w:rsidTr="00917606">
        <w:trPr>
          <w:cantSplit/>
        </w:trPr>
        <w:tc>
          <w:tcPr>
            <w:tcW w:w="8388" w:type="dxa"/>
            <w:gridSpan w:val="2"/>
          </w:tcPr>
          <w:p w14:paraId="072D262F"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b/>
                <w:color w:val="000000"/>
                <w:sz w:val="24"/>
                <w:szCs w:val="24"/>
              </w:rPr>
            </w:pPr>
            <w:r w:rsidRPr="001D2E4A">
              <w:rPr>
                <w:rFonts w:ascii="Arial" w:hAnsi="Arial" w:cs="Arial"/>
                <w:b/>
                <w:color w:val="000000"/>
                <w:sz w:val="24"/>
                <w:szCs w:val="24"/>
              </w:rPr>
              <w:lastRenderedPageBreak/>
              <w:t>1200 TRAFFIC SIGNS</w:t>
            </w:r>
          </w:p>
        </w:tc>
        <w:tc>
          <w:tcPr>
            <w:tcW w:w="1813" w:type="dxa"/>
            <w:vAlign w:val="bottom"/>
          </w:tcPr>
          <w:p w14:paraId="6A1E93BE"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060AB6A3" w14:textId="77777777" w:rsidTr="00917606">
        <w:trPr>
          <w:cantSplit/>
        </w:trPr>
        <w:tc>
          <w:tcPr>
            <w:tcW w:w="1476" w:type="dxa"/>
          </w:tcPr>
          <w:p w14:paraId="2E2FB616" w14:textId="77777777" w:rsidR="0036716D" w:rsidRPr="001D2E4A" w:rsidRDefault="0036716D" w:rsidP="000B033E">
            <w:pPr>
              <w:suppressLineNumbers/>
              <w:tabs>
                <w:tab w:val="left" w:pos="720"/>
                <w:tab w:val="left" w:pos="2160"/>
                <w:tab w:val="left" w:pos="2760"/>
                <w:tab w:val="left" w:pos="3120"/>
              </w:tabs>
              <w:spacing w:before="60" w:after="60"/>
              <w:rPr>
                <w:rFonts w:ascii="Arial" w:hAnsi="Arial" w:cs="Arial"/>
                <w:color w:val="000000"/>
                <w:sz w:val="24"/>
                <w:szCs w:val="24"/>
              </w:rPr>
            </w:pPr>
            <w:r w:rsidRPr="001D2E4A">
              <w:rPr>
                <w:rFonts w:ascii="Arial" w:hAnsi="Arial" w:cs="Arial"/>
                <w:color w:val="000000"/>
                <w:sz w:val="24"/>
                <w:szCs w:val="24"/>
              </w:rPr>
              <w:t>12/71</w:t>
            </w:r>
          </w:p>
        </w:tc>
        <w:tc>
          <w:tcPr>
            <w:tcW w:w="6912" w:type="dxa"/>
          </w:tcPr>
          <w:p w14:paraId="776935D1"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color w:val="000000"/>
                <w:sz w:val="24"/>
                <w:szCs w:val="24"/>
              </w:rPr>
            </w:pPr>
          </w:p>
        </w:tc>
        <w:tc>
          <w:tcPr>
            <w:tcW w:w="1813" w:type="dxa"/>
            <w:vAlign w:val="bottom"/>
          </w:tcPr>
          <w:p w14:paraId="1A428C3D"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07FF9DE6" w14:textId="77777777" w:rsidTr="00917606">
        <w:trPr>
          <w:cantSplit/>
        </w:trPr>
        <w:tc>
          <w:tcPr>
            <w:tcW w:w="8388" w:type="dxa"/>
            <w:gridSpan w:val="2"/>
          </w:tcPr>
          <w:p w14:paraId="640D40B6"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b/>
                <w:color w:val="000000"/>
                <w:sz w:val="24"/>
                <w:szCs w:val="24"/>
              </w:rPr>
            </w:pPr>
            <w:r w:rsidRPr="001D2E4A">
              <w:rPr>
                <w:rFonts w:ascii="Arial" w:hAnsi="Arial" w:cs="Arial"/>
                <w:b/>
                <w:color w:val="000000"/>
                <w:sz w:val="24"/>
                <w:szCs w:val="24"/>
              </w:rPr>
              <w:t>1300 ROAD LIGHTING COLUMNS AND BRACKETS, CCTV MASTS AND CANTILEVER MASTS</w:t>
            </w:r>
          </w:p>
        </w:tc>
        <w:tc>
          <w:tcPr>
            <w:tcW w:w="1813" w:type="dxa"/>
            <w:vAlign w:val="bottom"/>
          </w:tcPr>
          <w:p w14:paraId="6B787A7A"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4D38FB71" w14:textId="77777777" w:rsidTr="00917606">
        <w:trPr>
          <w:cantSplit/>
        </w:trPr>
        <w:tc>
          <w:tcPr>
            <w:tcW w:w="1476" w:type="dxa"/>
          </w:tcPr>
          <w:p w14:paraId="74593287" w14:textId="77777777" w:rsidR="0036716D" w:rsidRPr="001D2E4A" w:rsidRDefault="0036716D" w:rsidP="000B033E">
            <w:pPr>
              <w:suppressLineNumbers/>
              <w:tabs>
                <w:tab w:val="left" w:pos="720"/>
                <w:tab w:val="left" w:pos="2160"/>
                <w:tab w:val="left" w:pos="2760"/>
                <w:tab w:val="left" w:pos="3120"/>
              </w:tabs>
              <w:spacing w:before="60" w:after="60"/>
              <w:rPr>
                <w:rFonts w:ascii="Arial" w:hAnsi="Arial" w:cs="Arial"/>
                <w:color w:val="000000"/>
                <w:sz w:val="24"/>
                <w:szCs w:val="24"/>
              </w:rPr>
            </w:pPr>
            <w:r w:rsidRPr="001D2E4A">
              <w:rPr>
                <w:rFonts w:ascii="Arial" w:hAnsi="Arial" w:cs="Arial"/>
                <w:color w:val="000000"/>
                <w:sz w:val="24"/>
                <w:szCs w:val="24"/>
              </w:rPr>
              <w:t>13/71</w:t>
            </w:r>
          </w:p>
        </w:tc>
        <w:tc>
          <w:tcPr>
            <w:tcW w:w="6912" w:type="dxa"/>
          </w:tcPr>
          <w:p w14:paraId="1CF46B2B"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color w:val="000000"/>
                <w:sz w:val="24"/>
                <w:szCs w:val="24"/>
              </w:rPr>
            </w:pPr>
          </w:p>
        </w:tc>
        <w:tc>
          <w:tcPr>
            <w:tcW w:w="1813" w:type="dxa"/>
            <w:vAlign w:val="bottom"/>
          </w:tcPr>
          <w:p w14:paraId="67C0097D"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5A9A48AD" w14:textId="77777777" w:rsidTr="00917606">
        <w:trPr>
          <w:cantSplit/>
        </w:trPr>
        <w:tc>
          <w:tcPr>
            <w:tcW w:w="8388" w:type="dxa"/>
            <w:gridSpan w:val="2"/>
          </w:tcPr>
          <w:p w14:paraId="1E1301A2"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b/>
                <w:color w:val="000000"/>
                <w:sz w:val="24"/>
                <w:szCs w:val="24"/>
              </w:rPr>
            </w:pPr>
            <w:r w:rsidRPr="001D2E4A">
              <w:rPr>
                <w:rFonts w:ascii="Arial" w:hAnsi="Arial" w:cs="Arial"/>
                <w:b/>
                <w:color w:val="000000"/>
                <w:sz w:val="24"/>
                <w:szCs w:val="24"/>
              </w:rPr>
              <w:t>1400 ELECTRICAL WORK FOR ROAD LIGHTING AND TRAFFIC SIGNS</w:t>
            </w:r>
          </w:p>
        </w:tc>
        <w:tc>
          <w:tcPr>
            <w:tcW w:w="1813" w:type="dxa"/>
            <w:vAlign w:val="bottom"/>
          </w:tcPr>
          <w:p w14:paraId="5A3266B0"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7F16F188" w14:textId="77777777" w:rsidTr="00917606">
        <w:trPr>
          <w:cantSplit/>
        </w:trPr>
        <w:tc>
          <w:tcPr>
            <w:tcW w:w="1476" w:type="dxa"/>
          </w:tcPr>
          <w:p w14:paraId="6BE2ED69" w14:textId="77777777" w:rsidR="0036716D" w:rsidRPr="001D2E4A" w:rsidRDefault="0036716D" w:rsidP="000B033E">
            <w:pPr>
              <w:suppressLineNumbers/>
              <w:tabs>
                <w:tab w:val="left" w:pos="720"/>
                <w:tab w:val="left" w:pos="2160"/>
                <w:tab w:val="left" w:pos="2760"/>
                <w:tab w:val="left" w:pos="3120"/>
              </w:tabs>
              <w:spacing w:before="60" w:after="60"/>
              <w:rPr>
                <w:rFonts w:ascii="Arial" w:hAnsi="Arial" w:cs="Arial"/>
                <w:color w:val="000000"/>
                <w:sz w:val="24"/>
                <w:szCs w:val="24"/>
              </w:rPr>
            </w:pPr>
            <w:r w:rsidRPr="001D2E4A">
              <w:rPr>
                <w:rFonts w:ascii="Arial" w:hAnsi="Arial" w:cs="Arial"/>
                <w:color w:val="000000"/>
                <w:sz w:val="24"/>
                <w:szCs w:val="24"/>
              </w:rPr>
              <w:t>14/71</w:t>
            </w:r>
          </w:p>
        </w:tc>
        <w:tc>
          <w:tcPr>
            <w:tcW w:w="6912" w:type="dxa"/>
          </w:tcPr>
          <w:p w14:paraId="7BBAC9CE"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color w:val="000000"/>
                <w:sz w:val="24"/>
                <w:szCs w:val="24"/>
              </w:rPr>
            </w:pPr>
            <w:r>
              <w:rPr>
                <w:rFonts w:ascii="Arial" w:hAnsi="Arial" w:cs="Arial"/>
                <w:color w:val="000000"/>
                <w:sz w:val="24"/>
                <w:szCs w:val="24"/>
              </w:rPr>
              <w:t>Example Bulk Change and Clean Schedule</w:t>
            </w:r>
          </w:p>
        </w:tc>
        <w:tc>
          <w:tcPr>
            <w:tcW w:w="1813" w:type="dxa"/>
            <w:vAlign w:val="bottom"/>
          </w:tcPr>
          <w:p w14:paraId="47DCDCFF"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1632B094" w14:textId="77777777" w:rsidTr="00917606">
        <w:trPr>
          <w:cantSplit/>
        </w:trPr>
        <w:tc>
          <w:tcPr>
            <w:tcW w:w="1476" w:type="dxa"/>
          </w:tcPr>
          <w:p w14:paraId="2E3CF8E0" w14:textId="77777777" w:rsidR="0036716D" w:rsidRPr="001D2E4A" w:rsidRDefault="0036716D" w:rsidP="000B033E">
            <w:pPr>
              <w:suppressLineNumbers/>
              <w:tabs>
                <w:tab w:val="left" w:pos="720"/>
                <w:tab w:val="left" w:pos="2160"/>
                <w:tab w:val="left" w:pos="2760"/>
                <w:tab w:val="left" w:pos="3120"/>
              </w:tabs>
              <w:spacing w:before="60" w:after="60"/>
              <w:rPr>
                <w:rFonts w:ascii="Arial" w:hAnsi="Arial" w:cs="Arial"/>
                <w:color w:val="000000"/>
                <w:sz w:val="24"/>
                <w:szCs w:val="24"/>
              </w:rPr>
            </w:pPr>
            <w:r>
              <w:rPr>
                <w:rFonts w:ascii="Arial" w:hAnsi="Arial" w:cs="Arial"/>
                <w:color w:val="000000"/>
                <w:sz w:val="24"/>
                <w:szCs w:val="24"/>
              </w:rPr>
              <w:t>14/72</w:t>
            </w:r>
          </w:p>
        </w:tc>
        <w:tc>
          <w:tcPr>
            <w:tcW w:w="6912" w:type="dxa"/>
          </w:tcPr>
          <w:p w14:paraId="742476A0"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color w:val="000000"/>
                <w:sz w:val="24"/>
                <w:szCs w:val="24"/>
              </w:rPr>
            </w:pPr>
            <w:r>
              <w:rPr>
                <w:rFonts w:ascii="Arial" w:hAnsi="Arial" w:cs="Arial"/>
                <w:color w:val="000000"/>
                <w:sz w:val="24"/>
                <w:szCs w:val="24"/>
              </w:rPr>
              <w:t>Example Electrical Test Schedule</w:t>
            </w:r>
          </w:p>
        </w:tc>
        <w:tc>
          <w:tcPr>
            <w:tcW w:w="1813" w:type="dxa"/>
            <w:vAlign w:val="bottom"/>
          </w:tcPr>
          <w:p w14:paraId="35E7BC61"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D23686" w:rsidRPr="001D2E4A" w14:paraId="75371D67" w14:textId="77777777" w:rsidTr="00917606">
        <w:trPr>
          <w:cantSplit/>
        </w:trPr>
        <w:tc>
          <w:tcPr>
            <w:tcW w:w="1476" w:type="dxa"/>
          </w:tcPr>
          <w:p w14:paraId="31ACE15A" w14:textId="77777777" w:rsidR="00D23686" w:rsidRDefault="00D23686" w:rsidP="000B033E">
            <w:pPr>
              <w:suppressLineNumbers/>
              <w:tabs>
                <w:tab w:val="left" w:pos="720"/>
                <w:tab w:val="left" w:pos="2160"/>
                <w:tab w:val="left" w:pos="2760"/>
                <w:tab w:val="left" w:pos="3120"/>
              </w:tabs>
              <w:spacing w:before="60" w:after="60"/>
              <w:rPr>
                <w:rFonts w:ascii="Arial" w:hAnsi="Arial" w:cs="Arial"/>
                <w:color w:val="000000"/>
                <w:sz w:val="24"/>
                <w:szCs w:val="24"/>
              </w:rPr>
            </w:pPr>
            <w:r>
              <w:rPr>
                <w:rFonts w:ascii="Arial" w:hAnsi="Arial" w:cs="Arial"/>
                <w:color w:val="000000"/>
                <w:sz w:val="24"/>
                <w:szCs w:val="24"/>
              </w:rPr>
              <w:t>14/73</w:t>
            </w:r>
          </w:p>
        </w:tc>
        <w:tc>
          <w:tcPr>
            <w:tcW w:w="6912" w:type="dxa"/>
          </w:tcPr>
          <w:p w14:paraId="504E0D64" w14:textId="77777777" w:rsidR="00D23686" w:rsidRDefault="00D23686" w:rsidP="00C64510">
            <w:pPr>
              <w:suppressLineNumbers/>
              <w:tabs>
                <w:tab w:val="left" w:pos="720"/>
                <w:tab w:val="left" w:pos="2160"/>
                <w:tab w:val="left" w:pos="2760"/>
                <w:tab w:val="left" w:pos="3120"/>
              </w:tabs>
              <w:spacing w:before="60" w:after="60"/>
              <w:rPr>
                <w:rFonts w:ascii="Arial" w:hAnsi="Arial" w:cs="Arial"/>
                <w:color w:val="000000"/>
                <w:sz w:val="24"/>
                <w:szCs w:val="24"/>
              </w:rPr>
            </w:pPr>
            <w:r>
              <w:rPr>
                <w:rFonts w:ascii="Arial" w:hAnsi="Arial" w:cs="Arial"/>
                <w:color w:val="000000"/>
                <w:sz w:val="24"/>
                <w:szCs w:val="24"/>
              </w:rPr>
              <w:t>Detailed CMS Specification</w:t>
            </w:r>
          </w:p>
        </w:tc>
        <w:tc>
          <w:tcPr>
            <w:tcW w:w="1813" w:type="dxa"/>
            <w:vAlign w:val="bottom"/>
          </w:tcPr>
          <w:p w14:paraId="5D648B0B" w14:textId="77777777" w:rsidR="00D23686" w:rsidRPr="001D2E4A" w:rsidRDefault="00D23686"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6B5EF83F" w14:textId="77777777" w:rsidTr="00917606">
        <w:trPr>
          <w:cantSplit/>
        </w:trPr>
        <w:tc>
          <w:tcPr>
            <w:tcW w:w="8388" w:type="dxa"/>
            <w:gridSpan w:val="2"/>
          </w:tcPr>
          <w:p w14:paraId="5E6FF4A6"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b/>
                <w:color w:val="000000"/>
                <w:sz w:val="24"/>
                <w:szCs w:val="24"/>
              </w:rPr>
            </w:pPr>
            <w:r w:rsidRPr="001D2E4A">
              <w:rPr>
                <w:rFonts w:ascii="Arial" w:hAnsi="Arial" w:cs="Arial"/>
                <w:b/>
                <w:color w:val="000000"/>
                <w:sz w:val="24"/>
                <w:szCs w:val="24"/>
              </w:rPr>
              <w:t>1500 MOTORWAY COMMUNICATIONS</w:t>
            </w:r>
          </w:p>
        </w:tc>
        <w:tc>
          <w:tcPr>
            <w:tcW w:w="1813" w:type="dxa"/>
            <w:vAlign w:val="bottom"/>
          </w:tcPr>
          <w:p w14:paraId="08096471"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4125A74A" w14:textId="77777777" w:rsidTr="00917606">
        <w:trPr>
          <w:cantSplit/>
        </w:trPr>
        <w:tc>
          <w:tcPr>
            <w:tcW w:w="1476" w:type="dxa"/>
          </w:tcPr>
          <w:p w14:paraId="356687BE" w14:textId="77777777" w:rsidR="0036716D" w:rsidRPr="001D2E4A" w:rsidRDefault="0036716D" w:rsidP="000B033E">
            <w:pPr>
              <w:suppressLineNumbers/>
              <w:tabs>
                <w:tab w:val="left" w:pos="720"/>
                <w:tab w:val="left" w:pos="2160"/>
                <w:tab w:val="left" w:pos="2760"/>
                <w:tab w:val="left" w:pos="3120"/>
              </w:tabs>
              <w:spacing w:before="60" w:after="60"/>
              <w:rPr>
                <w:rFonts w:ascii="Arial" w:hAnsi="Arial" w:cs="Arial"/>
                <w:color w:val="000000"/>
                <w:sz w:val="24"/>
                <w:szCs w:val="24"/>
              </w:rPr>
            </w:pPr>
            <w:r w:rsidRPr="001D2E4A">
              <w:rPr>
                <w:rFonts w:ascii="Arial" w:hAnsi="Arial" w:cs="Arial"/>
                <w:color w:val="000000"/>
                <w:sz w:val="24"/>
                <w:szCs w:val="24"/>
              </w:rPr>
              <w:t>15/71</w:t>
            </w:r>
          </w:p>
        </w:tc>
        <w:tc>
          <w:tcPr>
            <w:tcW w:w="6912" w:type="dxa"/>
          </w:tcPr>
          <w:p w14:paraId="39724B6E"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color w:val="000000"/>
                <w:sz w:val="24"/>
                <w:szCs w:val="24"/>
              </w:rPr>
            </w:pPr>
          </w:p>
        </w:tc>
        <w:tc>
          <w:tcPr>
            <w:tcW w:w="1813" w:type="dxa"/>
            <w:vAlign w:val="bottom"/>
          </w:tcPr>
          <w:p w14:paraId="70C498C5"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4E634582" w14:textId="77777777" w:rsidTr="00917606">
        <w:trPr>
          <w:cantSplit/>
        </w:trPr>
        <w:tc>
          <w:tcPr>
            <w:tcW w:w="8388" w:type="dxa"/>
            <w:gridSpan w:val="2"/>
          </w:tcPr>
          <w:p w14:paraId="5C8FA71C"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b/>
                <w:color w:val="000000"/>
                <w:sz w:val="24"/>
                <w:szCs w:val="24"/>
              </w:rPr>
            </w:pPr>
            <w:r w:rsidRPr="001D2E4A">
              <w:rPr>
                <w:rFonts w:ascii="Arial" w:hAnsi="Arial" w:cs="Arial"/>
                <w:b/>
                <w:color w:val="000000"/>
                <w:sz w:val="24"/>
                <w:szCs w:val="24"/>
              </w:rPr>
              <w:t>1600 PILING AND EMBEDDED RETAINING WALLS</w:t>
            </w:r>
          </w:p>
        </w:tc>
        <w:tc>
          <w:tcPr>
            <w:tcW w:w="1813" w:type="dxa"/>
            <w:vAlign w:val="bottom"/>
          </w:tcPr>
          <w:p w14:paraId="0E0AC63A"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4BCEA4CA" w14:textId="77777777" w:rsidTr="00917606">
        <w:trPr>
          <w:cantSplit/>
        </w:trPr>
        <w:tc>
          <w:tcPr>
            <w:tcW w:w="1476" w:type="dxa"/>
          </w:tcPr>
          <w:p w14:paraId="516E6D08" w14:textId="77777777" w:rsidR="0036716D" w:rsidRPr="001D2E4A" w:rsidRDefault="0036716D" w:rsidP="000B033E">
            <w:pPr>
              <w:suppressLineNumbers/>
              <w:tabs>
                <w:tab w:val="left" w:pos="720"/>
                <w:tab w:val="left" w:pos="2160"/>
                <w:tab w:val="left" w:pos="2760"/>
                <w:tab w:val="left" w:pos="3120"/>
              </w:tabs>
              <w:spacing w:before="60" w:after="60"/>
              <w:rPr>
                <w:rFonts w:ascii="Arial" w:hAnsi="Arial" w:cs="Arial"/>
                <w:color w:val="000000"/>
                <w:sz w:val="24"/>
                <w:szCs w:val="24"/>
              </w:rPr>
            </w:pPr>
            <w:r w:rsidRPr="001D2E4A">
              <w:rPr>
                <w:rFonts w:ascii="Arial" w:hAnsi="Arial" w:cs="Arial"/>
                <w:color w:val="000000"/>
                <w:sz w:val="24"/>
                <w:szCs w:val="24"/>
              </w:rPr>
              <w:t>16/71</w:t>
            </w:r>
          </w:p>
        </w:tc>
        <w:tc>
          <w:tcPr>
            <w:tcW w:w="6912" w:type="dxa"/>
          </w:tcPr>
          <w:p w14:paraId="1459BFD3"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color w:val="000000"/>
                <w:sz w:val="24"/>
                <w:szCs w:val="24"/>
              </w:rPr>
            </w:pPr>
          </w:p>
        </w:tc>
        <w:tc>
          <w:tcPr>
            <w:tcW w:w="1813" w:type="dxa"/>
            <w:vAlign w:val="bottom"/>
          </w:tcPr>
          <w:p w14:paraId="5220B50D"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1BE79E46" w14:textId="77777777" w:rsidTr="00917606">
        <w:trPr>
          <w:cantSplit/>
        </w:trPr>
        <w:tc>
          <w:tcPr>
            <w:tcW w:w="8388" w:type="dxa"/>
            <w:gridSpan w:val="2"/>
          </w:tcPr>
          <w:p w14:paraId="5194B6E4"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b/>
                <w:color w:val="000000"/>
                <w:sz w:val="24"/>
                <w:szCs w:val="24"/>
              </w:rPr>
            </w:pPr>
            <w:r w:rsidRPr="001D2E4A">
              <w:rPr>
                <w:rFonts w:ascii="Arial" w:hAnsi="Arial" w:cs="Arial"/>
                <w:b/>
                <w:color w:val="000000"/>
                <w:sz w:val="24"/>
                <w:szCs w:val="24"/>
              </w:rPr>
              <w:t>1700 STRUCTURAL CONCRETE</w:t>
            </w:r>
          </w:p>
        </w:tc>
        <w:tc>
          <w:tcPr>
            <w:tcW w:w="1813" w:type="dxa"/>
            <w:vAlign w:val="bottom"/>
          </w:tcPr>
          <w:p w14:paraId="51393D0B"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0C8CA062" w14:textId="77777777" w:rsidTr="00917606">
        <w:trPr>
          <w:cantSplit/>
        </w:trPr>
        <w:tc>
          <w:tcPr>
            <w:tcW w:w="1476" w:type="dxa"/>
          </w:tcPr>
          <w:p w14:paraId="1FAF9DA7" w14:textId="77777777" w:rsidR="0036716D" w:rsidRPr="001D2E4A" w:rsidRDefault="0036716D" w:rsidP="000B033E">
            <w:pPr>
              <w:suppressLineNumbers/>
              <w:tabs>
                <w:tab w:val="left" w:pos="720"/>
                <w:tab w:val="left" w:pos="2160"/>
                <w:tab w:val="left" w:pos="2760"/>
                <w:tab w:val="left" w:pos="3120"/>
              </w:tabs>
              <w:spacing w:before="60" w:after="60"/>
              <w:rPr>
                <w:rFonts w:ascii="Arial" w:hAnsi="Arial" w:cs="Arial"/>
                <w:color w:val="000000"/>
                <w:sz w:val="24"/>
                <w:szCs w:val="24"/>
              </w:rPr>
            </w:pPr>
            <w:r w:rsidRPr="001D2E4A">
              <w:rPr>
                <w:rFonts w:ascii="Arial" w:hAnsi="Arial" w:cs="Arial"/>
                <w:color w:val="000000"/>
                <w:sz w:val="24"/>
                <w:szCs w:val="24"/>
              </w:rPr>
              <w:t>17/71</w:t>
            </w:r>
          </w:p>
        </w:tc>
        <w:tc>
          <w:tcPr>
            <w:tcW w:w="6912" w:type="dxa"/>
          </w:tcPr>
          <w:p w14:paraId="2F3FC851"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color w:val="000000"/>
                <w:sz w:val="24"/>
                <w:szCs w:val="24"/>
              </w:rPr>
            </w:pPr>
          </w:p>
        </w:tc>
        <w:tc>
          <w:tcPr>
            <w:tcW w:w="1813" w:type="dxa"/>
            <w:vAlign w:val="bottom"/>
          </w:tcPr>
          <w:p w14:paraId="3CF48B31"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7A68D2CD" w14:textId="77777777" w:rsidTr="00917606">
        <w:trPr>
          <w:cantSplit/>
        </w:trPr>
        <w:tc>
          <w:tcPr>
            <w:tcW w:w="8388" w:type="dxa"/>
            <w:gridSpan w:val="2"/>
          </w:tcPr>
          <w:p w14:paraId="09F19151"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b/>
                <w:color w:val="000000"/>
                <w:sz w:val="24"/>
                <w:szCs w:val="24"/>
              </w:rPr>
            </w:pPr>
            <w:r w:rsidRPr="001D2E4A">
              <w:rPr>
                <w:rFonts w:ascii="Arial" w:hAnsi="Arial" w:cs="Arial"/>
                <w:b/>
                <w:color w:val="000000"/>
                <w:sz w:val="24"/>
                <w:szCs w:val="24"/>
              </w:rPr>
              <w:lastRenderedPageBreak/>
              <w:t>1800 STRUCTURAL STEELWORK</w:t>
            </w:r>
          </w:p>
        </w:tc>
        <w:tc>
          <w:tcPr>
            <w:tcW w:w="1813" w:type="dxa"/>
            <w:vAlign w:val="bottom"/>
          </w:tcPr>
          <w:p w14:paraId="13608F5E"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1E408654" w14:textId="77777777" w:rsidTr="00917606">
        <w:trPr>
          <w:cantSplit/>
        </w:trPr>
        <w:tc>
          <w:tcPr>
            <w:tcW w:w="1476" w:type="dxa"/>
          </w:tcPr>
          <w:p w14:paraId="226BF185" w14:textId="77777777" w:rsidR="0036716D" w:rsidRPr="001D2E4A" w:rsidRDefault="0036716D" w:rsidP="000B033E">
            <w:pPr>
              <w:suppressLineNumbers/>
              <w:tabs>
                <w:tab w:val="left" w:pos="720"/>
                <w:tab w:val="left" w:pos="2160"/>
                <w:tab w:val="left" w:pos="2760"/>
                <w:tab w:val="left" w:pos="3120"/>
              </w:tabs>
              <w:spacing w:before="60" w:after="60"/>
              <w:rPr>
                <w:rFonts w:ascii="Arial" w:hAnsi="Arial" w:cs="Arial"/>
                <w:color w:val="000000"/>
                <w:sz w:val="24"/>
                <w:szCs w:val="24"/>
              </w:rPr>
            </w:pPr>
            <w:r w:rsidRPr="001D2E4A">
              <w:rPr>
                <w:rFonts w:ascii="Arial" w:hAnsi="Arial" w:cs="Arial"/>
                <w:color w:val="000000"/>
                <w:sz w:val="24"/>
                <w:szCs w:val="24"/>
              </w:rPr>
              <w:t>18/71</w:t>
            </w:r>
          </w:p>
        </w:tc>
        <w:tc>
          <w:tcPr>
            <w:tcW w:w="6912" w:type="dxa"/>
          </w:tcPr>
          <w:p w14:paraId="221D364A"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color w:val="000000"/>
                <w:sz w:val="24"/>
                <w:szCs w:val="24"/>
              </w:rPr>
            </w:pPr>
          </w:p>
        </w:tc>
        <w:tc>
          <w:tcPr>
            <w:tcW w:w="1813" w:type="dxa"/>
            <w:vAlign w:val="bottom"/>
          </w:tcPr>
          <w:p w14:paraId="55B8667C"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01A97D96" w14:textId="77777777" w:rsidTr="00917606">
        <w:trPr>
          <w:cantSplit/>
        </w:trPr>
        <w:tc>
          <w:tcPr>
            <w:tcW w:w="8388" w:type="dxa"/>
            <w:gridSpan w:val="2"/>
          </w:tcPr>
          <w:p w14:paraId="2C6E11D8"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b/>
                <w:color w:val="000000"/>
                <w:sz w:val="24"/>
                <w:szCs w:val="24"/>
              </w:rPr>
            </w:pPr>
            <w:r w:rsidRPr="001D2E4A">
              <w:rPr>
                <w:rFonts w:ascii="Arial" w:hAnsi="Arial" w:cs="Arial"/>
                <w:b/>
                <w:color w:val="000000"/>
                <w:sz w:val="24"/>
                <w:szCs w:val="24"/>
              </w:rPr>
              <w:t>1900 PROTECTION OF STEELWORK AGAINST CORROSION</w:t>
            </w:r>
          </w:p>
        </w:tc>
        <w:tc>
          <w:tcPr>
            <w:tcW w:w="1813" w:type="dxa"/>
            <w:vAlign w:val="bottom"/>
          </w:tcPr>
          <w:p w14:paraId="15AF5055"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7BB3618C" w14:textId="77777777" w:rsidTr="00917606">
        <w:trPr>
          <w:cantSplit/>
        </w:trPr>
        <w:tc>
          <w:tcPr>
            <w:tcW w:w="1476" w:type="dxa"/>
          </w:tcPr>
          <w:p w14:paraId="5E439984" w14:textId="77777777" w:rsidR="0036716D" w:rsidRPr="001D2E4A" w:rsidRDefault="0036716D" w:rsidP="000B033E">
            <w:pPr>
              <w:suppressLineNumbers/>
              <w:tabs>
                <w:tab w:val="left" w:pos="720"/>
                <w:tab w:val="left" w:pos="2160"/>
                <w:tab w:val="left" w:pos="2760"/>
                <w:tab w:val="left" w:pos="3120"/>
              </w:tabs>
              <w:spacing w:before="60" w:after="60"/>
              <w:rPr>
                <w:rFonts w:ascii="Arial" w:hAnsi="Arial" w:cs="Arial"/>
                <w:color w:val="000000"/>
                <w:sz w:val="24"/>
                <w:szCs w:val="24"/>
              </w:rPr>
            </w:pPr>
            <w:r w:rsidRPr="001D2E4A">
              <w:rPr>
                <w:rFonts w:ascii="Arial" w:hAnsi="Arial" w:cs="Arial"/>
                <w:color w:val="000000"/>
                <w:sz w:val="24"/>
                <w:szCs w:val="24"/>
              </w:rPr>
              <w:t>19/71</w:t>
            </w:r>
          </w:p>
        </w:tc>
        <w:tc>
          <w:tcPr>
            <w:tcW w:w="6912" w:type="dxa"/>
          </w:tcPr>
          <w:p w14:paraId="6265355E"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color w:val="000000"/>
                <w:sz w:val="24"/>
                <w:szCs w:val="24"/>
              </w:rPr>
            </w:pPr>
          </w:p>
        </w:tc>
        <w:tc>
          <w:tcPr>
            <w:tcW w:w="1813" w:type="dxa"/>
            <w:vAlign w:val="bottom"/>
          </w:tcPr>
          <w:p w14:paraId="5FBD4956"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28D642EA" w14:textId="77777777" w:rsidTr="00917606">
        <w:trPr>
          <w:cantSplit/>
        </w:trPr>
        <w:tc>
          <w:tcPr>
            <w:tcW w:w="8388" w:type="dxa"/>
            <w:gridSpan w:val="2"/>
          </w:tcPr>
          <w:p w14:paraId="2BB23AFC"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b/>
                <w:color w:val="000000"/>
                <w:sz w:val="24"/>
                <w:szCs w:val="24"/>
              </w:rPr>
            </w:pPr>
            <w:r w:rsidRPr="001D2E4A">
              <w:rPr>
                <w:rFonts w:ascii="Arial" w:hAnsi="Arial" w:cs="Arial"/>
                <w:b/>
                <w:color w:val="000000"/>
                <w:sz w:val="24"/>
                <w:szCs w:val="24"/>
              </w:rPr>
              <w:t>2000 WATERPROOFING FOR CONCRETE STRUCTURES</w:t>
            </w:r>
          </w:p>
        </w:tc>
        <w:tc>
          <w:tcPr>
            <w:tcW w:w="1813" w:type="dxa"/>
            <w:vAlign w:val="bottom"/>
          </w:tcPr>
          <w:p w14:paraId="6F8DAA97"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75A5EE0C" w14:textId="77777777" w:rsidTr="00917606">
        <w:trPr>
          <w:cantSplit/>
        </w:trPr>
        <w:tc>
          <w:tcPr>
            <w:tcW w:w="1476" w:type="dxa"/>
          </w:tcPr>
          <w:p w14:paraId="3ED1DFC1" w14:textId="77777777" w:rsidR="0036716D" w:rsidRPr="001D2E4A" w:rsidRDefault="0036716D" w:rsidP="000B033E">
            <w:pPr>
              <w:suppressLineNumbers/>
              <w:tabs>
                <w:tab w:val="left" w:pos="720"/>
                <w:tab w:val="left" w:pos="2160"/>
                <w:tab w:val="left" w:pos="2760"/>
                <w:tab w:val="left" w:pos="3120"/>
              </w:tabs>
              <w:spacing w:before="60" w:after="60"/>
              <w:rPr>
                <w:rFonts w:ascii="Arial" w:hAnsi="Arial" w:cs="Arial"/>
                <w:color w:val="000000"/>
                <w:sz w:val="24"/>
                <w:szCs w:val="24"/>
              </w:rPr>
            </w:pPr>
            <w:r w:rsidRPr="001D2E4A">
              <w:rPr>
                <w:rFonts w:ascii="Arial" w:hAnsi="Arial" w:cs="Arial"/>
                <w:color w:val="000000"/>
                <w:sz w:val="24"/>
                <w:szCs w:val="24"/>
              </w:rPr>
              <w:t>20/71</w:t>
            </w:r>
          </w:p>
        </w:tc>
        <w:tc>
          <w:tcPr>
            <w:tcW w:w="6912" w:type="dxa"/>
          </w:tcPr>
          <w:p w14:paraId="1481B34D"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color w:val="000000"/>
                <w:sz w:val="24"/>
                <w:szCs w:val="24"/>
              </w:rPr>
            </w:pPr>
          </w:p>
        </w:tc>
        <w:tc>
          <w:tcPr>
            <w:tcW w:w="1813" w:type="dxa"/>
            <w:vAlign w:val="bottom"/>
          </w:tcPr>
          <w:p w14:paraId="4EC84FB0"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777F86E0" w14:textId="77777777" w:rsidTr="00917606">
        <w:trPr>
          <w:cantSplit/>
        </w:trPr>
        <w:tc>
          <w:tcPr>
            <w:tcW w:w="8388" w:type="dxa"/>
            <w:gridSpan w:val="2"/>
          </w:tcPr>
          <w:p w14:paraId="79AA3DC3"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b/>
                <w:color w:val="000000"/>
                <w:sz w:val="24"/>
                <w:szCs w:val="24"/>
              </w:rPr>
            </w:pPr>
            <w:r w:rsidRPr="001D2E4A">
              <w:rPr>
                <w:rFonts w:ascii="Arial" w:hAnsi="Arial" w:cs="Arial"/>
                <w:b/>
                <w:color w:val="000000"/>
                <w:sz w:val="24"/>
                <w:szCs w:val="24"/>
              </w:rPr>
              <w:t>2100 BRIDGE BEARINGS</w:t>
            </w:r>
          </w:p>
        </w:tc>
        <w:tc>
          <w:tcPr>
            <w:tcW w:w="1813" w:type="dxa"/>
            <w:vAlign w:val="bottom"/>
          </w:tcPr>
          <w:p w14:paraId="13106857"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1EBF4C5A" w14:textId="77777777" w:rsidTr="00917606">
        <w:trPr>
          <w:cantSplit/>
        </w:trPr>
        <w:tc>
          <w:tcPr>
            <w:tcW w:w="1476" w:type="dxa"/>
          </w:tcPr>
          <w:p w14:paraId="72664532" w14:textId="77777777" w:rsidR="0036716D" w:rsidRPr="001D2E4A" w:rsidRDefault="0036716D" w:rsidP="000B033E">
            <w:pPr>
              <w:suppressLineNumbers/>
              <w:tabs>
                <w:tab w:val="left" w:pos="720"/>
                <w:tab w:val="left" w:pos="2160"/>
                <w:tab w:val="left" w:pos="2760"/>
                <w:tab w:val="left" w:pos="3120"/>
              </w:tabs>
              <w:spacing w:before="60" w:after="60"/>
              <w:rPr>
                <w:rFonts w:ascii="Arial" w:hAnsi="Arial" w:cs="Arial"/>
                <w:color w:val="000000"/>
                <w:sz w:val="24"/>
                <w:szCs w:val="24"/>
              </w:rPr>
            </w:pPr>
            <w:r w:rsidRPr="001D2E4A">
              <w:rPr>
                <w:rFonts w:ascii="Arial" w:hAnsi="Arial" w:cs="Arial"/>
                <w:color w:val="000000"/>
                <w:sz w:val="24"/>
                <w:szCs w:val="24"/>
              </w:rPr>
              <w:t>21/71</w:t>
            </w:r>
          </w:p>
        </w:tc>
        <w:tc>
          <w:tcPr>
            <w:tcW w:w="6912" w:type="dxa"/>
          </w:tcPr>
          <w:p w14:paraId="587978E3"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color w:val="000000"/>
                <w:sz w:val="24"/>
                <w:szCs w:val="24"/>
              </w:rPr>
            </w:pPr>
          </w:p>
        </w:tc>
        <w:tc>
          <w:tcPr>
            <w:tcW w:w="1813" w:type="dxa"/>
            <w:vAlign w:val="bottom"/>
          </w:tcPr>
          <w:p w14:paraId="471F81B1"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09DD2678" w14:textId="77777777" w:rsidTr="00917606">
        <w:trPr>
          <w:cantSplit/>
        </w:trPr>
        <w:tc>
          <w:tcPr>
            <w:tcW w:w="8388" w:type="dxa"/>
            <w:gridSpan w:val="2"/>
          </w:tcPr>
          <w:p w14:paraId="2BE0E580"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b/>
                <w:color w:val="000000"/>
                <w:sz w:val="24"/>
                <w:szCs w:val="24"/>
              </w:rPr>
            </w:pPr>
            <w:r w:rsidRPr="001D2E4A">
              <w:rPr>
                <w:rFonts w:ascii="Arial" w:hAnsi="Arial" w:cs="Arial"/>
                <w:b/>
                <w:color w:val="000000"/>
                <w:sz w:val="24"/>
                <w:szCs w:val="24"/>
              </w:rPr>
              <w:t>2300 BRIDGE EXPANSION JOINTS AND SEALING OF GAPS</w:t>
            </w:r>
          </w:p>
        </w:tc>
        <w:tc>
          <w:tcPr>
            <w:tcW w:w="1813" w:type="dxa"/>
            <w:vAlign w:val="bottom"/>
          </w:tcPr>
          <w:p w14:paraId="6DD119F1"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4238BCF4" w14:textId="77777777" w:rsidTr="00917606">
        <w:trPr>
          <w:cantSplit/>
        </w:trPr>
        <w:tc>
          <w:tcPr>
            <w:tcW w:w="1476" w:type="dxa"/>
          </w:tcPr>
          <w:p w14:paraId="04197D13" w14:textId="77777777" w:rsidR="0036716D" w:rsidRPr="001D2E4A" w:rsidRDefault="0036716D" w:rsidP="000B033E">
            <w:pPr>
              <w:suppressLineNumbers/>
              <w:tabs>
                <w:tab w:val="left" w:pos="720"/>
                <w:tab w:val="left" w:pos="2160"/>
                <w:tab w:val="left" w:pos="2760"/>
                <w:tab w:val="left" w:pos="3120"/>
              </w:tabs>
              <w:spacing w:before="60" w:after="60"/>
              <w:rPr>
                <w:rFonts w:ascii="Arial" w:hAnsi="Arial" w:cs="Arial"/>
                <w:color w:val="000000"/>
                <w:sz w:val="24"/>
                <w:szCs w:val="24"/>
              </w:rPr>
            </w:pPr>
            <w:r w:rsidRPr="001D2E4A">
              <w:rPr>
                <w:rFonts w:ascii="Arial" w:hAnsi="Arial" w:cs="Arial"/>
                <w:color w:val="000000"/>
                <w:sz w:val="24"/>
                <w:szCs w:val="24"/>
              </w:rPr>
              <w:t>23/71</w:t>
            </w:r>
          </w:p>
        </w:tc>
        <w:tc>
          <w:tcPr>
            <w:tcW w:w="6912" w:type="dxa"/>
          </w:tcPr>
          <w:p w14:paraId="60DFED36"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color w:val="000000"/>
                <w:sz w:val="24"/>
                <w:szCs w:val="24"/>
              </w:rPr>
            </w:pPr>
          </w:p>
        </w:tc>
        <w:tc>
          <w:tcPr>
            <w:tcW w:w="1813" w:type="dxa"/>
            <w:vAlign w:val="bottom"/>
          </w:tcPr>
          <w:p w14:paraId="099C0A03"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1A48DF02" w14:textId="77777777" w:rsidTr="00917606">
        <w:trPr>
          <w:cantSplit/>
        </w:trPr>
        <w:tc>
          <w:tcPr>
            <w:tcW w:w="8388" w:type="dxa"/>
            <w:gridSpan w:val="2"/>
          </w:tcPr>
          <w:p w14:paraId="15B5A865"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b/>
                <w:color w:val="000000"/>
                <w:sz w:val="24"/>
                <w:szCs w:val="24"/>
              </w:rPr>
            </w:pPr>
            <w:r w:rsidRPr="001D2E4A">
              <w:rPr>
                <w:rFonts w:ascii="Arial" w:hAnsi="Arial" w:cs="Arial"/>
                <w:b/>
                <w:color w:val="000000"/>
                <w:sz w:val="24"/>
                <w:szCs w:val="24"/>
              </w:rPr>
              <w:t>2400 BRICKWORK, BLOCKWORK AND STONEWORK</w:t>
            </w:r>
          </w:p>
        </w:tc>
        <w:tc>
          <w:tcPr>
            <w:tcW w:w="1813" w:type="dxa"/>
            <w:vAlign w:val="bottom"/>
          </w:tcPr>
          <w:p w14:paraId="7509F6AA"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60CBFD6C" w14:textId="77777777" w:rsidTr="00917606">
        <w:trPr>
          <w:cantSplit/>
        </w:trPr>
        <w:tc>
          <w:tcPr>
            <w:tcW w:w="1476" w:type="dxa"/>
          </w:tcPr>
          <w:p w14:paraId="789FFDF4" w14:textId="77777777" w:rsidR="0036716D" w:rsidRPr="001D2E4A" w:rsidRDefault="0036716D" w:rsidP="000B033E">
            <w:pPr>
              <w:suppressLineNumbers/>
              <w:tabs>
                <w:tab w:val="left" w:pos="720"/>
                <w:tab w:val="left" w:pos="2160"/>
                <w:tab w:val="left" w:pos="2760"/>
                <w:tab w:val="left" w:pos="3120"/>
              </w:tabs>
              <w:spacing w:before="60" w:after="60"/>
              <w:rPr>
                <w:rFonts w:ascii="Arial" w:hAnsi="Arial" w:cs="Arial"/>
                <w:color w:val="000000"/>
                <w:sz w:val="24"/>
                <w:szCs w:val="24"/>
              </w:rPr>
            </w:pPr>
            <w:r w:rsidRPr="001D2E4A">
              <w:rPr>
                <w:rFonts w:ascii="Arial" w:hAnsi="Arial" w:cs="Arial"/>
                <w:color w:val="000000"/>
                <w:sz w:val="24"/>
                <w:szCs w:val="24"/>
              </w:rPr>
              <w:t>24/71</w:t>
            </w:r>
          </w:p>
        </w:tc>
        <w:tc>
          <w:tcPr>
            <w:tcW w:w="6912" w:type="dxa"/>
          </w:tcPr>
          <w:p w14:paraId="2CDE7C9E"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color w:val="000000"/>
                <w:sz w:val="24"/>
                <w:szCs w:val="24"/>
              </w:rPr>
            </w:pPr>
          </w:p>
        </w:tc>
        <w:tc>
          <w:tcPr>
            <w:tcW w:w="1813" w:type="dxa"/>
            <w:vAlign w:val="bottom"/>
          </w:tcPr>
          <w:p w14:paraId="6E5F805A"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44F1E14B" w14:textId="77777777" w:rsidTr="00917606">
        <w:trPr>
          <w:cantSplit/>
        </w:trPr>
        <w:tc>
          <w:tcPr>
            <w:tcW w:w="8388" w:type="dxa"/>
            <w:gridSpan w:val="2"/>
          </w:tcPr>
          <w:p w14:paraId="0CC5F479"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b/>
                <w:color w:val="000000"/>
                <w:sz w:val="24"/>
                <w:szCs w:val="24"/>
              </w:rPr>
            </w:pPr>
            <w:r w:rsidRPr="001D2E4A">
              <w:rPr>
                <w:rFonts w:ascii="Arial" w:hAnsi="Arial" w:cs="Arial"/>
                <w:b/>
                <w:color w:val="000000"/>
                <w:sz w:val="24"/>
                <w:szCs w:val="24"/>
              </w:rPr>
              <w:t>2500 SPECIAL STRUCTURES</w:t>
            </w:r>
          </w:p>
        </w:tc>
        <w:tc>
          <w:tcPr>
            <w:tcW w:w="1813" w:type="dxa"/>
            <w:vAlign w:val="bottom"/>
          </w:tcPr>
          <w:p w14:paraId="21409070"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0A4E210C" w14:textId="77777777" w:rsidTr="00917606">
        <w:trPr>
          <w:cantSplit/>
        </w:trPr>
        <w:tc>
          <w:tcPr>
            <w:tcW w:w="1476" w:type="dxa"/>
          </w:tcPr>
          <w:p w14:paraId="0E5CD477" w14:textId="77777777" w:rsidR="0036716D" w:rsidRPr="001D2E4A" w:rsidRDefault="0036716D" w:rsidP="000B033E">
            <w:pPr>
              <w:suppressLineNumbers/>
              <w:tabs>
                <w:tab w:val="left" w:pos="720"/>
                <w:tab w:val="left" w:pos="2160"/>
                <w:tab w:val="left" w:pos="2760"/>
                <w:tab w:val="left" w:pos="3120"/>
              </w:tabs>
              <w:spacing w:before="60" w:after="60"/>
              <w:rPr>
                <w:rFonts w:ascii="Arial" w:hAnsi="Arial" w:cs="Arial"/>
                <w:color w:val="000000"/>
                <w:sz w:val="24"/>
                <w:szCs w:val="24"/>
              </w:rPr>
            </w:pPr>
            <w:r w:rsidRPr="001D2E4A">
              <w:rPr>
                <w:rFonts w:ascii="Arial" w:hAnsi="Arial" w:cs="Arial"/>
                <w:color w:val="000000"/>
                <w:sz w:val="24"/>
                <w:szCs w:val="24"/>
              </w:rPr>
              <w:t>25/71</w:t>
            </w:r>
          </w:p>
        </w:tc>
        <w:tc>
          <w:tcPr>
            <w:tcW w:w="6912" w:type="dxa"/>
          </w:tcPr>
          <w:p w14:paraId="1A4F8105"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color w:val="000000"/>
                <w:sz w:val="24"/>
                <w:szCs w:val="24"/>
              </w:rPr>
            </w:pPr>
          </w:p>
        </w:tc>
        <w:tc>
          <w:tcPr>
            <w:tcW w:w="1813" w:type="dxa"/>
            <w:vAlign w:val="bottom"/>
          </w:tcPr>
          <w:p w14:paraId="77156199"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0C51C90F" w14:textId="77777777" w:rsidTr="00917606">
        <w:trPr>
          <w:cantSplit/>
        </w:trPr>
        <w:tc>
          <w:tcPr>
            <w:tcW w:w="8388" w:type="dxa"/>
            <w:gridSpan w:val="2"/>
          </w:tcPr>
          <w:p w14:paraId="72568393"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b/>
                <w:color w:val="000000"/>
                <w:sz w:val="24"/>
                <w:szCs w:val="24"/>
              </w:rPr>
            </w:pPr>
            <w:r w:rsidRPr="001D2E4A">
              <w:rPr>
                <w:rFonts w:ascii="Arial" w:hAnsi="Arial" w:cs="Arial"/>
                <w:b/>
                <w:color w:val="000000"/>
                <w:sz w:val="24"/>
                <w:szCs w:val="24"/>
              </w:rPr>
              <w:t>2600 MISCELLANEOUS</w:t>
            </w:r>
          </w:p>
        </w:tc>
        <w:tc>
          <w:tcPr>
            <w:tcW w:w="1813" w:type="dxa"/>
            <w:vAlign w:val="bottom"/>
          </w:tcPr>
          <w:p w14:paraId="7C02A3C5"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4778F73F" w14:textId="77777777" w:rsidTr="00917606">
        <w:trPr>
          <w:cantSplit/>
        </w:trPr>
        <w:tc>
          <w:tcPr>
            <w:tcW w:w="1476" w:type="dxa"/>
          </w:tcPr>
          <w:p w14:paraId="389B0E1B" w14:textId="77777777" w:rsidR="0036716D" w:rsidRPr="001D2E4A" w:rsidRDefault="0036716D" w:rsidP="000B033E">
            <w:pPr>
              <w:suppressLineNumbers/>
              <w:tabs>
                <w:tab w:val="left" w:pos="720"/>
                <w:tab w:val="left" w:pos="2160"/>
                <w:tab w:val="left" w:pos="2760"/>
                <w:tab w:val="left" w:pos="3120"/>
              </w:tabs>
              <w:spacing w:before="60" w:after="60"/>
              <w:rPr>
                <w:rFonts w:ascii="Arial" w:hAnsi="Arial" w:cs="Arial"/>
                <w:color w:val="000000"/>
                <w:sz w:val="24"/>
                <w:szCs w:val="24"/>
              </w:rPr>
            </w:pPr>
            <w:r w:rsidRPr="001D2E4A">
              <w:rPr>
                <w:rFonts w:ascii="Arial" w:hAnsi="Arial" w:cs="Arial"/>
                <w:color w:val="000000"/>
                <w:sz w:val="24"/>
                <w:szCs w:val="24"/>
              </w:rPr>
              <w:lastRenderedPageBreak/>
              <w:t>26/71</w:t>
            </w:r>
          </w:p>
        </w:tc>
        <w:tc>
          <w:tcPr>
            <w:tcW w:w="6912" w:type="dxa"/>
          </w:tcPr>
          <w:p w14:paraId="2F78EA7E"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color w:val="000000"/>
                <w:sz w:val="24"/>
                <w:szCs w:val="24"/>
              </w:rPr>
            </w:pPr>
          </w:p>
        </w:tc>
        <w:tc>
          <w:tcPr>
            <w:tcW w:w="1813" w:type="dxa"/>
            <w:vAlign w:val="bottom"/>
          </w:tcPr>
          <w:p w14:paraId="4CC89E97"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1684FC1D" w14:textId="77777777" w:rsidTr="00917606">
        <w:trPr>
          <w:cantSplit/>
        </w:trPr>
        <w:tc>
          <w:tcPr>
            <w:tcW w:w="8388" w:type="dxa"/>
            <w:gridSpan w:val="2"/>
          </w:tcPr>
          <w:p w14:paraId="06B2176A"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b/>
                <w:color w:val="000000"/>
                <w:sz w:val="24"/>
                <w:szCs w:val="24"/>
              </w:rPr>
            </w:pPr>
            <w:r w:rsidRPr="001D2E4A">
              <w:rPr>
                <w:rFonts w:ascii="Arial" w:hAnsi="Arial" w:cs="Arial"/>
                <w:b/>
                <w:color w:val="000000"/>
                <w:sz w:val="24"/>
                <w:szCs w:val="24"/>
              </w:rPr>
              <w:t>2700</w:t>
            </w:r>
          </w:p>
        </w:tc>
        <w:tc>
          <w:tcPr>
            <w:tcW w:w="1813" w:type="dxa"/>
            <w:vAlign w:val="bottom"/>
          </w:tcPr>
          <w:p w14:paraId="7938E3B8"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23EC2C11" w14:textId="77777777" w:rsidTr="00917606">
        <w:trPr>
          <w:cantSplit/>
        </w:trPr>
        <w:tc>
          <w:tcPr>
            <w:tcW w:w="1476" w:type="dxa"/>
          </w:tcPr>
          <w:p w14:paraId="06C8982A" w14:textId="77777777" w:rsidR="0036716D" w:rsidRPr="001D2E4A" w:rsidRDefault="0036716D" w:rsidP="000B033E">
            <w:pPr>
              <w:suppressLineNumbers/>
              <w:tabs>
                <w:tab w:val="left" w:pos="720"/>
                <w:tab w:val="left" w:pos="2160"/>
                <w:tab w:val="left" w:pos="2760"/>
                <w:tab w:val="left" w:pos="3120"/>
              </w:tabs>
              <w:spacing w:before="60" w:after="60"/>
              <w:rPr>
                <w:rFonts w:ascii="Arial" w:hAnsi="Arial" w:cs="Arial"/>
                <w:color w:val="000000"/>
                <w:sz w:val="24"/>
                <w:szCs w:val="24"/>
              </w:rPr>
            </w:pPr>
            <w:r w:rsidRPr="001D2E4A">
              <w:rPr>
                <w:rFonts w:ascii="Arial" w:hAnsi="Arial" w:cs="Arial"/>
                <w:color w:val="000000"/>
                <w:sz w:val="24"/>
                <w:szCs w:val="24"/>
              </w:rPr>
              <w:t>27/71</w:t>
            </w:r>
          </w:p>
        </w:tc>
        <w:tc>
          <w:tcPr>
            <w:tcW w:w="6912" w:type="dxa"/>
          </w:tcPr>
          <w:p w14:paraId="58823C80"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color w:val="000000"/>
                <w:sz w:val="24"/>
                <w:szCs w:val="24"/>
              </w:rPr>
            </w:pPr>
          </w:p>
        </w:tc>
        <w:tc>
          <w:tcPr>
            <w:tcW w:w="1813" w:type="dxa"/>
            <w:vAlign w:val="bottom"/>
          </w:tcPr>
          <w:p w14:paraId="1757F203"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24A4D0D9" w14:textId="77777777" w:rsidTr="00917606">
        <w:trPr>
          <w:cantSplit/>
        </w:trPr>
        <w:tc>
          <w:tcPr>
            <w:tcW w:w="8388" w:type="dxa"/>
            <w:gridSpan w:val="2"/>
          </w:tcPr>
          <w:p w14:paraId="36634CE3"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b/>
                <w:color w:val="000000"/>
                <w:sz w:val="24"/>
                <w:szCs w:val="24"/>
              </w:rPr>
            </w:pPr>
            <w:r w:rsidRPr="001D2E4A">
              <w:rPr>
                <w:rFonts w:ascii="Arial" w:hAnsi="Arial" w:cs="Arial"/>
                <w:b/>
                <w:color w:val="000000"/>
                <w:sz w:val="24"/>
                <w:szCs w:val="24"/>
              </w:rPr>
              <w:t>2800 FESTIVE DECORATIONS</w:t>
            </w:r>
          </w:p>
        </w:tc>
        <w:tc>
          <w:tcPr>
            <w:tcW w:w="1813" w:type="dxa"/>
            <w:vAlign w:val="bottom"/>
          </w:tcPr>
          <w:p w14:paraId="1A896999"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42632F14" w14:textId="77777777" w:rsidTr="00917606">
        <w:trPr>
          <w:cantSplit/>
        </w:trPr>
        <w:tc>
          <w:tcPr>
            <w:tcW w:w="1476" w:type="dxa"/>
          </w:tcPr>
          <w:p w14:paraId="61ECEC7F" w14:textId="77777777" w:rsidR="0036716D" w:rsidRPr="001D2E4A" w:rsidRDefault="0036716D" w:rsidP="000B033E">
            <w:pPr>
              <w:suppressLineNumbers/>
              <w:tabs>
                <w:tab w:val="left" w:pos="720"/>
                <w:tab w:val="left" w:pos="2160"/>
                <w:tab w:val="left" w:pos="2760"/>
                <w:tab w:val="left" w:pos="3120"/>
              </w:tabs>
              <w:spacing w:before="60" w:after="60"/>
              <w:rPr>
                <w:rFonts w:ascii="Arial" w:hAnsi="Arial" w:cs="Arial"/>
                <w:color w:val="000000"/>
                <w:sz w:val="24"/>
                <w:szCs w:val="24"/>
              </w:rPr>
            </w:pPr>
            <w:r w:rsidRPr="001D2E4A">
              <w:rPr>
                <w:rFonts w:ascii="Arial" w:hAnsi="Arial" w:cs="Arial"/>
                <w:color w:val="000000"/>
                <w:sz w:val="24"/>
                <w:szCs w:val="24"/>
              </w:rPr>
              <w:t>28/71</w:t>
            </w:r>
          </w:p>
        </w:tc>
        <w:tc>
          <w:tcPr>
            <w:tcW w:w="6912" w:type="dxa"/>
          </w:tcPr>
          <w:p w14:paraId="5939B1E8" w14:textId="77777777" w:rsidR="0036716D" w:rsidRPr="001D2E4A" w:rsidRDefault="004814C5" w:rsidP="00C64510">
            <w:pPr>
              <w:suppressLineNumbers/>
              <w:tabs>
                <w:tab w:val="left" w:pos="720"/>
                <w:tab w:val="left" w:pos="2160"/>
                <w:tab w:val="left" w:pos="2760"/>
                <w:tab w:val="left" w:pos="3120"/>
              </w:tabs>
              <w:spacing w:before="60" w:after="60"/>
              <w:rPr>
                <w:rFonts w:ascii="Arial" w:hAnsi="Arial" w:cs="Arial"/>
                <w:color w:val="000000"/>
                <w:sz w:val="24"/>
                <w:szCs w:val="24"/>
              </w:rPr>
            </w:pPr>
            <w:r>
              <w:rPr>
                <w:rFonts w:ascii="Arial" w:hAnsi="Arial" w:cs="Arial"/>
                <w:color w:val="000000"/>
                <w:sz w:val="24"/>
                <w:szCs w:val="24"/>
              </w:rPr>
              <w:t>Example Programme for Festive Decorations</w:t>
            </w:r>
          </w:p>
        </w:tc>
        <w:tc>
          <w:tcPr>
            <w:tcW w:w="1813" w:type="dxa"/>
            <w:vAlign w:val="bottom"/>
          </w:tcPr>
          <w:p w14:paraId="156AEF18"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5BE452A3" w14:textId="77777777" w:rsidTr="00917606">
        <w:trPr>
          <w:cantSplit/>
        </w:trPr>
        <w:tc>
          <w:tcPr>
            <w:tcW w:w="8388" w:type="dxa"/>
            <w:gridSpan w:val="2"/>
          </w:tcPr>
          <w:p w14:paraId="7211F76B"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b/>
                <w:color w:val="000000"/>
                <w:sz w:val="24"/>
                <w:szCs w:val="24"/>
              </w:rPr>
            </w:pPr>
            <w:r w:rsidRPr="001D2E4A">
              <w:rPr>
                <w:rFonts w:ascii="Arial" w:hAnsi="Arial" w:cs="Arial"/>
                <w:b/>
                <w:color w:val="000000"/>
                <w:sz w:val="24"/>
                <w:szCs w:val="24"/>
              </w:rPr>
              <w:t>2900 RECORDS SYSTEM AND DOCUMENTATION</w:t>
            </w:r>
          </w:p>
        </w:tc>
        <w:tc>
          <w:tcPr>
            <w:tcW w:w="1813" w:type="dxa"/>
            <w:vAlign w:val="bottom"/>
          </w:tcPr>
          <w:p w14:paraId="364DA5F4"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2D4E3593" w14:textId="77777777" w:rsidTr="00917606">
        <w:trPr>
          <w:cantSplit/>
        </w:trPr>
        <w:tc>
          <w:tcPr>
            <w:tcW w:w="1476" w:type="dxa"/>
          </w:tcPr>
          <w:p w14:paraId="61431E9D" w14:textId="77777777" w:rsidR="0036716D" w:rsidRPr="001D2E4A" w:rsidRDefault="0036716D" w:rsidP="000B033E">
            <w:pPr>
              <w:suppressLineNumbers/>
              <w:tabs>
                <w:tab w:val="left" w:pos="720"/>
                <w:tab w:val="left" w:pos="2160"/>
                <w:tab w:val="left" w:pos="2760"/>
                <w:tab w:val="left" w:pos="3120"/>
              </w:tabs>
              <w:spacing w:before="60" w:after="60"/>
              <w:rPr>
                <w:rFonts w:ascii="Arial" w:hAnsi="Arial" w:cs="Arial"/>
                <w:color w:val="000000"/>
                <w:sz w:val="24"/>
                <w:szCs w:val="24"/>
              </w:rPr>
            </w:pPr>
            <w:r w:rsidRPr="001D2E4A">
              <w:rPr>
                <w:rFonts w:ascii="Arial" w:hAnsi="Arial" w:cs="Arial"/>
                <w:color w:val="000000"/>
                <w:sz w:val="24"/>
                <w:szCs w:val="24"/>
              </w:rPr>
              <w:t>29/71</w:t>
            </w:r>
          </w:p>
        </w:tc>
        <w:tc>
          <w:tcPr>
            <w:tcW w:w="6912" w:type="dxa"/>
          </w:tcPr>
          <w:p w14:paraId="66FA6059" w14:textId="77777777" w:rsidR="0036716D" w:rsidRPr="001D2E4A" w:rsidRDefault="00BC2166" w:rsidP="00C64510">
            <w:pPr>
              <w:suppressLineNumbers/>
              <w:tabs>
                <w:tab w:val="left" w:pos="720"/>
                <w:tab w:val="left" w:pos="2160"/>
                <w:tab w:val="left" w:pos="2760"/>
                <w:tab w:val="left" w:pos="3120"/>
              </w:tabs>
              <w:spacing w:before="60" w:after="60"/>
              <w:rPr>
                <w:rFonts w:ascii="Arial" w:hAnsi="Arial" w:cs="Arial"/>
                <w:color w:val="000000"/>
                <w:sz w:val="24"/>
                <w:szCs w:val="24"/>
              </w:rPr>
            </w:pPr>
            <w:r>
              <w:rPr>
                <w:rFonts w:ascii="Arial" w:hAnsi="Arial" w:cs="Arial"/>
                <w:color w:val="000000"/>
                <w:sz w:val="24"/>
                <w:szCs w:val="24"/>
              </w:rPr>
              <w:t>Example Works Order</w:t>
            </w:r>
          </w:p>
        </w:tc>
        <w:tc>
          <w:tcPr>
            <w:tcW w:w="1813" w:type="dxa"/>
            <w:vAlign w:val="bottom"/>
          </w:tcPr>
          <w:p w14:paraId="2E4F2514"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BC2166" w:rsidRPr="001D2E4A" w14:paraId="5DC928C9" w14:textId="77777777" w:rsidTr="00917606">
        <w:trPr>
          <w:cantSplit/>
        </w:trPr>
        <w:tc>
          <w:tcPr>
            <w:tcW w:w="1476" w:type="dxa"/>
          </w:tcPr>
          <w:p w14:paraId="2C6A22EB" w14:textId="77777777" w:rsidR="00BC2166" w:rsidRPr="001D2E4A" w:rsidRDefault="00BC2166" w:rsidP="000B033E">
            <w:pPr>
              <w:suppressLineNumbers/>
              <w:tabs>
                <w:tab w:val="left" w:pos="720"/>
                <w:tab w:val="left" w:pos="2160"/>
                <w:tab w:val="left" w:pos="2760"/>
                <w:tab w:val="left" w:pos="3120"/>
              </w:tabs>
              <w:spacing w:before="60" w:after="60"/>
              <w:rPr>
                <w:rFonts w:ascii="Arial" w:hAnsi="Arial" w:cs="Arial"/>
                <w:color w:val="000000"/>
                <w:sz w:val="24"/>
                <w:szCs w:val="24"/>
              </w:rPr>
            </w:pPr>
            <w:r>
              <w:rPr>
                <w:rFonts w:ascii="Arial" w:hAnsi="Arial" w:cs="Arial"/>
                <w:color w:val="000000"/>
                <w:sz w:val="24"/>
                <w:szCs w:val="24"/>
              </w:rPr>
              <w:t>29/72</w:t>
            </w:r>
          </w:p>
        </w:tc>
        <w:tc>
          <w:tcPr>
            <w:tcW w:w="6912" w:type="dxa"/>
          </w:tcPr>
          <w:p w14:paraId="7ECA5507" w14:textId="77777777" w:rsidR="00BC2166" w:rsidRPr="001D2E4A" w:rsidRDefault="00BC2166" w:rsidP="00C64510">
            <w:pPr>
              <w:suppressLineNumbers/>
              <w:tabs>
                <w:tab w:val="left" w:pos="720"/>
                <w:tab w:val="left" w:pos="2160"/>
                <w:tab w:val="left" w:pos="2760"/>
                <w:tab w:val="left" w:pos="3120"/>
              </w:tabs>
              <w:spacing w:before="60" w:after="60"/>
              <w:rPr>
                <w:rFonts w:ascii="Arial" w:hAnsi="Arial" w:cs="Arial"/>
                <w:color w:val="000000"/>
                <w:sz w:val="24"/>
                <w:szCs w:val="24"/>
              </w:rPr>
            </w:pPr>
            <w:r>
              <w:rPr>
                <w:rFonts w:ascii="Arial" w:hAnsi="Arial" w:cs="Arial"/>
                <w:color w:val="000000"/>
                <w:sz w:val="24"/>
                <w:szCs w:val="24"/>
              </w:rPr>
              <w:t>Example Fault Job Schedule</w:t>
            </w:r>
          </w:p>
        </w:tc>
        <w:tc>
          <w:tcPr>
            <w:tcW w:w="1813" w:type="dxa"/>
            <w:vAlign w:val="bottom"/>
          </w:tcPr>
          <w:p w14:paraId="332CEE92" w14:textId="77777777" w:rsidR="00BC2166" w:rsidRPr="001D2E4A" w:rsidRDefault="00BC2166" w:rsidP="000B033E">
            <w:pPr>
              <w:tabs>
                <w:tab w:val="left" w:pos="2160"/>
                <w:tab w:val="left" w:pos="2760"/>
                <w:tab w:val="left" w:pos="3120"/>
              </w:tabs>
              <w:spacing w:before="60" w:after="60"/>
              <w:rPr>
                <w:rFonts w:ascii="Arial" w:hAnsi="Arial" w:cs="Arial"/>
                <w:color w:val="000000"/>
                <w:sz w:val="24"/>
                <w:szCs w:val="24"/>
              </w:rPr>
            </w:pPr>
          </w:p>
        </w:tc>
      </w:tr>
      <w:tr w:rsidR="00BC2166" w:rsidRPr="001D2E4A" w14:paraId="7D04E189" w14:textId="77777777" w:rsidTr="00917606">
        <w:trPr>
          <w:cantSplit/>
        </w:trPr>
        <w:tc>
          <w:tcPr>
            <w:tcW w:w="1476" w:type="dxa"/>
          </w:tcPr>
          <w:p w14:paraId="092E8762" w14:textId="77777777" w:rsidR="00BC2166" w:rsidRPr="001D2E4A" w:rsidRDefault="00BC2166" w:rsidP="000B033E">
            <w:pPr>
              <w:suppressLineNumbers/>
              <w:tabs>
                <w:tab w:val="left" w:pos="720"/>
                <w:tab w:val="left" w:pos="2160"/>
                <w:tab w:val="left" w:pos="2760"/>
                <w:tab w:val="left" w:pos="3120"/>
              </w:tabs>
              <w:spacing w:before="60" w:after="60"/>
              <w:rPr>
                <w:rFonts w:ascii="Arial" w:hAnsi="Arial" w:cs="Arial"/>
                <w:color w:val="000000"/>
                <w:sz w:val="24"/>
                <w:szCs w:val="24"/>
              </w:rPr>
            </w:pPr>
            <w:r>
              <w:rPr>
                <w:rFonts w:ascii="Arial" w:hAnsi="Arial" w:cs="Arial"/>
                <w:color w:val="000000"/>
                <w:sz w:val="24"/>
                <w:szCs w:val="24"/>
              </w:rPr>
              <w:t>29/73</w:t>
            </w:r>
          </w:p>
        </w:tc>
        <w:tc>
          <w:tcPr>
            <w:tcW w:w="6912" w:type="dxa"/>
          </w:tcPr>
          <w:p w14:paraId="590C5E57" w14:textId="77777777" w:rsidR="00BC2166" w:rsidRPr="001D2E4A" w:rsidRDefault="00BC2166" w:rsidP="00C64510">
            <w:pPr>
              <w:suppressLineNumbers/>
              <w:tabs>
                <w:tab w:val="left" w:pos="720"/>
                <w:tab w:val="left" w:pos="2160"/>
                <w:tab w:val="left" w:pos="2760"/>
                <w:tab w:val="left" w:pos="3120"/>
              </w:tabs>
              <w:spacing w:before="60" w:after="60"/>
              <w:rPr>
                <w:rFonts w:ascii="Arial" w:hAnsi="Arial" w:cs="Arial"/>
                <w:color w:val="000000"/>
                <w:sz w:val="24"/>
                <w:szCs w:val="24"/>
              </w:rPr>
            </w:pPr>
            <w:r>
              <w:rPr>
                <w:rFonts w:ascii="Arial" w:hAnsi="Arial" w:cs="Arial"/>
                <w:color w:val="000000"/>
                <w:sz w:val="24"/>
                <w:szCs w:val="24"/>
              </w:rPr>
              <w:t>Example Emergency Works Schedule</w:t>
            </w:r>
          </w:p>
        </w:tc>
        <w:tc>
          <w:tcPr>
            <w:tcW w:w="1813" w:type="dxa"/>
            <w:vAlign w:val="bottom"/>
          </w:tcPr>
          <w:p w14:paraId="4A8C2218" w14:textId="77777777" w:rsidR="00BC2166" w:rsidRPr="001D2E4A" w:rsidRDefault="00BC2166" w:rsidP="000B033E">
            <w:pPr>
              <w:tabs>
                <w:tab w:val="left" w:pos="2160"/>
                <w:tab w:val="left" w:pos="2760"/>
                <w:tab w:val="left" w:pos="3120"/>
              </w:tabs>
              <w:spacing w:before="60" w:after="60"/>
              <w:rPr>
                <w:rFonts w:ascii="Arial" w:hAnsi="Arial" w:cs="Arial"/>
                <w:color w:val="000000"/>
                <w:sz w:val="24"/>
                <w:szCs w:val="24"/>
              </w:rPr>
            </w:pPr>
          </w:p>
        </w:tc>
      </w:tr>
      <w:tr w:rsidR="00BC2166" w:rsidRPr="001D2E4A" w14:paraId="7D653B8A" w14:textId="77777777" w:rsidTr="00917606">
        <w:trPr>
          <w:cantSplit/>
        </w:trPr>
        <w:tc>
          <w:tcPr>
            <w:tcW w:w="1476" w:type="dxa"/>
          </w:tcPr>
          <w:p w14:paraId="3F4D3769" w14:textId="77777777" w:rsidR="00BC2166" w:rsidRPr="001D2E4A" w:rsidRDefault="00BC2166" w:rsidP="000B033E">
            <w:pPr>
              <w:suppressLineNumbers/>
              <w:tabs>
                <w:tab w:val="left" w:pos="720"/>
                <w:tab w:val="left" w:pos="2160"/>
                <w:tab w:val="left" w:pos="2760"/>
                <w:tab w:val="left" w:pos="3120"/>
              </w:tabs>
              <w:spacing w:before="60" w:after="60"/>
              <w:rPr>
                <w:rFonts w:ascii="Arial" w:hAnsi="Arial" w:cs="Arial"/>
                <w:color w:val="000000"/>
                <w:sz w:val="24"/>
                <w:szCs w:val="24"/>
              </w:rPr>
            </w:pPr>
            <w:r>
              <w:rPr>
                <w:rFonts w:ascii="Arial" w:hAnsi="Arial" w:cs="Arial"/>
                <w:color w:val="000000"/>
                <w:sz w:val="24"/>
                <w:szCs w:val="24"/>
              </w:rPr>
              <w:t>29/74</w:t>
            </w:r>
          </w:p>
        </w:tc>
        <w:tc>
          <w:tcPr>
            <w:tcW w:w="6912" w:type="dxa"/>
          </w:tcPr>
          <w:p w14:paraId="10538DB1" w14:textId="77777777" w:rsidR="00BC2166" w:rsidRPr="001D2E4A" w:rsidRDefault="00BC2166" w:rsidP="00C64510">
            <w:pPr>
              <w:suppressLineNumbers/>
              <w:tabs>
                <w:tab w:val="left" w:pos="720"/>
                <w:tab w:val="left" w:pos="2160"/>
                <w:tab w:val="left" w:pos="2760"/>
                <w:tab w:val="left" w:pos="3120"/>
              </w:tabs>
              <w:spacing w:before="60" w:after="60"/>
              <w:rPr>
                <w:rFonts w:ascii="Arial" w:hAnsi="Arial" w:cs="Arial"/>
                <w:color w:val="000000"/>
                <w:sz w:val="24"/>
                <w:szCs w:val="24"/>
              </w:rPr>
            </w:pPr>
            <w:r>
              <w:rPr>
                <w:rFonts w:ascii="Arial" w:hAnsi="Arial" w:cs="Arial"/>
                <w:color w:val="000000"/>
                <w:sz w:val="24"/>
                <w:szCs w:val="24"/>
              </w:rPr>
              <w:t>Example Invoicing Schedule</w:t>
            </w:r>
          </w:p>
        </w:tc>
        <w:tc>
          <w:tcPr>
            <w:tcW w:w="1813" w:type="dxa"/>
            <w:vAlign w:val="bottom"/>
          </w:tcPr>
          <w:p w14:paraId="706F6AE8" w14:textId="77777777" w:rsidR="00BC2166" w:rsidRPr="001D2E4A" w:rsidRDefault="00BC2166" w:rsidP="000B033E">
            <w:pPr>
              <w:tabs>
                <w:tab w:val="left" w:pos="2160"/>
                <w:tab w:val="left" w:pos="2760"/>
                <w:tab w:val="left" w:pos="3120"/>
              </w:tabs>
              <w:spacing w:before="60" w:after="60"/>
              <w:rPr>
                <w:rFonts w:ascii="Arial" w:hAnsi="Arial" w:cs="Arial"/>
                <w:color w:val="000000"/>
                <w:sz w:val="24"/>
                <w:szCs w:val="24"/>
              </w:rPr>
            </w:pPr>
          </w:p>
        </w:tc>
      </w:tr>
      <w:tr w:rsidR="00BC2166" w:rsidRPr="001D2E4A" w14:paraId="16B6A428" w14:textId="77777777" w:rsidTr="00917606">
        <w:trPr>
          <w:cantSplit/>
        </w:trPr>
        <w:tc>
          <w:tcPr>
            <w:tcW w:w="1476" w:type="dxa"/>
          </w:tcPr>
          <w:p w14:paraId="2FAA27AD" w14:textId="77777777" w:rsidR="00BC2166" w:rsidRPr="001D2E4A" w:rsidRDefault="00BC2166" w:rsidP="000B033E">
            <w:pPr>
              <w:suppressLineNumbers/>
              <w:tabs>
                <w:tab w:val="left" w:pos="720"/>
                <w:tab w:val="left" w:pos="2160"/>
                <w:tab w:val="left" w:pos="2760"/>
                <w:tab w:val="left" w:pos="3120"/>
              </w:tabs>
              <w:spacing w:before="60" w:after="60"/>
              <w:rPr>
                <w:rFonts w:ascii="Arial" w:hAnsi="Arial" w:cs="Arial"/>
                <w:color w:val="000000"/>
                <w:sz w:val="24"/>
                <w:szCs w:val="24"/>
              </w:rPr>
            </w:pPr>
            <w:r>
              <w:rPr>
                <w:rFonts w:ascii="Arial" w:hAnsi="Arial" w:cs="Arial"/>
                <w:color w:val="000000"/>
                <w:sz w:val="24"/>
                <w:szCs w:val="24"/>
              </w:rPr>
              <w:t>29/75</w:t>
            </w:r>
          </w:p>
        </w:tc>
        <w:tc>
          <w:tcPr>
            <w:tcW w:w="6912" w:type="dxa"/>
          </w:tcPr>
          <w:p w14:paraId="2DC0EC25" w14:textId="77777777" w:rsidR="00BC2166" w:rsidRPr="001D2E4A" w:rsidRDefault="00BC2166" w:rsidP="00C64510">
            <w:pPr>
              <w:suppressLineNumbers/>
              <w:tabs>
                <w:tab w:val="left" w:pos="720"/>
                <w:tab w:val="left" w:pos="2160"/>
                <w:tab w:val="left" w:pos="2760"/>
                <w:tab w:val="left" w:pos="3120"/>
              </w:tabs>
              <w:spacing w:before="60" w:after="60"/>
              <w:rPr>
                <w:rFonts w:ascii="Arial" w:hAnsi="Arial" w:cs="Arial"/>
                <w:color w:val="000000"/>
                <w:sz w:val="24"/>
                <w:szCs w:val="24"/>
              </w:rPr>
            </w:pPr>
            <w:r>
              <w:rPr>
                <w:rFonts w:ascii="Arial" w:hAnsi="Arial" w:cs="Arial"/>
                <w:color w:val="000000"/>
                <w:sz w:val="24"/>
                <w:szCs w:val="24"/>
              </w:rPr>
              <w:t>Contractor’s Report Forms to Engineer</w:t>
            </w:r>
          </w:p>
        </w:tc>
        <w:tc>
          <w:tcPr>
            <w:tcW w:w="1813" w:type="dxa"/>
            <w:vAlign w:val="bottom"/>
          </w:tcPr>
          <w:p w14:paraId="5D30082E" w14:textId="77777777" w:rsidR="00BC2166" w:rsidRPr="001D2E4A" w:rsidRDefault="00BC2166"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72899DF0" w14:textId="77777777" w:rsidTr="00917606">
        <w:trPr>
          <w:cantSplit/>
        </w:trPr>
        <w:tc>
          <w:tcPr>
            <w:tcW w:w="8388" w:type="dxa"/>
            <w:gridSpan w:val="2"/>
          </w:tcPr>
          <w:p w14:paraId="77C44508"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b/>
                <w:color w:val="000000"/>
                <w:sz w:val="24"/>
                <w:szCs w:val="24"/>
              </w:rPr>
            </w:pPr>
            <w:r w:rsidRPr="001D2E4A">
              <w:rPr>
                <w:rFonts w:ascii="Arial" w:hAnsi="Arial" w:cs="Arial"/>
                <w:b/>
                <w:color w:val="000000"/>
                <w:sz w:val="24"/>
                <w:szCs w:val="24"/>
              </w:rPr>
              <w:t>3000 LANDSCAPE AND ECOLOGY</w:t>
            </w:r>
          </w:p>
        </w:tc>
        <w:tc>
          <w:tcPr>
            <w:tcW w:w="1813" w:type="dxa"/>
            <w:vAlign w:val="bottom"/>
          </w:tcPr>
          <w:p w14:paraId="3F992E14"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147C93CE" w14:textId="77777777" w:rsidTr="00917606">
        <w:trPr>
          <w:cantSplit/>
        </w:trPr>
        <w:tc>
          <w:tcPr>
            <w:tcW w:w="1476" w:type="dxa"/>
          </w:tcPr>
          <w:p w14:paraId="247CF6E0" w14:textId="77777777" w:rsidR="0036716D" w:rsidRPr="001D2E4A" w:rsidRDefault="0036716D" w:rsidP="000B033E">
            <w:pPr>
              <w:suppressLineNumbers/>
              <w:tabs>
                <w:tab w:val="left" w:pos="720"/>
                <w:tab w:val="left" w:pos="2160"/>
                <w:tab w:val="left" w:pos="2760"/>
                <w:tab w:val="left" w:pos="3120"/>
              </w:tabs>
              <w:spacing w:before="60" w:after="60"/>
              <w:rPr>
                <w:rFonts w:ascii="Arial" w:hAnsi="Arial" w:cs="Arial"/>
                <w:color w:val="000000"/>
                <w:sz w:val="24"/>
                <w:szCs w:val="24"/>
              </w:rPr>
            </w:pPr>
            <w:r w:rsidRPr="001D2E4A">
              <w:rPr>
                <w:rFonts w:ascii="Arial" w:hAnsi="Arial" w:cs="Arial"/>
                <w:color w:val="000000"/>
                <w:sz w:val="24"/>
                <w:szCs w:val="24"/>
              </w:rPr>
              <w:t>30/71</w:t>
            </w:r>
          </w:p>
        </w:tc>
        <w:tc>
          <w:tcPr>
            <w:tcW w:w="6912" w:type="dxa"/>
          </w:tcPr>
          <w:p w14:paraId="6917BE6C"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color w:val="000000"/>
                <w:sz w:val="24"/>
                <w:szCs w:val="24"/>
              </w:rPr>
            </w:pPr>
          </w:p>
        </w:tc>
        <w:tc>
          <w:tcPr>
            <w:tcW w:w="1813" w:type="dxa"/>
            <w:vAlign w:val="bottom"/>
          </w:tcPr>
          <w:p w14:paraId="4EF12746"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2101FE66" w14:textId="77777777" w:rsidTr="00917606">
        <w:trPr>
          <w:cantSplit/>
        </w:trPr>
        <w:tc>
          <w:tcPr>
            <w:tcW w:w="8388" w:type="dxa"/>
            <w:gridSpan w:val="2"/>
          </w:tcPr>
          <w:p w14:paraId="0A3F047B" w14:textId="77777777" w:rsidR="0036716D" w:rsidRPr="001D2E4A" w:rsidRDefault="0036716D" w:rsidP="00C64510">
            <w:pPr>
              <w:suppressLineNumbers/>
              <w:tabs>
                <w:tab w:val="left" w:pos="720"/>
                <w:tab w:val="left" w:pos="2160"/>
                <w:tab w:val="left" w:pos="2760"/>
                <w:tab w:val="left" w:pos="3120"/>
              </w:tabs>
              <w:spacing w:before="60" w:after="60"/>
              <w:rPr>
                <w:rFonts w:ascii="Arial" w:hAnsi="Arial" w:cs="Arial"/>
                <w:b/>
                <w:color w:val="000000"/>
                <w:sz w:val="24"/>
                <w:szCs w:val="24"/>
              </w:rPr>
            </w:pPr>
            <w:r w:rsidRPr="001D2E4A">
              <w:rPr>
                <w:rFonts w:ascii="Arial" w:hAnsi="Arial" w:cs="Arial"/>
                <w:b/>
                <w:color w:val="000000"/>
                <w:sz w:val="24"/>
                <w:szCs w:val="24"/>
              </w:rPr>
              <w:t>5000 MAINTENANCE PAINTING OF STEELWORK</w:t>
            </w:r>
          </w:p>
        </w:tc>
        <w:tc>
          <w:tcPr>
            <w:tcW w:w="1813" w:type="dxa"/>
            <w:vAlign w:val="bottom"/>
          </w:tcPr>
          <w:p w14:paraId="2E9B9077"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36716D" w:rsidRPr="001D2E4A" w14:paraId="402E3813" w14:textId="77777777" w:rsidTr="00917606">
        <w:trPr>
          <w:cantSplit/>
        </w:trPr>
        <w:tc>
          <w:tcPr>
            <w:tcW w:w="1476" w:type="dxa"/>
          </w:tcPr>
          <w:p w14:paraId="6489485F" w14:textId="77777777" w:rsidR="0036716D" w:rsidRPr="001D2E4A" w:rsidRDefault="0036716D" w:rsidP="000B033E">
            <w:pPr>
              <w:suppressLineNumbers/>
              <w:tabs>
                <w:tab w:val="left" w:pos="720"/>
                <w:tab w:val="left" w:pos="2160"/>
                <w:tab w:val="left" w:pos="2760"/>
                <w:tab w:val="left" w:pos="3120"/>
              </w:tabs>
              <w:spacing w:before="60" w:after="60"/>
              <w:rPr>
                <w:rFonts w:ascii="Arial" w:hAnsi="Arial" w:cs="Arial"/>
                <w:color w:val="000000"/>
                <w:sz w:val="24"/>
                <w:szCs w:val="24"/>
              </w:rPr>
            </w:pPr>
            <w:r w:rsidRPr="001D2E4A">
              <w:rPr>
                <w:rFonts w:ascii="Arial" w:hAnsi="Arial" w:cs="Arial"/>
                <w:color w:val="000000"/>
                <w:sz w:val="24"/>
                <w:szCs w:val="24"/>
              </w:rPr>
              <w:t>50/71</w:t>
            </w:r>
          </w:p>
        </w:tc>
        <w:tc>
          <w:tcPr>
            <w:tcW w:w="6912" w:type="dxa"/>
          </w:tcPr>
          <w:p w14:paraId="01AA62FF" w14:textId="77777777" w:rsidR="0036716D" w:rsidRPr="001D2E4A" w:rsidRDefault="007B7337" w:rsidP="00C64510">
            <w:pPr>
              <w:suppressLineNumbers/>
              <w:tabs>
                <w:tab w:val="left" w:pos="720"/>
                <w:tab w:val="left" w:pos="2160"/>
                <w:tab w:val="left" w:pos="2760"/>
                <w:tab w:val="left" w:pos="3120"/>
              </w:tabs>
              <w:spacing w:before="60" w:after="60"/>
              <w:rPr>
                <w:rFonts w:ascii="Arial" w:hAnsi="Arial" w:cs="Arial"/>
                <w:color w:val="000000"/>
                <w:sz w:val="24"/>
                <w:szCs w:val="24"/>
              </w:rPr>
            </w:pPr>
            <w:r>
              <w:rPr>
                <w:rFonts w:ascii="Arial" w:hAnsi="Arial" w:cs="Arial"/>
                <w:color w:val="000000"/>
                <w:sz w:val="24"/>
                <w:szCs w:val="24"/>
              </w:rPr>
              <w:t>Requirements for Cyclic Repainting</w:t>
            </w:r>
          </w:p>
        </w:tc>
        <w:tc>
          <w:tcPr>
            <w:tcW w:w="1813" w:type="dxa"/>
            <w:vAlign w:val="bottom"/>
          </w:tcPr>
          <w:p w14:paraId="00A47522" w14:textId="77777777" w:rsidR="0036716D" w:rsidRPr="001D2E4A" w:rsidRDefault="0036716D" w:rsidP="000B033E">
            <w:pPr>
              <w:tabs>
                <w:tab w:val="left" w:pos="2160"/>
                <w:tab w:val="left" w:pos="2760"/>
                <w:tab w:val="left" w:pos="3120"/>
              </w:tabs>
              <w:spacing w:before="60" w:after="60"/>
              <w:rPr>
                <w:rFonts w:ascii="Arial" w:hAnsi="Arial" w:cs="Arial"/>
                <w:color w:val="000000"/>
                <w:sz w:val="24"/>
                <w:szCs w:val="24"/>
              </w:rPr>
            </w:pPr>
          </w:p>
        </w:tc>
      </w:tr>
      <w:tr w:rsidR="007B7337" w:rsidRPr="001D2E4A" w14:paraId="6F0E36AC" w14:textId="77777777" w:rsidTr="00917606">
        <w:trPr>
          <w:cantSplit/>
        </w:trPr>
        <w:tc>
          <w:tcPr>
            <w:tcW w:w="1476" w:type="dxa"/>
          </w:tcPr>
          <w:p w14:paraId="482A0D82" w14:textId="77777777" w:rsidR="007B7337" w:rsidRPr="001D2E4A" w:rsidRDefault="007B7337" w:rsidP="000B033E">
            <w:pPr>
              <w:suppressLineNumbers/>
              <w:tabs>
                <w:tab w:val="left" w:pos="720"/>
                <w:tab w:val="left" w:pos="2160"/>
                <w:tab w:val="left" w:pos="2760"/>
                <w:tab w:val="left" w:pos="3120"/>
              </w:tabs>
              <w:spacing w:before="60" w:after="60"/>
              <w:rPr>
                <w:rFonts w:ascii="Arial" w:hAnsi="Arial" w:cs="Arial"/>
                <w:color w:val="000000"/>
                <w:sz w:val="24"/>
                <w:szCs w:val="24"/>
              </w:rPr>
            </w:pPr>
            <w:r>
              <w:rPr>
                <w:rFonts w:ascii="Arial" w:hAnsi="Arial" w:cs="Arial"/>
                <w:color w:val="000000"/>
                <w:sz w:val="24"/>
                <w:szCs w:val="24"/>
              </w:rPr>
              <w:lastRenderedPageBreak/>
              <w:t>50/72</w:t>
            </w:r>
          </w:p>
        </w:tc>
        <w:tc>
          <w:tcPr>
            <w:tcW w:w="6912" w:type="dxa"/>
          </w:tcPr>
          <w:p w14:paraId="10550E72" w14:textId="77777777" w:rsidR="007B7337" w:rsidRPr="001D2E4A" w:rsidRDefault="007B7337" w:rsidP="00C64510">
            <w:pPr>
              <w:suppressLineNumbers/>
              <w:tabs>
                <w:tab w:val="left" w:pos="720"/>
                <w:tab w:val="left" w:pos="2160"/>
                <w:tab w:val="left" w:pos="2760"/>
                <w:tab w:val="left" w:pos="3120"/>
              </w:tabs>
              <w:spacing w:before="60" w:after="60"/>
              <w:rPr>
                <w:rFonts w:ascii="Arial" w:hAnsi="Arial" w:cs="Arial"/>
                <w:color w:val="000000"/>
                <w:sz w:val="24"/>
                <w:szCs w:val="24"/>
              </w:rPr>
            </w:pPr>
            <w:r>
              <w:rPr>
                <w:rFonts w:ascii="Arial" w:hAnsi="Arial" w:cs="Arial"/>
                <w:color w:val="000000"/>
                <w:sz w:val="24"/>
                <w:szCs w:val="24"/>
              </w:rPr>
              <w:t>Treatment for deteriorated Column Root areas</w:t>
            </w:r>
          </w:p>
        </w:tc>
        <w:tc>
          <w:tcPr>
            <w:tcW w:w="1813" w:type="dxa"/>
            <w:vAlign w:val="bottom"/>
          </w:tcPr>
          <w:p w14:paraId="2A17D334" w14:textId="77777777" w:rsidR="007B7337" w:rsidRPr="001D2E4A" w:rsidRDefault="007B7337" w:rsidP="000B033E">
            <w:pPr>
              <w:tabs>
                <w:tab w:val="left" w:pos="2160"/>
                <w:tab w:val="left" w:pos="2760"/>
                <w:tab w:val="left" w:pos="3120"/>
              </w:tabs>
              <w:spacing w:before="60" w:after="60"/>
              <w:rPr>
                <w:rFonts w:ascii="Arial" w:hAnsi="Arial" w:cs="Arial"/>
                <w:color w:val="000000"/>
                <w:sz w:val="24"/>
                <w:szCs w:val="24"/>
              </w:rPr>
            </w:pPr>
          </w:p>
        </w:tc>
      </w:tr>
    </w:tbl>
    <w:p w14:paraId="0F545AF3" w14:textId="77777777" w:rsidR="0036716D" w:rsidRPr="001D2E4A" w:rsidRDefault="0036716D" w:rsidP="00C64510">
      <w:pPr>
        <w:rPr>
          <w:rFonts w:ascii="Arial" w:hAnsi="Arial" w:cs="Arial"/>
          <w:sz w:val="24"/>
          <w:szCs w:val="24"/>
        </w:rPr>
      </w:pPr>
    </w:p>
    <w:p w14:paraId="3231D67F" w14:textId="515F5D3D" w:rsidR="0036716D" w:rsidRPr="002A4856" w:rsidRDefault="0036716D" w:rsidP="00074D31">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ind w:left="504" w:hanging="504"/>
        <w:rPr>
          <w:rFonts w:ascii="Arial" w:eastAsia="Times New Roman" w:hAnsi="Arial" w:cs="Arial"/>
          <w:snapToGrid w:val="0"/>
          <w:sz w:val="24"/>
          <w:szCs w:val="20"/>
        </w:rPr>
      </w:pPr>
    </w:p>
    <w:tbl>
      <w:tblPr>
        <w:tblW w:w="9925" w:type="dxa"/>
        <w:tblCellMar>
          <w:top w:w="58" w:type="dxa"/>
          <w:left w:w="115" w:type="dxa"/>
          <w:bottom w:w="58" w:type="dxa"/>
          <w:right w:w="115" w:type="dxa"/>
        </w:tblCellMar>
        <w:tblLook w:val="01E0" w:firstRow="1" w:lastRow="1" w:firstColumn="1" w:lastColumn="1" w:noHBand="0" w:noVBand="0"/>
      </w:tblPr>
      <w:tblGrid>
        <w:gridCol w:w="1375"/>
        <w:gridCol w:w="8550"/>
      </w:tblGrid>
      <w:tr w:rsidR="0036716D" w:rsidRPr="00A60E93" w14:paraId="2C5C449F" w14:textId="77777777" w:rsidTr="0036716D">
        <w:tc>
          <w:tcPr>
            <w:tcW w:w="1375" w:type="dxa"/>
            <w:shd w:val="clear" w:color="auto" w:fill="auto"/>
          </w:tcPr>
          <w:p w14:paraId="3CFEA525" w14:textId="77777777" w:rsidR="0036716D" w:rsidRPr="00A60E93" w:rsidRDefault="0036716D" w:rsidP="000B033E">
            <w:pPr>
              <w:spacing w:after="120" w:line="240" w:lineRule="auto"/>
              <w:rPr>
                <w:rFonts w:ascii="Arial" w:eastAsia="Times New Roman" w:hAnsi="Arial" w:cs="Arial"/>
                <w:b/>
                <w:snapToGrid w:val="0"/>
                <w:sz w:val="24"/>
                <w:szCs w:val="24"/>
              </w:rPr>
            </w:pPr>
            <w:r>
              <w:br w:type="page"/>
            </w:r>
            <w:r w:rsidRPr="00A60E93">
              <w:rPr>
                <w:rFonts w:ascii="Arial" w:eastAsia="Times New Roman" w:hAnsi="Arial" w:cs="Arial"/>
                <w:b/>
                <w:snapToGrid w:val="0"/>
                <w:sz w:val="24"/>
                <w:szCs w:val="24"/>
              </w:rPr>
              <w:t>Appendix 0/4:</w:t>
            </w:r>
          </w:p>
        </w:tc>
        <w:tc>
          <w:tcPr>
            <w:tcW w:w="8550" w:type="dxa"/>
            <w:shd w:val="clear" w:color="auto" w:fill="auto"/>
          </w:tcPr>
          <w:p w14:paraId="10126292" w14:textId="77777777" w:rsidR="0036716D" w:rsidRPr="00A60E93" w:rsidRDefault="0036716D" w:rsidP="000B033E">
            <w:pPr>
              <w:spacing w:after="120" w:line="240" w:lineRule="auto"/>
              <w:rPr>
                <w:rFonts w:ascii="Arial" w:eastAsia="Times New Roman" w:hAnsi="Arial" w:cs="Arial"/>
                <w:b/>
                <w:snapToGrid w:val="0"/>
                <w:sz w:val="24"/>
                <w:szCs w:val="24"/>
              </w:rPr>
            </w:pPr>
            <w:r w:rsidRPr="00A60E93">
              <w:rPr>
                <w:rFonts w:ascii="Arial" w:eastAsia="Times New Roman" w:hAnsi="Arial" w:cs="Arial"/>
                <w:b/>
                <w:snapToGrid w:val="0"/>
                <w:sz w:val="24"/>
                <w:szCs w:val="24"/>
              </w:rPr>
              <w:t>List of Contract Drawings including those Highway Construction Details and Leicester City Council Standard Drawings incorporated into the Contract.</w:t>
            </w:r>
          </w:p>
        </w:tc>
      </w:tr>
    </w:tbl>
    <w:p w14:paraId="6AC14979" w14:textId="77777777" w:rsidR="0036716D" w:rsidRPr="00A60E93" w:rsidRDefault="0036716D" w:rsidP="000B033E">
      <w:pPr>
        <w:widowControl w:val="0"/>
        <w:tabs>
          <w:tab w:val="left" w:pos="-1200"/>
          <w:tab w:val="left" w:pos="-720"/>
          <w:tab w:val="left" w:pos="0"/>
          <w:tab w:val="left" w:pos="720"/>
          <w:tab w:val="left" w:pos="1440"/>
          <w:tab w:val="left" w:pos="1980"/>
          <w:tab w:val="left" w:pos="3150"/>
          <w:tab w:val="left" w:pos="4320"/>
        </w:tabs>
        <w:autoSpaceDE w:val="0"/>
        <w:autoSpaceDN w:val="0"/>
        <w:adjustRightInd w:val="0"/>
        <w:spacing w:after="120" w:line="240" w:lineRule="auto"/>
        <w:rPr>
          <w:rFonts w:ascii="Arial" w:eastAsia="Times New Roman" w:hAnsi="Arial" w:cs="Arial"/>
          <w:b/>
          <w:bCs/>
          <w:sz w:val="24"/>
          <w:szCs w:val="24"/>
        </w:rPr>
      </w:pPr>
      <w:r w:rsidRPr="00A60E93">
        <w:rPr>
          <w:rFonts w:ascii="Arial" w:eastAsia="Times New Roman" w:hAnsi="Arial" w:cs="Arial"/>
          <w:bCs/>
          <w:sz w:val="24"/>
          <w:szCs w:val="24"/>
        </w:rPr>
        <w:tab/>
      </w:r>
      <w:r w:rsidRPr="00A60E93">
        <w:rPr>
          <w:rFonts w:ascii="Arial" w:eastAsia="Times New Roman" w:hAnsi="Arial" w:cs="Arial"/>
          <w:bCs/>
          <w:sz w:val="24"/>
          <w:szCs w:val="24"/>
        </w:rPr>
        <w:tab/>
      </w:r>
      <w:r w:rsidRPr="00A60E93">
        <w:rPr>
          <w:rFonts w:ascii="Arial" w:eastAsia="Times New Roman" w:hAnsi="Arial" w:cs="Arial"/>
          <w:bCs/>
          <w:sz w:val="24"/>
          <w:szCs w:val="24"/>
        </w:rPr>
        <w:tab/>
      </w:r>
      <w:r w:rsidRPr="00A60E93">
        <w:rPr>
          <w:rFonts w:ascii="Arial" w:eastAsia="Times New Roman" w:hAnsi="Arial" w:cs="Arial"/>
          <w:b/>
          <w:bCs/>
          <w:sz w:val="24"/>
          <w:szCs w:val="24"/>
        </w:rPr>
        <w:t>(The drawings are attached in a separate WinZip folder)</w:t>
      </w:r>
    </w:p>
    <w:tbl>
      <w:tblPr>
        <w:tblW w:w="10348" w:type="dxa"/>
        <w:tblInd w:w="-142" w:type="dxa"/>
        <w:tblLook w:val="04A0" w:firstRow="1" w:lastRow="0" w:firstColumn="1" w:lastColumn="0" w:noHBand="0" w:noVBand="1"/>
      </w:tblPr>
      <w:tblGrid>
        <w:gridCol w:w="1297"/>
        <w:gridCol w:w="9072"/>
      </w:tblGrid>
      <w:tr w:rsidR="00706246" w:rsidRPr="00A60E93" w14:paraId="00A9276C" w14:textId="77777777" w:rsidTr="0DD4A0C3">
        <w:trPr>
          <w:trHeight w:val="255"/>
        </w:trPr>
        <w:tc>
          <w:tcPr>
            <w:tcW w:w="1276" w:type="dxa"/>
            <w:tcBorders>
              <w:top w:val="nil"/>
              <w:left w:val="nil"/>
              <w:bottom w:val="nil"/>
              <w:right w:val="nil"/>
            </w:tcBorders>
            <w:shd w:val="clear" w:color="auto" w:fill="auto"/>
            <w:noWrap/>
            <w:vAlign w:val="bottom"/>
            <w:hideMark/>
          </w:tcPr>
          <w:p w14:paraId="15CB92C1" w14:textId="77777777" w:rsidR="00706246" w:rsidRPr="00A60E93" w:rsidRDefault="00706246" w:rsidP="009C59AF">
            <w:pPr>
              <w:spacing w:after="40" w:line="240" w:lineRule="auto"/>
              <w:rPr>
                <w:rFonts w:eastAsia="Times New Roman" w:cs="Arial"/>
                <w:sz w:val="20"/>
                <w:szCs w:val="20"/>
                <w:lang w:eastAsia="en-GB"/>
              </w:rPr>
            </w:pPr>
          </w:p>
        </w:tc>
        <w:tc>
          <w:tcPr>
            <w:tcW w:w="9072" w:type="dxa"/>
            <w:tcBorders>
              <w:top w:val="nil"/>
              <w:left w:val="nil"/>
              <w:bottom w:val="nil"/>
              <w:right w:val="nil"/>
            </w:tcBorders>
            <w:shd w:val="clear" w:color="auto" w:fill="auto"/>
            <w:noWrap/>
            <w:vAlign w:val="bottom"/>
            <w:hideMark/>
          </w:tcPr>
          <w:p w14:paraId="3DC9C576" w14:textId="77777777" w:rsidR="00706246" w:rsidRPr="00A60E93" w:rsidRDefault="00706246" w:rsidP="009C59AF">
            <w:pPr>
              <w:spacing w:after="40" w:line="240" w:lineRule="auto"/>
              <w:rPr>
                <w:rFonts w:eastAsia="Times New Roman" w:cs="Arial"/>
                <w:sz w:val="20"/>
                <w:szCs w:val="20"/>
                <w:lang w:eastAsia="en-GB"/>
              </w:rPr>
            </w:pPr>
          </w:p>
        </w:tc>
      </w:tr>
      <w:tr w:rsidR="00706246" w:rsidRPr="00A60E93" w14:paraId="3DF50EFB" w14:textId="77777777" w:rsidTr="0DD4A0C3">
        <w:trPr>
          <w:trHeight w:val="315"/>
        </w:trPr>
        <w:tc>
          <w:tcPr>
            <w:tcW w:w="10348" w:type="dxa"/>
            <w:gridSpan w:val="2"/>
            <w:tcBorders>
              <w:top w:val="nil"/>
              <w:left w:val="nil"/>
              <w:bottom w:val="nil"/>
              <w:right w:val="nil"/>
            </w:tcBorders>
            <w:shd w:val="clear" w:color="auto" w:fill="auto"/>
            <w:noWrap/>
            <w:vAlign w:val="bottom"/>
            <w:hideMark/>
          </w:tcPr>
          <w:p w14:paraId="745A0EC2" w14:textId="77777777" w:rsidR="00706246" w:rsidRPr="00A60E93" w:rsidRDefault="00706246" w:rsidP="009C59AF">
            <w:pPr>
              <w:spacing w:after="40" w:line="240" w:lineRule="auto"/>
              <w:rPr>
                <w:rFonts w:ascii="Arial" w:eastAsia="Times New Roman" w:hAnsi="Arial" w:cs="Arial"/>
                <w:b/>
                <w:bCs/>
                <w:sz w:val="24"/>
                <w:szCs w:val="24"/>
                <w:lang w:eastAsia="en-GB"/>
              </w:rPr>
            </w:pPr>
            <w:r w:rsidRPr="00A60E93">
              <w:rPr>
                <w:rFonts w:ascii="Arial" w:eastAsia="Times New Roman" w:hAnsi="Arial" w:cs="Arial"/>
                <w:b/>
                <w:bCs/>
                <w:sz w:val="24"/>
                <w:szCs w:val="24"/>
                <w:lang w:eastAsia="en-GB"/>
              </w:rPr>
              <w:t>Christmas Standard Decoration Drawings.</w:t>
            </w:r>
          </w:p>
        </w:tc>
      </w:tr>
      <w:tr w:rsidR="00706246" w:rsidRPr="00A60E93" w14:paraId="2E45349D" w14:textId="77777777" w:rsidTr="0DD4A0C3">
        <w:trPr>
          <w:trHeight w:val="255"/>
        </w:trPr>
        <w:tc>
          <w:tcPr>
            <w:tcW w:w="1276" w:type="dxa"/>
            <w:tcBorders>
              <w:top w:val="nil"/>
              <w:left w:val="nil"/>
              <w:bottom w:val="nil"/>
              <w:right w:val="nil"/>
            </w:tcBorders>
            <w:shd w:val="clear" w:color="auto" w:fill="auto"/>
            <w:noWrap/>
            <w:vAlign w:val="bottom"/>
            <w:hideMark/>
          </w:tcPr>
          <w:p w14:paraId="7D4C84C7" w14:textId="77777777" w:rsidR="00706246" w:rsidRPr="00A60E93" w:rsidRDefault="00706246" w:rsidP="009C59AF">
            <w:pPr>
              <w:spacing w:after="40" w:line="240" w:lineRule="auto"/>
              <w:rPr>
                <w:rFonts w:ascii="Arial" w:eastAsia="Times New Roman" w:hAnsi="Arial" w:cs="Arial"/>
                <w:sz w:val="24"/>
                <w:szCs w:val="24"/>
                <w:lang w:eastAsia="en-GB"/>
              </w:rPr>
            </w:pPr>
          </w:p>
        </w:tc>
        <w:tc>
          <w:tcPr>
            <w:tcW w:w="9072" w:type="dxa"/>
            <w:tcBorders>
              <w:top w:val="nil"/>
              <w:left w:val="nil"/>
              <w:bottom w:val="nil"/>
              <w:right w:val="nil"/>
            </w:tcBorders>
            <w:shd w:val="clear" w:color="auto" w:fill="auto"/>
            <w:noWrap/>
            <w:vAlign w:val="bottom"/>
            <w:hideMark/>
          </w:tcPr>
          <w:p w14:paraId="7B8EBF13" w14:textId="77777777" w:rsidR="00706246" w:rsidRPr="00A60E93" w:rsidRDefault="00706246" w:rsidP="009C59AF">
            <w:pPr>
              <w:spacing w:after="40" w:line="240" w:lineRule="auto"/>
              <w:rPr>
                <w:rFonts w:ascii="Arial" w:eastAsia="Times New Roman" w:hAnsi="Arial" w:cs="Arial"/>
                <w:sz w:val="24"/>
                <w:szCs w:val="24"/>
                <w:lang w:eastAsia="en-GB"/>
              </w:rPr>
            </w:pPr>
          </w:p>
        </w:tc>
      </w:tr>
      <w:tr w:rsidR="00706246" w:rsidRPr="00A60E93" w14:paraId="473495BE" w14:textId="77777777" w:rsidTr="0DD4A0C3">
        <w:trPr>
          <w:trHeight w:val="255"/>
        </w:trPr>
        <w:tc>
          <w:tcPr>
            <w:tcW w:w="1276" w:type="dxa"/>
            <w:tcBorders>
              <w:top w:val="nil"/>
              <w:left w:val="nil"/>
              <w:bottom w:val="nil"/>
              <w:right w:val="nil"/>
            </w:tcBorders>
            <w:shd w:val="clear" w:color="auto" w:fill="auto"/>
            <w:noWrap/>
            <w:vAlign w:val="bottom"/>
            <w:hideMark/>
          </w:tcPr>
          <w:p w14:paraId="3000367D" w14:textId="77777777" w:rsidR="00706246" w:rsidRPr="00A60E93" w:rsidRDefault="00706246" w:rsidP="009C59AF">
            <w:pPr>
              <w:spacing w:after="40" w:line="240" w:lineRule="auto"/>
              <w:rPr>
                <w:rFonts w:ascii="Arial" w:eastAsia="Times New Roman" w:hAnsi="Arial" w:cs="Arial"/>
                <w:b/>
                <w:bCs/>
                <w:sz w:val="24"/>
                <w:szCs w:val="24"/>
                <w:lang w:eastAsia="en-GB"/>
              </w:rPr>
            </w:pPr>
            <w:r w:rsidRPr="00A60E93">
              <w:rPr>
                <w:rFonts w:ascii="Arial" w:eastAsia="Times New Roman" w:hAnsi="Arial" w:cs="Arial"/>
                <w:b/>
                <w:bCs/>
                <w:sz w:val="24"/>
                <w:szCs w:val="24"/>
                <w:lang w:eastAsia="en-GB"/>
              </w:rPr>
              <w:t>Drawing Number</w:t>
            </w:r>
          </w:p>
        </w:tc>
        <w:tc>
          <w:tcPr>
            <w:tcW w:w="9072" w:type="dxa"/>
            <w:tcBorders>
              <w:top w:val="nil"/>
              <w:left w:val="nil"/>
              <w:bottom w:val="nil"/>
              <w:right w:val="nil"/>
            </w:tcBorders>
            <w:shd w:val="clear" w:color="auto" w:fill="auto"/>
            <w:noWrap/>
            <w:vAlign w:val="bottom"/>
            <w:hideMark/>
          </w:tcPr>
          <w:p w14:paraId="13372FE1" w14:textId="77777777" w:rsidR="00706246" w:rsidRPr="00A60E93" w:rsidRDefault="00706246" w:rsidP="009C59AF">
            <w:pPr>
              <w:spacing w:after="40" w:line="240" w:lineRule="auto"/>
              <w:rPr>
                <w:rFonts w:ascii="Arial" w:eastAsia="Times New Roman" w:hAnsi="Arial" w:cs="Arial"/>
                <w:b/>
                <w:bCs/>
                <w:sz w:val="24"/>
                <w:szCs w:val="24"/>
                <w:lang w:eastAsia="en-GB"/>
              </w:rPr>
            </w:pPr>
            <w:r w:rsidRPr="00A60E93">
              <w:rPr>
                <w:rFonts w:ascii="Arial" w:eastAsia="Times New Roman" w:hAnsi="Arial" w:cs="Arial"/>
                <w:b/>
                <w:bCs/>
                <w:sz w:val="24"/>
                <w:szCs w:val="24"/>
                <w:lang w:eastAsia="en-GB"/>
              </w:rPr>
              <w:t>Description</w:t>
            </w:r>
          </w:p>
        </w:tc>
      </w:tr>
      <w:tr w:rsidR="00706246" w:rsidRPr="00A60E93" w14:paraId="01138FE7" w14:textId="77777777" w:rsidTr="0DD4A0C3">
        <w:trPr>
          <w:trHeight w:val="255"/>
        </w:trPr>
        <w:tc>
          <w:tcPr>
            <w:tcW w:w="1276" w:type="dxa"/>
            <w:tcBorders>
              <w:top w:val="nil"/>
              <w:left w:val="nil"/>
              <w:bottom w:val="nil"/>
              <w:right w:val="nil"/>
            </w:tcBorders>
            <w:shd w:val="clear" w:color="auto" w:fill="auto"/>
            <w:noWrap/>
            <w:hideMark/>
          </w:tcPr>
          <w:p w14:paraId="0C9FA49E"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ChSDD1</w:t>
            </w:r>
          </w:p>
        </w:tc>
        <w:tc>
          <w:tcPr>
            <w:tcW w:w="9072" w:type="dxa"/>
            <w:tcBorders>
              <w:top w:val="nil"/>
              <w:left w:val="nil"/>
              <w:bottom w:val="nil"/>
              <w:right w:val="nil"/>
            </w:tcBorders>
            <w:shd w:val="clear" w:color="auto" w:fill="auto"/>
            <w:noWrap/>
            <w:hideMark/>
          </w:tcPr>
          <w:p w14:paraId="637B0249"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Span Wire Fixing Arrangement</w:t>
            </w:r>
          </w:p>
        </w:tc>
      </w:tr>
      <w:tr w:rsidR="00706246" w:rsidRPr="00A60E93" w14:paraId="7EB2FC15" w14:textId="77777777" w:rsidTr="0DD4A0C3">
        <w:trPr>
          <w:trHeight w:val="255"/>
        </w:trPr>
        <w:tc>
          <w:tcPr>
            <w:tcW w:w="1276" w:type="dxa"/>
            <w:tcBorders>
              <w:top w:val="nil"/>
              <w:left w:val="nil"/>
              <w:bottom w:val="nil"/>
              <w:right w:val="nil"/>
            </w:tcBorders>
            <w:shd w:val="clear" w:color="auto" w:fill="auto"/>
            <w:noWrap/>
            <w:hideMark/>
          </w:tcPr>
          <w:p w14:paraId="66843B2D"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ChSDD2</w:t>
            </w:r>
          </w:p>
        </w:tc>
        <w:tc>
          <w:tcPr>
            <w:tcW w:w="9072" w:type="dxa"/>
            <w:tcBorders>
              <w:top w:val="nil"/>
              <w:left w:val="nil"/>
              <w:bottom w:val="nil"/>
              <w:right w:val="nil"/>
            </w:tcBorders>
            <w:shd w:val="clear" w:color="auto" w:fill="auto"/>
            <w:noWrap/>
            <w:hideMark/>
          </w:tcPr>
          <w:p w14:paraId="79DF1845"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Horsefair Street General Arrangement</w:t>
            </w:r>
          </w:p>
        </w:tc>
      </w:tr>
      <w:tr w:rsidR="00706246" w:rsidRPr="00A60E93" w14:paraId="277285CE" w14:textId="77777777" w:rsidTr="0DD4A0C3">
        <w:trPr>
          <w:trHeight w:val="255"/>
        </w:trPr>
        <w:tc>
          <w:tcPr>
            <w:tcW w:w="1276" w:type="dxa"/>
            <w:tcBorders>
              <w:top w:val="nil"/>
              <w:left w:val="nil"/>
              <w:bottom w:val="nil"/>
              <w:right w:val="nil"/>
            </w:tcBorders>
            <w:shd w:val="clear" w:color="auto" w:fill="auto"/>
            <w:noWrap/>
            <w:hideMark/>
          </w:tcPr>
          <w:p w14:paraId="337DBCEC"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ChSDD3</w:t>
            </w:r>
          </w:p>
        </w:tc>
        <w:tc>
          <w:tcPr>
            <w:tcW w:w="9072" w:type="dxa"/>
            <w:tcBorders>
              <w:top w:val="nil"/>
              <w:left w:val="nil"/>
              <w:bottom w:val="nil"/>
              <w:right w:val="nil"/>
            </w:tcBorders>
            <w:shd w:val="clear" w:color="auto" w:fill="auto"/>
            <w:noWrap/>
            <w:hideMark/>
          </w:tcPr>
          <w:p w14:paraId="79C576FB"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Horsefair Street Christmas Tree Span</w:t>
            </w:r>
          </w:p>
        </w:tc>
      </w:tr>
      <w:tr w:rsidR="00706246" w:rsidRPr="00A60E93" w14:paraId="09645CA7" w14:textId="77777777" w:rsidTr="0DD4A0C3">
        <w:trPr>
          <w:trHeight w:val="255"/>
        </w:trPr>
        <w:tc>
          <w:tcPr>
            <w:tcW w:w="1276" w:type="dxa"/>
            <w:tcBorders>
              <w:top w:val="nil"/>
              <w:left w:val="nil"/>
              <w:bottom w:val="nil"/>
              <w:right w:val="nil"/>
            </w:tcBorders>
            <w:shd w:val="clear" w:color="auto" w:fill="auto"/>
            <w:noWrap/>
            <w:hideMark/>
          </w:tcPr>
          <w:p w14:paraId="6F83E4CF"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ChSDD4</w:t>
            </w:r>
          </w:p>
        </w:tc>
        <w:tc>
          <w:tcPr>
            <w:tcW w:w="9072" w:type="dxa"/>
            <w:tcBorders>
              <w:top w:val="nil"/>
              <w:left w:val="nil"/>
              <w:bottom w:val="nil"/>
              <w:right w:val="nil"/>
            </w:tcBorders>
            <w:shd w:val="clear" w:color="auto" w:fill="auto"/>
            <w:noWrap/>
            <w:hideMark/>
          </w:tcPr>
          <w:p w14:paraId="31EDC326"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Horsefair Street Angel Span</w:t>
            </w:r>
          </w:p>
        </w:tc>
      </w:tr>
      <w:tr w:rsidR="00706246" w:rsidRPr="00A60E93" w14:paraId="745A0099" w14:textId="77777777" w:rsidTr="0DD4A0C3">
        <w:trPr>
          <w:trHeight w:val="255"/>
        </w:trPr>
        <w:tc>
          <w:tcPr>
            <w:tcW w:w="1276" w:type="dxa"/>
            <w:tcBorders>
              <w:top w:val="nil"/>
              <w:left w:val="nil"/>
              <w:bottom w:val="nil"/>
              <w:right w:val="nil"/>
            </w:tcBorders>
            <w:shd w:val="clear" w:color="auto" w:fill="auto"/>
            <w:noWrap/>
            <w:hideMark/>
          </w:tcPr>
          <w:p w14:paraId="6A432FF5"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ChSDD5</w:t>
            </w:r>
          </w:p>
        </w:tc>
        <w:tc>
          <w:tcPr>
            <w:tcW w:w="9072" w:type="dxa"/>
            <w:tcBorders>
              <w:top w:val="nil"/>
              <w:left w:val="nil"/>
              <w:bottom w:val="nil"/>
              <w:right w:val="nil"/>
            </w:tcBorders>
            <w:shd w:val="clear" w:color="auto" w:fill="auto"/>
            <w:noWrap/>
            <w:hideMark/>
          </w:tcPr>
          <w:p w14:paraId="2E93BA2C"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Granby Street General Arrangement</w:t>
            </w:r>
          </w:p>
        </w:tc>
      </w:tr>
      <w:tr w:rsidR="00706246" w:rsidRPr="00A60E93" w14:paraId="6C068DDF" w14:textId="77777777" w:rsidTr="0DD4A0C3">
        <w:trPr>
          <w:trHeight w:val="255"/>
        </w:trPr>
        <w:tc>
          <w:tcPr>
            <w:tcW w:w="1276" w:type="dxa"/>
            <w:tcBorders>
              <w:top w:val="nil"/>
              <w:left w:val="nil"/>
              <w:bottom w:val="nil"/>
              <w:right w:val="nil"/>
            </w:tcBorders>
            <w:shd w:val="clear" w:color="auto" w:fill="auto"/>
            <w:noWrap/>
            <w:hideMark/>
          </w:tcPr>
          <w:p w14:paraId="3BD5ECE3"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ChSDD6</w:t>
            </w:r>
          </w:p>
        </w:tc>
        <w:tc>
          <w:tcPr>
            <w:tcW w:w="9072" w:type="dxa"/>
            <w:tcBorders>
              <w:top w:val="nil"/>
              <w:left w:val="nil"/>
              <w:bottom w:val="nil"/>
              <w:right w:val="nil"/>
            </w:tcBorders>
            <w:shd w:val="clear" w:color="auto" w:fill="auto"/>
            <w:noWrap/>
            <w:hideMark/>
          </w:tcPr>
          <w:p w14:paraId="18ED8B52"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Granby Street Snowflake Span</w:t>
            </w:r>
          </w:p>
        </w:tc>
      </w:tr>
      <w:tr w:rsidR="00706246" w:rsidRPr="00A60E93" w14:paraId="267F4873" w14:textId="77777777" w:rsidTr="0DD4A0C3">
        <w:trPr>
          <w:trHeight w:val="255"/>
        </w:trPr>
        <w:tc>
          <w:tcPr>
            <w:tcW w:w="1276" w:type="dxa"/>
            <w:tcBorders>
              <w:top w:val="nil"/>
              <w:left w:val="nil"/>
              <w:bottom w:val="nil"/>
              <w:right w:val="nil"/>
            </w:tcBorders>
            <w:shd w:val="clear" w:color="auto" w:fill="auto"/>
            <w:noWrap/>
            <w:hideMark/>
          </w:tcPr>
          <w:p w14:paraId="527D8FFC"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lastRenderedPageBreak/>
              <w:t>ChSDD7</w:t>
            </w:r>
          </w:p>
        </w:tc>
        <w:tc>
          <w:tcPr>
            <w:tcW w:w="9072" w:type="dxa"/>
            <w:tcBorders>
              <w:top w:val="nil"/>
              <w:left w:val="nil"/>
              <w:bottom w:val="nil"/>
              <w:right w:val="nil"/>
            </w:tcBorders>
            <w:shd w:val="clear" w:color="auto" w:fill="auto"/>
            <w:noWrap/>
            <w:hideMark/>
          </w:tcPr>
          <w:p w14:paraId="360986A5" w14:textId="1055CA76" w:rsidR="00706246" w:rsidRPr="00A60E93" w:rsidRDefault="1F216996" w:rsidP="009C59AF">
            <w:pPr>
              <w:spacing w:after="40"/>
              <w:rPr>
                <w:rFonts w:ascii="Arial" w:hAnsi="Arial" w:cs="Arial"/>
                <w:sz w:val="24"/>
                <w:szCs w:val="24"/>
              </w:rPr>
            </w:pPr>
            <w:r w:rsidRPr="0DD4A0C3">
              <w:rPr>
                <w:rFonts w:ascii="Arial" w:hAnsi="Arial" w:cs="Arial"/>
                <w:sz w:val="24"/>
                <w:szCs w:val="24"/>
              </w:rPr>
              <w:t xml:space="preserve"> Granby Street Star Span</w:t>
            </w:r>
          </w:p>
        </w:tc>
      </w:tr>
      <w:tr w:rsidR="00706246" w:rsidRPr="00A60E93" w14:paraId="3F6DA6B4" w14:textId="77777777" w:rsidTr="0DD4A0C3">
        <w:trPr>
          <w:trHeight w:val="255"/>
        </w:trPr>
        <w:tc>
          <w:tcPr>
            <w:tcW w:w="1276" w:type="dxa"/>
            <w:tcBorders>
              <w:top w:val="nil"/>
              <w:left w:val="nil"/>
              <w:bottom w:val="nil"/>
              <w:right w:val="nil"/>
            </w:tcBorders>
            <w:shd w:val="clear" w:color="auto" w:fill="auto"/>
            <w:noWrap/>
            <w:hideMark/>
          </w:tcPr>
          <w:p w14:paraId="7C0B3BD1"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ChSDD8</w:t>
            </w:r>
          </w:p>
        </w:tc>
        <w:tc>
          <w:tcPr>
            <w:tcW w:w="9072" w:type="dxa"/>
            <w:tcBorders>
              <w:top w:val="nil"/>
              <w:left w:val="nil"/>
              <w:bottom w:val="nil"/>
              <w:right w:val="nil"/>
            </w:tcBorders>
            <w:shd w:val="clear" w:color="auto" w:fill="auto"/>
            <w:noWrap/>
            <w:hideMark/>
          </w:tcPr>
          <w:p w14:paraId="5602AB2C"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Humberstone</w:t>
            </w:r>
            <w:proofErr w:type="spellEnd"/>
            <w:r>
              <w:rPr>
                <w:rFonts w:ascii="Arial" w:hAnsi="Arial" w:cs="Arial"/>
                <w:sz w:val="24"/>
                <w:szCs w:val="24"/>
              </w:rPr>
              <w:t xml:space="preserve"> Gate General Arrangement</w:t>
            </w:r>
          </w:p>
        </w:tc>
      </w:tr>
      <w:tr w:rsidR="00706246" w:rsidRPr="00A60E93" w14:paraId="316A6301" w14:textId="77777777" w:rsidTr="0DD4A0C3">
        <w:trPr>
          <w:trHeight w:val="255"/>
        </w:trPr>
        <w:tc>
          <w:tcPr>
            <w:tcW w:w="1276" w:type="dxa"/>
            <w:tcBorders>
              <w:top w:val="nil"/>
              <w:left w:val="nil"/>
              <w:bottom w:val="nil"/>
              <w:right w:val="nil"/>
            </w:tcBorders>
            <w:shd w:val="clear" w:color="auto" w:fill="auto"/>
            <w:noWrap/>
            <w:hideMark/>
          </w:tcPr>
          <w:p w14:paraId="6CA11A8F"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ChSDD9</w:t>
            </w:r>
          </w:p>
        </w:tc>
        <w:tc>
          <w:tcPr>
            <w:tcW w:w="9072" w:type="dxa"/>
            <w:tcBorders>
              <w:top w:val="nil"/>
              <w:left w:val="nil"/>
              <w:bottom w:val="nil"/>
              <w:right w:val="nil"/>
            </w:tcBorders>
            <w:shd w:val="clear" w:color="auto" w:fill="auto"/>
            <w:noWrap/>
            <w:hideMark/>
          </w:tcPr>
          <w:p w14:paraId="7B84D19D"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Humberstone</w:t>
            </w:r>
            <w:proofErr w:type="spellEnd"/>
            <w:r>
              <w:rPr>
                <w:rFonts w:ascii="Arial" w:hAnsi="Arial" w:cs="Arial"/>
                <w:sz w:val="24"/>
                <w:szCs w:val="24"/>
              </w:rPr>
              <w:t xml:space="preserve"> Gate Span Arrangement</w:t>
            </w:r>
          </w:p>
        </w:tc>
      </w:tr>
      <w:tr w:rsidR="00706246" w:rsidRPr="00A60E93" w14:paraId="1A0E840C" w14:textId="77777777" w:rsidTr="0DD4A0C3">
        <w:trPr>
          <w:trHeight w:val="255"/>
        </w:trPr>
        <w:tc>
          <w:tcPr>
            <w:tcW w:w="1276" w:type="dxa"/>
            <w:tcBorders>
              <w:top w:val="nil"/>
              <w:left w:val="nil"/>
              <w:bottom w:val="nil"/>
              <w:right w:val="nil"/>
            </w:tcBorders>
            <w:shd w:val="clear" w:color="auto" w:fill="auto"/>
            <w:noWrap/>
            <w:hideMark/>
          </w:tcPr>
          <w:p w14:paraId="5964F7A7"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ChSDD10</w:t>
            </w:r>
          </w:p>
        </w:tc>
        <w:tc>
          <w:tcPr>
            <w:tcW w:w="9072" w:type="dxa"/>
            <w:tcBorders>
              <w:top w:val="nil"/>
              <w:left w:val="nil"/>
              <w:bottom w:val="nil"/>
              <w:right w:val="nil"/>
            </w:tcBorders>
            <w:shd w:val="clear" w:color="auto" w:fill="auto"/>
            <w:noWrap/>
            <w:hideMark/>
          </w:tcPr>
          <w:p w14:paraId="117D96CA"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Cank</w:t>
            </w:r>
            <w:proofErr w:type="spellEnd"/>
            <w:r>
              <w:rPr>
                <w:rFonts w:ascii="Arial" w:hAnsi="Arial" w:cs="Arial"/>
                <w:sz w:val="24"/>
                <w:szCs w:val="24"/>
              </w:rPr>
              <w:t xml:space="preserve"> Street General Arrangement</w:t>
            </w:r>
          </w:p>
        </w:tc>
      </w:tr>
      <w:tr w:rsidR="00706246" w:rsidRPr="00A60E93" w14:paraId="311C9196" w14:textId="77777777" w:rsidTr="0DD4A0C3">
        <w:trPr>
          <w:trHeight w:val="255"/>
        </w:trPr>
        <w:tc>
          <w:tcPr>
            <w:tcW w:w="1276" w:type="dxa"/>
            <w:tcBorders>
              <w:top w:val="nil"/>
              <w:left w:val="nil"/>
              <w:bottom w:val="nil"/>
              <w:right w:val="nil"/>
            </w:tcBorders>
            <w:shd w:val="clear" w:color="auto" w:fill="auto"/>
            <w:noWrap/>
            <w:hideMark/>
          </w:tcPr>
          <w:p w14:paraId="39EC90D5"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ChSDD11</w:t>
            </w:r>
          </w:p>
        </w:tc>
        <w:tc>
          <w:tcPr>
            <w:tcW w:w="9072" w:type="dxa"/>
            <w:tcBorders>
              <w:top w:val="nil"/>
              <w:left w:val="nil"/>
              <w:bottom w:val="nil"/>
              <w:right w:val="nil"/>
            </w:tcBorders>
            <w:shd w:val="clear" w:color="auto" w:fill="auto"/>
            <w:noWrap/>
            <w:hideMark/>
          </w:tcPr>
          <w:p w14:paraId="437D185D"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Cank</w:t>
            </w:r>
            <w:proofErr w:type="spellEnd"/>
            <w:r>
              <w:rPr>
                <w:rFonts w:ascii="Arial" w:hAnsi="Arial" w:cs="Arial"/>
                <w:sz w:val="24"/>
                <w:szCs w:val="24"/>
              </w:rPr>
              <w:t xml:space="preserve"> Street Upward Swirl Span</w:t>
            </w:r>
          </w:p>
        </w:tc>
      </w:tr>
      <w:tr w:rsidR="00706246" w:rsidRPr="00A60E93" w14:paraId="265F7EEB" w14:textId="77777777" w:rsidTr="0DD4A0C3">
        <w:trPr>
          <w:trHeight w:val="255"/>
        </w:trPr>
        <w:tc>
          <w:tcPr>
            <w:tcW w:w="1276" w:type="dxa"/>
            <w:tcBorders>
              <w:top w:val="nil"/>
              <w:left w:val="nil"/>
              <w:bottom w:val="nil"/>
              <w:right w:val="nil"/>
            </w:tcBorders>
            <w:shd w:val="clear" w:color="auto" w:fill="auto"/>
            <w:noWrap/>
            <w:hideMark/>
          </w:tcPr>
          <w:p w14:paraId="3009ED40"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ChSDD12</w:t>
            </w:r>
          </w:p>
        </w:tc>
        <w:tc>
          <w:tcPr>
            <w:tcW w:w="9072" w:type="dxa"/>
            <w:tcBorders>
              <w:top w:val="nil"/>
              <w:left w:val="nil"/>
              <w:bottom w:val="nil"/>
              <w:right w:val="nil"/>
            </w:tcBorders>
            <w:shd w:val="clear" w:color="auto" w:fill="auto"/>
            <w:noWrap/>
            <w:hideMark/>
          </w:tcPr>
          <w:p w14:paraId="07DF8E37"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Cank</w:t>
            </w:r>
            <w:proofErr w:type="spellEnd"/>
            <w:r>
              <w:rPr>
                <w:rFonts w:ascii="Arial" w:hAnsi="Arial" w:cs="Arial"/>
                <w:sz w:val="24"/>
                <w:szCs w:val="24"/>
              </w:rPr>
              <w:t xml:space="preserve"> Street Downward Swirl Span</w:t>
            </w:r>
          </w:p>
        </w:tc>
      </w:tr>
      <w:tr w:rsidR="00706246" w:rsidRPr="00A60E93" w14:paraId="615191C5" w14:textId="77777777" w:rsidTr="0DD4A0C3">
        <w:trPr>
          <w:trHeight w:val="255"/>
        </w:trPr>
        <w:tc>
          <w:tcPr>
            <w:tcW w:w="1276" w:type="dxa"/>
            <w:tcBorders>
              <w:top w:val="nil"/>
              <w:left w:val="nil"/>
              <w:bottom w:val="nil"/>
              <w:right w:val="nil"/>
            </w:tcBorders>
            <w:shd w:val="clear" w:color="auto" w:fill="auto"/>
            <w:noWrap/>
            <w:hideMark/>
          </w:tcPr>
          <w:p w14:paraId="3894B3EB"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ChSDD13</w:t>
            </w:r>
          </w:p>
        </w:tc>
        <w:tc>
          <w:tcPr>
            <w:tcW w:w="9072" w:type="dxa"/>
            <w:tcBorders>
              <w:top w:val="nil"/>
              <w:left w:val="nil"/>
              <w:bottom w:val="nil"/>
              <w:right w:val="nil"/>
            </w:tcBorders>
            <w:shd w:val="clear" w:color="auto" w:fill="auto"/>
            <w:noWrap/>
            <w:hideMark/>
          </w:tcPr>
          <w:p w14:paraId="3BC72134"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Silver Street General Arrangement</w:t>
            </w:r>
          </w:p>
        </w:tc>
      </w:tr>
      <w:tr w:rsidR="00706246" w:rsidRPr="00A60E93" w14:paraId="55C1C110" w14:textId="77777777" w:rsidTr="0DD4A0C3">
        <w:trPr>
          <w:trHeight w:val="255"/>
        </w:trPr>
        <w:tc>
          <w:tcPr>
            <w:tcW w:w="1276" w:type="dxa"/>
            <w:tcBorders>
              <w:top w:val="nil"/>
              <w:left w:val="nil"/>
              <w:bottom w:val="nil"/>
              <w:right w:val="nil"/>
            </w:tcBorders>
            <w:shd w:val="clear" w:color="auto" w:fill="auto"/>
            <w:noWrap/>
            <w:hideMark/>
          </w:tcPr>
          <w:p w14:paraId="11521028"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ChSDD14</w:t>
            </w:r>
          </w:p>
        </w:tc>
        <w:tc>
          <w:tcPr>
            <w:tcW w:w="9072" w:type="dxa"/>
            <w:tcBorders>
              <w:top w:val="nil"/>
              <w:left w:val="nil"/>
              <w:bottom w:val="nil"/>
              <w:right w:val="nil"/>
            </w:tcBorders>
            <w:shd w:val="clear" w:color="auto" w:fill="auto"/>
            <w:noWrap/>
            <w:hideMark/>
          </w:tcPr>
          <w:p w14:paraId="14427CFD"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Silver Street Elfie Rouge Span</w:t>
            </w:r>
          </w:p>
        </w:tc>
      </w:tr>
      <w:tr w:rsidR="00706246" w:rsidRPr="00A60E93" w14:paraId="2216E29C" w14:textId="77777777" w:rsidTr="0DD4A0C3">
        <w:trPr>
          <w:trHeight w:val="255"/>
        </w:trPr>
        <w:tc>
          <w:tcPr>
            <w:tcW w:w="1276" w:type="dxa"/>
            <w:tcBorders>
              <w:top w:val="nil"/>
              <w:left w:val="nil"/>
              <w:bottom w:val="nil"/>
              <w:right w:val="nil"/>
            </w:tcBorders>
            <w:shd w:val="clear" w:color="auto" w:fill="auto"/>
            <w:noWrap/>
            <w:hideMark/>
          </w:tcPr>
          <w:p w14:paraId="051863C6"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ChSDD15</w:t>
            </w:r>
          </w:p>
        </w:tc>
        <w:tc>
          <w:tcPr>
            <w:tcW w:w="9072" w:type="dxa"/>
            <w:tcBorders>
              <w:top w:val="nil"/>
              <w:left w:val="nil"/>
              <w:bottom w:val="nil"/>
              <w:right w:val="nil"/>
            </w:tcBorders>
            <w:shd w:val="clear" w:color="auto" w:fill="auto"/>
            <w:noWrap/>
            <w:hideMark/>
          </w:tcPr>
          <w:p w14:paraId="13B8580F"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Silver Street Mila Rouge span</w:t>
            </w:r>
          </w:p>
        </w:tc>
      </w:tr>
      <w:tr w:rsidR="00706246" w:rsidRPr="00A60E93" w14:paraId="376933B9" w14:textId="77777777" w:rsidTr="0DD4A0C3">
        <w:trPr>
          <w:trHeight w:val="255"/>
        </w:trPr>
        <w:tc>
          <w:tcPr>
            <w:tcW w:w="1276" w:type="dxa"/>
            <w:tcBorders>
              <w:top w:val="nil"/>
              <w:left w:val="nil"/>
              <w:bottom w:val="nil"/>
              <w:right w:val="nil"/>
            </w:tcBorders>
            <w:shd w:val="clear" w:color="auto" w:fill="auto"/>
            <w:noWrap/>
            <w:hideMark/>
          </w:tcPr>
          <w:p w14:paraId="6300461F"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ChSDD16</w:t>
            </w:r>
          </w:p>
        </w:tc>
        <w:tc>
          <w:tcPr>
            <w:tcW w:w="9072" w:type="dxa"/>
            <w:tcBorders>
              <w:top w:val="nil"/>
              <w:left w:val="nil"/>
              <w:bottom w:val="nil"/>
              <w:right w:val="nil"/>
            </w:tcBorders>
            <w:shd w:val="clear" w:color="auto" w:fill="auto"/>
            <w:noWrap/>
            <w:hideMark/>
          </w:tcPr>
          <w:p w14:paraId="1C8F1018"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Church Gate Merry Christmas Snowflake Span</w:t>
            </w:r>
          </w:p>
        </w:tc>
      </w:tr>
      <w:tr w:rsidR="00706246" w:rsidRPr="00A60E93" w14:paraId="2A12383F" w14:textId="77777777" w:rsidTr="0DD4A0C3">
        <w:trPr>
          <w:trHeight w:val="255"/>
        </w:trPr>
        <w:tc>
          <w:tcPr>
            <w:tcW w:w="1276" w:type="dxa"/>
            <w:tcBorders>
              <w:top w:val="nil"/>
              <w:left w:val="nil"/>
              <w:bottom w:val="nil"/>
              <w:right w:val="nil"/>
            </w:tcBorders>
            <w:shd w:val="clear" w:color="auto" w:fill="auto"/>
            <w:noWrap/>
            <w:hideMark/>
          </w:tcPr>
          <w:p w14:paraId="59F2133A"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ChSDD17</w:t>
            </w:r>
          </w:p>
        </w:tc>
        <w:tc>
          <w:tcPr>
            <w:tcW w:w="9072" w:type="dxa"/>
            <w:tcBorders>
              <w:top w:val="nil"/>
              <w:left w:val="nil"/>
              <w:bottom w:val="nil"/>
              <w:right w:val="nil"/>
            </w:tcBorders>
            <w:shd w:val="clear" w:color="auto" w:fill="auto"/>
            <w:noWrap/>
            <w:hideMark/>
          </w:tcPr>
          <w:p w14:paraId="36D87BCD"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Church Gate Drape Span Details</w:t>
            </w:r>
          </w:p>
        </w:tc>
      </w:tr>
      <w:tr w:rsidR="00706246" w:rsidRPr="00A60E93" w14:paraId="716D19A0" w14:textId="77777777" w:rsidTr="0DD4A0C3">
        <w:trPr>
          <w:trHeight w:val="255"/>
        </w:trPr>
        <w:tc>
          <w:tcPr>
            <w:tcW w:w="1276" w:type="dxa"/>
            <w:tcBorders>
              <w:top w:val="nil"/>
              <w:left w:val="nil"/>
              <w:bottom w:val="nil"/>
              <w:right w:val="nil"/>
            </w:tcBorders>
            <w:shd w:val="clear" w:color="auto" w:fill="auto"/>
            <w:noWrap/>
            <w:hideMark/>
          </w:tcPr>
          <w:p w14:paraId="18049B63"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ChSDD18</w:t>
            </w:r>
          </w:p>
        </w:tc>
        <w:tc>
          <w:tcPr>
            <w:tcW w:w="9072" w:type="dxa"/>
            <w:tcBorders>
              <w:top w:val="nil"/>
              <w:left w:val="nil"/>
              <w:bottom w:val="nil"/>
              <w:right w:val="nil"/>
            </w:tcBorders>
            <w:shd w:val="clear" w:color="auto" w:fill="auto"/>
            <w:noWrap/>
            <w:hideMark/>
          </w:tcPr>
          <w:p w14:paraId="03C9D7EC"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Church Gate Christmas Span Details</w:t>
            </w:r>
          </w:p>
        </w:tc>
      </w:tr>
      <w:tr w:rsidR="00706246" w:rsidRPr="00A60E93" w14:paraId="49BB5C8E" w14:textId="77777777" w:rsidTr="0DD4A0C3">
        <w:trPr>
          <w:trHeight w:val="255"/>
        </w:trPr>
        <w:tc>
          <w:tcPr>
            <w:tcW w:w="1276" w:type="dxa"/>
            <w:tcBorders>
              <w:top w:val="nil"/>
              <w:left w:val="nil"/>
              <w:bottom w:val="nil"/>
              <w:right w:val="nil"/>
            </w:tcBorders>
            <w:shd w:val="clear" w:color="auto" w:fill="auto"/>
            <w:noWrap/>
            <w:hideMark/>
          </w:tcPr>
          <w:p w14:paraId="017D055E"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ChSDD19</w:t>
            </w:r>
          </w:p>
        </w:tc>
        <w:tc>
          <w:tcPr>
            <w:tcW w:w="9072" w:type="dxa"/>
            <w:tcBorders>
              <w:top w:val="nil"/>
              <w:left w:val="nil"/>
              <w:bottom w:val="nil"/>
              <w:right w:val="nil"/>
            </w:tcBorders>
            <w:shd w:val="clear" w:color="auto" w:fill="auto"/>
            <w:noWrap/>
            <w:hideMark/>
          </w:tcPr>
          <w:p w14:paraId="1E73561D" w14:textId="67A855BE" w:rsidR="00706246" w:rsidRPr="00A60E93" w:rsidRDefault="00706246" w:rsidP="009C59AF">
            <w:pPr>
              <w:spacing w:after="40"/>
              <w:rPr>
                <w:rFonts w:ascii="Arial" w:hAnsi="Arial" w:cs="Arial"/>
                <w:sz w:val="24"/>
                <w:szCs w:val="24"/>
              </w:rPr>
            </w:pPr>
            <w:r>
              <w:rPr>
                <w:rFonts w:ascii="Arial" w:hAnsi="Arial" w:cs="Arial"/>
                <w:sz w:val="24"/>
                <w:szCs w:val="24"/>
              </w:rPr>
              <w:t xml:space="preserve"> Church Gate Star Span Details</w:t>
            </w:r>
          </w:p>
        </w:tc>
      </w:tr>
      <w:tr w:rsidR="00706246" w:rsidRPr="00A60E93" w14:paraId="2D671FE9" w14:textId="77777777" w:rsidTr="0DD4A0C3">
        <w:trPr>
          <w:trHeight w:val="255"/>
        </w:trPr>
        <w:tc>
          <w:tcPr>
            <w:tcW w:w="1276" w:type="dxa"/>
            <w:tcBorders>
              <w:top w:val="nil"/>
              <w:left w:val="nil"/>
              <w:bottom w:val="nil"/>
              <w:right w:val="nil"/>
            </w:tcBorders>
            <w:shd w:val="clear" w:color="auto" w:fill="auto"/>
            <w:noWrap/>
            <w:hideMark/>
          </w:tcPr>
          <w:p w14:paraId="33DA96C1"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ChSDD20</w:t>
            </w:r>
          </w:p>
        </w:tc>
        <w:tc>
          <w:tcPr>
            <w:tcW w:w="9072" w:type="dxa"/>
            <w:tcBorders>
              <w:top w:val="nil"/>
              <w:left w:val="nil"/>
              <w:bottom w:val="nil"/>
              <w:right w:val="nil"/>
            </w:tcBorders>
            <w:shd w:val="clear" w:color="auto" w:fill="auto"/>
            <w:noWrap/>
            <w:hideMark/>
          </w:tcPr>
          <w:p w14:paraId="63D64021"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Church Gate Merry Christmas Bow Span</w:t>
            </w:r>
          </w:p>
        </w:tc>
      </w:tr>
      <w:tr w:rsidR="00706246" w:rsidRPr="00A60E93" w14:paraId="5E0E0D15" w14:textId="77777777" w:rsidTr="0DD4A0C3">
        <w:trPr>
          <w:trHeight w:val="255"/>
        </w:trPr>
        <w:tc>
          <w:tcPr>
            <w:tcW w:w="1276" w:type="dxa"/>
            <w:tcBorders>
              <w:top w:val="nil"/>
              <w:left w:val="nil"/>
              <w:bottom w:val="nil"/>
              <w:right w:val="nil"/>
            </w:tcBorders>
            <w:shd w:val="clear" w:color="auto" w:fill="auto"/>
            <w:noWrap/>
            <w:hideMark/>
          </w:tcPr>
          <w:p w14:paraId="683FF307"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ChSDD21</w:t>
            </w:r>
          </w:p>
        </w:tc>
        <w:tc>
          <w:tcPr>
            <w:tcW w:w="9072" w:type="dxa"/>
            <w:tcBorders>
              <w:top w:val="nil"/>
              <w:left w:val="nil"/>
              <w:bottom w:val="nil"/>
              <w:right w:val="nil"/>
            </w:tcBorders>
            <w:shd w:val="clear" w:color="auto" w:fill="auto"/>
            <w:noWrap/>
            <w:hideMark/>
          </w:tcPr>
          <w:p w14:paraId="785B3506"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Gallowtree</w:t>
            </w:r>
            <w:proofErr w:type="spellEnd"/>
            <w:r>
              <w:rPr>
                <w:rFonts w:ascii="Arial" w:hAnsi="Arial" w:cs="Arial"/>
                <w:sz w:val="24"/>
                <w:szCs w:val="24"/>
              </w:rPr>
              <w:t xml:space="preserve"> Gate Red &amp; Green Span</w:t>
            </w:r>
          </w:p>
        </w:tc>
      </w:tr>
      <w:tr w:rsidR="00706246" w:rsidRPr="00A60E93" w14:paraId="435C9958" w14:textId="77777777" w:rsidTr="0DD4A0C3">
        <w:trPr>
          <w:trHeight w:val="255"/>
        </w:trPr>
        <w:tc>
          <w:tcPr>
            <w:tcW w:w="1276" w:type="dxa"/>
            <w:tcBorders>
              <w:top w:val="nil"/>
              <w:left w:val="nil"/>
              <w:bottom w:val="nil"/>
              <w:right w:val="nil"/>
            </w:tcBorders>
            <w:shd w:val="clear" w:color="auto" w:fill="auto"/>
            <w:noWrap/>
            <w:hideMark/>
          </w:tcPr>
          <w:p w14:paraId="5C18B9AA"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ChSDD22</w:t>
            </w:r>
          </w:p>
        </w:tc>
        <w:tc>
          <w:tcPr>
            <w:tcW w:w="9072" w:type="dxa"/>
            <w:tcBorders>
              <w:top w:val="nil"/>
              <w:left w:val="nil"/>
              <w:bottom w:val="nil"/>
              <w:right w:val="nil"/>
            </w:tcBorders>
            <w:shd w:val="clear" w:color="auto" w:fill="auto"/>
            <w:noWrap/>
            <w:hideMark/>
          </w:tcPr>
          <w:p w14:paraId="3B97A332"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Gallowtree</w:t>
            </w:r>
            <w:proofErr w:type="spellEnd"/>
            <w:r>
              <w:rPr>
                <w:rFonts w:ascii="Arial" w:hAnsi="Arial" w:cs="Arial"/>
                <w:sz w:val="24"/>
                <w:szCs w:val="24"/>
              </w:rPr>
              <w:t xml:space="preserve"> Gate Blue &amp; Yellow Span</w:t>
            </w:r>
          </w:p>
        </w:tc>
      </w:tr>
      <w:tr w:rsidR="00706246" w:rsidRPr="00A60E93" w14:paraId="27AB0A9A" w14:textId="77777777" w:rsidTr="0DD4A0C3">
        <w:trPr>
          <w:trHeight w:val="255"/>
        </w:trPr>
        <w:tc>
          <w:tcPr>
            <w:tcW w:w="1276" w:type="dxa"/>
            <w:tcBorders>
              <w:top w:val="nil"/>
              <w:left w:val="nil"/>
              <w:bottom w:val="nil"/>
              <w:right w:val="nil"/>
            </w:tcBorders>
            <w:shd w:val="clear" w:color="auto" w:fill="auto"/>
            <w:noWrap/>
            <w:hideMark/>
          </w:tcPr>
          <w:p w14:paraId="52739930"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ChSDD23</w:t>
            </w:r>
          </w:p>
        </w:tc>
        <w:tc>
          <w:tcPr>
            <w:tcW w:w="9072" w:type="dxa"/>
            <w:tcBorders>
              <w:top w:val="nil"/>
              <w:left w:val="nil"/>
              <w:bottom w:val="nil"/>
              <w:right w:val="nil"/>
            </w:tcBorders>
            <w:shd w:val="clear" w:color="auto" w:fill="auto"/>
            <w:noWrap/>
            <w:hideMark/>
          </w:tcPr>
          <w:p w14:paraId="37C8A692"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Halford Street Snowflake Span</w:t>
            </w:r>
          </w:p>
        </w:tc>
      </w:tr>
      <w:tr w:rsidR="00706246" w:rsidRPr="00A60E93" w14:paraId="64C264A8" w14:textId="77777777" w:rsidTr="0DD4A0C3">
        <w:trPr>
          <w:trHeight w:val="255"/>
        </w:trPr>
        <w:tc>
          <w:tcPr>
            <w:tcW w:w="1276" w:type="dxa"/>
            <w:tcBorders>
              <w:top w:val="nil"/>
              <w:left w:val="nil"/>
              <w:bottom w:val="nil"/>
              <w:right w:val="nil"/>
            </w:tcBorders>
            <w:shd w:val="clear" w:color="auto" w:fill="auto"/>
            <w:noWrap/>
            <w:hideMark/>
          </w:tcPr>
          <w:p w14:paraId="67C28E6F"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ChSDD24</w:t>
            </w:r>
          </w:p>
        </w:tc>
        <w:tc>
          <w:tcPr>
            <w:tcW w:w="9072" w:type="dxa"/>
            <w:tcBorders>
              <w:top w:val="nil"/>
              <w:left w:val="nil"/>
              <w:bottom w:val="nil"/>
              <w:right w:val="nil"/>
            </w:tcBorders>
            <w:shd w:val="clear" w:color="auto" w:fill="auto"/>
            <w:noWrap/>
            <w:hideMark/>
          </w:tcPr>
          <w:p w14:paraId="2DDF2605"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Halford Street Tree Span</w:t>
            </w:r>
          </w:p>
        </w:tc>
      </w:tr>
      <w:tr w:rsidR="00706246" w:rsidRPr="00A60E93" w14:paraId="7A7FF9C4" w14:textId="77777777" w:rsidTr="0DD4A0C3">
        <w:trPr>
          <w:trHeight w:val="255"/>
        </w:trPr>
        <w:tc>
          <w:tcPr>
            <w:tcW w:w="1276" w:type="dxa"/>
            <w:tcBorders>
              <w:top w:val="nil"/>
              <w:left w:val="nil"/>
              <w:bottom w:val="nil"/>
              <w:right w:val="nil"/>
            </w:tcBorders>
            <w:shd w:val="clear" w:color="auto" w:fill="auto"/>
            <w:noWrap/>
            <w:hideMark/>
          </w:tcPr>
          <w:p w14:paraId="109C6EE1"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ChSDD25</w:t>
            </w:r>
          </w:p>
        </w:tc>
        <w:tc>
          <w:tcPr>
            <w:tcW w:w="9072" w:type="dxa"/>
            <w:tcBorders>
              <w:top w:val="nil"/>
              <w:left w:val="nil"/>
              <w:bottom w:val="nil"/>
              <w:right w:val="nil"/>
            </w:tcBorders>
            <w:shd w:val="clear" w:color="auto" w:fill="auto"/>
            <w:noWrap/>
            <w:hideMark/>
          </w:tcPr>
          <w:p w14:paraId="5C566C27"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Market Street Snowflake Span</w:t>
            </w:r>
          </w:p>
        </w:tc>
      </w:tr>
      <w:tr w:rsidR="00706246" w:rsidRPr="00A60E93" w14:paraId="76148157" w14:textId="77777777" w:rsidTr="0DD4A0C3">
        <w:trPr>
          <w:trHeight w:val="255"/>
        </w:trPr>
        <w:tc>
          <w:tcPr>
            <w:tcW w:w="1276" w:type="dxa"/>
            <w:tcBorders>
              <w:top w:val="nil"/>
              <w:left w:val="nil"/>
              <w:bottom w:val="nil"/>
              <w:right w:val="nil"/>
            </w:tcBorders>
            <w:shd w:val="clear" w:color="auto" w:fill="auto"/>
            <w:noWrap/>
            <w:hideMark/>
          </w:tcPr>
          <w:p w14:paraId="1A9DE019"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ChSDD26</w:t>
            </w:r>
          </w:p>
        </w:tc>
        <w:tc>
          <w:tcPr>
            <w:tcW w:w="9072" w:type="dxa"/>
            <w:tcBorders>
              <w:top w:val="nil"/>
              <w:left w:val="nil"/>
              <w:bottom w:val="nil"/>
              <w:right w:val="nil"/>
            </w:tcBorders>
            <w:shd w:val="clear" w:color="auto" w:fill="auto"/>
            <w:noWrap/>
            <w:hideMark/>
          </w:tcPr>
          <w:p w14:paraId="35AAD75B"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Market Street Tree Span</w:t>
            </w:r>
          </w:p>
        </w:tc>
      </w:tr>
      <w:tr w:rsidR="00706246" w:rsidRPr="00A60E93" w14:paraId="551A75EE" w14:textId="77777777" w:rsidTr="0DD4A0C3">
        <w:trPr>
          <w:trHeight w:val="255"/>
        </w:trPr>
        <w:tc>
          <w:tcPr>
            <w:tcW w:w="1276" w:type="dxa"/>
            <w:tcBorders>
              <w:top w:val="nil"/>
              <w:left w:val="nil"/>
              <w:bottom w:val="nil"/>
              <w:right w:val="nil"/>
            </w:tcBorders>
            <w:shd w:val="clear" w:color="auto" w:fill="auto"/>
            <w:noWrap/>
            <w:hideMark/>
          </w:tcPr>
          <w:p w14:paraId="0BB2EB28"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ChSDD27</w:t>
            </w:r>
          </w:p>
        </w:tc>
        <w:tc>
          <w:tcPr>
            <w:tcW w:w="9072" w:type="dxa"/>
            <w:tcBorders>
              <w:top w:val="nil"/>
              <w:left w:val="nil"/>
              <w:bottom w:val="nil"/>
              <w:right w:val="nil"/>
            </w:tcBorders>
            <w:shd w:val="clear" w:color="auto" w:fill="auto"/>
            <w:noWrap/>
            <w:hideMark/>
          </w:tcPr>
          <w:p w14:paraId="69F41D71"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High Street RHS Snowflake Span</w:t>
            </w:r>
          </w:p>
        </w:tc>
      </w:tr>
      <w:tr w:rsidR="00706246" w:rsidRPr="00A60E93" w14:paraId="70F9A6BB" w14:textId="77777777" w:rsidTr="0DD4A0C3">
        <w:trPr>
          <w:trHeight w:val="255"/>
        </w:trPr>
        <w:tc>
          <w:tcPr>
            <w:tcW w:w="1276" w:type="dxa"/>
            <w:tcBorders>
              <w:top w:val="nil"/>
              <w:left w:val="nil"/>
              <w:bottom w:val="nil"/>
              <w:right w:val="nil"/>
            </w:tcBorders>
            <w:shd w:val="clear" w:color="auto" w:fill="auto"/>
            <w:noWrap/>
            <w:hideMark/>
          </w:tcPr>
          <w:p w14:paraId="732B0B4B"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lastRenderedPageBreak/>
              <w:t>ChSDD28</w:t>
            </w:r>
          </w:p>
        </w:tc>
        <w:tc>
          <w:tcPr>
            <w:tcW w:w="9072" w:type="dxa"/>
            <w:tcBorders>
              <w:top w:val="nil"/>
              <w:left w:val="nil"/>
              <w:bottom w:val="nil"/>
              <w:right w:val="nil"/>
            </w:tcBorders>
            <w:shd w:val="clear" w:color="auto" w:fill="auto"/>
            <w:noWrap/>
            <w:hideMark/>
          </w:tcPr>
          <w:p w14:paraId="555D224C"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High Street LHS Snowflake Span</w:t>
            </w:r>
          </w:p>
        </w:tc>
      </w:tr>
      <w:tr w:rsidR="00706246" w:rsidRPr="00A60E93" w14:paraId="61FDB1F3" w14:textId="77777777" w:rsidTr="0DD4A0C3">
        <w:trPr>
          <w:trHeight w:val="255"/>
        </w:trPr>
        <w:tc>
          <w:tcPr>
            <w:tcW w:w="1276" w:type="dxa"/>
            <w:tcBorders>
              <w:top w:val="nil"/>
              <w:left w:val="nil"/>
              <w:bottom w:val="nil"/>
              <w:right w:val="nil"/>
            </w:tcBorders>
            <w:shd w:val="clear" w:color="auto" w:fill="auto"/>
            <w:noWrap/>
            <w:hideMark/>
          </w:tcPr>
          <w:p w14:paraId="347E4E11"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ChSDD29</w:t>
            </w:r>
          </w:p>
        </w:tc>
        <w:tc>
          <w:tcPr>
            <w:tcW w:w="9072" w:type="dxa"/>
            <w:tcBorders>
              <w:top w:val="nil"/>
              <w:left w:val="nil"/>
              <w:bottom w:val="nil"/>
              <w:right w:val="nil"/>
            </w:tcBorders>
            <w:shd w:val="clear" w:color="auto" w:fill="auto"/>
            <w:noWrap/>
            <w:hideMark/>
          </w:tcPr>
          <w:p w14:paraId="6C85BF02"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Belvoir Street Merry Christmas Span</w:t>
            </w:r>
          </w:p>
        </w:tc>
      </w:tr>
      <w:tr w:rsidR="00706246" w:rsidRPr="00A60E93" w14:paraId="5056E481" w14:textId="77777777" w:rsidTr="0DD4A0C3">
        <w:trPr>
          <w:trHeight w:val="255"/>
        </w:trPr>
        <w:tc>
          <w:tcPr>
            <w:tcW w:w="1276" w:type="dxa"/>
            <w:tcBorders>
              <w:top w:val="nil"/>
              <w:left w:val="nil"/>
              <w:bottom w:val="nil"/>
              <w:right w:val="nil"/>
            </w:tcBorders>
            <w:shd w:val="clear" w:color="auto" w:fill="auto"/>
            <w:noWrap/>
            <w:hideMark/>
          </w:tcPr>
          <w:p w14:paraId="5CA0ABCA"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ChSDD30</w:t>
            </w:r>
          </w:p>
        </w:tc>
        <w:tc>
          <w:tcPr>
            <w:tcW w:w="9072" w:type="dxa"/>
            <w:tcBorders>
              <w:top w:val="nil"/>
              <w:left w:val="nil"/>
              <w:bottom w:val="nil"/>
              <w:right w:val="nil"/>
            </w:tcBorders>
            <w:shd w:val="clear" w:color="auto" w:fill="auto"/>
            <w:noWrap/>
            <w:hideMark/>
          </w:tcPr>
          <w:p w14:paraId="1AEB4F88"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Belvoir Street RHS Star Span</w:t>
            </w:r>
          </w:p>
        </w:tc>
      </w:tr>
      <w:tr w:rsidR="00706246" w:rsidRPr="00A60E93" w14:paraId="772D6078" w14:textId="77777777" w:rsidTr="0DD4A0C3">
        <w:trPr>
          <w:trHeight w:val="255"/>
        </w:trPr>
        <w:tc>
          <w:tcPr>
            <w:tcW w:w="1276" w:type="dxa"/>
            <w:tcBorders>
              <w:top w:val="nil"/>
              <w:left w:val="nil"/>
              <w:bottom w:val="nil"/>
              <w:right w:val="nil"/>
            </w:tcBorders>
            <w:shd w:val="clear" w:color="auto" w:fill="auto"/>
            <w:noWrap/>
            <w:hideMark/>
          </w:tcPr>
          <w:p w14:paraId="3089095F"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ChSDD31</w:t>
            </w:r>
          </w:p>
        </w:tc>
        <w:tc>
          <w:tcPr>
            <w:tcW w:w="9072" w:type="dxa"/>
            <w:tcBorders>
              <w:top w:val="nil"/>
              <w:left w:val="nil"/>
              <w:bottom w:val="nil"/>
              <w:right w:val="nil"/>
            </w:tcBorders>
            <w:shd w:val="clear" w:color="auto" w:fill="auto"/>
            <w:noWrap/>
            <w:hideMark/>
          </w:tcPr>
          <w:p w14:paraId="1439598E"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Belvoir Street LHS Star Span</w:t>
            </w:r>
          </w:p>
        </w:tc>
      </w:tr>
      <w:tr w:rsidR="00706246" w:rsidRPr="00A60E93" w14:paraId="2017C831" w14:textId="77777777" w:rsidTr="0DD4A0C3">
        <w:trPr>
          <w:trHeight w:val="255"/>
        </w:trPr>
        <w:tc>
          <w:tcPr>
            <w:tcW w:w="1276" w:type="dxa"/>
            <w:tcBorders>
              <w:top w:val="nil"/>
              <w:left w:val="nil"/>
              <w:bottom w:val="nil"/>
              <w:right w:val="nil"/>
            </w:tcBorders>
            <w:shd w:val="clear" w:color="auto" w:fill="auto"/>
            <w:noWrap/>
            <w:hideMark/>
          </w:tcPr>
          <w:p w14:paraId="22DACB2A"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ChSDD32</w:t>
            </w:r>
          </w:p>
        </w:tc>
        <w:tc>
          <w:tcPr>
            <w:tcW w:w="9072" w:type="dxa"/>
            <w:tcBorders>
              <w:top w:val="nil"/>
              <w:left w:val="nil"/>
              <w:bottom w:val="nil"/>
              <w:right w:val="nil"/>
            </w:tcBorders>
            <w:shd w:val="clear" w:color="auto" w:fill="auto"/>
            <w:noWrap/>
            <w:hideMark/>
          </w:tcPr>
          <w:p w14:paraId="3EB0CF91"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Carts Lane Icicle Drapes</w:t>
            </w:r>
          </w:p>
        </w:tc>
      </w:tr>
      <w:tr w:rsidR="00706246" w:rsidRPr="00A60E93" w14:paraId="49FE1301" w14:textId="77777777" w:rsidTr="0DD4A0C3">
        <w:trPr>
          <w:trHeight w:val="255"/>
        </w:trPr>
        <w:tc>
          <w:tcPr>
            <w:tcW w:w="1276" w:type="dxa"/>
            <w:tcBorders>
              <w:top w:val="nil"/>
              <w:left w:val="nil"/>
              <w:bottom w:val="nil"/>
              <w:right w:val="nil"/>
            </w:tcBorders>
            <w:shd w:val="clear" w:color="auto" w:fill="auto"/>
            <w:noWrap/>
            <w:hideMark/>
          </w:tcPr>
          <w:p w14:paraId="4B67C376"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ChSDD33</w:t>
            </w:r>
          </w:p>
        </w:tc>
        <w:tc>
          <w:tcPr>
            <w:tcW w:w="9072" w:type="dxa"/>
            <w:tcBorders>
              <w:top w:val="nil"/>
              <w:left w:val="nil"/>
              <w:bottom w:val="nil"/>
              <w:right w:val="nil"/>
            </w:tcBorders>
            <w:shd w:val="clear" w:color="auto" w:fill="auto"/>
            <w:noWrap/>
            <w:hideMark/>
          </w:tcPr>
          <w:p w14:paraId="66C26087"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Loseby</w:t>
            </w:r>
            <w:proofErr w:type="spellEnd"/>
            <w:r>
              <w:rPr>
                <w:rFonts w:ascii="Arial" w:hAnsi="Arial" w:cs="Arial"/>
                <w:sz w:val="24"/>
                <w:szCs w:val="24"/>
              </w:rPr>
              <w:t xml:space="preserve"> Lane Icicle Drapes</w:t>
            </w:r>
          </w:p>
        </w:tc>
      </w:tr>
      <w:tr w:rsidR="00706246" w:rsidRPr="00A60E93" w14:paraId="4B8F8587" w14:textId="77777777" w:rsidTr="0DD4A0C3">
        <w:trPr>
          <w:trHeight w:val="255"/>
        </w:trPr>
        <w:tc>
          <w:tcPr>
            <w:tcW w:w="1276" w:type="dxa"/>
            <w:tcBorders>
              <w:top w:val="nil"/>
              <w:left w:val="nil"/>
              <w:bottom w:val="nil"/>
              <w:right w:val="nil"/>
            </w:tcBorders>
            <w:shd w:val="clear" w:color="auto" w:fill="auto"/>
            <w:noWrap/>
            <w:hideMark/>
          </w:tcPr>
          <w:p w14:paraId="332BDFC9"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ChSDD34</w:t>
            </w:r>
          </w:p>
        </w:tc>
        <w:tc>
          <w:tcPr>
            <w:tcW w:w="9072" w:type="dxa"/>
            <w:tcBorders>
              <w:top w:val="nil"/>
              <w:left w:val="nil"/>
              <w:bottom w:val="nil"/>
              <w:right w:val="nil"/>
            </w:tcBorders>
            <w:shd w:val="clear" w:color="auto" w:fill="auto"/>
            <w:noWrap/>
            <w:hideMark/>
          </w:tcPr>
          <w:p w14:paraId="3534F45E"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Hotel Street Span</w:t>
            </w:r>
          </w:p>
        </w:tc>
      </w:tr>
      <w:tr w:rsidR="00706246" w:rsidRPr="00A60E93" w14:paraId="54975068" w14:textId="77777777" w:rsidTr="0DD4A0C3">
        <w:trPr>
          <w:trHeight w:val="255"/>
        </w:trPr>
        <w:tc>
          <w:tcPr>
            <w:tcW w:w="1276" w:type="dxa"/>
            <w:tcBorders>
              <w:top w:val="nil"/>
              <w:left w:val="nil"/>
              <w:bottom w:val="nil"/>
              <w:right w:val="nil"/>
            </w:tcBorders>
            <w:shd w:val="clear" w:color="auto" w:fill="auto"/>
            <w:noWrap/>
            <w:hideMark/>
          </w:tcPr>
          <w:p w14:paraId="5C025B8A"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ChSDD35</w:t>
            </w:r>
          </w:p>
        </w:tc>
        <w:tc>
          <w:tcPr>
            <w:tcW w:w="9072" w:type="dxa"/>
            <w:tcBorders>
              <w:top w:val="nil"/>
              <w:left w:val="nil"/>
              <w:bottom w:val="nil"/>
              <w:right w:val="nil"/>
            </w:tcBorders>
            <w:shd w:val="clear" w:color="auto" w:fill="auto"/>
            <w:noWrap/>
            <w:hideMark/>
          </w:tcPr>
          <w:p w14:paraId="617EB29E"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Town Hall Square Fountain Lights</w:t>
            </w:r>
          </w:p>
        </w:tc>
      </w:tr>
      <w:tr w:rsidR="00706246" w:rsidRPr="00A60E93" w14:paraId="68E22E24" w14:textId="77777777" w:rsidTr="0DD4A0C3">
        <w:trPr>
          <w:trHeight w:val="255"/>
        </w:trPr>
        <w:tc>
          <w:tcPr>
            <w:tcW w:w="1276" w:type="dxa"/>
            <w:tcBorders>
              <w:top w:val="nil"/>
              <w:left w:val="nil"/>
              <w:bottom w:val="nil"/>
              <w:right w:val="nil"/>
            </w:tcBorders>
            <w:shd w:val="clear" w:color="auto" w:fill="auto"/>
            <w:noWrap/>
            <w:hideMark/>
          </w:tcPr>
          <w:p w14:paraId="4BF48D08"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ChSDD36</w:t>
            </w:r>
          </w:p>
        </w:tc>
        <w:tc>
          <w:tcPr>
            <w:tcW w:w="9072" w:type="dxa"/>
            <w:tcBorders>
              <w:top w:val="nil"/>
              <w:left w:val="nil"/>
              <w:bottom w:val="nil"/>
              <w:right w:val="nil"/>
            </w:tcBorders>
            <w:shd w:val="clear" w:color="auto" w:fill="auto"/>
            <w:noWrap/>
            <w:hideMark/>
          </w:tcPr>
          <w:p w14:paraId="7FD35148" w14:textId="340B6BA2" w:rsidR="00706246" w:rsidRPr="00A60E93" w:rsidRDefault="00706246" w:rsidP="009C59AF">
            <w:pPr>
              <w:spacing w:after="40"/>
              <w:rPr>
                <w:rFonts w:ascii="Arial" w:hAnsi="Arial" w:cs="Arial"/>
                <w:sz w:val="24"/>
                <w:szCs w:val="24"/>
              </w:rPr>
            </w:pPr>
            <w:r>
              <w:rPr>
                <w:rFonts w:ascii="Arial" w:hAnsi="Arial" w:cs="Arial"/>
                <w:sz w:val="24"/>
                <w:szCs w:val="24"/>
              </w:rPr>
              <w:t xml:space="preserve"> East Bond Street Frame</w:t>
            </w:r>
          </w:p>
        </w:tc>
      </w:tr>
      <w:tr w:rsidR="00706246" w:rsidRPr="00A60E93" w14:paraId="7901A774" w14:textId="77777777" w:rsidTr="0DD4A0C3">
        <w:trPr>
          <w:trHeight w:val="255"/>
        </w:trPr>
        <w:tc>
          <w:tcPr>
            <w:tcW w:w="1276" w:type="dxa"/>
            <w:tcBorders>
              <w:top w:val="nil"/>
              <w:left w:val="nil"/>
              <w:bottom w:val="nil"/>
              <w:right w:val="nil"/>
            </w:tcBorders>
            <w:shd w:val="clear" w:color="auto" w:fill="auto"/>
            <w:noWrap/>
            <w:hideMark/>
          </w:tcPr>
          <w:p w14:paraId="48110600"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ChSDD37</w:t>
            </w:r>
          </w:p>
        </w:tc>
        <w:tc>
          <w:tcPr>
            <w:tcW w:w="9072" w:type="dxa"/>
            <w:tcBorders>
              <w:top w:val="nil"/>
              <w:left w:val="nil"/>
              <w:bottom w:val="nil"/>
              <w:right w:val="nil"/>
            </w:tcBorders>
            <w:shd w:val="clear" w:color="auto" w:fill="auto"/>
            <w:noWrap/>
            <w:hideMark/>
          </w:tcPr>
          <w:p w14:paraId="50200F8E"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Cank</w:t>
            </w:r>
            <w:proofErr w:type="spellEnd"/>
            <w:r>
              <w:rPr>
                <w:rFonts w:ascii="Arial" w:hAnsi="Arial" w:cs="Arial"/>
                <w:sz w:val="24"/>
                <w:szCs w:val="24"/>
              </w:rPr>
              <w:t xml:space="preserve"> Street Candle Arm Decorations</w:t>
            </w:r>
          </w:p>
        </w:tc>
      </w:tr>
      <w:tr w:rsidR="00706246" w:rsidRPr="00A60E93" w14:paraId="26B8DD3C" w14:textId="77777777" w:rsidTr="0DD4A0C3">
        <w:trPr>
          <w:trHeight w:val="255"/>
        </w:trPr>
        <w:tc>
          <w:tcPr>
            <w:tcW w:w="1276" w:type="dxa"/>
            <w:tcBorders>
              <w:top w:val="nil"/>
              <w:left w:val="nil"/>
              <w:bottom w:val="nil"/>
              <w:right w:val="nil"/>
            </w:tcBorders>
            <w:shd w:val="clear" w:color="auto" w:fill="auto"/>
            <w:noWrap/>
            <w:hideMark/>
          </w:tcPr>
          <w:p w14:paraId="4F820A6C"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ChSDD38</w:t>
            </w:r>
          </w:p>
        </w:tc>
        <w:tc>
          <w:tcPr>
            <w:tcW w:w="9072" w:type="dxa"/>
            <w:tcBorders>
              <w:top w:val="nil"/>
              <w:left w:val="nil"/>
              <w:bottom w:val="nil"/>
              <w:right w:val="nil"/>
            </w:tcBorders>
            <w:shd w:val="clear" w:color="auto" w:fill="auto"/>
            <w:noWrap/>
            <w:hideMark/>
          </w:tcPr>
          <w:p w14:paraId="4AD69FAF"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Southampton Street Column Decoration</w:t>
            </w:r>
          </w:p>
        </w:tc>
      </w:tr>
      <w:tr w:rsidR="00706246" w:rsidRPr="00A60E93" w14:paraId="5CCABE1F" w14:textId="77777777" w:rsidTr="0DD4A0C3">
        <w:trPr>
          <w:trHeight w:val="255"/>
        </w:trPr>
        <w:tc>
          <w:tcPr>
            <w:tcW w:w="1276" w:type="dxa"/>
            <w:tcBorders>
              <w:top w:val="nil"/>
              <w:left w:val="nil"/>
              <w:bottom w:val="nil"/>
              <w:right w:val="nil"/>
            </w:tcBorders>
            <w:shd w:val="clear" w:color="auto" w:fill="auto"/>
            <w:noWrap/>
            <w:hideMark/>
          </w:tcPr>
          <w:p w14:paraId="1D0C066A"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ChSDD39</w:t>
            </w:r>
          </w:p>
        </w:tc>
        <w:tc>
          <w:tcPr>
            <w:tcW w:w="9072" w:type="dxa"/>
            <w:tcBorders>
              <w:top w:val="nil"/>
              <w:left w:val="nil"/>
              <w:bottom w:val="nil"/>
              <w:right w:val="nil"/>
            </w:tcBorders>
            <w:shd w:val="clear" w:color="auto" w:fill="auto"/>
            <w:noWrap/>
            <w:hideMark/>
          </w:tcPr>
          <w:p w14:paraId="715ECC26"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Morledge</w:t>
            </w:r>
            <w:proofErr w:type="spellEnd"/>
            <w:r>
              <w:rPr>
                <w:rFonts w:ascii="Arial" w:hAnsi="Arial" w:cs="Arial"/>
                <w:sz w:val="24"/>
                <w:szCs w:val="24"/>
              </w:rPr>
              <w:t xml:space="preserve"> Street Column Decoration</w:t>
            </w:r>
          </w:p>
        </w:tc>
      </w:tr>
      <w:tr w:rsidR="00706246" w:rsidRPr="00A60E93" w14:paraId="2DCED08B" w14:textId="77777777" w:rsidTr="0DD4A0C3">
        <w:trPr>
          <w:trHeight w:val="255"/>
        </w:trPr>
        <w:tc>
          <w:tcPr>
            <w:tcW w:w="1276" w:type="dxa"/>
            <w:tcBorders>
              <w:top w:val="nil"/>
              <w:left w:val="nil"/>
              <w:bottom w:val="nil"/>
              <w:right w:val="nil"/>
            </w:tcBorders>
            <w:shd w:val="clear" w:color="auto" w:fill="auto"/>
            <w:noWrap/>
            <w:hideMark/>
          </w:tcPr>
          <w:p w14:paraId="68EC8FE3"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ChSDD40</w:t>
            </w:r>
          </w:p>
        </w:tc>
        <w:tc>
          <w:tcPr>
            <w:tcW w:w="9072" w:type="dxa"/>
            <w:tcBorders>
              <w:top w:val="nil"/>
              <w:left w:val="nil"/>
              <w:bottom w:val="nil"/>
              <w:right w:val="nil"/>
            </w:tcBorders>
            <w:shd w:val="clear" w:color="auto" w:fill="auto"/>
            <w:noWrap/>
            <w:hideMark/>
          </w:tcPr>
          <w:p w14:paraId="5658F57E"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Midland Street Column Decoration</w:t>
            </w:r>
          </w:p>
        </w:tc>
      </w:tr>
      <w:tr w:rsidR="00706246" w:rsidRPr="00A60E93" w14:paraId="7D43E8AD" w14:textId="77777777" w:rsidTr="0DD4A0C3">
        <w:trPr>
          <w:trHeight w:val="255"/>
        </w:trPr>
        <w:tc>
          <w:tcPr>
            <w:tcW w:w="1276" w:type="dxa"/>
            <w:tcBorders>
              <w:top w:val="nil"/>
              <w:left w:val="nil"/>
              <w:bottom w:val="nil"/>
              <w:right w:val="nil"/>
            </w:tcBorders>
            <w:shd w:val="clear" w:color="auto" w:fill="auto"/>
            <w:noWrap/>
            <w:hideMark/>
          </w:tcPr>
          <w:p w14:paraId="7223424E"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ChSDD41</w:t>
            </w:r>
          </w:p>
        </w:tc>
        <w:tc>
          <w:tcPr>
            <w:tcW w:w="9072" w:type="dxa"/>
            <w:tcBorders>
              <w:top w:val="nil"/>
              <w:left w:val="nil"/>
              <w:bottom w:val="nil"/>
              <w:right w:val="nil"/>
            </w:tcBorders>
            <w:shd w:val="clear" w:color="auto" w:fill="auto"/>
            <w:noWrap/>
            <w:hideMark/>
          </w:tcPr>
          <w:p w14:paraId="4DB3940F"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New Market Square Column Drapes</w:t>
            </w:r>
          </w:p>
        </w:tc>
      </w:tr>
      <w:tr w:rsidR="00706246" w:rsidRPr="00A60E93" w14:paraId="1EB5BC9C" w14:textId="77777777" w:rsidTr="0DD4A0C3">
        <w:trPr>
          <w:trHeight w:val="255"/>
        </w:trPr>
        <w:tc>
          <w:tcPr>
            <w:tcW w:w="1276" w:type="dxa"/>
            <w:tcBorders>
              <w:top w:val="nil"/>
              <w:left w:val="nil"/>
              <w:bottom w:val="nil"/>
              <w:right w:val="nil"/>
            </w:tcBorders>
            <w:shd w:val="clear" w:color="auto" w:fill="auto"/>
            <w:noWrap/>
            <w:hideMark/>
          </w:tcPr>
          <w:p w14:paraId="31421DE6"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ChSDD42</w:t>
            </w:r>
          </w:p>
        </w:tc>
        <w:tc>
          <w:tcPr>
            <w:tcW w:w="9072" w:type="dxa"/>
            <w:tcBorders>
              <w:top w:val="nil"/>
              <w:left w:val="nil"/>
              <w:bottom w:val="nil"/>
              <w:right w:val="nil"/>
            </w:tcBorders>
            <w:shd w:val="clear" w:color="auto" w:fill="auto"/>
            <w:noWrap/>
            <w:hideMark/>
          </w:tcPr>
          <w:p w14:paraId="5081CD81"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Clock Tower Tree</w:t>
            </w:r>
          </w:p>
        </w:tc>
      </w:tr>
      <w:tr w:rsidR="00706246" w:rsidRPr="00A60E93" w14:paraId="1C458AB1" w14:textId="77777777" w:rsidTr="0DD4A0C3">
        <w:trPr>
          <w:trHeight w:val="255"/>
        </w:trPr>
        <w:tc>
          <w:tcPr>
            <w:tcW w:w="1276" w:type="dxa"/>
            <w:tcBorders>
              <w:top w:val="nil"/>
              <w:left w:val="nil"/>
              <w:bottom w:val="nil"/>
              <w:right w:val="nil"/>
            </w:tcBorders>
            <w:shd w:val="clear" w:color="auto" w:fill="auto"/>
            <w:noWrap/>
            <w:hideMark/>
          </w:tcPr>
          <w:p w14:paraId="3D1171FB"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ChSDD43</w:t>
            </w:r>
          </w:p>
        </w:tc>
        <w:tc>
          <w:tcPr>
            <w:tcW w:w="9072" w:type="dxa"/>
            <w:tcBorders>
              <w:top w:val="nil"/>
              <w:left w:val="nil"/>
              <w:bottom w:val="nil"/>
              <w:right w:val="nil"/>
            </w:tcBorders>
            <w:shd w:val="clear" w:color="auto" w:fill="auto"/>
            <w:noWrap/>
            <w:hideMark/>
          </w:tcPr>
          <w:p w14:paraId="614E84B2"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Town Hall Square Nativity Crib</w:t>
            </w:r>
          </w:p>
        </w:tc>
      </w:tr>
      <w:tr w:rsidR="00706246" w:rsidRPr="00A60E93" w14:paraId="77F413EA" w14:textId="77777777" w:rsidTr="0DD4A0C3">
        <w:trPr>
          <w:trHeight w:val="255"/>
        </w:trPr>
        <w:tc>
          <w:tcPr>
            <w:tcW w:w="1276" w:type="dxa"/>
            <w:tcBorders>
              <w:top w:val="nil"/>
              <w:left w:val="nil"/>
              <w:bottom w:val="nil"/>
              <w:right w:val="nil"/>
            </w:tcBorders>
            <w:shd w:val="clear" w:color="auto" w:fill="auto"/>
            <w:noWrap/>
            <w:hideMark/>
          </w:tcPr>
          <w:p w14:paraId="32E65C9A"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ChSDD44</w:t>
            </w:r>
          </w:p>
        </w:tc>
        <w:tc>
          <w:tcPr>
            <w:tcW w:w="9072" w:type="dxa"/>
            <w:tcBorders>
              <w:top w:val="nil"/>
              <w:left w:val="nil"/>
              <w:bottom w:val="nil"/>
              <w:right w:val="nil"/>
            </w:tcBorders>
            <w:shd w:val="clear" w:color="auto" w:fill="auto"/>
            <w:noWrap/>
            <w:hideMark/>
          </w:tcPr>
          <w:p w14:paraId="4A7B518B" w14:textId="13980642" w:rsidR="00706246" w:rsidRPr="00A60E93" w:rsidRDefault="3D278D0C" w:rsidP="009C59AF">
            <w:pPr>
              <w:spacing w:after="40"/>
              <w:rPr>
                <w:rFonts w:ascii="Arial" w:hAnsi="Arial" w:cs="Arial"/>
                <w:sz w:val="24"/>
                <w:szCs w:val="24"/>
              </w:rPr>
            </w:pPr>
            <w:r w:rsidRPr="50C4E797">
              <w:rPr>
                <w:rFonts w:ascii="Arial" w:hAnsi="Arial" w:cs="Arial"/>
                <w:sz w:val="24"/>
                <w:szCs w:val="24"/>
              </w:rPr>
              <w:t xml:space="preserve"> St Martins Column Drapes</w:t>
            </w:r>
          </w:p>
        </w:tc>
      </w:tr>
      <w:tr w:rsidR="00706246" w:rsidRPr="00A60E93" w14:paraId="2CAED014" w14:textId="77777777" w:rsidTr="0DD4A0C3">
        <w:trPr>
          <w:trHeight w:val="255"/>
        </w:trPr>
        <w:tc>
          <w:tcPr>
            <w:tcW w:w="1276" w:type="dxa"/>
            <w:tcBorders>
              <w:top w:val="nil"/>
              <w:left w:val="nil"/>
              <w:bottom w:val="nil"/>
              <w:right w:val="nil"/>
            </w:tcBorders>
            <w:shd w:val="clear" w:color="auto" w:fill="auto"/>
            <w:noWrap/>
            <w:hideMark/>
          </w:tcPr>
          <w:p w14:paraId="69ACF0B7"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ChSDD45</w:t>
            </w:r>
          </w:p>
        </w:tc>
        <w:tc>
          <w:tcPr>
            <w:tcW w:w="9072" w:type="dxa"/>
            <w:tcBorders>
              <w:top w:val="nil"/>
              <w:left w:val="nil"/>
              <w:bottom w:val="nil"/>
              <w:right w:val="nil"/>
            </w:tcBorders>
            <w:shd w:val="clear" w:color="auto" w:fill="auto"/>
            <w:noWrap/>
            <w:hideMark/>
          </w:tcPr>
          <w:p w14:paraId="2A9B8E4C"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Town Hall Façade General Arrangement</w:t>
            </w:r>
          </w:p>
        </w:tc>
      </w:tr>
      <w:tr w:rsidR="00706246" w:rsidRPr="00A60E93" w14:paraId="62281BB8" w14:textId="77777777" w:rsidTr="0DD4A0C3">
        <w:trPr>
          <w:trHeight w:val="255"/>
        </w:trPr>
        <w:tc>
          <w:tcPr>
            <w:tcW w:w="1276" w:type="dxa"/>
            <w:tcBorders>
              <w:top w:val="nil"/>
              <w:left w:val="nil"/>
              <w:bottom w:val="nil"/>
              <w:right w:val="nil"/>
            </w:tcBorders>
            <w:shd w:val="clear" w:color="auto" w:fill="auto"/>
            <w:noWrap/>
            <w:hideMark/>
          </w:tcPr>
          <w:p w14:paraId="49715A45"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ChSDD46</w:t>
            </w:r>
          </w:p>
        </w:tc>
        <w:tc>
          <w:tcPr>
            <w:tcW w:w="9072" w:type="dxa"/>
            <w:tcBorders>
              <w:top w:val="nil"/>
              <w:left w:val="nil"/>
              <w:bottom w:val="nil"/>
              <w:right w:val="nil"/>
            </w:tcBorders>
            <w:shd w:val="clear" w:color="auto" w:fill="auto"/>
            <w:noWrap/>
            <w:hideMark/>
          </w:tcPr>
          <w:p w14:paraId="1CA0DC17"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Christmas Span Pole Locations</w:t>
            </w:r>
          </w:p>
        </w:tc>
      </w:tr>
      <w:tr w:rsidR="00706246" w:rsidRPr="00A60E93" w14:paraId="70CC5786" w14:textId="77777777" w:rsidTr="0DD4A0C3">
        <w:trPr>
          <w:trHeight w:val="255"/>
        </w:trPr>
        <w:tc>
          <w:tcPr>
            <w:tcW w:w="1276" w:type="dxa"/>
            <w:tcBorders>
              <w:top w:val="nil"/>
              <w:left w:val="nil"/>
              <w:bottom w:val="nil"/>
              <w:right w:val="nil"/>
            </w:tcBorders>
            <w:shd w:val="clear" w:color="auto" w:fill="auto"/>
            <w:noWrap/>
            <w:hideMark/>
          </w:tcPr>
          <w:p w14:paraId="37BC58FB"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ChSDD47</w:t>
            </w:r>
          </w:p>
        </w:tc>
        <w:tc>
          <w:tcPr>
            <w:tcW w:w="9072" w:type="dxa"/>
            <w:tcBorders>
              <w:top w:val="nil"/>
              <w:left w:val="nil"/>
              <w:bottom w:val="nil"/>
              <w:right w:val="nil"/>
            </w:tcBorders>
            <w:shd w:val="clear" w:color="auto" w:fill="auto"/>
            <w:noWrap/>
            <w:hideMark/>
          </w:tcPr>
          <w:p w14:paraId="4FAE67AE"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All City Centre Decoration Locations</w:t>
            </w:r>
          </w:p>
        </w:tc>
      </w:tr>
      <w:tr w:rsidR="00706246" w:rsidRPr="00A60E93" w14:paraId="4698CA4E" w14:textId="77777777" w:rsidTr="0DD4A0C3">
        <w:trPr>
          <w:trHeight w:val="255"/>
        </w:trPr>
        <w:tc>
          <w:tcPr>
            <w:tcW w:w="1276" w:type="dxa"/>
            <w:tcBorders>
              <w:top w:val="nil"/>
              <w:left w:val="nil"/>
              <w:bottom w:val="nil"/>
              <w:right w:val="nil"/>
            </w:tcBorders>
            <w:shd w:val="clear" w:color="auto" w:fill="auto"/>
            <w:noWrap/>
            <w:vAlign w:val="bottom"/>
            <w:hideMark/>
          </w:tcPr>
          <w:p w14:paraId="6A469D4C" w14:textId="77777777" w:rsidR="00706246" w:rsidRPr="00A60E93" w:rsidRDefault="00706246" w:rsidP="009C59AF">
            <w:pPr>
              <w:spacing w:after="40" w:line="240" w:lineRule="auto"/>
              <w:rPr>
                <w:rFonts w:ascii="Arial" w:eastAsia="Times New Roman" w:hAnsi="Arial" w:cs="Arial"/>
                <w:sz w:val="24"/>
                <w:szCs w:val="24"/>
                <w:lang w:eastAsia="en-GB"/>
              </w:rPr>
            </w:pPr>
          </w:p>
        </w:tc>
        <w:tc>
          <w:tcPr>
            <w:tcW w:w="9072" w:type="dxa"/>
            <w:tcBorders>
              <w:top w:val="nil"/>
              <w:left w:val="nil"/>
              <w:bottom w:val="nil"/>
              <w:right w:val="nil"/>
            </w:tcBorders>
            <w:shd w:val="clear" w:color="auto" w:fill="auto"/>
            <w:noWrap/>
            <w:vAlign w:val="bottom"/>
            <w:hideMark/>
          </w:tcPr>
          <w:p w14:paraId="320D62EC" w14:textId="77777777" w:rsidR="00706246" w:rsidRPr="00A60E93" w:rsidRDefault="00706246" w:rsidP="009C59AF">
            <w:pPr>
              <w:spacing w:after="40" w:line="240" w:lineRule="auto"/>
              <w:rPr>
                <w:rFonts w:ascii="Arial" w:eastAsia="Times New Roman" w:hAnsi="Arial" w:cs="Arial"/>
                <w:sz w:val="24"/>
                <w:szCs w:val="24"/>
                <w:lang w:eastAsia="en-GB"/>
              </w:rPr>
            </w:pPr>
          </w:p>
        </w:tc>
      </w:tr>
      <w:tr w:rsidR="00706246" w:rsidRPr="00A60E93" w14:paraId="098980E7" w14:textId="77777777" w:rsidTr="0DD4A0C3">
        <w:trPr>
          <w:trHeight w:val="315"/>
        </w:trPr>
        <w:tc>
          <w:tcPr>
            <w:tcW w:w="10348" w:type="dxa"/>
            <w:gridSpan w:val="2"/>
            <w:tcBorders>
              <w:top w:val="nil"/>
              <w:left w:val="nil"/>
              <w:bottom w:val="nil"/>
              <w:right w:val="nil"/>
            </w:tcBorders>
            <w:shd w:val="clear" w:color="auto" w:fill="auto"/>
            <w:noWrap/>
            <w:hideMark/>
          </w:tcPr>
          <w:p w14:paraId="6E95F29E" w14:textId="77777777" w:rsidR="00706246" w:rsidRPr="00A60E93" w:rsidRDefault="00706246" w:rsidP="009C59AF">
            <w:pPr>
              <w:spacing w:after="40"/>
              <w:rPr>
                <w:rFonts w:ascii="Arial" w:hAnsi="Arial" w:cs="Arial"/>
                <w:b/>
                <w:sz w:val="24"/>
                <w:szCs w:val="24"/>
              </w:rPr>
            </w:pPr>
            <w:r w:rsidRPr="00A60E93">
              <w:rPr>
                <w:rFonts w:ascii="Arial" w:hAnsi="Arial" w:cs="Arial"/>
                <w:b/>
                <w:sz w:val="24"/>
                <w:szCs w:val="24"/>
              </w:rPr>
              <w:lastRenderedPageBreak/>
              <w:t>Diwali Standard Decoration Drawings.</w:t>
            </w:r>
          </w:p>
        </w:tc>
      </w:tr>
      <w:tr w:rsidR="00706246" w:rsidRPr="00A60E93" w14:paraId="3BA30F0F" w14:textId="77777777" w:rsidTr="0DD4A0C3">
        <w:trPr>
          <w:trHeight w:val="255"/>
        </w:trPr>
        <w:tc>
          <w:tcPr>
            <w:tcW w:w="1276" w:type="dxa"/>
            <w:tcBorders>
              <w:top w:val="nil"/>
              <w:left w:val="nil"/>
              <w:bottom w:val="nil"/>
              <w:right w:val="nil"/>
            </w:tcBorders>
            <w:shd w:val="clear" w:color="auto" w:fill="auto"/>
            <w:noWrap/>
            <w:hideMark/>
          </w:tcPr>
          <w:p w14:paraId="1D8EE05D" w14:textId="77777777" w:rsidR="00706246" w:rsidRPr="00A60E93" w:rsidRDefault="00706246" w:rsidP="009C59AF">
            <w:pPr>
              <w:spacing w:after="40"/>
              <w:rPr>
                <w:rFonts w:ascii="Arial" w:hAnsi="Arial" w:cs="Arial"/>
                <w:b/>
                <w:sz w:val="24"/>
                <w:szCs w:val="24"/>
              </w:rPr>
            </w:pPr>
            <w:r w:rsidRPr="00A60E93">
              <w:rPr>
                <w:rFonts w:ascii="Arial" w:hAnsi="Arial" w:cs="Arial"/>
                <w:b/>
                <w:sz w:val="24"/>
                <w:szCs w:val="24"/>
              </w:rPr>
              <w:t>Drawing Number</w:t>
            </w:r>
          </w:p>
        </w:tc>
        <w:tc>
          <w:tcPr>
            <w:tcW w:w="9072" w:type="dxa"/>
            <w:tcBorders>
              <w:top w:val="nil"/>
              <w:left w:val="nil"/>
              <w:bottom w:val="nil"/>
              <w:right w:val="nil"/>
            </w:tcBorders>
            <w:shd w:val="clear" w:color="auto" w:fill="auto"/>
            <w:noWrap/>
            <w:hideMark/>
          </w:tcPr>
          <w:p w14:paraId="0D421818" w14:textId="77777777" w:rsidR="00706246" w:rsidRPr="00A60E93" w:rsidRDefault="00706246" w:rsidP="009C59AF">
            <w:pPr>
              <w:spacing w:after="40"/>
              <w:rPr>
                <w:rFonts w:ascii="Arial" w:hAnsi="Arial" w:cs="Arial"/>
                <w:b/>
                <w:sz w:val="24"/>
                <w:szCs w:val="24"/>
              </w:rPr>
            </w:pPr>
            <w:r w:rsidRPr="00A60E93">
              <w:rPr>
                <w:rFonts w:ascii="Arial" w:hAnsi="Arial" w:cs="Arial"/>
                <w:b/>
                <w:sz w:val="24"/>
                <w:szCs w:val="24"/>
              </w:rPr>
              <w:t>Description</w:t>
            </w:r>
          </w:p>
        </w:tc>
      </w:tr>
      <w:tr w:rsidR="00706246" w:rsidRPr="00A60E93" w14:paraId="357A8802" w14:textId="77777777" w:rsidTr="0DD4A0C3">
        <w:trPr>
          <w:trHeight w:val="255"/>
        </w:trPr>
        <w:tc>
          <w:tcPr>
            <w:tcW w:w="1276" w:type="dxa"/>
            <w:tcBorders>
              <w:top w:val="nil"/>
              <w:left w:val="nil"/>
              <w:bottom w:val="nil"/>
              <w:right w:val="nil"/>
            </w:tcBorders>
            <w:shd w:val="clear" w:color="auto" w:fill="auto"/>
            <w:hideMark/>
          </w:tcPr>
          <w:p w14:paraId="777A95C3"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DSDD1</w:t>
            </w:r>
          </w:p>
        </w:tc>
        <w:tc>
          <w:tcPr>
            <w:tcW w:w="9072" w:type="dxa"/>
            <w:tcBorders>
              <w:top w:val="nil"/>
              <w:left w:val="nil"/>
              <w:bottom w:val="nil"/>
              <w:right w:val="nil"/>
            </w:tcBorders>
            <w:shd w:val="clear" w:color="auto" w:fill="auto"/>
            <w:hideMark/>
          </w:tcPr>
          <w:p w14:paraId="34D04883" w14:textId="0845896B" w:rsidR="00706246" w:rsidRPr="00A60E93" w:rsidRDefault="06E9E3A4" w:rsidP="009C59AF">
            <w:pPr>
              <w:spacing w:after="40"/>
              <w:rPr>
                <w:rFonts w:ascii="Arial" w:hAnsi="Arial" w:cs="Arial"/>
                <w:sz w:val="24"/>
                <w:szCs w:val="24"/>
              </w:rPr>
            </w:pPr>
            <w:r w:rsidRPr="2533AA4D">
              <w:rPr>
                <w:rFonts w:ascii="Arial" w:hAnsi="Arial" w:cs="Arial"/>
                <w:sz w:val="24"/>
                <w:szCs w:val="24"/>
              </w:rPr>
              <w:t xml:space="preserve"> </w:t>
            </w:r>
            <w:r w:rsidR="00706246" w:rsidRPr="2533AA4D">
              <w:rPr>
                <w:rFonts w:ascii="Arial" w:hAnsi="Arial" w:cs="Arial"/>
                <w:sz w:val="24"/>
                <w:szCs w:val="24"/>
              </w:rPr>
              <w:t>General Arrangement and Details for Diwali Decorations in Melton Road</w:t>
            </w:r>
          </w:p>
        </w:tc>
      </w:tr>
      <w:tr w:rsidR="00706246" w:rsidRPr="00A60E93" w14:paraId="55CFB289" w14:textId="77777777" w:rsidTr="0DD4A0C3">
        <w:trPr>
          <w:trHeight w:val="255"/>
        </w:trPr>
        <w:tc>
          <w:tcPr>
            <w:tcW w:w="1276" w:type="dxa"/>
            <w:tcBorders>
              <w:top w:val="nil"/>
              <w:left w:val="nil"/>
              <w:bottom w:val="nil"/>
              <w:right w:val="nil"/>
            </w:tcBorders>
            <w:shd w:val="clear" w:color="auto" w:fill="auto"/>
            <w:hideMark/>
          </w:tcPr>
          <w:p w14:paraId="38C073F8"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DSDD2</w:t>
            </w:r>
          </w:p>
        </w:tc>
        <w:tc>
          <w:tcPr>
            <w:tcW w:w="9072" w:type="dxa"/>
            <w:tcBorders>
              <w:top w:val="nil"/>
              <w:left w:val="nil"/>
              <w:bottom w:val="nil"/>
              <w:right w:val="nil"/>
            </w:tcBorders>
            <w:shd w:val="clear" w:color="auto" w:fill="auto"/>
            <w:hideMark/>
          </w:tcPr>
          <w:p w14:paraId="4A2DB042" w14:textId="720D7926" w:rsidR="00706246" w:rsidRPr="00A60E93" w:rsidRDefault="2A1C6443" w:rsidP="009C59AF">
            <w:pPr>
              <w:spacing w:after="40"/>
              <w:rPr>
                <w:rFonts w:ascii="Arial" w:hAnsi="Arial" w:cs="Arial"/>
                <w:sz w:val="24"/>
                <w:szCs w:val="24"/>
              </w:rPr>
            </w:pPr>
            <w:r w:rsidRPr="2533AA4D">
              <w:rPr>
                <w:rFonts w:ascii="Arial" w:hAnsi="Arial" w:cs="Arial"/>
                <w:sz w:val="24"/>
                <w:szCs w:val="24"/>
              </w:rPr>
              <w:t xml:space="preserve"> </w:t>
            </w:r>
            <w:r w:rsidR="00706246" w:rsidRPr="2533AA4D">
              <w:rPr>
                <w:rFonts w:ascii="Arial" w:hAnsi="Arial" w:cs="Arial"/>
                <w:sz w:val="24"/>
                <w:szCs w:val="24"/>
              </w:rPr>
              <w:t>General Arrangement and Details for Diwali Decorations in Belgrave Road</w:t>
            </w:r>
          </w:p>
        </w:tc>
      </w:tr>
      <w:tr w:rsidR="00706246" w:rsidRPr="00A60E93" w14:paraId="2211A575" w14:textId="77777777" w:rsidTr="0DD4A0C3">
        <w:trPr>
          <w:trHeight w:val="255"/>
        </w:trPr>
        <w:tc>
          <w:tcPr>
            <w:tcW w:w="1276" w:type="dxa"/>
            <w:tcBorders>
              <w:top w:val="nil"/>
              <w:left w:val="nil"/>
              <w:bottom w:val="nil"/>
              <w:right w:val="nil"/>
            </w:tcBorders>
            <w:shd w:val="clear" w:color="auto" w:fill="auto"/>
            <w:hideMark/>
          </w:tcPr>
          <w:p w14:paraId="1C011474"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DSDD3</w:t>
            </w:r>
          </w:p>
        </w:tc>
        <w:tc>
          <w:tcPr>
            <w:tcW w:w="9072" w:type="dxa"/>
            <w:tcBorders>
              <w:top w:val="nil"/>
              <w:left w:val="nil"/>
              <w:bottom w:val="nil"/>
              <w:right w:val="nil"/>
            </w:tcBorders>
            <w:shd w:val="clear" w:color="auto" w:fill="auto"/>
            <w:hideMark/>
          </w:tcPr>
          <w:p w14:paraId="707A6215"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Belgrave Road Feed Columns – 10 No</w:t>
            </w:r>
          </w:p>
        </w:tc>
      </w:tr>
      <w:tr w:rsidR="00706246" w:rsidRPr="00A60E93" w14:paraId="5C4B8547" w14:textId="77777777" w:rsidTr="0DD4A0C3">
        <w:trPr>
          <w:trHeight w:val="255"/>
        </w:trPr>
        <w:tc>
          <w:tcPr>
            <w:tcW w:w="1276" w:type="dxa"/>
            <w:tcBorders>
              <w:top w:val="nil"/>
              <w:left w:val="nil"/>
              <w:bottom w:val="nil"/>
              <w:right w:val="nil"/>
            </w:tcBorders>
            <w:shd w:val="clear" w:color="auto" w:fill="auto"/>
            <w:hideMark/>
          </w:tcPr>
          <w:p w14:paraId="1A054DA7"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DSDD4</w:t>
            </w:r>
          </w:p>
        </w:tc>
        <w:tc>
          <w:tcPr>
            <w:tcW w:w="9072" w:type="dxa"/>
            <w:tcBorders>
              <w:top w:val="nil"/>
              <w:left w:val="nil"/>
              <w:bottom w:val="nil"/>
              <w:right w:val="nil"/>
            </w:tcBorders>
            <w:shd w:val="clear" w:color="auto" w:fill="auto"/>
            <w:hideMark/>
          </w:tcPr>
          <w:p w14:paraId="5880B278"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Diwali Motif Garlanded Chakra</w:t>
            </w:r>
          </w:p>
        </w:tc>
      </w:tr>
      <w:tr w:rsidR="00706246" w:rsidRPr="00A60E93" w14:paraId="5CF2E095" w14:textId="77777777" w:rsidTr="0DD4A0C3">
        <w:trPr>
          <w:trHeight w:val="255"/>
        </w:trPr>
        <w:tc>
          <w:tcPr>
            <w:tcW w:w="1276" w:type="dxa"/>
            <w:tcBorders>
              <w:top w:val="nil"/>
              <w:left w:val="nil"/>
              <w:bottom w:val="nil"/>
              <w:right w:val="nil"/>
            </w:tcBorders>
            <w:shd w:val="clear" w:color="auto" w:fill="auto"/>
            <w:hideMark/>
          </w:tcPr>
          <w:p w14:paraId="5844CCE8"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DSDD5</w:t>
            </w:r>
          </w:p>
        </w:tc>
        <w:tc>
          <w:tcPr>
            <w:tcW w:w="9072" w:type="dxa"/>
            <w:tcBorders>
              <w:top w:val="nil"/>
              <w:left w:val="nil"/>
              <w:bottom w:val="nil"/>
              <w:right w:val="nil"/>
            </w:tcBorders>
            <w:shd w:val="clear" w:color="auto" w:fill="auto"/>
            <w:hideMark/>
          </w:tcPr>
          <w:p w14:paraId="6275D17F"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Diwali Diva Motif, Large Bowl on Top</w:t>
            </w:r>
          </w:p>
        </w:tc>
      </w:tr>
      <w:tr w:rsidR="00706246" w:rsidRPr="00A60E93" w14:paraId="2FBA3622" w14:textId="77777777" w:rsidTr="0DD4A0C3">
        <w:trPr>
          <w:trHeight w:val="255"/>
        </w:trPr>
        <w:tc>
          <w:tcPr>
            <w:tcW w:w="1276" w:type="dxa"/>
            <w:tcBorders>
              <w:top w:val="nil"/>
              <w:left w:val="nil"/>
              <w:bottom w:val="nil"/>
              <w:right w:val="nil"/>
            </w:tcBorders>
            <w:shd w:val="clear" w:color="auto" w:fill="auto"/>
            <w:hideMark/>
          </w:tcPr>
          <w:p w14:paraId="6C9EA019"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DSDD6</w:t>
            </w:r>
          </w:p>
        </w:tc>
        <w:tc>
          <w:tcPr>
            <w:tcW w:w="9072" w:type="dxa"/>
            <w:tcBorders>
              <w:top w:val="nil"/>
              <w:left w:val="nil"/>
              <w:bottom w:val="nil"/>
              <w:right w:val="nil"/>
            </w:tcBorders>
            <w:shd w:val="clear" w:color="auto" w:fill="auto"/>
            <w:hideMark/>
          </w:tcPr>
          <w:p w14:paraId="1C70D579"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Diwali Diva Motif Small Bowl on Top</w:t>
            </w:r>
          </w:p>
        </w:tc>
      </w:tr>
      <w:tr w:rsidR="00706246" w:rsidRPr="00A60E93" w14:paraId="43A2C2F5" w14:textId="77777777" w:rsidTr="0DD4A0C3">
        <w:trPr>
          <w:trHeight w:val="255"/>
        </w:trPr>
        <w:tc>
          <w:tcPr>
            <w:tcW w:w="1276" w:type="dxa"/>
            <w:tcBorders>
              <w:top w:val="nil"/>
              <w:left w:val="nil"/>
              <w:bottom w:val="nil"/>
              <w:right w:val="nil"/>
            </w:tcBorders>
            <w:shd w:val="clear" w:color="auto" w:fill="auto"/>
            <w:hideMark/>
          </w:tcPr>
          <w:p w14:paraId="15BB9284"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DSDD7</w:t>
            </w:r>
          </w:p>
        </w:tc>
        <w:tc>
          <w:tcPr>
            <w:tcW w:w="9072" w:type="dxa"/>
            <w:tcBorders>
              <w:top w:val="nil"/>
              <w:left w:val="nil"/>
              <w:bottom w:val="nil"/>
              <w:right w:val="nil"/>
            </w:tcBorders>
            <w:shd w:val="clear" w:color="auto" w:fill="auto"/>
            <w:hideMark/>
          </w:tcPr>
          <w:p w14:paraId="57F09576"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Diwali Frame Garlanded Outer OM</w:t>
            </w:r>
          </w:p>
        </w:tc>
      </w:tr>
      <w:tr w:rsidR="00706246" w:rsidRPr="00A60E93" w14:paraId="70948877" w14:textId="77777777" w:rsidTr="0DD4A0C3">
        <w:trPr>
          <w:trHeight w:val="255"/>
        </w:trPr>
        <w:tc>
          <w:tcPr>
            <w:tcW w:w="1276" w:type="dxa"/>
            <w:tcBorders>
              <w:top w:val="nil"/>
              <w:left w:val="nil"/>
              <w:bottom w:val="nil"/>
              <w:right w:val="nil"/>
            </w:tcBorders>
            <w:shd w:val="clear" w:color="auto" w:fill="auto"/>
            <w:hideMark/>
          </w:tcPr>
          <w:p w14:paraId="561E0AD8"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DSDD8</w:t>
            </w:r>
          </w:p>
        </w:tc>
        <w:tc>
          <w:tcPr>
            <w:tcW w:w="9072" w:type="dxa"/>
            <w:tcBorders>
              <w:top w:val="nil"/>
              <w:left w:val="nil"/>
              <w:bottom w:val="nil"/>
              <w:right w:val="nil"/>
            </w:tcBorders>
            <w:shd w:val="clear" w:color="auto" w:fill="auto"/>
            <w:hideMark/>
          </w:tcPr>
          <w:p w14:paraId="5992D224"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Diwali Frame OM</w:t>
            </w:r>
          </w:p>
        </w:tc>
      </w:tr>
      <w:tr w:rsidR="00706246" w:rsidRPr="00A60E93" w14:paraId="5DF29EF9" w14:textId="77777777" w:rsidTr="0DD4A0C3">
        <w:trPr>
          <w:trHeight w:val="255"/>
        </w:trPr>
        <w:tc>
          <w:tcPr>
            <w:tcW w:w="1276" w:type="dxa"/>
            <w:tcBorders>
              <w:top w:val="nil"/>
              <w:left w:val="nil"/>
              <w:bottom w:val="nil"/>
              <w:right w:val="nil"/>
            </w:tcBorders>
            <w:shd w:val="clear" w:color="auto" w:fill="auto"/>
            <w:hideMark/>
          </w:tcPr>
          <w:p w14:paraId="0D4431D3"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DSDD9</w:t>
            </w:r>
          </w:p>
        </w:tc>
        <w:tc>
          <w:tcPr>
            <w:tcW w:w="9072" w:type="dxa"/>
            <w:tcBorders>
              <w:top w:val="nil"/>
              <w:left w:val="nil"/>
              <w:bottom w:val="nil"/>
              <w:right w:val="nil"/>
            </w:tcBorders>
            <w:shd w:val="clear" w:color="auto" w:fill="auto"/>
            <w:hideMark/>
          </w:tcPr>
          <w:p w14:paraId="0C38110C"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Diwali Frame Garlanded OM</w:t>
            </w:r>
          </w:p>
        </w:tc>
      </w:tr>
      <w:tr w:rsidR="00706246" w:rsidRPr="00A60E93" w14:paraId="5D2DD644" w14:textId="77777777" w:rsidTr="0DD4A0C3">
        <w:trPr>
          <w:trHeight w:val="255"/>
        </w:trPr>
        <w:tc>
          <w:tcPr>
            <w:tcW w:w="1276" w:type="dxa"/>
            <w:tcBorders>
              <w:top w:val="nil"/>
              <w:left w:val="nil"/>
              <w:bottom w:val="nil"/>
              <w:right w:val="nil"/>
            </w:tcBorders>
            <w:shd w:val="clear" w:color="auto" w:fill="auto"/>
            <w:hideMark/>
          </w:tcPr>
          <w:p w14:paraId="3FC99757"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DSDD10</w:t>
            </w:r>
          </w:p>
        </w:tc>
        <w:tc>
          <w:tcPr>
            <w:tcW w:w="9072" w:type="dxa"/>
            <w:tcBorders>
              <w:top w:val="nil"/>
              <w:left w:val="nil"/>
              <w:bottom w:val="nil"/>
              <w:right w:val="nil"/>
            </w:tcBorders>
            <w:shd w:val="clear" w:color="auto" w:fill="auto"/>
            <w:hideMark/>
          </w:tcPr>
          <w:p w14:paraId="33BFB920"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Diwali Frame </w:t>
            </w:r>
            <w:proofErr w:type="spellStart"/>
            <w:r>
              <w:rPr>
                <w:rFonts w:ascii="Arial" w:hAnsi="Arial" w:cs="Arial"/>
                <w:sz w:val="24"/>
                <w:szCs w:val="24"/>
              </w:rPr>
              <w:t>Trishula</w:t>
            </w:r>
            <w:proofErr w:type="spellEnd"/>
          </w:p>
        </w:tc>
      </w:tr>
      <w:tr w:rsidR="00706246" w:rsidRPr="00A60E93" w14:paraId="6622EC91" w14:textId="77777777" w:rsidTr="0DD4A0C3">
        <w:trPr>
          <w:trHeight w:val="255"/>
        </w:trPr>
        <w:tc>
          <w:tcPr>
            <w:tcW w:w="1276" w:type="dxa"/>
            <w:tcBorders>
              <w:top w:val="nil"/>
              <w:left w:val="nil"/>
              <w:bottom w:val="nil"/>
              <w:right w:val="nil"/>
            </w:tcBorders>
            <w:shd w:val="clear" w:color="auto" w:fill="auto"/>
            <w:hideMark/>
          </w:tcPr>
          <w:p w14:paraId="4281E025"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DSDD11</w:t>
            </w:r>
          </w:p>
        </w:tc>
        <w:tc>
          <w:tcPr>
            <w:tcW w:w="9072" w:type="dxa"/>
            <w:tcBorders>
              <w:top w:val="nil"/>
              <w:left w:val="nil"/>
              <w:bottom w:val="nil"/>
              <w:right w:val="nil"/>
            </w:tcBorders>
            <w:shd w:val="clear" w:color="auto" w:fill="auto"/>
            <w:hideMark/>
          </w:tcPr>
          <w:p w14:paraId="0B80C56F"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Diwali Frame Garlanded Onion</w:t>
            </w:r>
          </w:p>
        </w:tc>
      </w:tr>
      <w:tr w:rsidR="00706246" w:rsidRPr="00A60E93" w14:paraId="6E170537" w14:textId="77777777" w:rsidTr="0DD4A0C3">
        <w:trPr>
          <w:trHeight w:val="255"/>
        </w:trPr>
        <w:tc>
          <w:tcPr>
            <w:tcW w:w="1276" w:type="dxa"/>
            <w:tcBorders>
              <w:top w:val="nil"/>
              <w:left w:val="nil"/>
              <w:bottom w:val="nil"/>
              <w:right w:val="nil"/>
            </w:tcBorders>
            <w:shd w:val="clear" w:color="auto" w:fill="auto"/>
            <w:hideMark/>
          </w:tcPr>
          <w:p w14:paraId="64DA6E2F"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DSDD12</w:t>
            </w:r>
          </w:p>
        </w:tc>
        <w:tc>
          <w:tcPr>
            <w:tcW w:w="9072" w:type="dxa"/>
            <w:tcBorders>
              <w:top w:val="nil"/>
              <w:left w:val="nil"/>
              <w:bottom w:val="nil"/>
              <w:right w:val="nil"/>
            </w:tcBorders>
            <w:shd w:val="clear" w:color="auto" w:fill="auto"/>
            <w:hideMark/>
          </w:tcPr>
          <w:p w14:paraId="2AC1F66A"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Diwali Frame Garlanded Pot Stacks</w:t>
            </w:r>
          </w:p>
        </w:tc>
      </w:tr>
      <w:tr w:rsidR="00706246" w:rsidRPr="00A60E93" w14:paraId="4A80EE28" w14:textId="77777777" w:rsidTr="0DD4A0C3">
        <w:trPr>
          <w:trHeight w:val="255"/>
        </w:trPr>
        <w:tc>
          <w:tcPr>
            <w:tcW w:w="1276" w:type="dxa"/>
            <w:tcBorders>
              <w:top w:val="nil"/>
              <w:left w:val="nil"/>
              <w:bottom w:val="nil"/>
              <w:right w:val="nil"/>
            </w:tcBorders>
            <w:shd w:val="clear" w:color="auto" w:fill="auto"/>
            <w:hideMark/>
          </w:tcPr>
          <w:p w14:paraId="042FFE7A"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DSDD13</w:t>
            </w:r>
          </w:p>
        </w:tc>
        <w:tc>
          <w:tcPr>
            <w:tcW w:w="9072" w:type="dxa"/>
            <w:tcBorders>
              <w:top w:val="nil"/>
              <w:left w:val="nil"/>
              <w:bottom w:val="nil"/>
              <w:right w:val="nil"/>
            </w:tcBorders>
            <w:shd w:val="clear" w:color="auto" w:fill="auto"/>
            <w:hideMark/>
          </w:tcPr>
          <w:p w14:paraId="40424C96" w14:textId="77777777" w:rsidR="00706246" w:rsidRPr="00A60E93" w:rsidRDefault="00706246" w:rsidP="009C59AF">
            <w:pPr>
              <w:spacing w:after="40"/>
              <w:rPr>
                <w:rFonts w:ascii="Arial" w:hAnsi="Arial" w:cs="Arial"/>
                <w:sz w:val="24"/>
                <w:szCs w:val="24"/>
              </w:rPr>
            </w:pPr>
            <w:r>
              <w:rPr>
                <w:rFonts w:ascii="Arial" w:hAnsi="Arial" w:cs="Arial"/>
                <w:sz w:val="24"/>
                <w:szCs w:val="24"/>
              </w:rPr>
              <w:t xml:space="preserve"> Belgrave Neighbourhood Centre Façade General Arrangements</w:t>
            </w:r>
          </w:p>
        </w:tc>
      </w:tr>
      <w:tr w:rsidR="00706246" w:rsidRPr="00A60E93" w14:paraId="38DE3F61" w14:textId="77777777" w:rsidTr="0DD4A0C3">
        <w:trPr>
          <w:trHeight w:val="255"/>
        </w:trPr>
        <w:tc>
          <w:tcPr>
            <w:tcW w:w="1276" w:type="dxa"/>
            <w:tcBorders>
              <w:top w:val="nil"/>
              <w:left w:val="nil"/>
              <w:bottom w:val="nil"/>
              <w:right w:val="nil"/>
            </w:tcBorders>
            <w:shd w:val="clear" w:color="auto" w:fill="auto"/>
            <w:hideMark/>
          </w:tcPr>
          <w:p w14:paraId="4F3D624D" w14:textId="77777777" w:rsidR="00706246" w:rsidRPr="00A60E93" w:rsidRDefault="00706246" w:rsidP="009C59AF">
            <w:pPr>
              <w:spacing w:after="40"/>
              <w:rPr>
                <w:rFonts w:ascii="Arial" w:hAnsi="Arial" w:cs="Arial"/>
                <w:sz w:val="24"/>
                <w:szCs w:val="24"/>
              </w:rPr>
            </w:pPr>
          </w:p>
        </w:tc>
        <w:tc>
          <w:tcPr>
            <w:tcW w:w="9072" w:type="dxa"/>
            <w:tcBorders>
              <w:top w:val="nil"/>
              <w:left w:val="nil"/>
              <w:bottom w:val="nil"/>
              <w:right w:val="nil"/>
            </w:tcBorders>
            <w:shd w:val="clear" w:color="auto" w:fill="auto"/>
            <w:hideMark/>
          </w:tcPr>
          <w:p w14:paraId="00F101C9" w14:textId="77777777" w:rsidR="00706246" w:rsidRPr="00A60E93" w:rsidRDefault="00706246" w:rsidP="009C59AF">
            <w:pPr>
              <w:spacing w:after="40"/>
              <w:rPr>
                <w:rFonts w:ascii="Arial" w:hAnsi="Arial" w:cs="Arial"/>
                <w:sz w:val="24"/>
                <w:szCs w:val="24"/>
              </w:rPr>
            </w:pPr>
          </w:p>
        </w:tc>
      </w:tr>
      <w:tr w:rsidR="00706246" w:rsidRPr="00A60E93" w14:paraId="426956E0" w14:textId="77777777" w:rsidTr="0DD4A0C3">
        <w:trPr>
          <w:trHeight w:val="315"/>
        </w:trPr>
        <w:tc>
          <w:tcPr>
            <w:tcW w:w="10348" w:type="dxa"/>
            <w:gridSpan w:val="2"/>
            <w:tcBorders>
              <w:top w:val="nil"/>
              <w:left w:val="nil"/>
              <w:bottom w:val="nil"/>
              <w:right w:val="nil"/>
            </w:tcBorders>
            <w:shd w:val="clear" w:color="auto" w:fill="auto"/>
            <w:noWrap/>
            <w:hideMark/>
          </w:tcPr>
          <w:p w14:paraId="41325165" w14:textId="77777777" w:rsidR="00706246" w:rsidRPr="00A60E93" w:rsidRDefault="00706246" w:rsidP="009C59AF">
            <w:pPr>
              <w:spacing w:after="40"/>
              <w:rPr>
                <w:rFonts w:ascii="Arial" w:hAnsi="Arial" w:cs="Arial"/>
                <w:b/>
                <w:sz w:val="24"/>
                <w:szCs w:val="24"/>
              </w:rPr>
            </w:pPr>
            <w:r w:rsidRPr="00A60E93">
              <w:rPr>
                <w:rFonts w:ascii="Arial" w:hAnsi="Arial" w:cs="Arial"/>
                <w:b/>
                <w:sz w:val="24"/>
                <w:szCs w:val="24"/>
              </w:rPr>
              <w:t>Eid Standard Decoration Drawings.</w:t>
            </w:r>
          </w:p>
        </w:tc>
      </w:tr>
      <w:tr w:rsidR="00706246" w:rsidRPr="00A60E93" w14:paraId="228C88C5" w14:textId="77777777" w:rsidTr="0DD4A0C3">
        <w:trPr>
          <w:trHeight w:val="255"/>
        </w:trPr>
        <w:tc>
          <w:tcPr>
            <w:tcW w:w="1276" w:type="dxa"/>
            <w:tcBorders>
              <w:top w:val="nil"/>
              <w:left w:val="nil"/>
              <w:bottom w:val="nil"/>
              <w:right w:val="nil"/>
            </w:tcBorders>
            <w:shd w:val="clear" w:color="auto" w:fill="auto"/>
            <w:noWrap/>
            <w:hideMark/>
          </w:tcPr>
          <w:p w14:paraId="5E369847" w14:textId="77777777" w:rsidR="00706246" w:rsidRPr="00A60E93" w:rsidRDefault="00706246" w:rsidP="009C59AF">
            <w:pPr>
              <w:spacing w:after="40"/>
              <w:rPr>
                <w:rFonts w:ascii="Arial" w:hAnsi="Arial" w:cs="Arial"/>
                <w:b/>
                <w:sz w:val="24"/>
                <w:szCs w:val="24"/>
              </w:rPr>
            </w:pPr>
            <w:r w:rsidRPr="00A60E93">
              <w:rPr>
                <w:rFonts w:ascii="Arial" w:hAnsi="Arial" w:cs="Arial"/>
                <w:b/>
                <w:sz w:val="24"/>
                <w:szCs w:val="24"/>
              </w:rPr>
              <w:t>Drawing Number</w:t>
            </w:r>
          </w:p>
        </w:tc>
        <w:tc>
          <w:tcPr>
            <w:tcW w:w="9072" w:type="dxa"/>
            <w:tcBorders>
              <w:top w:val="nil"/>
              <w:left w:val="nil"/>
              <w:bottom w:val="nil"/>
              <w:right w:val="nil"/>
            </w:tcBorders>
            <w:shd w:val="clear" w:color="auto" w:fill="auto"/>
            <w:noWrap/>
            <w:hideMark/>
          </w:tcPr>
          <w:p w14:paraId="6F7CD1E1" w14:textId="77777777" w:rsidR="00706246" w:rsidRPr="00A60E93" w:rsidRDefault="00706246" w:rsidP="009C59AF">
            <w:pPr>
              <w:spacing w:after="40"/>
              <w:rPr>
                <w:rFonts w:ascii="Arial" w:hAnsi="Arial" w:cs="Arial"/>
                <w:b/>
                <w:sz w:val="24"/>
                <w:szCs w:val="24"/>
              </w:rPr>
            </w:pPr>
            <w:r w:rsidRPr="00A60E93">
              <w:rPr>
                <w:rFonts w:ascii="Arial" w:hAnsi="Arial" w:cs="Arial"/>
                <w:b/>
                <w:sz w:val="24"/>
                <w:szCs w:val="24"/>
              </w:rPr>
              <w:t>Description</w:t>
            </w:r>
          </w:p>
        </w:tc>
      </w:tr>
      <w:tr w:rsidR="00706246" w:rsidRPr="00A60E93" w14:paraId="389C59F5" w14:textId="77777777" w:rsidTr="0DD4A0C3">
        <w:trPr>
          <w:trHeight w:val="255"/>
        </w:trPr>
        <w:tc>
          <w:tcPr>
            <w:tcW w:w="1276" w:type="dxa"/>
            <w:tcBorders>
              <w:top w:val="nil"/>
              <w:left w:val="nil"/>
              <w:bottom w:val="nil"/>
              <w:right w:val="nil"/>
            </w:tcBorders>
            <w:shd w:val="clear" w:color="auto" w:fill="auto"/>
            <w:noWrap/>
            <w:hideMark/>
          </w:tcPr>
          <w:p w14:paraId="0467B3EE"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ESDD 1</w:t>
            </w:r>
          </w:p>
        </w:tc>
        <w:tc>
          <w:tcPr>
            <w:tcW w:w="9072" w:type="dxa"/>
            <w:tcBorders>
              <w:top w:val="nil"/>
              <w:left w:val="nil"/>
              <w:bottom w:val="nil"/>
              <w:right w:val="nil"/>
            </w:tcBorders>
            <w:shd w:val="clear" w:color="auto" w:fill="auto"/>
            <w:noWrap/>
            <w:hideMark/>
          </w:tcPr>
          <w:p w14:paraId="196E5415"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Eid Motif 1 Detail</w:t>
            </w:r>
          </w:p>
        </w:tc>
      </w:tr>
      <w:tr w:rsidR="00706246" w:rsidRPr="00A60E93" w14:paraId="10B3FC9D" w14:textId="77777777" w:rsidTr="0DD4A0C3">
        <w:trPr>
          <w:trHeight w:val="255"/>
        </w:trPr>
        <w:tc>
          <w:tcPr>
            <w:tcW w:w="1276" w:type="dxa"/>
            <w:tcBorders>
              <w:top w:val="nil"/>
              <w:left w:val="nil"/>
              <w:bottom w:val="nil"/>
              <w:right w:val="nil"/>
            </w:tcBorders>
            <w:shd w:val="clear" w:color="auto" w:fill="auto"/>
            <w:noWrap/>
            <w:hideMark/>
          </w:tcPr>
          <w:p w14:paraId="6133EBE9"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lastRenderedPageBreak/>
              <w:t>ESDD 2</w:t>
            </w:r>
          </w:p>
        </w:tc>
        <w:tc>
          <w:tcPr>
            <w:tcW w:w="9072" w:type="dxa"/>
            <w:tcBorders>
              <w:top w:val="nil"/>
              <w:left w:val="nil"/>
              <w:bottom w:val="nil"/>
              <w:right w:val="nil"/>
            </w:tcBorders>
            <w:shd w:val="clear" w:color="auto" w:fill="auto"/>
            <w:noWrap/>
            <w:hideMark/>
          </w:tcPr>
          <w:p w14:paraId="1FEE36AB"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Eid Motif 2 Detail</w:t>
            </w:r>
          </w:p>
        </w:tc>
      </w:tr>
      <w:tr w:rsidR="00706246" w:rsidRPr="00A60E93" w14:paraId="705D8964" w14:textId="77777777" w:rsidTr="0DD4A0C3">
        <w:trPr>
          <w:trHeight w:val="255"/>
        </w:trPr>
        <w:tc>
          <w:tcPr>
            <w:tcW w:w="1276" w:type="dxa"/>
            <w:tcBorders>
              <w:top w:val="nil"/>
              <w:left w:val="nil"/>
              <w:bottom w:val="nil"/>
              <w:right w:val="nil"/>
            </w:tcBorders>
            <w:shd w:val="clear" w:color="auto" w:fill="auto"/>
            <w:noWrap/>
            <w:hideMark/>
          </w:tcPr>
          <w:p w14:paraId="63EED93E"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ESDD 3</w:t>
            </w:r>
          </w:p>
        </w:tc>
        <w:tc>
          <w:tcPr>
            <w:tcW w:w="9072" w:type="dxa"/>
            <w:tcBorders>
              <w:top w:val="nil"/>
              <w:left w:val="nil"/>
              <w:bottom w:val="nil"/>
              <w:right w:val="nil"/>
            </w:tcBorders>
            <w:shd w:val="clear" w:color="auto" w:fill="auto"/>
            <w:noWrap/>
            <w:hideMark/>
          </w:tcPr>
          <w:p w14:paraId="5D1100EE"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Eid Motif 3 Detail</w:t>
            </w:r>
          </w:p>
        </w:tc>
      </w:tr>
      <w:tr w:rsidR="00706246" w:rsidRPr="00A60E93" w14:paraId="1F1F06A3" w14:textId="77777777" w:rsidTr="0DD4A0C3">
        <w:trPr>
          <w:trHeight w:val="255"/>
        </w:trPr>
        <w:tc>
          <w:tcPr>
            <w:tcW w:w="1276" w:type="dxa"/>
            <w:tcBorders>
              <w:top w:val="nil"/>
              <w:left w:val="nil"/>
              <w:bottom w:val="nil"/>
              <w:right w:val="nil"/>
            </w:tcBorders>
            <w:shd w:val="clear" w:color="auto" w:fill="auto"/>
            <w:noWrap/>
            <w:hideMark/>
          </w:tcPr>
          <w:p w14:paraId="4F6CC6DA"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ESDD 4</w:t>
            </w:r>
          </w:p>
        </w:tc>
        <w:tc>
          <w:tcPr>
            <w:tcW w:w="9072" w:type="dxa"/>
            <w:tcBorders>
              <w:top w:val="nil"/>
              <w:left w:val="nil"/>
              <w:bottom w:val="nil"/>
              <w:right w:val="nil"/>
            </w:tcBorders>
            <w:shd w:val="clear" w:color="auto" w:fill="auto"/>
            <w:noWrap/>
            <w:hideMark/>
          </w:tcPr>
          <w:p w14:paraId="1B15670C" w14:textId="77777777" w:rsidR="00706246" w:rsidRPr="00A60E93" w:rsidRDefault="00706246" w:rsidP="009C59AF">
            <w:pPr>
              <w:spacing w:after="40"/>
              <w:rPr>
                <w:rFonts w:ascii="Arial" w:hAnsi="Arial" w:cs="Arial"/>
                <w:sz w:val="24"/>
                <w:szCs w:val="24"/>
              </w:rPr>
            </w:pPr>
            <w:proofErr w:type="spellStart"/>
            <w:r w:rsidRPr="00A60E93">
              <w:rPr>
                <w:rFonts w:ascii="Arial" w:hAnsi="Arial" w:cs="Arial"/>
                <w:sz w:val="24"/>
                <w:szCs w:val="24"/>
              </w:rPr>
              <w:t>Nedham</w:t>
            </w:r>
            <w:proofErr w:type="spellEnd"/>
            <w:r w:rsidRPr="00A60E93">
              <w:rPr>
                <w:rFonts w:ascii="Arial" w:hAnsi="Arial" w:cs="Arial"/>
                <w:sz w:val="24"/>
                <w:szCs w:val="24"/>
              </w:rPr>
              <w:t xml:space="preserve"> St Gateway General Arrangement</w:t>
            </w:r>
          </w:p>
        </w:tc>
      </w:tr>
      <w:tr w:rsidR="00706246" w:rsidRPr="00A60E93" w14:paraId="77393D01" w14:textId="77777777" w:rsidTr="0DD4A0C3">
        <w:trPr>
          <w:trHeight w:val="255"/>
        </w:trPr>
        <w:tc>
          <w:tcPr>
            <w:tcW w:w="1276" w:type="dxa"/>
            <w:tcBorders>
              <w:top w:val="nil"/>
              <w:left w:val="nil"/>
              <w:bottom w:val="nil"/>
              <w:right w:val="nil"/>
            </w:tcBorders>
            <w:shd w:val="clear" w:color="auto" w:fill="auto"/>
            <w:noWrap/>
            <w:hideMark/>
          </w:tcPr>
          <w:p w14:paraId="044E5570"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ESDD 5</w:t>
            </w:r>
          </w:p>
        </w:tc>
        <w:tc>
          <w:tcPr>
            <w:tcW w:w="9072" w:type="dxa"/>
            <w:tcBorders>
              <w:top w:val="nil"/>
              <w:left w:val="nil"/>
              <w:bottom w:val="nil"/>
              <w:right w:val="nil"/>
            </w:tcBorders>
            <w:shd w:val="clear" w:color="auto" w:fill="auto"/>
            <w:noWrap/>
            <w:hideMark/>
          </w:tcPr>
          <w:p w14:paraId="4C306255" w14:textId="77777777" w:rsidR="00706246" w:rsidRPr="00A60E93" w:rsidRDefault="00706246" w:rsidP="009C59AF">
            <w:pPr>
              <w:spacing w:after="40"/>
              <w:rPr>
                <w:rFonts w:ascii="Arial" w:hAnsi="Arial" w:cs="Arial"/>
                <w:sz w:val="24"/>
                <w:szCs w:val="24"/>
              </w:rPr>
            </w:pPr>
            <w:proofErr w:type="spellStart"/>
            <w:r w:rsidRPr="00A60E93">
              <w:rPr>
                <w:rFonts w:ascii="Arial" w:hAnsi="Arial" w:cs="Arial"/>
                <w:sz w:val="24"/>
                <w:szCs w:val="24"/>
              </w:rPr>
              <w:t>Nedham</w:t>
            </w:r>
            <w:proofErr w:type="spellEnd"/>
            <w:r w:rsidRPr="00A60E93">
              <w:rPr>
                <w:rFonts w:ascii="Arial" w:hAnsi="Arial" w:cs="Arial"/>
                <w:sz w:val="24"/>
                <w:szCs w:val="24"/>
              </w:rPr>
              <w:t xml:space="preserve"> St Gateway Motif 1 Detail</w:t>
            </w:r>
          </w:p>
        </w:tc>
      </w:tr>
      <w:tr w:rsidR="00706246" w:rsidRPr="00A60E93" w14:paraId="3CEC1030" w14:textId="77777777" w:rsidTr="0DD4A0C3">
        <w:trPr>
          <w:trHeight w:val="255"/>
        </w:trPr>
        <w:tc>
          <w:tcPr>
            <w:tcW w:w="1276" w:type="dxa"/>
            <w:tcBorders>
              <w:top w:val="nil"/>
              <w:left w:val="nil"/>
              <w:bottom w:val="nil"/>
              <w:right w:val="nil"/>
            </w:tcBorders>
            <w:shd w:val="clear" w:color="auto" w:fill="auto"/>
            <w:noWrap/>
            <w:hideMark/>
          </w:tcPr>
          <w:p w14:paraId="69E63F4E"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 xml:space="preserve">ESDD 6 </w:t>
            </w:r>
          </w:p>
        </w:tc>
        <w:tc>
          <w:tcPr>
            <w:tcW w:w="9072" w:type="dxa"/>
            <w:tcBorders>
              <w:top w:val="nil"/>
              <w:left w:val="nil"/>
              <w:bottom w:val="nil"/>
              <w:right w:val="nil"/>
            </w:tcBorders>
            <w:shd w:val="clear" w:color="auto" w:fill="auto"/>
            <w:noWrap/>
            <w:hideMark/>
          </w:tcPr>
          <w:p w14:paraId="41177B90" w14:textId="77777777" w:rsidR="00706246" w:rsidRPr="00A60E93" w:rsidRDefault="00706246" w:rsidP="009C59AF">
            <w:pPr>
              <w:spacing w:after="40"/>
              <w:rPr>
                <w:rFonts w:ascii="Arial" w:hAnsi="Arial" w:cs="Arial"/>
                <w:sz w:val="24"/>
                <w:szCs w:val="24"/>
              </w:rPr>
            </w:pPr>
            <w:proofErr w:type="spellStart"/>
            <w:r w:rsidRPr="00A60E93">
              <w:rPr>
                <w:rFonts w:ascii="Arial" w:hAnsi="Arial" w:cs="Arial"/>
                <w:sz w:val="24"/>
                <w:szCs w:val="24"/>
              </w:rPr>
              <w:t>Nedham</w:t>
            </w:r>
            <w:proofErr w:type="spellEnd"/>
            <w:r w:rsidRPr="00A60E93">
              <w:rPr>
                <w:rFonts w:ascii="Arial" w:hAnsi="Arial" w:cs="Arial"/>
                <w:sz w:val="24"/>
                <w:szCs w:val="24"/>
              </w:rPr>
              <w:t xml:space="preserve"> St Gateway Motif 2 Detail</w:t>
            </w:r>
          </w:p>
        </w:tc>
      </w:tr>
      <w:tr w:rsidR="00706246" w:rsidRPr="00A60E93" w14:paraId="1E231249" w14:textId="77777777" w:rsidTr="0DD4A0C3">
        <w:trPr>
          <w:trHeight w:val="255"/>
        </w:trPr>
        <w:tc>
          <w:tcPr>
            <w:tcW w:w="1276" w:type="dxa"/>
            <w:tcBorders>
              <w:top w:val="nil"/>
              <w:left w:val="nil"/>
              <w:bottom w:val="nil"/>
              <w:right w:val="nil"/>
            </w:tcBorders>
            <w:shd w:val="clear" w:color="auto" w:fill="auto"/>
            <w:noWrap/>
            <w:hideMark/>
          </w:tcPr>
          <w:p w14:paraId="4735E937"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 xml:space="preserve">ESDD 7 </w:t>
            </w:r>
          </w:p>
        </w:tc>
        <w:tc>
          <w:tcPr>
            <w:tcW w:w="9072" w:type="dxa"/>
            <w:tcBorders>
              <w:top w:val="nil"/>
              <w:left w:val="nil"/>
              <w:bottom w:val="nil"/>
              <w:right w:val="nil"/>
            </w:tcBorders>
            <w:shd w:val="clear" w:color="auto" w:fill="auto"/>
            <w:noWrap/>
            <w:hideMark/>
          </w:tcPr>
          <w:p w14:paraId="7A40AC68"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St Peters Rd Gateway Centre Motif Detail</w:t>
            </w:r>
          </w:p>
        </w:tc>
      </w:tr>
      <w:tr w:rsidR="00706246" w:rsidRPr="00A60E93" w14:paraId="71152039" w14:textId="77777777" w:rsidTr="0DD4A0C3">
        <w:trPr>
          <w:trHeight w:val="255"/>
        </w:trPr>
        <w:tc>
          <w:tcPr>
            <w:tcW w:w="1276" w:type="dxa"/>
            <w:tcBorders>
              <w:top w:val="nil"/>
              <w:left w:val="nil"/>
              <w:bottom w:val="nil"/>
              <w:right w:val="nil"/>
            </w:tcBorders>
            <w:shd w:val="clear" w:color="auto" w:fill="auto"/>
            <w:noWrap/>
            <w:hideMark/>
          </w:tcPr>
          <w:p w14:paraId="428141C7"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ESDD 8</w:t>
            </w:r>
          </w:p>
        </w:tc>
        <w:tc>
          <w:tcPr>
            <w:tcW w:w="9072" w:type="dxa"/>
            <w:tcBorders>
              <w:top w:val="nil"/>
              <w:left w:val="nil"/>
              <w:bottom w:val="nil"/>
              <w:right w:val="nil"/>
            </w:tcBorders>
            <w:shd w:val="clear" w:color="auto" w:fill="auto"/>
            <w:noWrap/>
            <w:hideMark/>
          </w:tcPr>
          <w:p w14:paraId="73C53F2A"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St Peters Rd Gateway General Arrangement</w:t>
            </w:r>
          </w:p>
        </w:tc>
      </w:tr>
      <w:tr w:rsidR="00706246" w:rsidRPr="00A60E93" w14:paraId="66CB1723" w14:textId="77777777" w:rsidTr="0DD4A0C3">
        <w:trPr>
          <w:trHeight w:val="255"/>
        </w:trPr>
        <w:tc>
          <w:tcPr>
            <w:tcW w:w="1276" w:type="dxa"/>
            <w:tcBorders>
              <w:top w:val="nil"/>
              <w:left w:val="nil"/>
              <w:bottom w:val="nil"/>
              <w:right w:val="nil"/>
            </w:tcBorders>
            <w:shd w:val="clear" w:color="auto" w:fill="auto"/>
            <w:noWrap/>
            <w:hideMark/>
          </w:tcPr>
          <w:p w14:paraId="52820F2F"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 xml:space="preserve">ESDD 9 </w:t>
            </w:r>
          </w:p>
        </w:tc>
        <w:tc>
          <w:tcPr>
            <w:tcW w:w="9072" w:type="dxa"/>
            <w:tcBorders>
              <w:top w:val="nil"/>
              <w:left w:val="nil"/>
              <w:bottom w:val="nil"/>
              <w:right w:val="nil"/>
            </w:tcBorders>
            <w:shd w:val="clear" w:color="auto" w:fill="auto"/>
            <w:noWrap/>
            <w:hideMark/>
          </w:tcPr>
          <w:p w14:paraId="628D6E3D"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St Peters Rd Gateway Motif 1</w:t>
            </w:r>
          </w:p>
        </w:tc>
      </w:tr>
      <w:tr w:rsidR="00706246" w:rsidRPr="00A60E93" w14:paraId="0D92EEB3" w14:textId="77777777" w:rsidTr="0DD4A0C3">
        <w:trPr>
          <w:trHeight w:val="255"/>
        </w:trPr>
        <w:tc>
          <w:tcPr>
            <w:tcW w:w="1276" w:type="dxa"/>
            <w:tcBorders>
              <w:top w:val="nil"/>
              <w:left w:val="nil"/>
              <w:bottom w:val="nil"/>
              <w:right w:val="nil"/>
            </w:tcBorders>
            <w:shd w:val="clear" w:color="auto" w:fill="auto"/>
            <w:noWrap/>
            <w:hideMark/>
          </w:tcPr>
          <w:p w14:paraId="18439905"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ESDD 10</w:t>
            </w:r>
          </w:p>
        </w:tc>
        <w:tc>
          <w:tcPr>
            <w:tcW w:w="9072" w:type="dxa"/>
            <w:tcBorders>
              <w:top w:val="nil"/>
              <w:left w:val="nil"/>
              <w:bottom w:val="nil"/>
              <w:right w:val="nil"/>
            </w:tcBorders>
            <w:shd w:val="clear" w:color="auto" w:fill="auto"/>
            <w:noWrap/>
            <w:hideMark/>
          </w:tcPr>
          <w:p w14:paraId="74521F98"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St Peters Rd Gateway Motif 2</w:t>
            </w:r>
          </w:p>
        </w:tc>
      </w:tr>
      <w:tr w:rsidR="00706246" w:rsidRPr="00A60E93" w14:paraId="4B2F4E94" w14:textId="77777777" w:rsidTr="0DD4A0C3">
        <w:trPr>
          <w:trHeight w:val="255"/>
        </w:trPr>
        <w:tc>
          <w:tcPr>
            <w:tcW w:w="1276" w:type="dxa"/>
            <w:tcBorders>
              <w:top w:val="nil"/>
              <w:left w:val="nil"/>
              <w:bottom w:val="nil"/>
              <w:right w:val="nil"/>
            </w:tcBorders>
            <w:shd w:val="clear" w:color="auto" w:fill="auto"/>
            <w:noWrap/>
            <w:hideMark/>
          </w:tcPr>
          <w:p w14:paraId="58DC12D5"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ESDD 11</w:t>
            </w:r>
          </w:p>
        </w:tc>
        <w:tc>
          <w:tcPr>
            <w:tcW w:w="9072" w:type="dxa"/>
            <w:tcBorders>
              <w:top w:val="nil"/>
              <w:left w:val="nil"/>
              <w:bottom w:val="nil"/>
              <w:right w:val="nil"/>
            </w:tcBorders>
            <w:shd w:val="clear" w:color="auto" w:fill="auto"/>
            <w:noWrap/>
            <w:hideMark/>
          </w:tcPr>
          <w:p w14:paraId="0DCB4C00"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St Peters Rd Gateway Motif 3</w:t>
            </w:r>
          </w:p>
        </w:tc>
      </w:tr>
      <w:tr w:rsidR="00706246" w:rsidRPr="00A60E93" w14:paraId="562B56A0" w14:textId="77777777" w:rsidTr="0DD4A0C3">
        <w:trPr>
          <w:trHeight w:val="255"/>
        </w:trPr>
        <w:tc>
          <w:tcPr>
            <w:tcW w:w="1276" w:type="dxa"/>
            <w:tcBorders>
              <w:top w:val="nil"/>
              <w:left w:val="nil"/>
              <w:bottom w:val="nil"/>
              <w:right w:val="nil"/>
            </w:tcBorders>
            <w:shd w:val="clear" w:color="auto" w:fill="auto"/>
            <w:noWrap/>
            <w:vAlign w:val="bottom"/>
            <w:hideMark/>
          </w:tcPr>
          <w:p w14:paraId="70E64E8B" w14:textId="77777777" w:rsidR="00706246" w:rsidRPr="00A60E93" w:rsidRDefault="00706246" w:rsidP="009C59AF">
            <w:pPr>
              <w:spacing w:after="40" w:line="240" w:lineRule="auto"/>
              <w:rPr>
                <w:rFonts w:ascii="Arial" w:eastAsia="Times New Roman" w:hAnsi="Arial" w:cs="Arial"/>
                <w:sz w:val="24"/>
                <w:szCs w:val="24"/>
                <w:lang w:eastAsia="en-GB"/>
              </w:rPr>
            </w:pPr>
            <w:r>
              <w:rPr>
                <w:rFonts w:ascii="Arial" w:eastAsia="Times New Roman" w:hAnsi="Arial" w:cs="Arial"/>
                <w:sz w:val="24"/>
                <w:szCs w:val="24"/>
                <w:lang w:eastAsia="en-GB"/>
              </w:rPr>
              <w:t>ESDD 12</w:t>
            </w:r>
          </w:p>
        </w:tc>
        <w:tc>
          <w:tcPr>
            <w:tcW w:w="9072" w:type="dxa"/>
            <w:tcBorders>
              <w:top w:val="nil"/>
              <w:left w:val="nil"/>
              <w:bottom w:val="nil"/>
              <w:right w:val="nil"/>
            </w:tcBorders>
            <w:shd w:val="clear" w:color="auto" w:fill="auto"/>
            <w:noWrap/>
            <w:vAlign w:val="bottom"/>
            <w:hideMark/>
          </w:tcPr>
          <w:p w14:paraId="4E600EF9" w14:textId="77777777" w:rsidR="00706246" w:rsidRPr="00A60E93" w:rsidRDefault="00706246" w:rsidP="009C59AF">
            <w:pPr>
              <w:spacing w:after="40" w:line="240" w:lineRule="auto"/>
              <w:rPr>
                <w:rFonts w:ascii="Arial" w:eastAsia="Times New Roman" w:hAnsi="Arial" w:cs="Arial"/>
                <w:sz w:val="24"/>
                <w:szCs w:val="24"/>
                <w:lang w:eastAsia="en-GB"/>
              </w:rPr>
            </w:pPr>
            <w:r>
              <w:rPr>
                <w:rFonts w:ascii="Arial" w:eastAsia="Times New Roman" w:hAnsi="Arial" w:cs="Arial"/>
                <w:sz w:val="24"/>
                <w:szCs w:val="24"/>
                <w:lang w:eastAsia="en-GB"/>
              </w:rPr>
              <w:t>St Peters Road Gateway Central Motif</w:t>
            </w:r>
          </w:p>
        </w:tc>
      </w:tr>
      <w:tr w:rsidR="00706246" w:rsidRPr="00167B9D" w14:paraId="3EED67F7" w14:textId="77777777" w:rsidTr="0DD4A0C3">
        <w:trPr>
          <w:trHeight w:val="243"/>
        </w:trPr>
        <w:tc>
          <w:tcPr>
            <w:tcW w:w="10348" w:type="dxa"/>
            <w:gridSpan w:val="2"/>
            <w:tcBorders>
              <w:top w:val="nil"/>
              <w:left w:val="nil"/>
              <w:bottom w:val="nil"/>
              <w:right w:val="nil"/>
            </w:tcBorders>
            <w:shd w:val="clear" w:color="auto" w:fill="auto"/>
            <w:noWrap/>
          </w:tcPr>
          <w:p w14:paraId="57A70EBE" w14:textId="77777777" w:rsidR="00706246" w:rsidRPr="00167B9D" w:rsidRDefault="00706246" w:rsidP="009C59AF">
            <w:pPr>
              <w:spacing w:after="40" w:line="240" w:lineRule="auto"/>
              <w:rPr>
                <w:rFonts w:ascii="Arial" w:eastAsia="Times New Roman" w:hAnsi="Arial" w:cs="Arial"/>
                <w:sz w:val="24"/>
                <w:szCs w:val="24"/>
                <w:lang w:eastAsia="en-GB"/>
              </w:rPr>
            </w:pPr>
          </w:p>
        </w:tc>
      </w:tr>
      <w:tr w:rsidR="00706246" w:rsidRPr="00A60E93" w14:paraId="673D14B4" w14:textId="77777777" w:rsidTr="0DD4A0C3">
        <w:trPr>
          <w:trHeight w:val="315"/>
        </w:trPr>
        <w:tc>
          <w:tcPr>
            <w:tcW w:w="10348" w:type="dxa"/>
            <w:gridSpan w:val="2"/>
            <w:tcBorders>
              <w:top w:val="nil"/>
              <w:left w:val="nil"/>
              <w:bottom w:val="nil"/>
              <w:right w:val="nil"/>
            </w:tcBorders>
            <w:shd w:val="clear" w:color="auto" w:fill="auto"/>
            <w:noWrap/>
            <w:hideMark/>
          </w:tcPr>
          <w:p w14:paraId="34BA3983" w14:textId="77777777" w:rsidR="00706246" w:rsidRPr="00A60E93" w:rsidRDefault="00706246" w:rsidP="009C59AF">
            <w:pPr>
              <w:spacing w:after="40"/>
              <w:rPr>
                <w:rFonts w:ascii="Arial" w:hAnsi="Arial" w:cs="Arial"/>
                <w:b/>
                <w:sz w:val="24"/>
                <w:szCs w:val="24"/>
              </w:rPr>
            </w:pPr>
            <w:r w:rsidRPr="00A60E93">
              <w:rPr>
                <w:rFonts w:ascii="Arial" w:hAnsi="Arial" w:cs="Arial"/>
                <w:b/>
                <w:sz w:val="24"/>
                <w:szCs w:val="24"/>
              </w:rPr>
              <w:t>Vaisakhi</w:t>
            </w:r>
            <w:r>
              <w:rPr>
                <w:rFonts w:ascii="Arial" w:hAnsi="Arial" w:cs="Arial"/>
                <w:b/>
                <w:sz w:val="24"/>
                <w:szCs w:val="24"/>
              </w:rPr>
              <w:t xml:space="preserve"> &amp; Chanukah</w:t>
            </w:r>
            <w:r w:rsidRPr="00A60E93">
              <w:rPr>
                <w:rFonts w:ascii="Arial" w:hAnsi="Arial" w:cs="Arial"/>
                <w:b/>
                <w:sz w:val="24"/>
                <w:szCs w:val="24"/>
              </w:rPr>
              <w:t xml:space="preserve"> Standard Decoration Drawings.</w:t>
            </w:r>
          </w:p>
        </w:tc>
      </w:tr>
      <w:tr w:rsidR="00706246" w:rsidRPr="00A60E93" w14:paraId="769332B9" w14:textId="77777777" w:rsidTr="0DD4A0C3">
        <w:trPr>
          <w:trHeight w:val="255"/>
        </w:trPr>
        <w:tc>
          <w:tcPr>
            <w:tcW w:w="1276" w:type="dxa"/>
            <w:tcBorders>
              <w:top w:val="nil"/>
              <w:left w:val="nil"/>
              <w:bottom w:val="nil"/>
              <w:right w:val="nil"/>
            </w:tcBorders>
            <w:shd w:val="clear" w:color="auto" w:fill="auto"/>
            <w:noWrap/>
            <w:hideMark/>
          </w:tcPr>
          <w:p w14:paraId="2D502D7C" w14:textId="77777777" w:rsidR="00706246" w:rsidRPr="00A60E93" w:rsidRDefault="00706246" w:rsidP="009C59AF">
            <w:pPr>
              <w:spacing w:after="40"/>
              <w:rPr>
                <w:rFonts w:ascii="Arial" w:hAnsi="Arial" w:cs="Arial"/>
                <w:b/>
                <w:sz w:val="24"/>
                <w:szCs w:val="24"/>
              </w:rPr>
            </w:pPr>
            <w:r w:rsidRPr="00A60E93">
              <w:rPr>
                <w:rFonts w:ascii="Arial" w:hAnsi="Arial" w:cs="Arial"/>
                <w:b/>
                <w:sz w:val="24"/>
                <w:szCs w:val="24"/>
              </w:rPr>
              <w:t>Drawing Number</w:t>
            </w:r>
          </w:p>
        </w:tc>
        <w:tc>
          <w:tcPr>
            <w:tcW w:w="9072" w:type="dxa"/>
            <w:tcBorders>
              <w:top w:val="nil"/>
              <w:left w:val="nil"/>
              <w:bottom w:val="nil"/>
              <w:right w:val="nil"/>
            </w:tcBorders>
            <w:shd w:val="clear" w:color="auto" w:fill="auto"/>
            <w:noWrap/>
            <w:hideMark/>
          </w:tcPr>
          <w:p w14:paraId="77EDBDB1" w14:textId="77777777" w:rsidR="00706246" w:rsidRPr="00A60E93" w:rsidRDefault="00706246" w:rsidP="009C59AF">
            <w:pPr>
              <w:spacing w:after="40"/>
              <w:rPr>
                <w:rFonts w:ascii="Arial" w:hAnsi="Arial" w:cs="Arial"/>
                <w:b/>
                <w:sz w:val="24"/>
                <w:szCs w:val="24"/>
              </w:rPr>
            </w:pPr>
            <w:r w:rsidRPr="00A60E93">
              <w:rPr>
                <w:rFonts w:ascii="Arial" w:hAnsi="Arial" w:cs="Arial"/>
                <w:b/>
                <w:sz w:val="24"/>
                <w:szCs w:val="24"/>
              </w:rPr>
              <w:t>Description</w:t>
            </w:r>
          </w:p>
        </w:tc>
      </w:tr>
      <w:tr w:rsidR="00706246" w:rsidRPr="00A60E93" w14:paraId="41DE1D7E" w14:textId="77777777" w:rsidTr="0DD4A0C3">
        <w:trPr>
          <w:trHeight w:val="255"/>
        </w:trPr>
        <w:tc>
          <w:tcPr>
            <w:tcW w:w="1276" w:type="dxa"/>
            <w:tcBorders>
              <w:top w:val="nil"/>
              <w:left w:val="nil"/>
              <w:bottom w:val="nil"/>
              <w:right w:val="nil"/>
            </w:tcBorders>
            <w:shd w:val="clear" w:color="auto" w:fill="auto"/>
            <w:noWrap/>
            <w:hideMark/>
          </w:tcPr>
          <w:p w14:paraId="080DD421"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VSDD1</w:t>
            </w:r>
          </w:p>
        </w:tc>
        <w:tc>
          <w:tcPr>
            <w:tcW w:w="9072" w:type="dxa"/>
            <w:tcBorders>
              <w:top w:val="nil"/>
              <w:left w:val="nil"/>
              <w:bottom w:val="nil"/>
              <w:right w:val="nil"/>
            </w:tcBorders>
            <w:shd w:val="clear" w:color="auto" w:fill="auto"/>
            <w:noWrap/>
            <w:hideMark/>
          </w:tcPr>
          <w:p w14:paraId="158F9F47"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Vaisakhi Motif A Detail</w:t>
            </w:r>
          </w:p>
        </w:tc>
      </w:tr>
      <w:tr w:rsidR="00706246" w:rsidRPr="00A60E93" w14:paraId="14BA1FAC" w14:textId="77777777" w:rsidTr="0DD4A0C3">
        <w:trPr>
          <w:trHeight w:val="255"/>
        </w:trPr>
        <w:tc>
          <w:tcPr>
            <w:tcW w:w="1276" w:type="dxa"/>
            <w:tcBorders>
              <w:top w:val="nil"/>
              <w:left w:val="nil"/>
              <w:bottom w:val="nil"/>
              <w:right w:val="nil"/>
            </w:tcBorders>
            <w:shd w:val="clear" w:color="auto" w:fill="auto"/>
            <w:noWrap/>
            <w:hideMark/>
          </w:tcPr>
          <w:p w14:paraId="011E352E"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VSDD2</w:t>
            </w:r>
          </w:p>
        </w:tc>
        <w:tc>
          <w:tcPr>
            <w:tcW w:w="9072" w:type="dxa"/>
            <w:tcBorders>
              <w:top w:val="nil"/>
              <w:left w:val="nil"/>
              <w:bottom w:val="nil"/>
              <w:right w:val="nil"/>
            </w:tcBorders>
            <w:shd w:val="clear" w:color="auto" w:fill="auto"/>
            <w:noWrap/>
            <w:hideMark/>
          </w:tcPr>
          <w:p w14:paraId="7EEAE758"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Vaisakhi Motif B Detail</w:t>
            </w:r>
          </w:p>
        </w:tc>
      </w:tr>
      <w:tr w:rsidR="00706246" w:rsidRPr="00A60E93" w14:paraId="22D30CAE" w14:textId="77777777" w:rsidTr="0DD4A0C3">
        <w:trPr>
          <w:trHeight w:val="255"/>
        </w:trPr>
        <w:tc>
          <w:tcPr>
            <w:tcW w:w="1276" w:type="dxa"/>
            <w:tcBorders>
              <w:top w:val="nil"/>
              <w:left w:val="nil"/>
              <w:bottom w:val="nil"/>
              <w:right w:val="nil"/>
            </w:tcBorders>
            <w:shd w:val="clear" w:color="auto" w:fill="auto"/>
            <w:noWrap/>
            <w:hideMark/>
          </w:tcPr>
          <w:p w14:paraId="435DBC83"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VSDD3</w:t>
            </w:r>
          </w:p>
        </w:tc>
        <w:tc>
          <w:tcPr>
            <w:tcW w:w="9072" w:type="dxa"/>
            <w:tcBorders>
              <w:top w:val="nil"/>
              <w:left w:val="nil"/>
              <w:bottom w:val="nil"/>
              <w:right w:val="nil"/>
            </w:tcBorders>
            <w:shd w:val="clear" w:color="auto" w:fill="auto"/>
            <w:noWrap/>
            <w:hideMark/>
          </w:tcPr>
          <w:p w14:paraId="7E15BBD0"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Vaisakhi Motif C Detail</w:t>
            </w:r>
          </w:p>
        </w:tc>
      </w:tr>
      <w:tr w:rsidR="00706246" w:rsidRPr="00A60E93" w14:paraId="32FD6533" w14:textId="77777777" w:rsidTr="0DD4A0C3">
        <w:trPr>
          <w:trHeight w:val="255"/>
        </w:trPr>
        <w:tc>
          <w:tcPr>
            <w:tcW w:w="1276" w:type="dxa"/>
            <w:tcBorders>
              <w:top w:val="nil"/>
              <w:left w:val="nil"/>
              <w:bottom w:val="nil"/>
              <w:right w:val="nil"/>
            </w:tcBorders>
            <w:shd w:val="clear" w:color="auto" w:fill="auto"/>
            <w:noWrap/>
            <w:hideMark/>
          </w:tcPr>
          <w:p w14:paraId="159A3B44"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VSDD4</w:t>
            </w:r>
          </w:p>
        </w:tc>
        <w:tc>
          <w:tcPr>
            <w:tcW w:w="9072" w:type="dxa"/>
            <w:tcBorders>
              <w:top w:val="nil"/>
              <w:left w:val="nil"/>
              <w:bottom w:val="nil"/>
              <w:right w:val="nil"/>
            </w:tcBorders>
            <w:shd w:val="clear" w:color="auto" w:fill="auto"/>
            <w:noWrap/>
            <w:hideMark/>
          </w:tcPr>
          <w:p w14:paraId="58E06130"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Vaisakhi Motif D Detail</w:t>
            </w:r>
          </w:p>
        </w:tc>
      </w:tr>
      <w:tr w:rsidR="00706246" w:rsidRPr="00A60E93" w14:paraId="152D0B42" w14:textId="77777777" w:rsidTr="0DD4A0C3">
        <w:trPr>
          <w:trHeight w:val="255"/>
        </w:trPr>
        <w:tc>
          <w:tcPr>
            <w:tcW w:w="1276" w:type="dxa"/>
            <w:tcBorders>
              <w:top w:val="nil"/>
              <w:left w:val="nil"/>
              <w:bottom w:val="nil"/>
              <w:right w:val="nil"/>
            </w:tcBorders>
            <w:shd w:val="clear" w:color="auto" w:fill="auto"/>
            <w:noWrap/>
            <w:vAlign w:val="bottom"/>
            <w:hideMark/>
          </w:tcPr>
          <w:p w14:paraId="3E202B8C" w14:textId="77777777" w:rsidR="00706246" w:rsidRPr="00A60E93" w:rsidRDefault="00706246" w:rsidP="009C59AF">
            <w:pPr>
              <w:spacing w:after="40" w:line="240" w:lineRule="auto"/>
              <w:rPr>
                <w:rFonts w:ascii="Arial" w:eastAsia="Times New Roman" w:hAnsi="Arial" w:cs="Arial"/>
                <w:sz w:val="24"/>
                <w:szCs w:val="24"/>
                <w:lang w:eastAsia="en-GB"/>
              </w:rPr>
            </w:pPr>
            <w:r>
              <w:rPr>
                <w:rFonts w:ascii="Arial" w:eastAsia="Times New Roman" w:hAnsi="Arial" w:cs="Arial"/>
                <w:sz w:val="24"/>
                <w:szCs w:val="24"/>
                <w:lang w:eastAsia="en-GB"/>
              </w:rPr>
              <w:t>CLD1</w:t>
            </w:r>
          </w:p>
        </w:tc>
        <w:tc>
          <w:tcPr>
            <w:tcW w:w="9072" w:type="dxa"/>
            <w:tcBorders>
              <w:top w:val="nil"/>
              <w:left w:val="nil"/>
              <w:bottom w:val="nil"/>
              <w:right w:val="nil"/>
            </w:tcBorders>
            <w:shd w:val="clear" w:color="auto" w:fill="auto"/>
            <w:noWrap/>
            <w:vAlign w:val="bottom"/>
            <w:hideMark/>
          </w:tcPr>
          <w:p w14:paraId="7333616A" w14:textId="77777777" w:rsidR="00706246" w:rsidRPr="00A60E93" w:rsidRDefault="00706246" w:rsidP="009C59AF">
            <w:pPr>
              <w:spacing w:after="40" w:line="240" w:lineRule="auto"/>
              <w:rPr>
                <w:rFonts w:ascii="Arial" w:eastAsia="Times New Roman" w:hAnsi="Arial" w:cs="Arial"/>
                <w:sz w:val="24"/>
                <w:szCs w:val="24"/>
                <w:lang w:eastAsia="en-GB"/>
              </w:rPr>
            </w:pPr>
            <w:r>
              <w:rPr>
                <w:rFonts w:ascii="Arial" w:eastAsia="Times New Roman" w:hAnsi="Arial" w:cs="Arial"/>
                <w:sz w:val="24"/>
                <w:szCs w:val="24"/>
                <w:lang w:eastAsia="en-GB"/>
              </w:rPr>
              <w:t>Chanukah Menorah Location</w:t>
            </w:r>
          </w:p>
        </w:tc>
      </w:tr>
      <w:tr w:rsidR="009C59AF" w:rsidRPr="00A60E93" w14:paraId="76B002D9" w14:textId="77777777" w:rsidTr="0DD4A0C3">
        <w:trPr>
          <w:trHeight w:val="315"/>
        </w:trPr>
        <w:tc>
          <w:tcPr>
            <w:tcW w:w="10348" w:type="dxa"/>
            <w:gridSpan w:val="2"/>
            <w:tcBorders>
              <w:top w:val="nil"/>
              <w:left w:val="nil"/>
              <w:bottom w:val="nil"/>
              <w:right w:val="nil"/>
            </w:tcBorders>
            <w:shd w:val="clear" w:color="auto" w:fill="auto"/>
            <w:noWrap/>
          </w:tcPr>
          <w:p w14:paraId="3417233F" w14:textId="77777777" w:rsidR="009C59AF" w:rsidRPr="00A60E93" w:rsidRDefault="009C59AF" w:rsidP="009C59AF">
            <w:pPr>
              <w:spacing w:after="40"/>
              <w:rPr>
                <w:rFonts w:ascii="Arial" w:hAnsi="Arial" w:cs="Arial"/>
                <w:b/>
                <w:sz w:val="24"/>
                <w:szCs w:val="24"/>
              </w:rPr>
            </w:pPr>
          </w:p>
        </w:tc>
      </w:tr>
      <w:tr w:rsidR="00706246" w:rsidRPr="00A60E93" w14:paraId="0E4E16BE" w14:textId="77777777" w:rsidTr="0DD4A0C3">
        <w:trPr>
          <w:trHeight w:val="315"/>
        </w:trPr>
        <w:tc>
          <w:tcPr>
            <w:tcW w:w="10348" w:type="dxa"/>
            <w:gridSpan w:val="2"/>
            <w:tcBorders>
              <w:top w:val="nil"/>
              <w:left w:val="nil"/>
              <w:bottom w:val="nil"/>
              <w:right w:val="nil"/>
            </w:tcBorders>
            <w:shd w:val="clear" w:color="auto" w:fill="auto"/>
            <w:noWrap/>
            <w:hideMark/>
          </w:tcPr>
          <w:p w14:paraId="7C20B85F" w14:textId="77777777" w:rsidR="00706246" w:rsidRPr="00A60E93" w:rsidRDefault="00706246" w:rsidP="009C59AF">
            <w:pPr>
              <w:spacing w:after="40"/>
              <w:rPr>
                <w:rFonts w:ascii="Arial" w:hAnsi="Arial" w:cs="Arial"/>
                <w:b/>
                <w:sz w:val="24"/>
                <w:szCs w:val="24"/>
              </w:rPr>
            </w:pPr>
            <w:r w:rsidRPr="00A60E93">
              <w:rPr>
                <w:rFonts w:ascii="Arial" w:hAnsi="Arial" w:cs="Arial"/>
                <w:b/>
                <w:sz w:val="24"/>
                <w:szCs w:val="24"/>
              </w:rPr>
              <w:lastRenderedPageBreak/>
              <w:t>Standard Street Lighting Drawings.</w:t>
            </w:r>
          </w:p>
        </w:tc>
      </w:tr>
      <w:tr w:rsidR="00706246" w:rsidRPr="00A60E93" w14:paraId="7A50E46D" w14:textId="77777777" w:rsidTr="0DD4A0C3">
        <w:trPr>
          <w:trHeight w:val="683"/>
        </w:trPr>
        <w:tc>
          <w:tcPr>
            <w:tcW w:w="1276" w:type="dxa"/>
            <w:tcBorders>
              <w:top w:val="nil"/>
              <w:left w:val="nil"/>
              <w:bottom w:val="nil"/>
              <w:right w:val="nil"/>
            </w:tcBorders>
            <w:shd w:val="clear" w:color="auto" w:fill="auto"/>
            <w:noWrap/>
            <w:hideMark/>
          </w:tcPr>
          <w:p w14:paraId="64CB1ECF" w14:textId="77777777" w:rsidR="00706246" w:rsidRPr="00A60E93" w:rsidRDefault="00706246" w:rsidP="009C59AF">
            <w:pPr>
              <w:spacing w:after="40"/>
              <w:rPr>
                <w:rFonts w:ascii="Arial" w:hAnsi="Arial" w:cs="Arial"/>
                <w:b/>
                <w:sz w:val="24"/>
                <w:szCs w:val="24"/>
              </w:rPr>
            </w:pPr>
            <w:r w:rsidRPr="00A60E93">
              <w:rPr>
                <w:rFonts w:ascii="Arial" w:hAnsi="Arial" w:cs="Arial"/>
                <w:b/>
                <w:sz w:val="24"/>
                <w:szCs w:val="24"/>
              </w:rPr>
              <w:t>Drawing Number</w:t>
            </w:r>
          </w:p>
        </w:tc>
        <w:tc>
          <w:tcPr>
            <w:tcW w:w="9072" w:type="dxa"/>
            <w:tcBorders>
              <w:top w:val="nil"/>
              <w:left w:val="nil"/>
              <w:bottom w:val="nil"/>
              <w:right w:val="nil"/>
            </w:tcBorders>
            <w:shd w:val="clear" w:color="auto" w:fill="auto"/>
            <w:noWrap/>
            <w:hideMark/>
          </w:tcPr>
          <w:p w14:paraId="5F69D658" w14:textId="77777777" w:rsidR="00706246" w:rsidRPr="00A60E93" w:rsidRDefault="00706246" w:rsidP="009C59AF">
            <w:pPr>
              <w:spacing w:after="40"/>
              <w:rPr>
                <w:rFonts w:ascii="Arial" w:hAnsi="Arial" w:cs="Arial"/>
                <w:b/>
                <w:sz w:val="24"/>
                <w:szCs w:val="24"/>
              </w:rPr>
            </w:pPr>
            <w:r w:rsidRPr="00A60E93">
              <w:rPr>
                <w:rFonts w:ascii="Arial" w:hAnsi="Arial" w:cs="Arial"/>
                <w:b/>
                <w:sz w:val="24"/>
                <w:szCs w:val="24"/>
              </w:rPr>
              <w:t>Description</w:t>
            </w:r>
          </w:p>
        </w:tc>
      </w:tr>
      <w:tr w:rsidR="00706246" w:rsidRPr="00A60E93" w14:paraId="2557881A" w14:textId="77777777" w:rsidTr="0DD4A0C3">
        <w:trPr>
          <w:trHeight w:val="255"/>
        </w:trPr>
        <w:tc>
          <w:tcPr>
            <w:tcW w:w="1276" w:type="dxa"/>
            <w:tcBorders>
              <w:top w:val="nil"/>
              <w:left w:val="nil"/>
              <w:bottom w:val="nil"/>
              <w:right w:val="nil"/>
            </w:tcBorders>
            <w:shd w:val="clear" w:color="auto" w:fill="auto"/>
            <w:hideMark/>
          </w:tcPr>
          <w:p w14:paraId="0C583079"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LSDD1</w:t>
            </w:r>
          </w:p>
        </w:tc>
        <w:tc>
          <w:tcPr>
            <w:tcW w:w="9072" w:type="dxa"/>
            <w:tcBorders>
              <w:top w:val="nil"/>
              <w:left w:val="nil"/>
              <w:bottom w:val="nil"/>
              <w:right w:val="nil"/>
            </w:tcBorders>
            <w:shd w:val="clear" w:color="auto" w:fill="auto"/>
            <w:hideMark/>
          </w:tcPr>
          <w:p w14:paraId="2E4843A3"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Installation of Feeder Pillar Concrete Base Mounted</w:t>
            </w:r>
          </w:p>
        </w:tc>
      </w:tr>
      <w:tr w:rsidR="00706246" w:rsidRPr="00A60E93" w14:paraId="2B907677" w14:textId="77777777" w:rsidTr="0DD4A0C3">
        <w:trPr>
          <w:trHeight w:val="255"/>
        </w:trPr>
        <w:tc>
          <w:tcPr>
            <w:tcW w:w="1276" w:type="dxa"/>
            <w:tcBorders>
              <w:top w:val="nil"/>
              <w:left w:val="nil"/>
              <w:bottom w:val="nil"/>
              <w:right w:val="nil"/>
            </w:tcBorders>
            <w:shd w:val="clear" w:color="auto" w:fill="auto"/>
            <w:hideMark/>
          </w:tcPr>
          <w:p w14:paraId="2A0D16A7"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LSDD2</w:t>
            </w:r>
          </w:p>
        </w:tc>
        <w:tc>
          <w:tcPr>
            <w:tcW w:w="9072" w:type="dxa"/>
            <w:tcBorders>
              <w:top w:val="nil"/>
              <w:left w:val="nil"/>
              <w:bottom w:val="nil"/>
              <w:right w:val="nil"/>
            </w:tcBorders>
            <w:shd w:val="clear" w:color="auto" w:fill="auto"/>
            <w:hideMark/>
          </w:tcPr>
          <w:p w14:paraId="532AC9E7"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Installation of Feeder Pillar Direct Planting</w:t>
            </w:r>
          </w:p>
        </w:tc>
      </w:tr>
      <w:tr w:rsidR="00706246" w:rsidRPr="00A60E93" w14:paraId="6852EA5B" w14:textId="77777777" w:rsidTr="0DD4A0C3">
        <w:trPr>
          <w:trHeight w:val="323"/>
        </w:trPr>
        <w:tc>
          <w:tcPr>
            <w:tcW w:w="1276" w:type="dxa"/>
            <w:tcBorders>
              <w:top w:val="nil"/>
              <w:left w:val="nil"/>
              <w:bottom w:val="nil"/>
              <w:right w:val="nil"/>
            </w:tcBorders>
            <w:shd w:val="clear" w:color="auto" w:fill="auto"/>
            <w:hideMark/>
          </w:tcPr>
          <w:p w14:paraId="601D7B03"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LSDD3</w:t>
            </w:r>
          </w:p>
        </w:tc>
        <w:tc>
          <w:tcPr>
            <w:tcW w:w="9072" w:type="dxa"/>
            <w:tcBorders>
              <w:top w:val="nil"/>
              <w:left w:val="nil"/>
              <w:bottom w:val="nil"/>
              <w:right w:val="nil"/>
            </w:tcBorders>
            <w:shd w:val="clear" w:color="auto" w:fill="auto"/>
            <w:hideMark/>
          </w:tcPr>
          <w:p w14:paraId="6604FC60"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Cable and Duct in Trenching</w:t>
            </w:r>
          </w:p>
        </w:tc>
      </w:tr>
      <w:tr w:rsidR="00706246" w:rsidRPr="00A60E93" w14:paraId="45A967E4" w14:textId="77777777" w:rsidTr="0DD4A0C3">
        <w:trPr>
          <w:trHeight w:val="510"/>
        </w:trPr>
        <w:tc>
          <w:tcPr>
            <w:tcW w:w="1276" w:type="dxa"/>
            <w:tcBorders>
              <w:top w:val="nil"/>
              <w:left w:val="nil"/>
              <w:bottom w:val="nil"/>
              <w:right w:val="nil"/>
            </w:tcBorders>
            <w:shd w:val="clear" w:color="auto" w:fill="auto"/>
          </w:tcPr>
          <w:p w14:paraId="4FF58C16" w14:textId="77777777" w:rsidR="00706246" w:rsidRDefault="00706246" w:rsidP="009C59AF">
            <w:pPr>
              <w:spacing w:after="40"/>
              <w:rPr>
                <w:rFonts w:ascii="Arial" w:hAnsi="Arial" w:cs="Arial"/>
                <w:sz w:val="24"/>
                <w:szCs w:val="24"/>
              </w:rPr>
            </w:pPr>
            <w:r w:rsidRPr="00A60E93">
              <w:rPr>
                <w:rFonts w:ascii="Arial" w:hAnsi="Arial" w:cs="Arial"/>
                <w:sz w:val="24"/>
                <w:szCs w:val="24"/>
              </w:rPr>
              <w:t>LSDD4</w:t>
            </w:r>
          </w:p>
          <w:p w14:paraId="1A0BF878" w14:textId="77777777" w:rsidR="00706246" w:rsidRDefault="00706246" w:rsidP="009C59AF">
            <w:pPr>
              <w:spacing w:after="40"/>
              <w:rPr>
                <w:rFonts w:ascii="Arial" w:hAnsi="Arial" w:cs="Arial"/>
                <w:sz w:val="24"/>
                <w:szCs w:val="24"/>
              </w:rPr>
            </w:pPr>
            <w:r w:rsidRPr="00A60E93">
              <w:rPr>
                <w:rFonts w:ascii="Arial" w:hAnsi="Arial" w:cs="Arial"/>
                <w:sz w:val="24"/>
                <w:szCs w:val="24"/>
              </w:rPr>
              <w:t>LSDD</w:t>
            </w:r>
            <w:r>
              <w:rPr>
                <w:rFonts w:ascii="Arial" w:hAnsi="Arial" w:cs="Arial"/>
                <w:sz w:val="24"/>
                <w:szCs w:val="24"/>
              </w:rPr>
              <w:t xml:space="preserve"> 5</w:t>
            </w:r>
          </w:p>
          <w:p w14:paraId="5847CA37"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LSDD</w:t>
            </w:r>
            <w:r>
              <w:rPr>
                <w:rFonts w:ascii="Arial" w:hAnsi="Arial" w:cs="Arial"/>
                <w:sz w:val="24"/>
                <w:szCs w:val="24"/>
              </w:rPr>
              <w:t xml:space="preserve"> 6</w:t>
            </w:r>
          </w:p>
        </w:tc>
        <w:tc>
          <w:tcPr>
            <w:tcW w:w="9072" w:type="dxa"/>
            <w:tcBorders>
              <w:top w:val="nil"/>
              <w:left w:val="nil"/>
              <w:bottom w:val="nil"/>
              <w:right w:val="nil"/>
            </w:tcBorders>
            <w:shd w:val="clear" w:color="auto" w:fill="auto"/>
          </w:tcPr>
          <w:p w14:paraId="552589C7" w14:textId="77777777" w:rsidR="00706246" w:rsidRPr="00E0472E" w:rsidRDefault="00706246" w:rsidP="009C59AF">
            <w:pPr>
              <w:spacing w:after="40"/>
              <w:rPr>
                <w:rFonts w:ascii="Arial" w:hAnsi="Arial" w:cs="Arial"/>
                <w:sz w:val="24"/>
                <w:szCs w:val="24"/>
              </w:rPr>
            </w:pPr>
            <w:r w:rsidRPr="00E0472E">
              <w:rPr>
                <w:rFonts w:ascii="Arial" w:hAnsi="Arial" w:cs="Arial"/>
                <w:sz w:val="24"/>
                <w:szCs w:val="24"/>
              </w:rPr>
              <w:t>Details of Rigid Steel Lighting Column</w:t>
            </w:r>
            <w:r>
              <w:rPr>
                <w:rFonts w:ascii="Arial" w:hAnsi="Arial" w:cs="Arial"/>
                <w:sz w:val="24"/>
                <w:szCs w:val="24"/>
              </w:rPr>
              <w:t xml:space="preserve"> 6Mtr Type LD to BSEN 40:2013</w:t>
            </w:r>
          </w:p>
          <w:p w14:paraId="1C23836B" w14:textId="77777777" w:rsidR="00706246" w:rsidRPr="00E0472E" w:rsidRDefault="00706246" w:rsidP="009C59AF">
            <w:pPr>
              <w:spacing w:after="40"/>
              <w:rPr>
                <w:rFonts w:ascii="Arial" w:hAnsi="Arial" w:cs="Arial"/>
                <w:sz w:val="24"/>
                <w:szCs w:val="24"/>
              </w:rPr>
            </w:pPr>
            <w:r w:rsidRPr="00E0472E">
              <w:rPr>
                <w:rFonts w:ascii="Arial" w:hAnsi="Arial" w:cs="Arial"/>
                <w:sz w:val="24"/>
                <w:szCs w:val="24"/>
              </w:rPr>
              <w:t>Details of Rigid Steel Lighting Column and Bracket to BS EN 40</w:t>
            </w:r>
            <w:r>
              <w:rPr>
                <w:rFonts w:ascii="Arial" w:hAnsi="Arial" w:cs="Arial"/>
                <w:sz w:val="24"/>
                <w:szCs w:val="24"/>
              </w:rPr>
              <w:t>-5:2013</w:t>
            </w:r>
          </w:p>
          <w:p w14:paraId="19755778" w14:textId="77777777" w:rsidR="00706246" w:rsidRPr="00E510ED" w:rsidRDefault="00706246" w:rsidP="009C59AF">
            <w:pPr>
              <w:spacing w:after="40"/>
              <w:rPr>
                <w:rFonts w:ascii="Arial" w:hAnsi="Arial" w:cs="Arial"/>
                <w:b/>
                <w:sz w:val="24"/>
                <w:szCs w:val="24"/>
              </w:rPr>
            </w:pPr>
            <w:r w:rsidRPr="00E0472E">
              <w:rPr>
                <w:rFonts w:ascii="Arial" w:hAnsi="Arial" w:cs="Arial"/>
                <w:sz w:val="24"/>
                <w:szCs w:val="24"/>
              </w:rPr>
              <w:t>Details of Rigid Steel Lighting Column with Spigot to BS EN 40</w:t>
            </w:r>
            <w:r>
              <w:rPr>
                <w:rFonts w:ascii="Arial" w:hAnsi="Arial" w:cs="Arial"/>
                <w:sz w:val="24"/>
                <w:szCs w:val="24"/>
              </w:rPr>
              <w:t>-5:2013</w:t>
            </w:r>
          </w:p>
        </w:tc>
      </w:tr>
      <w:tr w:rsidR="00706246" w:rsidRPr="00A60E93" w14:paraId="79D46EA6" w14:textId="77777777" w:rsidTr="0DD4A0C3">
        <w:trPr>
          <w:trHeight w:val="390"/>
        </w:trPr>
        <w:tc>
          <w:tcPr>
            <w:tcW w:w="1276" w:type="dxa"/>
            <w:tcBorders>
              <w:top w:val="nil"/>
              <w:left w:val="nil"/>
              <w:bottom w:val="nil"/>
              <w:right w:val="nil"/>
            </w:tcBorders>
            <w:shd w:val="clear" w:color="auto" w:fill="auto"/>
            <w:hideMark/>
          </w:tcPr>
          <w:p w14:paraId="0F0372BE"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LSDD</w:t>
            </w:r>
            <w:r>
              <w:rPr>
                <w:rFonts w:ascii="Arial" w:hAnsi="Arial" w:cs="Arial"/>
                <w:sz w:val="24"/>
                <w:szCs w:val="24"/>
              </w:rPr>
              <w:t xml:space="preserve"> 7</w:t>
            </w:r>
          </w:p>
        </w:tc>
        <w:tc>
          <w:tcPr>
            <w:tcW w:w="9072" w:type="dxa"/>
            <w:tcBorders>
              <w:top w:val="nil"/>
              <w:left w:val="nil"/>
              <w:bottom w:val="nil"/>
              <w:right w:val="nil"/>
            </w:tcBorders>
            <w:shd w:val="clear" w:color="auto" w:fill="auto"/>
            <w:hideMark/>
          </w:tcPr>
          <w:p w14:paraId="12559F7E"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Details of Flush Door Raise &amp; Lower Steel Column Specification</w:t>
            </w:r>
            <w:r>
              <w:rPr>
                <w:rFonts w:ascii="Arial" w:hAnsi="Arial" w:cs="Arial"/>
                <w:sz w:val="24"/>
                <w:szCs w:val="24"/>
              </w:rPr>
              <w:t xml:space="preserve"> Type RC</w:t>
            </w:r>
          </w:p>
        </w:tc>
      </w:tr>
      <w:tr w:rsidR="00706246" w:rsidRPr="00A60E93" w14:paraId="33298159" w14:textId="77777777" w:rsidTr="0DD4A0C3">
        <w:trPr>
          <w:trHeight w:val="510"/>
        </w:trPr>
        <w:tc>
          <w:tcPr>
            <w:tcW w:w="1276" w:type="dxa"/>
            <w:tcBorders>
              <w:top w:val="nil"/>
              <w:left w:val="nil"/>
              <w:bottom w:val="nil"/>
              <w:right w:val="nil"/>
            </w:tcBorders>
            <w:shd w:val="clear" w:color="auto" w:fill="auto"/>
            <w:hideMark/>
          </w:tcPr>
          <w:p w14:paraId="65A5DA40"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LSDD</w:t>
            </w:r>
            <w:r>
              <w:rPr>
                <w:rFonts w:ascii="Arial" w:hAnsi="Arial" w:cs="Arial"/>
                <w:sz w:val="24"/>
                <w:szCs w:val="24"/>
              </w:rPr>
              <w:t xml:space="preserve"> 8</w:t>
            </w:r>
          </w:p>
        </w:tc>
        <w:tc>
          <w:tcPr>
            <w:tcW w:w="9072" w:type="dxa"/>
            <w:tcBorders>
              <w:top w:val="nil"/>
              <w:left w:val="nil"/>
              <w:bottom w:val="nil"/>
              <w:right w:val="nil"/>
            </w:tcBorders>
            <w:shd w:val="clear" w:color="auto" w:fill="auto"/>
            <w:hideMark/>
          </w:tcPr>
          <w:p w14:paraId="26B2C482" w14:textId="4B08B21F" w:rsidR="00706246" w:rsidRPr="00A60E93" w:rsidRDefault="00706246" w:rsidP="009C59AF">
            <w:pPr>
              <w:spacing w:after="40"/>
              <w:rPr>
                <w:rFonts w:ascii="Arial" w:hAnsi="Arial" w:cs="Arial"/>
                <w:sz w:val="24"/>
                <w:szCs w:val="24"/>
              </w:rPr>
            </w:pPr>
            <w:r>
              <w:rPr>
                <w:rFonts w:ascii="Arial" w:hAnsi="Arial" w:cs="Arial"/>
                <w:sz w:val="24"/>
                <w:szCs w:val="24"/>
              </w:rPr>
              <w:t xml:space="preserve">Details of </w:t>
            </w:r>
            <w:proofErr w:type="gramStart"/>
            <w:r>
              <w:rPr>
                <w:rFonts w:ascii="Arial" w:hAnsi="Arial" w:cs="Arial"/>
                <w:sz w:val="24"/>
                <w:szCs w:val="24"/>
              </w:rPr>
              <w:t>Heavy Duty</w:t>
            </w:r>
            <w:proofErr w:type="gramEnd"/>
            <w:r>
              <w:rPr>
                <w:rFonts w:ascii="Arial" w:hAnsi="Arial" w:cs="Arial"/>
                <w:sz w:val="24"/>
                <w:szCs w:val="24"/>
              </w:rPr>
              <w:t xml:space="preserve"> Festive Decoration Steel Lighting Column </w:t>
            </w:r>
            <w:r w:rsidR="009C59AF">
              <w:rPr>
                <w:rFonts w:ascii="Arial" w:hAnsi="Arial" w:cs="Arial"/>
                <w:sz w:val="24"/>
                <w:szCs w:val="24"/>
              </w:rPr>
              <w:t>with</w:t>
            </w:r>
            <w:r>
              <w:rPr>
                <w:rFonts w:ascii="Arial" w:hAnsi="Arial" w:cs="Arial"/>
                <w:sz w:val="24"/>
                <w:szCs w:val="24"/>
              </w:rPr>
              <w:t xml:space="preserve"> Lantern Spigot </w:t>
            </w:r>
            <w:r>
              <w:rPr>
                <w:rFonts w:ascii="Arial" w:hAnsi="Arial" w:cs="Arial"/>
                <w:sz w:val="24"/>
                <w:szCs w:val="24"/>
              </w:rPr>
              <w:br/>
            </w:r>
          </w:p>
        </w:tc>
      </w:tr>
      <w:tr w:rsidR="00706246" w:rsidRPr="00A60E93" w14:paraId="3A60EC0C" w14:textId="77777777" w:rsidTr="0DD4A0C3">
        <w:trPr>
          <w:trHeight w:val="510"/>
        </w:trPr>
        <w:tc>
          <w:tcPr>
            <w:tcW w:w="1276" w:type="dxa"/>
            <w:tcBorders>
              <w:top w:val="nil"/>
              <w:left w:val="nil"/>
              <w:bottom w:val="nil"/>
              <w:right w:val="nil"/>
            </w:tcBorders>
            <w:shd w:val="clear" w:color="auto" w:fill="auto"/>
            <w:hideMark/>
          </w:tcPr>
          <w:p w14:paraId="5A54102B"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LSDD</w:t>
            </w:r>
            <w:r>
              <w:rPr>
                <w:rFonts w:ascii="Arial" w:hAnsi="Arial" w:cs="Arial"/>
                <w:sz w:val="24"/>
                <w:szCs w:val="24"/>
              </w:rPr>
              <w:t xml:space="preserve"> 9</w:t>
            </w:r>
          </w:p>
        </w:tc>
        <w:tc>
          <w:tcPr>
            <w:tcW w:w="9072" w:type="dxa"/>
            <w:tcBorders>
              <w:top w:val="nil"/>
              <w:left w:val="nil"/>
              <w:bottom w:val="nil"/>
              <w:right w:val="nil"/>
            </w:tcBorders>
            <w:shd w:val="clear" w:color="auto" w:fill="auto"/>
            <w:hideMark/>
          </w:tcPr>
          <w:p w14:paraId="65FD1D7B" w14:textId="27A61EFD" w:rsidR="00706246" w:rsidRPr="00A60E93" w:rsidRDefault="00706246" w:rsidP="009C59AF">
            <w:pPr>
              <w:spacing w:after="40"/>
              <w:rPr>
                <w:rFonts w:ascii="Arial" w:hAnsi="Arial" w:cs="Arial"/>
                <w:sz w:val="24"/>
                <w:szCs w:val="24"/>
              </w:rPr>
            </w:pPr>
            <w:r w:rsidRPr="00A60E93">
              <w:rPr>
                <w:rFonts w:ascii="Arial" w:hAnsi="Arial" w:cs="Arial"/>
                <w:sz w:val="24"/>
                <w:szCs w:val="24"/>
              </w:rPr>
              <w:t xml:space="preserve">Method of Terminating SWA Cable </w:t>
            </w:r>
            <w:r w:rsidR="009C59AF" w:rsidRPr="00A60E93">
              <w:rPr>
                <w:rFonts w:ascii="Arial" w:hAnsi="Arial" w:cs="Arial"/>
                <w:sz w:val="24"/>
                <w:szCs w:val="24"/>
              </w:rPr>
              <w:t>in</w:t>
            </w:r>
            <w:r w:rsidRPr="00A60E93">
              <w:rPr>
                <w:rFonts w:ascii="Arial" w:hAnsi="Arial" w:cs="Arial"/>
                <w:sz w:val="24"/>
                <w:szCs w:val="24"/>
              </w:rPr>
              <w:t xml:space="preserve"> Lighting Column DNO Service with Outgoing Cable</w:t>
            </w:r>
          </w:p>
        </w:tc>
      </w:tr>
      <w:tr w:rsidR="00706246" w:rsidRPr="00A60E93" w14:paraId="26BAEB00" w14:textId="77777777" w:rsidTr="0DD4A0C3">
        <w:trPr>
          <w:trHeight w:val="255"/>
        </w:trPr>
        <w:tc>
          <w:tcPr>
            <w:tcW w:w="1276" w:type="dxa"/>
            <w:tcBorders>
              <w:top w:val="nil"/>
              <w:left w:val="nil"/>
              <w:bottom w:val="nil"/>
              <w:right w:val="nil"/>
            </w:tcBorders>
            <w:shd w:val="clear" w:color="auto" w:fill="auto"/>
            <w:hideMark/>
          </w:tcPr>
          <w:p w14:paraId="334C6592"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LSDD</w:t>
            </w:r>
            <w:r>
              <w:rPr>
                <w:rFonts w:ascii="Arial" w:hAnsi="Arial" w:cs="Arial"/>
                <w:sz w:val="24"/>
                <w:szCs w:val="24"/>
              </w:rPr>
              <w:t xml:space="preserve"> 10</w:t>
            </w:r>
          </w:p>
        </w:tc>
        <w:tc>
          <w:tcPr>
            <w:tcW w:w="9072" w:type="dxa"/>
            <w:tcBorders>
              <w:top w:val="nil"/>
              <w:left w:val="nil"/>
              <w:bottom w:val="nil"/>
              <w:right w:val="nil"/>
            </w:tcBorders>
            <w:shd w:val="clear" w:color="auto" w:fill="auto"/>
            <w:hideMark/>
          </w:tcPr>
          <w:p w14:paraId="14E16A62" w14:textId="2AFF8D94" w:rsidR="00706246" w:rsidRPr="00A60E93" w:rsidRDefault="00706246" w:rsidP="009C59AF">
            <w:pPr>
              <w:spacing w:after="40"/>
              <w:rPr>
                <w:rFonts w:ascii="Arial" w:hAnsi="Arial" w:cs="Arial"/>
                <w:sz w:val="24"/>
                <w:szCs w:val="24"/>
              </w:rPr>
            </w:pPr>
            <w:r w:rsidRPr="00A60E93">
              <w:rPr>
                <w:rFonts w:ascii="Arial" w:hAnsi="Arial" w:cs="Arial"/>
                <w:sz w:val="24"/>
                <w:szCs w:val="24"/>
              </w:rPr>
              <w:t xml:space="preserve">Method of Terminating SWA Cable </w:t>
            </w:r>
            <w:r w:rsidR="009C59AF" w:rsidRPr="00A60E93">
              <w:rPr>
                <w:rFonts w:ascii="Arial" w:hAnsi="Arial" w:cs="Arial"/>
                <w:sz w:val="24"/>
                <w:szCs w:val="24"/>
              </w:rPr>
              <w:t>in</w:t>
            </w:r>
            <w:r w:rsidRPr="00A60E93">
              <w:rPr>
                <w:rFonts w:ascii="Arial" w:hAnsi="Arial" w:cs="Arial"/>
                <w:sz w:val="24"/>
                <w:szCs w:val="24"/>
              </w:rPr>
              <w:t xml:space="preserve"> Lighting Column </w:t>
            </w:r>
          </w:p>
        </w:tc>
      </w:tr>
      <w:tr w:rsidR="00706246" w:rsidRPr="00A60E93" w14:paraId="5ED41502" w14:textId="77777777" w:rsidTr="0DD4A0C3">
        <w:trPr>
          <w:trHeight w:val="510"/>
        </w:trPr>
        <w:tc>
          <w:tcPr>
            <w:tcW w:w="1276" w:type="dxa"/>
            <w:tcBorders>
              <w:top w:val="nil"/>
              <w:left w:val="nil"/>
              <w:bottom w:val="nil"/>
              <w:right w:val="nil"/>
            </w:tcBorders>
            <w:shd w:val="clear" w:color="auto" w:fill="auto"/>
            <w:hideMark/>
          </w:tcPr>
          <w:p w14:paraId="6BD617B8"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LSDD</w:t>
            </w:r>
            <w:r>
              <w:rPr>
                <w:rFonts w:ascii="Arial" w:hAnsi="Arial" w:cs="Arial"/>
                <w:sz w:val="24"/>
                <w:szCs w:val="24"/>
              </w:rPr>
              <w:t xml:space="preserve"> 11</w:t>
            </w:r>
          </w:p>
        </w:tc>
        <w:tc>
          <w:tcPr>
            <w:tcW w:w="9072" w:type="dxa"/>
            <w:tcBorders>
              <w:top w:val="nil"/>
              <w:left w:val="nil"/>
              <w:bottom w:val="nil"/>
              <w:right w:val="nil"/>
            </w:tcBorders>
            <w:shd w:val="clear" w:color="auto" w:fill="auto"/>
            <w:hideMark/>
          </w:tcPr>
          <w:p w14:paraId="0F58DAF1"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Method of terminating SWA cable in Lighting Column (feed to column attached sign)</w:t>
            </w:r>
          </w:p>
        </w:tc>
      </w:tr>
      <w:tr w:rsidR="00706246" w:rsidRPr="00A60E93" w14:paraId="3CFEF367" w14:textId="77777777" w:rsidTr="0DD4A0C3">
        <w:trPr>
          <w:trHeight w:val="255"/>
        </w:trPr>
        <w:tc>
          <w:tcPr>
            <w:tcW w:w="1276" w:type="dxa"/>
            <w:tcBorders>
              <w:top w:val="nil"/>
              <w:left w:val="nil"/>
              <w:bottom w:val="nil"/>
              <w:right w:val="nil"/>
            </w:tcBorders>
            <w:shd w:val="clear" w:color="auto" w:fill="auto"/>
            <w:hideMark/>
          </w:tcPr>
          <w:p w14:paraId="0936D62E"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LSDD</w:t>
            </w:r>
            <w:r>
              <w:rPr>
                <w:rFonts w:ascii="Arial" w:hAnsi="Arial" w:cs="Arial"/>
                <w:sz w:val="24"/>
                <w:szCs w:val="24"/>
              </w:rPr>
              <w:t xml:space="preserve"> 12</w:t>
            </w:r>
          </w:p>
        </w:tc>
        <w:tc>
          <w:tcPr>
            <w:tcW w:w="9072" w:type="dxa"/>
            <w:tcBorders>
              <w:top w:val="nil"/>
              <w:left w:val="nil"/>
              <w:bottom w:val="nil"/>
              <w:right w:val="nil"/>
            </w:tcBorders>
            <w:shd w:val="clear" w:color="auto" w:fill="auto"/>
            <w:hideMark/>
          </w:tcPr>
          <w:p w14:paraId="17C35E22" w14:textId="4A02B71A" w:rsidR="00706246" w:rsidRPr="00A60E93" w:rsidRDefault="00706246" w:rsidP="009C59AF">
            <w:pPr>
              <w:spacing w:after="40"/>
              <w:rPr>
                <w:rFonts w:ascii="Arial" w:hAnsi="Arial" w:cs="Arial"/>
                <w:sz w:val="24"/>
                <w:szCs w:val="24"/>
              </w:rPr>
            </w:pPr>
            <w:r w:rsidRPr="00A60E93">
              <w:rPr>
                <w:rFonts w:ascii="Arial" w:hAnsi="Arial" w:cs="Arial"/>
                <w:sz w:val="24"/>
                <w:szCs w:val="24"/>
              </w:rPr>
              <w:t xml:space="preserve">Concrete Foundation </w:t>
            </w:r>
            <w:r w:rsidR="009C59AF" w:rsidRPr="00A60E93">
              <w:rPr>
                <w:rFonts w:ascii="Arial" w:hAnsi="Arial" w:cs="Arial"/>
                <w:sz w:val="24"/>
                <w:szCs w:val="24"/>
              </w:rPr>
              <w:t>for</w:t>
            </w:r>
            <w:r w:rsidRPr="00A60E93">
              <w:rPr>
                <w:rFonts w:ascii="Arial" w:hAnsi="Arial" w:cs="Arial"/>
                <w:sz w:val="24"/>
                <w:szCs w:val="24"/>
              </w:rPr>
              <w:t xml:space="preserve"> </w:t>
            </w:r>
            <w:r w:rsidR="009C59AF" w:rsidRPr="00A60E93">
              <w:rPr>
                <w:rFonts w:ascii="Arial" w:hAnsi="Arial" w:cs="Arial"/>
                <w:sz w:val="24"/>
                <w:szCs w:val="24"/>
              </w:rPr>
              <w:t>Wide</w:t>
            </w:r>
            <w:r w:rsidRPr="00A60E93">
              <w:rPr>
                <w:rFonts w:ascii="Arial" w:hAnsi="Arial" w:cs="Arial"/>
                <w:sz w:val="24"/>
                <w:szCs w:val="24"/>
              </w:rPr>
              <w:t xml:space="preserve"> Base Tubular Steel Traffic </w:t>
            </w:r>
            <w:r w:rsidR="009C59AF" w:rsidRPr="00A60E93">
              <w:rPr>
                <w:rFonts w:ascii="Arial" w:hAnsi="Arial" w:cs="Arial"/>
                <w:sz w:val="24"/>
                <w:szCs w:val="24"/>
              </w:rPr>
              <w:t>Signpost</w:t>
            </w:r>
          </w:p>
        </w:tc>
      </w:tr>
      <w:tr w:rsidR="00706246" w:rsidRPr="00A60E93" w14:paraId="3B142900" w14:textId="77777777" w:rsidTr="0DD4A0C3">
        <w:trPr>
          <w:trHeight w:val="255"/>
        </w:trPr>
        <w:tc>
          <w:tcPr>
            <w:tcW w:w="1276" w:type="dxa"/>
            <w:tcBorders>
              <w:top w:val="nil"/>
              <w:left w:val="nil"/>
              <w:bottom w:val="nil"/>
              <w:right w:val="nil"/>
            </w:tcBorders>
            <w:shd w:val="clear" w:color="auto" w:fill="auto"/>
            <w:hideMark/>
          </w:tcPr>
          <w:p w14:paraId="1BCC80F9"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LSDD</w:t>
            </w:r>
            <w:r>
              <w:rPr>
                <w:rFonts w:ascii="Arial" w:hAnsi="Arial" w:cs="Arial"/>
                <w:sz w:val="24"/>
                <w:szCs w:val="24"/>
              </w:rPr>
              <w:t xml:space="preserve"> 13</w:t>
            </w:r>
          </w:p>
        </w:tc>
        <w:tc>
          <w:tcPr>
            <w:tcW w:w="9072" w:type="dxa"/>
            <w:tcBorders>
              <w:top w:val="nil"/>
              <w:left w:val="nil"/>
              <w:bottom w:val="nil"/>
              <w:right w:val="nil"/>
            </w:tcBorders>
            <w:shd w:val="clear" w:color="auto" w:fill="auto"/>
            <w:hideMark/>
          </w:tcPr>
          <w:p w14:paraId="0F7CA009" w14:textId="741DD1B4" w:rsidR="00706246" w:rsidRPr="00A60E93" w:rsidRDefault="00706246" w:rsidP="009C59AF">
            <w:pPr>
              <w:spacing w:after="40"/>
              <w:rPr>
                <w:rFonts w:ascii="Arial" w:hAnsi="Arial" w:cs="Arial"/>
                <w:sz w:val="24"/>
                <w:szCs w:val="24"/>
              </w:rPr>
            </w:pPr>
            <w:r w:rsidRPr="00A60E93">
              <w:rPr>
                <w:rFonts w:ascii="Arial" w:hAnsi="Arial" w:cs="Arial"/>
                <w:sz w:val="24"/>
                <w:szCs w:val="24"/>
              </w:rPr>
              <w:t xml:space="preserve">Tubular Steel Wide Base Traffic </w:t>
            </w:r>
            <w:r w:rsidR="009C59AF">
              <w:rPr>
                <w:rFonts w:ascii="Arial" w:hAnsi="Arial" w:cs="Arial"/>
                <w:sz w:val="24"/>
                <w:szCs w:val="24"/>
              </w:rPr>
              <w:t>S</w:t>
            </w:r>
            <w:r w:rsidR="009C59AF" w:rsidRPr="00A60E93">
              <w:rPr>
                <w:rFonts w:ascii="Arial" w:hAnsi="Arial" w:cs="Arial"/>
                <w:sz w:val="24"/>
                <w:szCs w:val="24"/>
              </w:rPr>
              <w:t>ignpost</w:t>
            </w:r>
          </w:p>
        </w:tc>
      </w:tr>
      <w:tr w:rsidR="00706246" w:rsidRPr="00A60E93" w14:paraId="710CA931" w14:textId="77777777" w:rsidTr="0DD4A0C3">
        <w:trPr>
          <w:trHeight w:val="255"/>
        </w:trPr>
        <w:tc>
          <w:tcPr>
            <w:tcW w:w="1276" w:type="dxa"/>
            <w:tcBorders>
              <w:top w:val="nil"/>
              <w:left w:val="nil"/>
              <w:bottom w:val="nil"/>
              <w:right w:val="nil"/>
            </w:tcBorders>
            <w:shd w:val="clear" w:color="auto" w:fill="auto"/>
            <w:hideMark/>
          </w:tcPr>
          <w:p w14:paraId="0F75B387"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LSDD</w:t>
            </w:r>
            <w:r>
              <w:rPr>
                <w:rFonts w:ascii="Arial" w:hAnsi="Arial" w:cs="Arial"/>
                <w:sz w:val="24"/>
                <w:szCs w:val="24"/>
              </w:rPr>
              <w:t xml:space="preserve"> 14</w:t>
            </w:r>
          </w:p>
        </w:tc>
        <w:tc>
          <w:tcPr>
            <w:tcW w:w="9072" w:type="dxa"/>
            <w:tcBorders>
              <w:top w:val="nil"/>
              <w:left w:val="nil"/>
              <w:bottom w:val="nil"/>
              <w:right w:val="nil"/>
            </w:tcBorders>
            <w:shd w:val="clear" w:color="auto" w:fill="auto"/>
            <w:hideMark/>
          </w:tcPr>
          <w:p w14:paraId="3175034F"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Stiffening of Standard Traffic Signs</w:t>
            </w:r>
          </w:p>
        </w:tc>
      </w:tr>
      <w:tr w:rsidR="00706246" w:rsidRPr="00A60E93" w14:paraId="3E56EF0C" w14:textId="77777777" w:rsidTr="0DD4A0C3">
        <w:trPr>
          <w:trHeight w:val="255"/>
        </w:trPr>
        <w:tc>
          <w:tcPr>
            <w:tcW w:w="1276" w:type="dxa"/>
            <w:tcBorders>
              <w:top w:val="nil"/>
              <w:left w:val="nil"/>
              <w:bottom w:val="nil"/>
              <w:right w:val="nil"/>
            </w:tcBorders>
            <w:shd w:val="clear" w:color="auto" w:fill="auto"/>
            <w:hideMark/>
          </w:tcPr>
          <w:p w14:paraId="0DC39F2F"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LSDD</w:t>
            </w:r>
            <w:r>
              <w:rPr>
                <w:rFonts w:ascii="Arial" w:hAnsi="Arial" w:cs="Arial"/>
                <w:sz w:val="24"/>
                <w:szCs w:val="24"/>
              </w:rPr>
              <w:t xml:space="preserve"> 15</w:t>
            </w:r>
          </w:p>
        </w:tc>
        <w:tc>
          <w:tcPr>
            <w:tcW w:w="9072" w:type="dxa"/>
            <w:tcBorders>
              <w:top w:val="nil"/>
              <w:left w:val="nil"/>
              <w:bottom w:val="nil"/>
              <w:right w:val="nil"/>
            </w:tcBorders>
            <w:shd w:val="clear" w:color="auto" w:fill="auto"/>
            <w:hideMark/>
          </w:tcPr>
          <w:p w14:paraId="24BE9495"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Sign Light Unit Fixing for Steel Lamp Columns</w:t>
            </w:r>
          </w:p>
        </w:tc>
      </w:tr>
      <w:tr w:rsidR="00706246" w:rsidRPr="00A60E93" w14:paraId="09B17D8A" w14:textId="77777777" w:rsidTr="0DD4A0C3">
        <w:trPr>
          <w:trHeight w:val="255"/>
        </w:trPr>
        <w:tc>
          <w:tcPr>
            <w:tcW w:w="1276" w:type="dxa"/>
            <w:tcBorders>
              <w:top w:val="nil"/>
              <w:left w:val="nil"/>
              <w:bottom w:val="nil"/>
              <w:right w:val="nil"/>
            </w:tcBorders>
            <w:shd w:val="clear" w:color="auto" w:fill="auto"/>
            <w:hideMark/>
          </w:tcPr>
          <w:p w14:paraId="281D6DD0"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lastRenderedPageBreak/>
              <w:t>LSDD</w:t>
            </w:r>
            <w:r>
              <w:rPr>
                <w:rFonts w:ascii="Arial" w:hAnsi="Arial" w:cs="Arial"/>
                <w:sz w:val="24"/>
                <w:szCs w:val="24"/>
              </w:rPr>
              <w:t xml:space="preserve"> 16</w:t>
            </w:r>
          </w:p>
        </w:tc>
        <w:tc>
          <w:tcPr>
            <w:tcW w:w="9072" w:type="dxa"/>
            <w:tcBorders>
              <w:top w:val="nil"/>
              <w:left w:val="nil"/>
              <w:bottom w:val="nil"/>
              <w:right w:val="nil"/>
            </w:tcBorders>
            <w:shd w:val="clear" w:color="auto" w:fill="auto"/>
            <w:hideMark/>
          </w:tcPr>
          <w:p w14:paraId="0C0A7EDC"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Standard Off-Set Brackets and Fixings for Traffic Sign</w:t>
            </w:r>
          </w:p>
        </w:tc>
      </w:tr>
      <w:tr w:rsidR="00706246" w:rsidRPr="00A60E93" w14:paraId="7C98E383" w14:textId="77777777" w:rsidTr="0DD4A0C3">
        <w:tc>
          <w:tcPr>
            <w:tcW w:w="1276" w:type="dxa"/>
            <w:tcBorders>
              <w:top w:val="nil"/>
              <w:left w:val="nil"/>
              <w:bottom w:val="nil"/>
              <w:right w:val="nil"/>
            </w:tcBorders>
            <w:shd w:val="clear" w:color="auto" w:fill="auto"/>
            <w:hideMark/>
          </w:tcPr>
          <w:p w14:paraId="7929D2C6"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 xml:space="preserve">LSDD </w:t>
            </w:r>
            <w:r>
              <w:rPr>
                <w:rFonts w:ascii="Arial" w:hAnsi="Arial" w:cs="Arial"/>
                <w:sz w:val="24"/>
                <w:szCs w:val="24"/>
              </w:rPr>
              <w:t xml:space="preserve"> 17</w:t>
            </w:r>
          </w:p>
        </w:tc>
        <w:tc>
          <w:tcPr>
            <w:tcW w:w="9072" w:type="dxa"/>
            <w:tcBorders>
              <w:top w:val="nil"/>
              <w:left w:val="nil"/>
              <w:bottom w:val="nil"/>
              <w:right w:val="nil"/>
            </w:tcBorders>
            <w:shd w:val="clear" w:color="auto" w:fill="auto"/>
            <w:hideMark/>
          </w:tcPr>
          <w:p w14:paraId="5487E63F" w14:textId="163051A0" w:rsidR="00706246" w:rsidRPr="00A60E93" w:rsidRDefault="00706246" w:rsidP="009C59AF">
            <w:pPr>
              <w:spacing w:after="40"/>
              <w:rPr>
                <w:rFonts w:ascii="Arial" w:hAnsi="Arial" w:cs="Arial"/>
                <w:sz w:val="24"/>
                <w:szCs w:val="24"/>
              </w:rPr>
            </w:pPr>
            <w:r w:rsidRPr="00A60E93">
              <w:rPr>
                <w:rFonts w:ascii="Arial" w:hAnsi="Arial" w:cs="Arial"/>
                <w:sz w:val="24"/>
                <w:szCs w:val="24"/>
              </w:rPr>
              <w:t xml:space="preserve">Concrete Foundation for Straight Tubular Steel Traffic </w:t>
            </w:r>
            <w:r w:rsidR="009C59AF" w:rsidRPr="00A60E93">
              <w:rPr>
                <w:rFonts w:ascii="Arial" w:hAnsi="Arial" w:cs="Arial"/>
                <w:sz w:val="24"/>
                <w:szCs w:val="24"/>
              </w:rPr>
              <w:t>Signposts</w:t>
            </w:r>
            <w:r w:rsidRPr="00A60E93">
              <w:rPr>
                <w:rFonts w:ascii="Arial" w:hAnsi="Arial" w:cs="Arial"/>
                <w:sz w:val="24"/>
                <w:szCs w:val="24"/>
              </w:rPr>
              <w:t xml:space="preserve"> Type 1 &amp; 2</w:t>
            </w:r>
          </w:p>
        </w:tc>
      </w:tr>
      <w:tr w:rsidR="00706246" w:rsidRPr="00A60E93" w14:paraId="62BBA42C" w14:textId="77777777" w:rsidTr="0DD4A0C3">
        <w:tc>
          <w:tcPr>
            <w:tcW w:w="1276" w:type="dxa"/>
            <w:tcBorders>
              <w:top w:val="nil"/>
              <w:left w:val="nil"/>
              <w:bottom w:val="nil"/>
              <w:right w:val="nil"/>
            </w:tcBorders>
            <w:shd w:val="clear" w:color="auto" w:fill="auto"/>
            <w:hideMark/>
          </w:tcPr>
          <w:p w14:paraId="105D169F"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LSDD</w:t>
            </w:r>
            <w:r>
              <w:rPr>
                <w:rFonts w:ascii="Arial" w:hAnsi="Arial" w:cs="Arial"/>
                <w:sz w:val="24"/>
                <w:szCs w:val="24"/>
              </w:rPr>
              <w:t xml:space="preserve"> 18</w:t>
            </w:r>
          </w:p>
        </w:tc>
        <w:tc>
          <w:tcPr>
            <w:tcW w:w="9072" w:type="dxa"/>
            <w:tcBorders>
              <w:top w:val="nil"/>
              <w:left w:val="nil"/>
              <w:bottom w:val="nil"/>
              <w:right w:val="nil"/>
            </w:tcBorders>
            <w:shd w:val="clear" w:color="auto" w:fill="auto"/>
            <w:hideMark/>
          </w:tcPr>
          <w:p w14:paraId="5E399951" w14:textId="56B82743" w:rsidR="00706246" w:rsidRPr="00A60E93" w:rsidRDefault="00706246" w:rsidP="009C59AF">
            <w:pPr>
              <w:spacing w:after="40"/>
              <w:rPr>
                <w:rFonts w:ascii="Arial" w:hAnsi="Arial" w:cs="Arial"/>
                <w:sz w:val="24"/>
                <w:szCs w:val="24"/>
              </w:rPr>
            </w:pPr>
            <w:r w:rsidRPr="00A60E93">
              <w:rPr>
                <w:rFonts w:ascii="Arial" w:hAnsi="Arial" w:cs="Arial"/>
                <w:sz w:val="24"/>
                <w:szCs w:val="24"/>
              </w:rPr>
              <w:t xml:space="preserve">Concrete Foundation for Straight Tubular Steel Traffic </w:t>
            </w:r>
            <w:r w:rsidR="009C59AF" w:rsidRPr="00A60E93">
              <w:rPr>
                <w:rFonts w:ascii="Arial" w:hAnsi="Arial" w:cs="Arial"/>
                <w:sz w:val="24"/>
                <w:szCs w:val="24"/>
              </w:rPr>
              <w:t>Signposts</w:t>
            </w:r>
            <w:r w:rsidRPr="00A60E93">
              <w:rPr>
                <w:rFonts w:ascii="Arial" w:hAnsi="Arial" w:cs="Arial"/>
                <w:sz w:val="24"/>
                <w:szCs w:val="24"/>
              </w:rPr>
              <w:t xml:space="preserve"> Type 3 &amp; 4</w:t>
            </w:r>
          </w:p>
        </w:tc>
      </w:tr>
      <w:tr w:rsidR="00706246" w:rsidRPr="00A60E93" w14:paraId="20671764" w14:textId="77777777" w:rsidTr="0DD4A0C3">
        <w:tc>
          <w:tcPr>
            <w:tcW w:w="1276" w:type="dxa"/>
            <w:tcBorders>
              <w:top w:val="nil"/>
              <w:left w:val="nil"/>
              <w:bottom w:val="nil"/>
              <w:right w:val="nil"/>
            </w:tcBorders>
            <w:shd w:val="clear" w:color="auto" w:fill="auto"/>
            <w:hideMark/>
          </w:tcPr>
          <w:p w14:paraId="53960D77"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LSDD</w:t>
            </w:r>
            <w:r>
              <w:rPr>
                <w:rFonts w:ascii="Arial" w:hAnsi="Arial" w:cs="Arial"/>
                <w:sz w:val="24"/>
                <w:szCs w:val="24"/>
              </w:rPr>
              <w:t xml:space="preserve"> 19</w:t>
            </w:r>
          </w:p>
        </w:tc>
        <w:tc>
          <w:tcPr>
            <w:tcW w:w="9072" w:type="dxa"/>
            <w:tcBorders>
              <w:top w:val="nil"/>
              <w:left w:val="nil"/>
              <w:bottom w:val="nil"/>
              <w:right w:val="nil"/>
            </w:tcBorders>
            <w:shd w:val="clear" w:color="auto" w:fill="auto"/>
            <w:hideMark/>
          </w:tcPr>
          <w:p w14:paraId="3E8F7422" w14:textId="71C721C2" w:rsidR="00706246" w:rsidRPr="00A60E93" w:rsidRDefault="00706246" w:rsidP="009C59AF">
            <w:pPr>
              <w:spacing w:after="40"/>
              <w:rPr>
                <w:rFonts w:ascii="Arial" w:hAnsi="Arial" w:cs="Arial"/>
                <w:sz w:val="24"/>
                <w:szCs w:val="24"/>
              </w:rPr>
            </w:pPr>
            <w:r w:rsidRPr="00A60E93">
              <w:rPr>
                <w:rFonts w:ascii="Arial" w:hAnsi="Arial" w:cs="Arial"/>
                <w:sz w:val="24"/>
                <w:szCs w:val="24"/>
              </w:rPr>
              <w:t xml:space="preserve">Concrete Foundation for Straight Tubular Steel Traffic </w:t>
            </w:r>
            <w:r w:rsidR="009C59AF" w:rsidRPr="00A60E93">
              <w:rPr>
                <w:rFonts w:ascii="Arial" w:hAnsi="Arial" w:cs="Arial"/>
                <w:sz w:val="24"/>
                <w:szCs w:val="24"/>
              </w:rPr>
              <w:t>Signposts</w:t>
            </w:r>
            <w:r w:rsidRPr="00A60E93">
              <w:rPr>
                <w:rFonts w:ascii="Arial" w:hAnsi="Arial" w:cs="Arial"/>
                <w:sz w:val="24"/>
                <w:szCs w:val="24"/>
              </w:rPr>
              <w:t xml:space="preserve"> Type 5 &amp; 6</w:t>
            </w:r>
          </w:p>
        </w:tc>
      </w:tr>
      <w:tr w:rsidR="00706246" w:rsidRPr="00A60E93" w14:paraId="4CAEF5CD" w14:textId="77777777" w:rsidTr="0DD4A0C3">
        <w:tc>
          <w:tcPr>
            <w:tcW w:w="1276" w:type="dxa"/>
            <w:tcBorders>
              <w:top w:val="nil"/>
              <w:left w:val="nil"/>
              <w:bottom w:val="nil"/>
              <w:right w:val="nil"/>
            </w:tcBorders>
            <w:shd w:val="clear" w:color="auto" w:fill="auto"/>
            <w:hideMark/>
          </w:tcPr>
          <w:p w14:paraId="2DF92568"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LSDD</w:t>
            </w:r>
            <w:r>
              <w:rPr>
                <w:rFonts w:ascii="Arial" w:hAnsi="Arial" w:cs="Arial"/>
                <w:sz w:val="24"/>
                <w:szCs w:val="24"/>
              </w:rPr>
              <w:t xml:space="preserve"> 20</w:t>
            </w:r>
          </w:p>
        </w:tc>
        <w:tc>
          <w:tcPr>
            <w:tcW w:w="9072" w:type="dxa"/>
            <w:tcBorders>
              <w:top w:val="nil"/>
              <w:left w:val="nil"/>
              <w:bottom w:val="nil"/>
              <w:right w:val="nil"/>
            </w:tcBorders>
            <w:shd w:val="clear" w:color="auto" w:fill="auto"/>
            <w:hideMark/>
          </w:tcPr>
          <w:p w14:paraId="4A1CC499" w14:textId="7F67094E" w:rsidR="00706246" w:rsidRPr="00A60E93" w:rsidRDefault="00706246" w:rsidP="009C59AF">
            <w:pPr>
              <w:spacing w:after="40"/>
              <w:rPr>
                <w:rFonts w:ascii="Arial" w:hAnsi="Arial" w:cs="Arial"/>
                <w:sz w:val="24"/>
                <w:szCs w:val="24"/>
              </w:rPr>
            </w:pPr>
            <w:r w:rsidRPr="00A60E93">
              <w:rPr>
                <w:rFonts w:ascii="Arial" w:hAnsi="Arial" w:cs="Arial"/>
                <w:sz w:val="24"/>
                <w:szCs w:val="24"/>
              </w:rPr>
              <w:t xml:space="preserve">Concrete Foundation for Straight Tubular Steel Traffic </w:t>
            </w:r>
            <w:r w:rsidR="009C59AF" w:rsidRPr="00A60E93">
              <w:rPr>
                <w:rFonts w:ascii="Arial" w:hAnsi="Arial" w:cs="Arial"/>
                <w:sz w:val="24"/>
                <w:szCs w:val="24"/>
              </w:rPr>
              <w:t>Signposts</w:t>
            </w:r>
            <w:r w:rsidRPr="00A60E93">
              <w:rPr>
                <w:rFonts w:ascii="Arial" w:hAnsi="Arial" w:cs="Arial"/>
                <w:sz w:val="24"/>
                <w:szCs w:val="24"/>
              </w:rPr>
              <w:t xml:space="preserve"> Type 7 &amp; 8</w:t>
            </w:r>
          </w:p>
        </w:tc>
      </w:tr>
      <w:tr w:rsidR="00706246" w:rsidRPr="00A60E93" w14:paraId="5CAD05A7" w14:textId="77777777" w:rsidTr="0DD4A0C3">
        <w:tc>
          <w:tcPr>
            <w:tcW w:w="1276" w:type="dxa"/>
            <w:tcBorders>
              <w:top w:val="nil"/>
              <w:left w:val="nil"/>
              <w:bottom w:val="nil"/>
              <w:right w:val="nil"/>
            </w:tcBorders>
            <w:shd w:val="clear" w:color="auto" w:fill="auto"/>
            <w:hideMark/>
          </w:tcPr>
          <w:p w14:paraId="6F18999A"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LSDD</w:t>
            </w:r>
            <w:r>
              <w:rPr>
                <w:rFonts w:ascii="Arial" w:hAnsi="Arial" w:cs="Arial"/>
                <w:sz w:val="24"/>
                <w:szCs w:val="24"/>
              </w:rPr>
              <w:t xml:space="preserve"> 21</w:t>
            </w:r>
          </w:p>
        </w:tc>
        <w:tc>
          <w:tcPr>
            <w:tcW w:w="9072" w:type="dxa"/>
            <w:tcBorders>
              <w:top w:val="nil"/>
              <w:left w:val="nil"/>
              <w:bottom w:val="nil"/>
              <w:right w:val="nil"/>
            </w:tcBorders>
            <w:shd w:val="clear" w:color="auto" w:fill="auto"/>
            <w:hideMark/>
          </w:tcPr>
          <w:p w14:paraId="1DC9AAE0" w14:textId="2EDD0307" w:rsidR="00706246" w:rsidRPr="00A60E93" w:rsidRDefault="00706246" w:rsidP="009C59AF">
            <w:pPr>
              <w:spacing w:after="40"/>
              <w:rPr>
                <w:rFonts w:ascii="Arial" w:hAnsi="Arial" w:cs="Arial"/>
                <w:sz w:val="24"/>
                <w:szCs w:val="24"/>
              </w:rPr>
            </w:pPr>
            <w:r w:rsidRPr="00A60E93">
              <w:rPr>
                <w:rFonts w:ascii="Arial" w:hAnsi="Arial" w:cs="Arial"/>
                <w:sz w:val="24"/>
                <w:szCs w:val="24"/>
              </w:rPr>
              <w:t xml:space="preserve">Concrete Foundation for Straight Tubular Steel Traffic </w:t>
            </w:r>
            <w:r w:rsidR="009C59AF" w:rsidRPr="00A60E93">
              <w:rPr>
                <w:rFonts w:ascii="Arial" w:hAnsi="Arial" w:cs="Arial"/>
                <w:sz w:val="24"/>
                <w:szCs w:val="24"/>
              </w:rPr>
              <w:t>Signposts</w:t>
            </w:r>
            <w:r w:rsidRPr="00A60E93">
              <w:rPr>
                <w:rFonts w:ascii="Arial" w:hAnsi="Arial" w:cs="Arial"/>
                <w:sz w:val="24"/>
                <w:szCs w:val="24"/>
              </w:rPr>
              <w:t xml:space="preserve"> Type 9 &amp; 10</w:t>
            </w:r>
          </w:p>
        </w:tc>
      </w:tr>
      <w:tr w:rsidR="00706246" w:rsidRPr="00A60E93" w14:paraId="7BD1AAAF" w14:textId="77777777" w:rsidTr="0DD4A0C3">
        <w:trPr>
          <w:trHeight w:val="255"/>
        </w:trPr>
        <w:tc>
          <w:tcPr>
            <w:tcW w:w="1276" w:type="dxa"/>
            <w:tcBorders>
              <w:top w:val="nil"/>
              <w:left w:val="nil"/>
              <w:bottom w:val="nil"/>
              <w:right w:val="nil"/>
            </w:tcBorders>
            <w:shd w:val="clear" w:color="auto" w:fill="auto"/>
            <w:hideMark/>
          </w:tcPr>
          <w:p w14:paraId="74BEACEF"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LSDD</w:t>
            </w:r>
            <w:r>
              <w:rPr>
                <w:rFonts w:ascii="Arial" w:hAnsi="Arial" w:cs="Arial"/>
                <w:sz w:val="24"/>
                <w:szCs w:val="24"/>
              </w:rPr>
              <w:t xml:space="preserve"> 22</w:t>
            </w:r>
          </w:p>
        </w:tc>
        <w:tc>
          <w:tcPr>
            <w:tcW w:w="9072" w:type="dxa"/>
            <w:tcBorders>
              <w:top w:val="nil"/>
              <w:left w:val="nil"/>
              <w:bottom w:val="nil"/>
              <w:right w:val="nil"/>
            </w:tcBorders>
            <w:shd w:val="clear" w:color="auto" w:fill="auto"/>
            <w:hideMark/>
          </w:tcPr>
          <w:p w14:paraId="51FD41C9" w14:textId="3F580E08" w:rsidR="00706246" w:rsidRPr="00A60E93" w:rsidRDefault="00706246" w:rsidP="009C59AF">
            <w:pPr>
              <w:spacing w:after="40"/>
              <w:rPr>
                <w:rFonts w:ascii="Arial" w:hAnsi="Arial" w:cs="Arial"/>
                <w:sz w:val="24"/>
                <w:szCs w:val="24"/>
              </w:rPr>
            </w:pPr>
            <w:r w:rsidRPr="2533AA4D">
              <w:rPr>
                <w:rFonts w:ascii="Arial" w:hAnsi="Arial" w:cs="Arial"/>
                <w:sz w:val="24"/>
                <w:szCs w:val="24"/>
              </w:rPr>
              <w:t xml:space="preserve">Details of Steel Lighting Column Foundation and Reinstatement Details </w:t>
            </w:r>
          </w:p>
        </w:tc>
      </w:tr>
      <w:tr w:rsidR="00706246" w:rsidRPr="00A60E93" w14:paraId="678C2144" w14:textId="77777777" w:rsidTr="0DD4A0C3">
        <w:trPr>
          <w:trHeight w:val="255"/>
        </w:trPr>
        <w:tc>
          <w:tcPr>
            <w:tcW w:w="1276" w:type="dxa"/>
            <w:tcBorders>
              <w:top w:val="nil"/>
              <w:left w:val="nil"/>
              <w:bottom w:val="nil"/>
              <w:right w:val="nil"/>
            </w:tcBorders>
            <w:shd w:val="clear" w:color="auto" w:fill="auto"/>
          </w:tcPr>
          <w:p w14:paraId="358E06A4"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LSDD</w:t>
            </w:r>
            <w:r>
              <w:rPr>
                <w:rFonts w:ascii="Arial" w:hAnsi="Arial" w:cs="Arial"/>
                <w:sz w:val="24"/>
                <w:szCs w:val="24"/>
              </w:rPr>
              <w:t xml:space="preserve"> 23</w:t>
            </w:r>
          </w:p>
        </w:tc>
        <w:tc>
          <w:tcPr>
            <w:tcW w:w="9072" w:type="dxa"/>
            <w:tcBorders>
              <w:top w:val="nil"/>
              <w:left w:val="nil"/>
              <w:bottom w:val="nil"/>
              <w:right w:val="nil"/>
            </w:tcBorders>
            <w:shd w:val="clear" w:color="auto" w:fill="auto"/>
          </w:tcPr>
          <w:p w14:paraId="24A1A037"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St Margaret’s Depot Building 1 (Main Building) Ground Floor</w:t>
            </w:r>
          </w:p>
        </w:tc>
      </w:tr>
      <w:tr w:rsidR="00706246" w:rsidRPr="00A60E93" w14:paraId="60E215AB" w14:textId="77777777" w:rsidTr="0DD4A0C3">
        <w:trPr>
          <w:trHeight w:val="255"/>
        </w:trPr>
        <w:tc>
          <w:tcPr>
            <w:tcW w:w="1276" w:type="dxa"/>
            <w:tcBorders>
              <w:top w:val="nil"/>
              <w:left w:val="nil"/>
              <w:bottom w:val="nil"/>
              <w:right w:val="nil"/>
            </w:tcBorders>
            <w:shd w:val="clear" w:color="auto" w:fill="auto"/>
          </w:tcPr>
          <w:p w14:paraId="05E50BE4"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LSDD</w:t>
            </w:r>
            <w:r>
              <w:rPr>
                <w:rFonts w:ascii="Arial" w:hAnsi="Arial" w:cs="Arial"/>
                <w:sz w:val="24"/>
                <w:szCs w:val="24"/>
              </w:rPr>
              <w:t xml:space="preserve"> 24</w:t>
            </w:r>
          </w:p>
        </w:tc>
        <w:tc>
          <w:tcPr>
            <w:tcW w:w="9072" w:type="dxa"/>
            <w:tcBorders>
              <w:top w:val="nil"/>
              <w:left w:val="nil"/>
              <w:bottom w:val="nil"/>
              <w:right w:val="nil"/>
            </w:tcBorders>
            <w:shd w:val="clear" w:color="auto" w:fill="auto"/>
          </w:tcPr>
          <w:p w14:paraId="3F05E9AB"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St Margaret’s Depot Building 1 (Main Building) First Floor</w:t>
            </w:r>
          </w:p>
        </w:tc>
      </w:tr>
      <w:tr w:rsidR="00706246" w:rsidRPr="00A60E93" w14:paraId="56932D43" w14:textId="77777777" w:rsidTr="0DD4A0C3">
        <w:trPr>
          <w:trHeight w:val="255"/>
        </w:trPr>
        <w:tc>
          <w:tcPr>
            <w:tcW w:w="1276" w:type="dxa"/>
            <w:tcBorders>
              <w:top w:val="nil"/>
              <w:left w:val="nil"/>
              <w:bottom w:val="nil"/>
              <w:right w:val="nil"/>
            </w:tcBorders>
            <w:shd w:val="clear" w:color="auto" w:fill="auto"/>
          </w:tcPr>
          <w:p w14:paraId="5C662513"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LSDD</w:t>
            </w:r>
            <w:r>
              <w:rPr>
                <w:rFonts w:ascii="Arial" w:hAnsi="Arial" w:cs="Arial"/>
                <w:sz w:val="24"/>
                <w:szCs w:val="24"/>
              </w:rPr>
              <w:t xml:space="preserve"> 25</w:t>
            </w:r>
          </w:p>
        </w:tc>
        <w:tc>
          <w:tcPr>
            <w:tcW w:w="9072" w:type="dxa"/>
            <w:tcBorders>
              <w:top w:val="nil"/>
              <w:left w:val="nil"/>
              <w:bottom w:val="nil"/>
              <w:right w:val="nil"/>
            </w:tcBorders>
            <w:shd w:val="clear" w:color="auto" w:fill="auto"/>
          </w:tcPr>
          <w:p w14:paraId="55A92F94" w14:textId="77777777" w:rsidR="00706246" w:rsidRPr="00A60E93" w:rsidRDefault="00706246" w:rsidP="009C59AF">
            <w:pPr>
              <w:spacing w:after="40"/>
              <w:rPr>
                <w:rFonts w:ascii="Arial" w:hAnsi="Arial" w:cs="Arial"/>
                <w:sz w:val="24"/>
                <w:szCs w:val="24"/>
              </w:rPr>
            </w:pPr>
            <w:r>
              <w:rPr>
                <w:rFonts w:ascii="Arial" w:hAnsi="Arial" w:cs="Arial"/>
                <w:sz w:val="24"/>
                <w:szCs w:val="24"/>
              </w:rPr>
              <w:t>St Margaret’s Depot P</w:t>
            </w:r>
            <w:r w:rsidRPr="00A60E93">
              <w:rPr>
                <w:rFonts w:ascii="Arial" w:hAnsi="Arial" w:cs="Arial"/>
                <w:sz w:val="24"/>
                <w:szCs w:val="24"/>
              </w:rPr>
              <w:t>ublic Entrance and Egress Plan</w:t>
            </w:r>
          </w:p>
        </w:tc>
      </w:tr>
      <w:tr w:rsidR="00706246" w:rsidRPr="00A60E93" w14:paraId="5AD0DB1D" w14:textId="77777777" w:rsidTr="0DD4A0C3">
        <w:trPr>
          <w:trHeight w:val="255"/>
        </w:trPr>
        <w:tc>
          <w:tcPr>
            <w:tcW w:w="1276" w:type="dxa"/>
            <w:tcBorders>
              <w:top w:val="nil"/>
              <w:left w:val="nil"/>
              <w:bottom w:val="nil"/>
              <w:right w:val="nil"/>
            </w:tcBorders>
            <w:shd w:val="clear" w:color="auto" w:fill="auto"/>
          </w:tcPr>
          <w:p w14:paraId="673C3DC7"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LSDD</w:t>
            </w:r>
            <w:r>
              <w:rPr>
                <w:rFonts w:ascii="Arial" w:hAnsi="Arial" w:cs="Arial"/>
                <w:sz w:val="24"/>
                <w:szCs w:val="24"/>
              </w:rPr>
              <w:t xml:space="preserve"> 26</w:t>
            </w:r>
          </w:p>
        </w:tc>
        <w:tc>
          <w:tcPr>
            <w:tcW w:w="9072" w:type="dxa"/>
            <w:tcBorders>
              <w:top w:val="nil"/>
              <w:left w:val="nil"/>
              <w:bottom w:val="nil"/>
              <w:right w:val="nil"/>
            </w:tcBorders>
            <w:shd w:val="clear" w:color="auto" w:fill="auto"/>
          </w:tcPr>
          <w:p w14:paraId="0D1ADE5A" w14:textId="187F654A" w:rsidR="00706246" w:rsidRPr="00A60E93" w:rsidRDefault="00706246" w:rsidP="009C59AF">
            <w:pPr>
              <w:spacing w:after="40"/>
              <w:rPr>
                <w:rFonts w:ascii="Arial" w:hAnsi="Arial" w:cs="Arial"/>
                <w:sz w:val="24"/>
                <w:szCs w:val="24"/>
              </w:rPr>
            </w:pPr>
            <w:r w:rsidRPr="00A60E93">
              <w:rPr>
                <w:rFonts w:ascii="Arial" w:hAnsi="Arial" w:cs="Arial"/>
                <w:sz w:val="24"/>
                <w:szCs w:val="24"/>
              </w:rPr>
              <w:t xml:space="preserve">St Margaret’s Depot Building 1 (Main Building) First Floor </w:t>
            </w:r>
            <w:r w:rsidR="009C59AF" w:rsidRPr="00A60E93">
              <w:rPr>
                <w:rFonts w:ascii="Arial" w:hAnsi="Arial" w:cs="Arial"/>
                <w:sz w:val="24"/>
                <w:szCs w:val="24"/>
              </w:rPr>
              <w:t>Workspace</w:t>
            </w:r>
            <w:r w:rsidRPr="00A60E93">
              <w:rPr>
                <w:rFonts w:ascii="Arial" w:hAnsi="Arial" w:cs="Arial"/>
                <w:sz w:val="24"/>
                <w:szCs w:val="24"/>
              </w:rPr>
              <w:t xml:space="preserve"> Designation</w:t>
            </w:r>
          </w:p>
        </w:tc>
      </w:tr>
      <w:tr w:rsidR="00706246" w:rsidRPr="00A60E93" w14:paraId="338477D8" w14:textId="77777777" w:rsidTr="0DD4A0C3">
        <w:trPr>
          <w:trHeight w:val="255"/>
        </w:trPr>
        <w:tc>
          <w:tcPr>
            <w:tcW w:w="1276" w:type="dxa"/>
            <w:tcBorders>
              <w:top w:val="nil"/>
              <w:left w:val="nil"/>
              <w:bottom w:val="nil"/>
              <w:right w:val="nil"/>
            </w:tcBorders>
            <w:shd w:val="clear" w:color="auto" w:fill="auto"/>
          </w:tcPr>
          <w:p w14:paraId="1972DF20" w14:textId="77777777" w:rsidR="00706246" w:rsidRPr="00A60E93" w:rsidRDefault="00706246" w:rsidP="009C59AF">
            <w:pPr>
              <w:spacing w:after="40"/>
              <w:rPr>
                <w:rFonts w:ascii="Arial" w:hAnsi="Arial" w:cs="Arial"/>
                <w:sz w:val="24"/>
                <w:szCs w:val="24"/>
              </w:rPr>
            </w:pPr>
            <w:r w:rsidRPr="00A60E93">
              <w:rPr>
                <w:rFonts w:ascii="Arial" w:hAnsi="Arial" w:cs="Arial"/>
                <w:sz w:val="24"/>
                <w:szCs w:val="24"/>
              </w:rPr>
              <w:t>LSDD</w:t>
            </w:r>
            <w:r>
              <w:rPr>
                <w:rFonts w:ascii="Arial" w:hAnsi="Arial" w:cs="Arial"/>
                <w:sz w:val="24"/>
                <w:szCs w:val="24"/>
              </w:rPr>
              <w:t xml:space="preserve"> 27</w:t>
            </w:r>
          </w:p>
        </w:tc>
        <w:tc>
          <w:tcPr>
            <w:tcW w:w="9072" w:type="dxa"/>
            <w:tcBorders>
              <w:top w:val="nil"/>
              <w:left w:val="nil"/>
              <w:bottom w:val="nil"/>
              <w:right w:val="nil"/>
            </w:tcBorders>
            <w:shd w:val="clear" w:color="auto" w:fill="auto"/>
          </w:tcPr>
          <w:p w14:paraId="66E67E34" w14:textId="267A6746" w:rsidR="00706246" w:rsidRPr="00A60E93" w:rsidRDefault="00706246" w:rsidP="009C59AF">
            <w:pPr>
              <w:spacing w:after="40"/>
              <w:rPr>
                <w:rFonts w:ascii="Arial" w:hAnsi="Arial" w:cs="Arial"/>
                <w:sz w:val="24"/>
                <w:szCs w:val="24"/>
              </w:rPr>
            </w:pPr>
            <w:r w:rsidRPr="00A60E93">
              <w:rPr>
                <w:rFonts w:ascii="Arial" w:hAnsi="Arial" w:cs="Arial"/>
                <w:sz w:val="24"/>
                <w:szCs w:val="24"/>
              </w:rPr>
              <w:t xml:space="preserve">St Margaret’s Depot Building 1 (Main Building) Ground Floor </w:t>
            </w:r>
            <w:r w:rsidR="009C59AF" w:rsidRPr="00A60E93">
              <w:rPr>
                <w:rFonts w:ascii="Arial" w:hAnsi="Arial" w:cs="Arial"/>
                <w:sz w:val="24"/>
                <w:szCs w:val="24"/>
              </w:rPr>
              <w:t>Workspace</w:t>
            </w:r>
            <w:r w:rsidRPr="00A60E93">
              <w:rPr>
                <w:rFonts w:ascii="Arial" w:hAnsi="Arial" w:cs="Arial"/>
                <w:sz w:val="24"/>
                <w:szCs w:val="24"/>
              </w:rPr>
              <w:t xml:space="preserve"> Designation</w:t>
            </w:r>
          </w:p>
        </w:tc>
      </w:tr>
    </w:tbl>
    <w:p w14:paraId="4A1AD63A" w14:textId="77777777" w:rsidR="00893416" w:rsidRPr="002A4856" w:rsidRDefault="00893416" w:rsidP="00C64510">
      <w:pPr>
        <w:widowControl w:val="0"/>
        <w:tabs>
          <w:tab w:val="left" w:pos="-109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7380"/>
          <w:tab w:val="left" w:pos="7710"/>
        </w:tabs>
        <w:spacing w:after="120" w:line="240" w:lineRule="auto"/>
        <w:ind w:left="504" w:hanging="504"/>
        <w:rPr>
          <w:rFonts w:ascii="Arial" w:eastAsia="Times New Roman" w:hAnsi="Arial" w:cs="Arial"/>
          <w:snapToGrid w:val="0"/>
          <w:sz w:val="24"/>
          <w:szCs w:val="20"/>
        </w:rPr>
      </w:pPr>
    </w:p>
    <w:p w14:paraId="0299452B" w14:textId="77777777" w:rsidR="00F43B9F" w:rsidRPr="002A4856" w:rsidRDefault="00893416" w:rsidP="000B033E">
      <w:pPr>
        <w:spacing w:after="120" w:line="240" w:lineRule="auto"/>
        <w:rPr>
          <w:rFonts w:ascii="Arial" w:eastAsia="Times New Roman" w:hAnsi="Arial"/>
          <w:b/>
          <w:bCs/>
          <w:snapToGrid w:val="0"/>
          <w:sz w:val="24"/>
          <w:szCs w:val="20"/>
        </w:rPr>
      </w:pPr>
      <w:r w:rsidRPr="002A4856">
        <w:rPr>
          <w:rFonts w:ascii="Arial" w:eastAsia="Times New Roman" w:hAnsi="Arial"/>
          <w:b/>
          <w:bCs/>
          <w:snapToGrid w:val="0"/>
          <w:sz w:val="24"/>
          <w:szCs w:val="20"/>
          <w:u w:val="single"/>
        </w:rPr>
        <w:br w:type="page"/>
      </w:r>
      <w:r w:rsidR="00240B54">
        <w:rPr>
          <w:rFonts w:ascii="Arial" w:eastAsia="Times New Roman" w:hAnsi="Arial"/>
          <w:b/>
          <w:bCs/>
          <w:snapToGrid w:val="0"/>
          <w:sz w:val="24"/>
          <w:szCs w:val="20"/>
          <w:u w:val="single"/>
        </w:rPr>
        <w:lastRenderedPageBreak/>
        <w:t>Appendices</w:t>
      </w:r>
      <w:r w:rsidR="00DC3CA4" w:rsidRPr="00240B54">
        <w:rPr>
          <w:rFonts w:ascii="Arial" w:eastAsia="Times New Roman" w:hAnsi="Arial"/>
          <w:b/>
          <w:bCs/>
          <w:snapToGrid w:val="0"/>
          <w:sz w:val="24"/>
          <w:szCs w:val="20"/>
          <w:u w:val="single"/>
        </w:rPr>
        <w:t xml:space="preserve"> 0/1</w:t>
      </w:r>
      <w:r w:rsidR="00240B54" w:rsidRPr="00240B54">
        <w:rPr>
          <w:rFonts w:ascii="Arial" w:eastAsia="Times New Roman" w:hAnsi="Arial"/>
          <w:b/>
          <w:bCs/>
          <w:snapToGrid w:val="0"/>
          <w:sz w:val="24"/>
          <w:szCs w:val="20"/>
          <w:u w:val="single"/>
        </w:rPr>
        <w:t xml:space="preserve"> and 0/2</w:t>
      </w:r>
      <w:r w:rsidR="00240B54">
        <w:rPr>
          <w:rFonts w:ascii="Arial" w:eastAsia="Times New Roman" w:hAnsi="Arial"/>
          <w:b/>
          <w:bCs/>
          <w:snapToGrid w:val="0"/>
          <w:sz w:val="24"/>
          <w:szCs w:val="20"/>
        </w:rPr>
        <w:t xml:space="preserve"> (combined)</w:t>
      </w:r>
    </w:p>
    <w:p w14:paraId="4CFF2AC8" w14:textId="77777777" w:rsidR="00DC3CA4" w:rsidRPr="002A4856" w:rsidRDefault="00DC3CA4" w:rsidP="000B033E">
      <w:pPr>
        <w:spacing w:after="120" w:line="240" w:lineRule="auto"/>
        <w:rPr>
          <w:rFonts w:ascii="Arial" w:eastAsia="Times New Roman" w:hAnsi="Arial"/>
          <w:b/>
          <w:bCs/>
          <w:snapToGrid w:val="0"/>
          <w:sz w:val="24"/>
          <w:szCs w:val="20"/>
        </w:rPr>
      </w:pPr>
      <w:r w:rsidRPr="002A4856">
        <w:rPr>
          <w:rFonts w:ascii="Arial" w:eastAsia="Times New Roman" w:hAnsi="Arial"/>
          <w:b/>
          <w:bCs/>
          <w:snapToGrid w:val="0"/>
          <w:sz w:val="24"/>
          <w:szCs w:val="20"/>
        </w:rPr>
        <w:t>REGIONAL AND SCHEME SPECIFIC SUBSTITUTE AND ADDITIONAL CLAUSES INCLUDED IN THE CONTRACT AND REGIONAL AND SCHEME SPECIFIC CANCELLED CLAUSES</w:t>
      </w:r>
    </w:p>
    <w:tbl>
      <w:tblPr>
        <w:tblW w:w="10065" w:type="dxa"/>
        <w:tblLayout w:type="fixed"/>
        <w:tblCellMar>
          <w:top w:w="58" w:type="dxa"/>
          <w:left w:w="115" w:type="dxa"/>
          <w:bottom w:w="58" w:type="dxa"/>
          <w:right w:w="115" w:type="dxa"/>
        </w:tblCellMar>
        <w:tblLook w:val="01E0" w:firstRow="1" w:lastRow="1" w:firstColumn="1" w:lastColumn="1" w:noHBand="0" w:noVBand="0"/>
      </w:tblPr>
      <w:tblGrid>
        <w:gridCol w:w="1185"/>
        <w:gridCol w:w="540"/>
        <w:gridCol w:w="100"/>
        <w:gridCol w:w="18"/>
        <w:gridCol w:w="682"/>
        <w:gridCol w:w="142"/>
        <w:gridCol w:w="15"/>
        <w:gridCol w:w="49"/>
        <w:gridCol w:w="254"/>
        <w:gridCol w:w="107"/>
        <w:gridCol w:w="83"/>
        <w:gridCol w:w="80"/>
        <w:gridCol w:w="561"/>
        <w:gridCol w:w="1563"/>
        <w:gridCol w:w="438"/>
        <w:gridCol w:w="152"/>
        <w:gridCol w:w="1849"/>
        <w:gridCol w:w="395"/>
        <w:gridCol w:w="303"/>
        <w:gridCol w:w="1373"/>
        <w:gridCol w:w="176"/>
      </w:tblGrid>
      <w:tr w:rsidR="00D1139E" w:rsidRPr="002A4856" w14:paraId="0D76FBD9" w14:textId="77777777" w:rsidTr="5384E2A0">
        <w:trPr>
          <w:cantSplit/>
          <w:trHeight w:val="491"/>
          <w:tblHeader/>
        </w:trPr>
        <w:tc>
          <w:tcPr>
            <w:tcW w:w="1185" w:type="dxa"/>
            <w:shd w:val="clear" w:color="auto" w:fill="auto"/>
            <w:vAlign w:val="center"/>
          </w:tcPr>
          <w:p w14:paraId="74192248" w14:textId="77777777" w:rsidR="00D1139E" w:rsidRPr="002A4856" w:rsidRDefault="00D1139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rPr>
            </w:pPr>
            <w:r w:rsidRPr="002A4856">
              <w:rPr>
                <w:rFonts w:ascii="Arial" w:eastAsia="Times New Roman" w:hAnsi="Arial"/>
                <w:b/>
                <w:bCs/>
                <w:snapToGrid w:val="0"/>
                <w:sz w:val="24"/>
                <w:szCs w:val="24"/>
              </w:rPr>
              <w:t>Clause No.</w:t>
            </w:r>
          </w:p>
        </w:tc>
        <w:tc>
          <w:tcPr>
            <w:tcW w:w="8880" w:type="dxa"/>
            <w:gridSpan w:val="20"/>
            <w:shd w:val="clear" w:color="auto" w:fill="auto"/>
            <w:vAlign w:val="center"/>
          </w:tcPr>
          <w:p w14:paraId="03451D05" w14:textId="77777777" w:rsidR="00D1139E" w:rsidRPr="002A4856" w:rsidRDefault="00D1139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rPr>
            </w:pPr>
            <w:r w:rsidRPr="002A4856">
              <w:rPr>
                <w:rFonts w:ascii="Arial" w:eastAsia="Times New Roman" w:hAnsi="Arial"/>
                <w:b/>
                <w:bCs/>
                <w:snapToGrid w:val="0"/>
                <w:sz w:val="24"/>
                <w:szCs w:val="24"/>
              </w:rPr>
              <w:t>Revision</w:t>
            </w:r>
          </w:p>
        </w:tc>
      </w:tr>
      <w:tr w:rsidR="009C3329" w:rsidRPr="002A4856" w14:paraId="74145824" w14:textId="77777777" w:rsidTr="5384E2A0">
        <w:tc>
          <w:tcPr>
            <w:tcW w:w="1185" w:type="dxa"/>
            <w:shd w:val="clear" w:color="auto" w:fill="auto"/>
          </w:tcPr>
          <w:p w14:paraId="28A85BB3" w14:textId="77777777" w:rsidR="009C3329" w:rsidRPr="002A4856" w:rsidRDefault="009C3329"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rPr>
            </w:pPr>
            <w:r w:rsidRPr="002A4856">
              <w:rPr>
                <w:rFonts w:ascii="Arial" w:eastAsia="Times New Roman" w:hAnsi="Arial"/>
                <w:b/>
                <w:bCs/>
                <w:snapToGrid w:val="0"/>
                <w:sz w:val="24"/>
                <w:szCs w:val="24"/>
              </w:rPr>
              <w:t>002</w:t>
            </w:r>
          </w:p>
        </w:tc>
        <w:tc>
          <w:tcPr>
            <w:tcW w:w="8880" w:type="dxa"/>
            <w:gridSpan w:val="20"/>
            <w:shd w:val="clear" w:color="auto" w:fill="auto"/>
          </w:tcPr>
          <w:p w14:paraId="5DD29E6B" w14:textId="77777777" w:rsidR="009C3329" w:rsidRPr="002A4856" w:rsidRDefault="009C3329"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rPr>
            </w:pPr>
            <w:r w:rsidRPr="002A4856">
              <w:rPr>
                <w:rFonts w:ascii="Arial" w:eastAsia="Times New Roman" w:hAnsi="Arial"/>
                <w:b/>
                <w:bCs/>
                <w:snapToGrid w:val="0"/>
                <w:sz w:val="24"/>
                <w:szCs w:val="24"/>
              </w:rPr>
              <w:t xml:space="preserve">Terms and Abbreviations </w:t>
            </w:r>
          </w:p>
        </w:tc>
      </w:tr>
      <w:tr w:rsidR="0057738D" w:rsidRPr="002A4856" w14:paraId="10CB60EE" w14:textId="77777777" w:rsidTr="5384E2A0">
        <w:tc>
          <w:tcPr>
            <w:tcW w:w="1185" w:type="dxa"/>
            <w:shd w:val="clear" w:color="auto" w:fill="auto"/>
          </w:tcPr>
          <w:p w14:paraId="4B866526"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rPr>
            </w:pPr>
          </w:p>
        </w:tc>
        <w:tc>
          <w:tcPr>
            <w:tcW w:w="8880" w:type="dxa"/>
            <w:gridSpan w:val="20"/>
            <w:shd w:val="clear" w:color="auto" w:fill="auto"/>
          </w:tcPr>
          <w:p w14:paraId="7DE3373F"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Add new paragraphs:</w:t>
            </w:r>
          </w:p>
        </w:tc>
      </w:tr>
      <w:tr w:rsidR="00B51814" w:rsidRPr="002A4856" w14:paraId="104014E7" w14:textId="77777777" w:rsidTr="00445A4C">
        <w:tc>
          <w:tcPr>
            <w:tcW w:w="1185" w:type="dxa"/>
            <w:shd w:val="clear" w:color="auto" w:fill="auto"/>
          </w:tcPr>
          <w:p w14:paraId="65523372"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1D8C83F8"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3.</w:t>
            </w:r>
          </w:p>
        </w:tc>
        <w:tc>
          <w:tcPr>
            <w:tcW w:w="8222" w:type="dxa"/>
            <w:gridSpan w:val="17"/>
            <w:shd w:val="clear" w:color="auto" w:fill="auto"/>
          </w:tcPr>
          <w:p w14:paraId="32AF759F"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cs="Arial"/>
                <w:snapToGrid w:val="0"/>
                <w:sz w:val="24"/>
                <w:szCs w:val="20"/>
              </w:rPr>
              <w:t xml:space="preserve">All definitions given in the Conditions of Contract and the Method of Measurement shall have the same meanings </w:t>
            </w:r>
            <w:r w:rsidR="00512F65" w:rsidRPr="002A4856">
              <w:rPr>
                <w:rFonts w:ascii="Arial" w:eastAsia="Times New Roman" w:hAnsi="Arial" w:cs="Arial"/>
                <w:snapToGrid w:val="0"/>
                <w:sz w:val="24"/>
                <w:szCs w:val="20"/>
              </w:rPr>
              <w:t xml:space="preserve">given </w:t>
            </w:r>
            <w:r w:rsidRPr="002A4856">
              <w:rPr>
                <w:rFonts w:ascii="Arial" w:eastAsia="Times New Roman" w:hAnsi="Arial" w:cs="Arial"/>
                <w:snapToGrid w:val="0"/>
                <w:sz w:val="24"/>
                <w:szCs w:val="20"/>
              </w:rPr>
              <w:t>in the Specification.</w:t>
            </w:r>
          </w:p>
        </w:tc>
      </w:tr>
      <w:tr w:rsidR="00B51814" w:rsidRPr="002A4856" w14:paraId="6639C0DC" w14:textId="77777777" w:rsidTr="00445A4C">
        <w:tc>
          <w:tcPr>
            <w:tcW w:w="1185" w:type="dxa"/>
            <w:shd w:val="clear" w:color="auto" w:fill="auto"/>
          </w:tcPr>
          <w:p w14:paraId="056EA7FB"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012EF54B"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4.</w:t>
            </w:r>
          </w:p>
        </w:tc>
        <w:tc>
          <w:tcPr>
            <w:tcW w:w="8222" w:type="dxa"/>
            <w:gridSpan w:val="17"/>
            <w:shd w:val="clear" w:color="auto" w:fill="auto"/>
          </w:tcPr>
          <w:p w14:paraId="0184FF10"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cs="Arial"/>
                <w:snapToGrid w:val="0"/>
                <w:sz w:val="24"/>
                <w:szCs w:val="20"/>
              </w:rPr>
              <w:t>"Works Order" means a Job Instruction for which estimated Schedule of Rates items have been specified prior to its issue; "Fault Job" means a Job Instruction for which estimated Schedule of Rates items have not been specified prior to its issue and may be incorporated into a schedule of faults; "Emergency Works Request" means any request for Emergency Attendance.</w:t>
            </w:r>
          </w:p>
        </w:tc>
      </w:tr>
      <w:tr w:rsidR="00B51814" w:rsidRPr="002A4856" w14:paraId="35C06E68" w14:textId="77777777" w:rsidTr="00445A4C">
        <w:tc>
          <w:tcPr>
            <w:tcW w:w="1185" w:type="dxa"/>
            <w:shd w:val="clear" w:color="auto" w:fill="auto"/>
          </w:tcPr>
          <w:p w14:paraId="50A8982A"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6EE2657C"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5.</w:t>
            </w:r>
          </w:p>
        </w:tc>
        <w:tc>
          <w:tcPr>
            <w:tcW w:w="8222" w:type="dxa"/>
            <w:gridSpan w:val="17"/>
            <w:shd w:val="clear" w:color="auto" w:fill="auto"/>
          </w:tcPr>
          <w:p w14:paraId="7E5C4B44"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cs="Arial"/>
                <w:snapToGrid w:val="0"/>
                <w:sz w:val="24"/>
                <w:szCs w:val="20"/>
              </w:rPr>
              <w:t xml:space="preserve">"Dangerous Situation" means a situation in which pedestrians and road users are </w:t>
            </w:r>
            <w:r w:rsidR="009017CB">
              <w:rPr>
                <w:rFonts w:ascii="Arial" w:eastAsia="Times New Roman" w:hAnsi="Arial" w:cs="Arial"/>
                <w:snapToGrid w:val="0"/>
                <w:sz w:val="24"/>
                <w:szCs w:val="20"/>
              </w:rPr>
              <w:t>at risk of</w:t>
            </w:r>
            <w:r w:rsidRPr="002A4856">
              <w:rPr>
                <w:rFonts w:ascii="Arial" w:eastAsia="Times New Roman" w:hAnsi="Arial" w:cs="Arial"/>
                <w:snapToGrid w:val="0"/>
                <w:sz w:val="24"/>
                <w:szCs w:val="20"/>
              </w:rPr>
              <w:t xml:space="preserve"> electric shock or </w:t>
            </w:r>
            <w:r w:rsidR="00B1594D">
              <w:rPr>
                <w:rFonts w:ascii="Arial" w:eastAsia="Times New Roman" w:hAnsi="Arial" w:cs="Arial"/>
                <w:snapToGrid w:val="0"/>
                <w:sz w:val="24"/>
                <w:szCs w:val="20"/>
              </w:rPr>
              <w:t xml:space="preserve">injury from damaged or </w:t>
            </w:r>
            <w:r w:rsidRPr="002A4856">
              <w:rPr>
                <w:rFonts w:ascii="Arial" w:eastAsia="Times New Roman" w:hAnsi="Arial" w:cs="Arial"/>
                <w:snapToGrid w:val="0"/>
                <w:sz w:val="24"/>
                <w:szCs w:val="20"/>
              </w:rPr>
              <w:t>falling equipment or parts thereof or missing or misleading signing and, for the purposes of this Contract, shall include:</w:t>
            </w:r>
            <w:r w:rsidR="00B1594D">
              <w:rPr>
                <w:rFonts w:ascii="Arial" w:eastAsia="Times New Roman" w:hAnsi="Arial" w:cs="Arial"/>
                <w:snapToGrid w:val="0"/>
                <w:sz w:val="24"/>
                <w:szCs w:val="20"/>
              </w:rPr>
              <w:t xml:space="preserve"> </w:t>
            </w:r>
          </w:p>
        </w:tc>
      </w:tr>
      <w:tr w:rsidR="00B51814" w:rsidRPr="002A4856" w14:paraId="49058C07" w14:textId="77777777" w:rsidTr="00445A4C">
        <w:tc>
          <w:tcPr>
            <w:tcW w:w="1185" w:type="dxa"/>
            <w:shd w:val="clear" w:color="auto" w:fill="auto"/>
          </w:tcPr>
          <w:p w14:paraId="32586B9E"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05254C17"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02E4D0F9"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(a)</w:t>
            </w:r>
          </w:p>
        </w:tc>
        <w:tc>
          <w:tcPr>
            <w:tcW w:w="7398" w:type="dxa"/>
            <w:gridSpan w:val="15"/>
            <w:shd w:val="clear" w:color="auto" w:fill="auto"/>
          </w:tcPr>
          <w:p w14:paraId="1F317FEE" w14:textId="00FF0E25"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cs="Arial"/>
                <w:snapToGrid w:val="0"/>
                <w:sz w:val="24"/>
                <w:szCs w:val="20"/>
              </w:rPr>
              <w:t>Missing or damaged electrical compartment doors or covers or the faces of internally illuminated signs</w:t>
            </w:r>
            <w:r w:rsidR="008B135C">
              <w:rPr>
                <w:rFonts w:ascii="Arial" w:eastAsia="Times New Roman" w:hAnsi="Arial" w:cs="Arial"/>
                <w:snapToGrid w:val="0"/>
                <w:sz w:val="24"/>
                <w:szCs w:val="20"/>
              </w:rPr>
              <w:t>;</w:t>
            </w:r>
          </w:p>
        </w:tc>
      </w:tr>
      <w:tr w:rsidR="00B51814" w:rsidRPr="002A4856" w14:paraId="634587A0" w14:textId="77777777" w:rsidTr="00445A4C">
        <w:tc>
          <w:tcPr>
            <w:tcW w:w="1185" w:type="dxa"/>
            <w:shd w:val="clear" w:color="auto" w:fill="auto"/>
          </w:tcPr>
          <w:p w14:paraId="74D9CCB8"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628FA96D"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3C639ABB"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(b)</w:t>
            </w:r>
          </w:p>
        </w:tc>
        <w:tc>
          <w:tcPr>
            <w:tcW w:w="7398" w:type="dxa"/>
            <w:gridSpan w:val="15"/>
            <w:shd w:val="clear" w:color="auto" w:fill="auto"/>
          </w:tcPr>
          <w:p w14:paraId="5433D37F" w14:textId="53CE5CA2"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cs="Arial"/>
                <w:snapToGrid w:val="0"/>
                <w:sz w:val="24"/>
                <w:szCs w:val="20"/>
              </w:rPr>
              <w:t>Hanging luminaire bowls or lenses or parts thereof</w:t>
            </w:r>
            <w:r w:rsidR="008B135C">
              <w:rPr>
                <w:rFonts w:ascii="Arial" w:eastAsia="Times New Roman" w:hAnsi="Arial" w:cs="Arial"/>
                <w:snapToGrid w:val="0"/>
                <w:sz w:val="24"/>
                <w:szCs w:val="20"/>
              </w:rPr>
              <w:t>;</w:t>
            </w:r>
          </w:p>
        </w:tc>
      </w:tr>
      <w:tr w:rsidR="00B51814" w:rsidRPr="002A4856" w14:paraId="4057F1F8" w14:textId="77777777" w:rsidTr="00445A4C">
        <w:tc>
          <w:tcPr>
            <w:tcW w:w="1185" w:type="dxa"/>
            <w:shd w:val="clear" w:color="auto" w:fill="auto"/>
          </w:tcPr>
          <w:p w14:paraId="7D70F2D1"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71203921"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7C3C94E8"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(c)</w:t>
            </w:r>
          </w:p>
        </w:tc>
        <w:tc>
          <w:tcPr>
            <w:tcW w:w="7398" w:type="dxa"/>
            <w:gridSpan w:val="15"/>
            <w:shd w:val="clear" w:color="auto" w:fill="auto"/>
          </w:tcPr>
          <w:p w14:paraId="3B29741B" w14:textId="2EC49FBA"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cs="Arial"/>
                <w:snapToGrid w:val="0"/>
                <w:sz w:val="24"/>
                <w:szCs w:val="20"/>
              </w:rPr>
              <w:t>Leaning and unstable lighting columns or signposts</w:t>
            </w:r>
            <w:r w:rsidR="008B135C">
              <w:rPr>
                <w:rFonts w:ascii="Arial" w:eastAsia="Times New Roman" w:hAnsi="Arial" w:cs="Arial"/>
                <w:snapToGrid w:val="0"/>
                <w:sz w:val="24"/>
                <w:szCs w:val="20"/>
              </w:rPr>
              <w:t>;</w:t>
            </w:r>
          </w:p>
        </w:tc>
      </w:tr>
      <w:tr w:rsidR="00B51814" w:rsidRPr="002A4856" w14:paraId="6C8C353F" w14:textId="77777777" w:rsidTr="00445A4C">
        <w:tc>
          <w:tcPr>
            <w:tcW w:w="1185" w:type="dxa"/>
            <w:shd w:val="clear" w:color="auto" w:fill="auto"/>
          </w:tcPr>
          <w:p w14:paraId="08EA9FD9"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2C02F8C3"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090E1BC6"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(d)</w:t>
            </w:r>
          </w:p>
        </w:tc>
        <w:tc>
          <w:tcPr>
            <w:tcW w:w="7398" w:type="dxa"/>
            <w:gridSpan w:val="15"/>
            <w:shd w:val="clear" w:color="auto" w:fill="auto"/>
          </w:tcPr>
          <w:p w14:paraId="7D4C209D" w14:textId="48305E96" w:rsidR="00DC3CA4" w:rsidRPr="002A4856" w:rsidRDefault="00B1594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Pr>
                <w:rFonts w:ascii="Arial" w:eastAsia="Times New Roman" w:hAnsi="Arial" w:cs="Arial"/>
                <w:snapToGrid w:val="0"/>
                <w:sz w:val="24"/>
                <w:szCs w:val="20"/>
              </w:rPr>
              <w:t>Damaged or knocked down</w:t>
            </w:r>
            <w:r w:rsidR="00DC3CA4" w:rsidRPr="002A4856">
              <w:rPr>
                <w:rFonts w:ascii="Arial" w:eastAsia="Times New Roman" w:hAnsi="Arial" w:cs="Arial"/>
                <w:snapToGrid w:val="0"/>
                <w:sz w:val="24"/>
                <w:szCs w:val="20"/>
              </w:rPr>
              <w:t xml:space="preserve"> lighting columns, lit sign units</w:t>
            </w:r>
            <w:r w:rsidR="009017CB">
              <w:rPr>
                <w:rFonts w:ascii="Arial" w:eastAsia="Times New Roman" w:hAnsi="Arial" w:cs="Arial"/>
                <w:snapToGrid w:val="0"/>
                <w:sz w:val="24"/>
                <w:szCs w:val="20"/>
              </w:rPr>
              <w:t>,</w:t>
            </w:r>
            <w:r w:rsidR="00DC3CA4" w:rsidRPr="002A4856">
              <w:rPr>
                <w:rFonts w:ascii="Arial" w:eastAsia="Times New Roman" w:hAnsi="Arial" w:cs="Arial"/>
                <w:snapToGrid w:val="0"/>
                <w:sz w:val="24"/>
                <w:szCs w:val="20"/>
              </w:rPr>
              <w:t xml:space="preserve"> shells of illuminated and non-illuminated bollards</w:t>
            </w:r>
            <w:r w:rsidR="009017CB">
              <w:rPr>
                <w:rFonts w:ascii="Arial" w:eastAsia="Times New Roman" w:hAnsi="Arial" w:cs="Arial"/>
                <w:snapToGrid w:val="0"/>
                <w:sz w:val="24"/>
                <w:szCs w:val="20"/>
              </w:rPr>
              <w:t>, pedestrian guard rails</w:t>
            </w:r>
            <w:r w:rsidR="008B135C">
              <w:rPr>
                <w:rFonts w:ascii="Arial" w:eastAsia="Times New Roman" w:hAnsi="Arial" w:cs="Arial"/>
                <w:snapToGrid w:val="0"/>
                <w:sz w:val="24"/>
                <w:szCs w:val="20"/>
              </w:rPr>
              <w:t>;</w:t>
            </w:r>
          </w:p>
        </w:tc>
      </w:tr>
      <w:tr w:rsidR="00B51814" w:rsidRPr="002A4856" w14:paraId="63A3F2FF" w14:textId="77777777" w:rsidTr="00445A4C">
        <w:tc>
          <w:tcPr>
            <w:tcW w:w="1185" w:type="dxa"/>
            <w:shd w:val="clear" w:color="auto" w:fill="auto"/>
          </w:tcPr>
          <w:p w14:paraId="59E3A8CC"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0DCF7E24"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6C26F15C"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(e)</w:t>
            </w:r>
          </w:p>
        </w:tc>
        <w:tc>
          <w:tcPr>
            <w:tcW w:w="7398" w:type="dxa"/>
            <w:gridSpan w:val="15"/>
            <w:shd w:val="clear" w:color="auto" w:fill="auto"/>
          </w:tcPr>
          <w:p w14:paraId="2D063ECC" w14:textId="02A98D4B"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cs="Arial"/>
                <w:snapToGrid w:val="0"/>
                <w:sz w:val="24"/>
                <w:szCs w:val="20"/>
              </w:rPr>
              <w:t>Missing or misleading regulatory signing</w:t>
            </w:r>
            <w:r w:rsidR="008B135C">
              <w:rPr>
                <w:rFonts w:ascii="Arial" w:eastAsia="Times New Roman" w:hAnsi="Arial" w:cs="Arial"/>
                <w:snapToGrid w:val="0"/>
                <w:sz w:val="24"/>
                <w:szCs w:val="20"/>
              </w:rPr>
              <w:t>;</w:t>
            </w:r>
          </w:p>
        </w:tc>
      </w:tr>
      <w:tr w:rsidR="00B51814" w:rsidRPr="002A4856" w14:paraId="1D930FA9" w14:textId="77777777" w:rsidTr="00445A4C">
        <w:tc>
          <w:tcPr>
            <w:tcW w:w="1185" w:type="dxa"/>
            <w:shd w:val="clear" w:color="auto" w:fill="auto"/>
          </w:tcPr>
          <w:p w14:paraId="23AE0724"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6654B622"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5ADC302F"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(f)</w:t>
            </w:r>
          </w:p>
        </w:tc>
        <w:tc>
          <w:tcPr>
            <w:tcW w:w="7398" w:type="dxa"/>
            <w:gridSpan w:val="15"/>
            <w:shd w:val="clear" w:color="auto" w:fill="auto"/>
          </w:tcPr>
          <w:p w14:paraId="4C316240" w14:textId="3D9E1FD5" w:rsidR="00DC3CA4" w:rsidRPr="002A4856" w:rsidRDefault="00484C18" w:rsidP="009C59AF">
            <w:pPr>
              <w:widowControl w:val="0"/>
              <w:tabs>
                <w:tab w:val="left" w:pos="600"/>
                <w:tab w:val="left" w:pos="1200"/>
                <w:tab w:val="left" w:pos="18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bCs/>
                <w:snapToGrid w:val="0"/>
                <w:sz w:val="24"/>
                <w:szCs w:val="24"/>
              </w:rPr>
            </w:pPr>
            <w:r>
              <w:rPr>
                <w:rFonts w:ascii="Arial" w:eastAsia="Times New Roman" w:hAnsi="Arial" w:cs="Arial"/>
                <w:snapToGrid w:val="0"/>
                <w:sz w:val="24"/>
                <w:szCs w:val="20"/>
              </w:rPr>
              <w:t>A</w:t>
            </w:r>
            <w:r w:rsidR="00DC3CA4" w:rsidRPr="002A4856">
              <w:rPr>
                <w:rFonts w:ascii="Arial" w:eastAsia="Times New Roman" w:hAnsi="Arial" w:cs="Arial"/>
                <w:snapToGrid w:val="0"/>
                <w:sz w:val="24"/>
                <w:szCs w:val="20"/>
              </w:rPr>
              <w:t>pparatus</w:t>
            </w:r>
            <w:r w:rsidR="00D24586">
              <w:rPr>
                <w:rFonts w:ascii="Arial" w:eastAsia="Times New Roman" w:hAnsi="Arial" w:cs="Arial"/>
                <w:snapToGrid w:val="0"/>
                <w:sz w:val="24"/>
                <w:szCs w:val="20"/>
              </w:rPr>
              <w:t xml:space="preserve"> </w:t>
            </w:r>
            <w:r>
              <w:rPr>
                <w:rFonts w:ascii="Arial" w:eastAsia="Times New Roman" w:hAnsi="Arial" w:cs="Arial"/>
                <w:snapToGrid w:val="0"/>
                <w:sz w:val="24"/>
                <w:szCs w:val="20"/>
              </w:rPr>
              <w:t xml:space="preserve">loosely </w:t>
            </w:r>
            <w:r w:rsidR="00D24586">
              <w:rPr>
                <w:rFonts w:ascii="Arial" w:eastAsia="Times New Roman" w:hAnsi="Arial" w:cs="Arial"/>
                <w:snapToGrid w:val="0"/>
                <w:sz w:val="24"/>
                <w:szCs w:val="20"/>
              </w:rPr>
              <w:t>fixed to walls</w:t>
            </w:r>
            <w:r w:rsidR="008B135C">
              <w:rPr>
                <w:rFonts w:ascii="Arial" w:eastAsia="Times New Roman" w:hAnsi="Arial" w:cs="Arial"/>
                <w:snapToGrid w:val="0"/>
                <w:sz w:val="24"/>
                <w:szCs w:val="20"/>
              </w:rPr>
              <w:t>;</w:t>
            </w:r>
          </w:p>
        </w:tc>
      </w:tr>
      <w:tr w:rsidR="00B51814" w:rsidRPr="002A4856" w14:paraId="5BA20E97" w14:textId="77777777" w:rsidTr="00445A4C">
        <w:tc>
          <w:tcPr>
            <w:tcW w:w="1185" w:type="dxa"/>
            <w:shd w:val="clear" w:color="auto" w:fill="auto"/>
          </w:tcPr>
          <w:p w14:paraId="2DCC9B24"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1D687844"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4BDA876B"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(g)</w:t>
            </w:r>
          </w:p>
        </w:tc>
        <w:tc>
          <w:tcPr>
            <w:tcW w:w="7398" w:type="dxa"/>
            <w:gridSpan w:val="15"/>
            <w:shd w:val="clear" w:color="auto" w:fill="auto"/>
          </w:tcPr>
          <w:p w14:paraId="1989EEFD" w14:textId="03F4200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cs="Arial"/>
                <w:snapToGrid w:val="0"/>
                <w:sz w:val="24"/>
                <w:szCs w:val="20"/>
              </w:rPr>
              <w:t>Leaning large Christmas trees</w:t>
            </w:r>
            <w:r w:rsidR="008B135C">
              <w:rPr>
                <w:rFonts w:ascii="Arial" w:eastAsia="Times New Roman" w:hAnsi="Arial" w:cs="Arial"/>
                <w:snapToGrid w:val="0"/>
                <w:sz w:val="24"/>
                <w:szCs w:val="20"/>
              </w:rPr>
              <w:t>; and</w:t>
            </w:r>
          </w:p>
        </w:tc>
      </w:tr>
      <w:tr w:rsidR="00B51814" w:rsidRPr="002A4856" w14:paraId="5DA44B89" w14:textId="77777777" w:rsidTr="00445A4C">
        <w:tc>
          <w:tcPr>
            <w:tcW w:w="1185" w:type="dxa"/>
            <w:shd w:val="clear" w:color="auto" w:fill="auto"/>
          </w:tcPr>
          <w:p w14:paraId="731696E9"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44A8639A"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0B01E7A3"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(h)</w:t>
            </w:r>
          </w:p>
        </w:tc>
        <w:tc>
          <w:tcPr>
            <w:tcW w:w="7398" w:type="dxa"/>
            <w:gridSpan w:val="15"/>
            <w:shd w:val="clear" w:color="auto" w:fill="auto"/>
          </w:tcPr>
          <w:p w14:paraId="631FFFC6"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cs="Arial"/>
                <w:snapToGrid w:val="0"/>
                <w:sz w:val="24"/>
                <w:szCs w:val="20"/>
              </w:rPr>
              <w:t>Any other dangerous situation as defined by the Engineer and communicated to the Contractor as such.</w:t>
            </w:r>
          </w:p>
        </w:tc>
      </w:tr>
      <w:tr w:rsidR="00B51814" w:rsidRPr="002A4856" w14:paraId="2169EB23" w14:textId="77777777" w:rsidTr="00445A4C">
        <w:tc>
          <w:tcPr>
            <w:tcW w:w="1185" w:type="dxa"/>
            <w:shd w:val="clear" w:color="auto" w:fill="auto"/>
          </w:tcPr>
          <w:p w14:paraId="02F2A33C"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316CEDD2"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6.</w:t>
            </w:r>
          </w:p>
        </w:tc>
        <w:tc>
          <w:tcPr>
            <w:tcW w:w="8222" w:type="dxa"/>
            <w:gridSpan w:val="17"/>
            <w:shd w:val="clear" w:color="auto" w:fill="auto"/>
          </w:tcPr>
          <w:p w14:paraId="3AEC4D89" w14:textId="77777777" w:rsidR="009839D3"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"Emergency Attendance" means attendance to a Dangerous Situation under the terms of the Contract. "Emergency Works" are the works thereof.</w:t>
            </w:r>
            <w:r w:rsidR="00677F56">
              <w:rPr>
                <w:rFonts w:ascii="Arial" w:eastAsia="Times New Roman" w:hAnsi="Arial" w:cs="Arial"/>
                <w:snapToGrid w:val="0"/>
                <w:sz w:val="24"/>
                <w:szCs w:val="20"/>
              </w:rPr>
              <w:t xml:space="preserve"> </w:t>
            </w:r>
          </w:p>
          <w:p w14:paraId="16674CC0" w14:textId="77777777" w:rsidR="009839D3" w:rsidRDefault="00677F56"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The minimum actions of Emergency Works are either</w:t>
            </w:r>
            <w:r w:rsidR="009839D3">
              <w:rPr>
                <w:rFonts w:ascii="Arial" w:eastAsia="Times New Roman" w:hAnsi="Arial" w:cs="Arial"/>
                <w:snapToGrid w:val="0"/>
                <w:sz w:val="24"/>
                <w:szCs w:val="20"/>
              </w:rPr>
              <w:t>:</w:t>
            </w:r>
            <w:r>
              <w:rPr>
                <w:rFonts w:ascii="Arial" w:eastAsia="Times New Roman" w:hAnsi="Arial" w:cs="Arial"/>
                <w:snapToGrid w:val="0"/>
                <w:sz w:val="24"/>
                <w:szCs w:val="20"/>
              </w:rPr>
              <w:t xml:space="preserve"> </w:t>
            </w:r>
          </w:p>
          <w:p w14:paraId="0D9DF762" w14:textId="77777777" w:rsidR="00827CC7" w:rsidRDefault="00677F56"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 xml:space="preserve">to make the site electrically safe </w:t>
            </w:r>
            <w:r w:rsidR="009839D3">
              <w:rPr>
                <w:rFonts w:ascii="Arial" w:eastAsia="Times New Roman" w:hAnsi="Arial" w:cs="Arial"/>
                <w:snapToGrid w:val="0"/>
                <w:sz w:val="24"/>
                <w:szCs w:val="20"/>
              </w:rPr>
              <w:t>first then remove any physical obstructions to highway users (including pedestrians) and deploy warning signs if necessary</w:t>
            </w:r>
          </w:p>
          <w:p w14:paraId="10F3D94B" w14:textId="75E3C2A6" w:rsidR="00706246" w:rsidRDefault="009839D3"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 xml:space="preserve">or </w:t>
            </w:r>
          </w:p>
          <w:p w14:paraId="30615796" w14:textId="64CFBF89" w:rsidR="00DC3CA4" w:rsidRPr="002A4856" w:rsidRDefault="009839D3"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Pr>
                <w:rFonts w:ascii="Arial" w:eastAsia="Times New Roman" w:hAnsi="Arial" w:cs="Arial"/>
                <w:snapToGrid w:val="0"/>
                <w:sz w:val="24"/>
                <w:szCs w:val="20"/>
              </w:rPr>
              <w:t xml:space="preserve">to restore intact apparatus to operation. </w:t>
            </w:r>
          </w:p>
        </w:tc>
      </w:tr>
      <w:tr w:rsidR="00B51814" w:rsidRPr="002A4856" w14:paraId="210FA94D" w14:textId="77777777" w:rsidTr="00445A4C">
        <w:tc>
          <w:tcPr>
            <w:tcW w:w="1185" w:type="dxa"/>
            <w:shd w:val="clear" w:color="auto" w:fill="auto"/>
          </w:tcPr>
          <w:p w14:paraId="776E68CA"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61B70DBC"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7.</w:t>
            </w:r>
          </w:p>
        </w:tc>
        <w:tc>
          <w:tcPr>
            <w:tcW w:w="8222" w:type="dxa"/>
            <w:gridSpan w:val="17"/>
            <w:shd w:val="clear" w:color="auto" w:fill="auto"/>
          </w:tcPr>
          <w:p w14:paraId="4696C4FB"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cs="Arial"/>
                <w:snapToGrid w:val="0"/>
                <w:sz w:val="24"/>
                <w:szCs w:val="20"/>
              </w:rPr>
              <w:t xml:space="preserve">‘Major Schemes’ are multiples of items of works which are agreed as such </w:t>
            </w:r>
            <w:r w:rsidRPr="002A4856">
              <w:rPr>
                <w:rFonts w:ascii="Arial" w:eastAsia="Times New Roman" w:hAnsi="Arial" w:cs="Arial"/>
                <w:snapToGrid w:val="0"/>
                <w:sz w:val="24"/>
                <w:szCs w:val="20"/>
              </w:rPr>
              <w:lastRenderedPageBreak/>
              <w:t>by the Engineer and Contractor.</w:t>
            </w:r>
          </w:p>
        </w:tc>
      </w:tr>
      <w:tr w:rsidR="00D1139E" w:rsidRPr="002A4856" w14:paraId="517C87FB" w14:textId="77777777" w:rsidTr="5384E2A0">
        <w:tc>
          <w:tcPr>
            <w:tcW w:w="10065" w:type="dxa"/>
            <w:gridSpan w:val="21"/>
            <w:shd w:val="clear" w:color="auto" w:fill="auto"/>
          </w:tcPr>
          <w:p w14:paraId="00BC43AA" w14:textId="77777777" w:rsidR="00D1139E" w:rsidRPr="002A4856" w:rsidRDefault="00D1139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r w:rsidRPr="002A4856">
              <w:rPr>
                <w:rFonts w:ascii="Arial" w:eastAsia="Times New Roman" w:hAnsi="Arial"/>
                <w:b/>
                <w:bCs/>
                <w:snapToGrid w:val="0"/>
                <w:sz w:val="24"/>
                <w:szCs w:val="20"/>
                <w:u w:val="single"/>
              </w:rPr>
              <w:lastRenderedPageBreak/>
              <w:t>Series 100 – Preliminaries</w:t>
            </w:r>
          </w:p>
        </w:tc>
      </w:tr>
      <w:tr w:rsidR="004A510D" w:rsidRPr="002A4856" w14:paraId="54509BF2" w14:textId="77777777" w:rsidTr="5384E2A0">
        <w:tc>
          <w:tcPr>
            <w:tcW w:w="1185" w:type="dxa"/>
            <w:shd w:val="clear" w:color="auto" w:fill="auto"/>
          </w:tcPr>
          <w:p w14:paraId="08DB50DD" w14:textId="2C862799" w:rsidR="004A510D" w:rsidRPr="002A4856" w:rsidRDefault="004A51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r>
              <w:rPr>
                <w:rFonts w:ascii="Arial" w:eastAsia="Times New Roman" w:hAnsi="Arial"/>
                <w:b/>
                <w:bCs/>
                <w:snapToGrid w:val="0"/>
                <w:sz w:val="24"/>
                <w:szCs w:val="20"/>
              </w:rPr>
              <w:t>117</w:t>
            </w:r>
          </w:p>
        </w:tc>
        <w:tc>
          <w:tcPr>
            <w:tcW w:w="8880" w:type="dxa"/>
            <w:gridSpan w:val="20"/>
            <w:shd w:val="clear" w:color="auto" w:fill="auto"/>
          </w:tcPr>
          <w:p w14:paraId="60B9D5EC" w14:textId="7E82075D" w:rsidR="004A510D" w:rsidRPr="002A4856" w:rsidRDefault="004A51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r>
              <w:rPr>
                <w:rFonts w:ascii="Arial" w:eastAsia="Times New Roman" w:hAnsi="Arial"/>
                <w:b/>
                <w:bCs/>
                <w:snapToGrid w:val="0"/>
                <w:sz w:val="24"/>
                <w:szCs w:val="20"/>
              </w:rPr>
              <w:t>Traffic Safety and Management</w:t>
            </w:r>
          </w:p>
        </w:tc>
      </w:tr>
      <w:tr w:rsidR="004A510D" w:rsidRPr="002A4856" w14:paraId="4CD93657" w14:textId="77777777" w:rsidTr="5384E2A0">
        <w:tc>
          <w:tcPr>
            <w:tcW w:w="1185" w:type="dxa"/>
            <w:shd w:val="clear" w:color="auto" w:fill="auto"/>
          </w:tcPr>
          <w:p w14:paraId="254C6677" w14:textId="77777777" w:rsidR="004A510D" w:rsidRPr="002A4856" w:rsidRDefault="004A51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7F03B08E" w14:textId="650724D6" w:rsidR="004A510D" w:rsidRPr="002A4856" w:rsidRDefault="004A51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22" w:type="dxa"/>
            <w:gridSpan w:val="17"/>
            <w:shd w:val="clear" w:color="auto" w:fill="auto"/>
          </w:tcPr>
          <w:p w14:paraId="4B9922CF" w14:textId="0699C74D" w:rsidR="00CB722D" w:rsidRPr="002A4856" w:rsidRDefault="00CB722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The contractor provides all his own traffic management for work on all roads with a speed limit of up to 30 mph including traffic management</w:t>
            </w:r>
            <w:r w:rsidR="0075776D">
              <w:rPr>
                <w:rFonts w:ascii="Arial" w:eastAsia="Times New Roman" w:hAnsi="Arial" w:cs="Arial"/>
                <w:snapToGrid w:val="0"/>
                <w:sz w:val="24"/>
                <w:szCs w:val="20"/>
              </w:rPr>
              <w:t xml:space="preserve"> configurations of up to “Give &amp; Take” and/or Priority Boards using operatives registered to National Highways Sector Scheme 12D</w:t>
            </w:r>
          </w:p>
        </w:tc>
      </w:tr>
      <w:tr w:rsidR="0057738D" w:rsidRPr="002A4856" w14:paraId="28FE2720" w14:textId="77777777" w:rsidTr="5384E2A0">
        <w:tc>
          <w:tcPr>
            <w:tcW w:w="1185" w:type="dxa"/>
            <w:shd w:val="clear" w:color="auto" w:fill="auto"/>
          </w:tcPr>
          <w:p w14:paraId="31797D01"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170AR</w:t>
            </w:r>
          </w:p>
        </w:tc>
        <w:tc>
          <w:tcPr>
            <w:tcW w:w="8880" w:type="dxa"/>
            <w:gridSpan w:val="20"/>
            <w:shd w:val="clear" w:color="auto" w:fill="auto"/>
          </w:tcPr>
          <w:p w14:paraId="1CBD65FC"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Office/Depot and Communications</w:t>
            </w:r>
          </w:p>
        </w:tc>
      </w:tr>
      <w:tr w:rsidR="00B51814" w:rsidRPr="002A4856" w14:paraId="1E234D2C" w14:textId="77777777" w:rsidTr="5384E2A0">
        <w:tc>
          <w:tcPr>
            <w:tcW w:w="1185" w:type="dxa"/>
            <w:shd w:val="clear" w:color="auto" w:fill="auto"/>
          </w:tcPr>
          <w:p w14:paraId="392FC167"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bookmarkStart w:id="0" w:name="_Hlk30079312"/>
          </w:p>
        </w:tc>
        <w:tc>
          <w:tcPr>
            <w:tcW w:w="658" w:type="dxa"/>
            <w:gridSpan w:val="3"/>
            <w:shd w:val="clear" w:color="auto" w:fill="auto"/>
          </w:tcPr>
          <w:p w14:paraId="781B70E5"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222" w:type="dxa"/>
            <w:gridSpan w:val="17"/>
            <w:shd w:val="clear" w:color="auto" w:fill="auto"/>
          </w:tcPr>
          <w:p w14:paraId="4FC6F149" w14:textId="264945D4" w:rsidR="00B14C5A" w:rsidRPr="002A4856" w:rsidRDefault="00FC2BB8"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S</w:t>
            </w:r>
            <w:r w:rsidR="00C371D4">
              <w:rPr>
                <w:rFonts w:ascii="Arial" w:eastAsia="Times New Roman" w:hAnsi="Arial" w:cs="Arial"/>
                <w:snapToGrid w:val="0"/>
                <w:sz w:val="24"/>
                <w:szCs w:val="20"/>
              </w:rPr>
              <w:t xml:space="preserve">hould the Contractor wish to </w:t>
            </w:r>
            <w:r w:rsidR="00996D18" w:rsidRPr="002A4856">
              <w:rPr>
                <w:rFonts w:ascii="Arial" w:eastAsia="Times New Roman" w:hAnsi="Arial" w:cs="Arial"/>
                <w:snapToGrid w:val="0"/>
                <w:sz w:val="24"/>
                <w:szCs w:val="20"/>
              </w:rPr>
              <w:t>base his managerial and administrative staff in the City Council’s Public Lighting Depot (</w:t>
            </w:r>
            <w:r w:rsidR="00177E24" w:rsidRPr="002A4856">
              <w:rPr>
                <w:rFonts w:ascii="Arial" w:eastAsia="Times New Roman" w:hAnsi="Arial" w:cs="Arial"/>
                <w:snapToGrid w:val="0"/>
                <w:sz w:val="24"/>
                <w:szCs w:val="20"/>
              </w:rPr>
              <w:t>St. Margaret’s Depot</w:t>
            </w:r>
            <w:r w:rsidR="00996D18" w:rsidRPr="002A4856">
              <w:rPr>
                <w:rFonts w:ascii="Arial" w:eastAsia="Times New Roman" w:hAnsi="Arial" w:cs="Arial"/>
                <w:snapToGrid w:val="0"/>
                <w:sz w:val="24"/>
                <w:szCs w:val="20"/>
              </w:rPr>
              <w:t>)</w:t>
            </w:r>
            <w:r w:rsidR="00177E24" w:rsidRPr="002A4856">
              <w:rPr>
                <w:rFonts w:ascii="Arial" w:eastAsia="Times New Roman" w:hAnsi="Arial" w:cs="Arial"/>
                <w:snapToGrid w:val="0"/>
                <w:sz w:val="24"/>
                <w:szCs w:val="20"/>
              </w:rPr>
              <w:t>, Sl</w:t>
            </w:r>
            <w:r w:rsidR="00B14C5A" w:rsidRPr="002A4856">
              <w:rPr>
                <w:rFonts w:ascii="Arial" w:eastAsia="Times New Roman" w:hAnsi="Arial" w:cs="Arial"/>
                <w:snapToGrid w:val="0"/>
                <w:sz w:val="24"/>
                <w:szCs w:val="20"/>
              </w:rPr>
              <w:t>ater Street, Leicester, LE3 5AS</w:t>
            </w:r>
            <w:r>
              <w:rPr>
                <w:rFonts w:ascii="Arial" w:eastAsia="Times New Roman" w:hAnsi="Arial" w:cs="Arial"/>
                <w:snapToGrid w:val="0"/>
                <w:sz w:val="24"/>
                <w:szCs w:val="20"/>
              </w:rPr>
              <w:t>, facilities are available</w:t>
            </w:r>
            <w:r w:rsidR="00B14C5A" w:rsidRPr="002A4856">
              <w:rPr>
                <w:rFonts w:ascii="Arial" w:eastAsia="Times New Roman" w:hAnsi="Arial" w:cs="Arial"/>
                <w:snapToGrid w:val="0"/>
                <w:sz w:val="24"/>
                <w:szCs w:val="20"/>
              </w:rPr>
              <w:t xml:space="preserve"> </w:t>
            </w:r>
            <w:r w:rsidR="00F43B9F" w:rsidRPr="002A4856">
              <w:rPr>
                <w:rFonts w:ascii="Arial" w:eastAsia="Times New Roman" w:hAnsi="Arial" w:cs="Arial"/>
                <w:snapToGrid w:val="0"/>
                <w:sz w:val="24"/>
                <w:szCs w:val="20"/>
              </w:rPr>
              <w:t>for the duration of the Contract</w:t>
            </w:r>
            <w:r w:rsidR="00B14C5A" w:rsidRPr="002A4856">
              <w:rPr>
                <w:rFonts w:ascii="Arial" w:eastAsia="Times New Roman" w:hAnsi="Arial" w:cs="Arial"/>
                <w:snapToGrid w:val="0"/>
                <w:sz w:val="24"/>
                <w:szCs w:val="20"/>
              </w:rPr>
              <w:t xml:space="preserve">. </w:t>
            </w:r>
          </w:p>
        </w:tc>
      </w:tr>
      <w:bookmarkEnd w:id="0"/>
      <w:tr w:rsidR="00B51814" w:rsidRPr="002A4856" w14:paraId="27623AA0" w14:textId="77777777" w:rsidTr="5384E2A0">
        <w:tc>
          <w:tcPr>
            <w:tcW w:w="1185" w:type="dxa"/>
            <w:shd w:val="clear" w:color="auto" w:fill="auto"/>
          </w:tcPr>
          <w:p w14:paraId="4B5447AF"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7B4ECEFA" w14:textId="77777777" w:rsidR="00DC3CA4" w:rsidRPr="002A4856" w:rsidRDefault="00177E2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w:t>
            </w:r>
          </w:p>
        </w:tc>
        <w:tc>
          <w:tcPr>
            <w:tcW w:w="8222" w:type="dxa"/>
            <w:gridSpan w:val="17"/>
            <w:shd w:val="clear" w:color="auto" w:fill="auto"/>
          </w:tcPr>
          <w:p w14:paraId="196734D3" w14:textId="5DF4C78A" w:rsidR="00DC3CA4" w:rsidRPr="002A4856" w:rsidRDefault="00DC3CA4" w:rsidP="009C59AF">
            <w:pPr>
              <w:widowControl w:val="0"/>
              <w:tabs>
                <w:tab w:val="left" w:pos="3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ind w:left="34" w:hanging="34"/>
              <w:rPr>
                <w:rFonts w:ascii="Arial" w:eastAsia="Times New Roman" w:hAnsi="Arial" w:cs="Arial"/>
                <w:snapToGrid w:val="0"/>
                <w:sz w:val="24"/>
                <w:szCs w:val="20"/>
              </w:rPr>
            </w:pPr>
            <w:r w:rsidRPr="002A4856">
              <w:rPr>
                <w:rFonts w:ascii="Arial" w:eastAsia="Times New Roman" w:hAnsi="Arial"/>
                <w:snapToGrid w:val="0"/>
                <w:sz w:val="24"/>
                <w:szCs w:val="20"/>
              </w:rPr>
              <w:t>Normal working hours for the Contract shall be 07</w:t>
            </w:r>
            <w:r w:rsidR="00F77226">
              <w:rPr>
                <w:rFonts w:ascii="Arial" w:eastAsia="Times New Roman" w:hAnsi="Arial"/>
                <w:snapToGrid w:val="0"/>
                <w:sz w:val="24"/>
                <w:szCs w:val="20"/>
              </w:rPr>
              <w:t>:</w:t>
            </w:r>
            <w:r w:rsidRPr="002A4856">
              <w:rPr>
                <w:rFonts w:ascii="Arial" w:eastAsia="Times New Roman" w:hAnsi="Arial"/>
                <w:snapToGrid w:val="0"/>
                <w:sz w:val="24"/>
                <w:szCs w:val="20"/>
              </w:rPr>
              <w:t>30 to 17</w:t>
            </w:r>
            <w:r w:rsidR="00F77226">
              <w:rPr>
                <w:rFonts w:ascii="Arial" w:eastAsia="Times New Roman" w:hAnsi="Arial"/>
                <w:snapToGrid w:val="0"/>
                <w:sz w:val="24"/>
                <w:szCs w:val="20"/>
              </w:rPr>
              <w:t>:</w:t>
            </w:r>
            <w:r w:rsidRPr="002A4856">
              <w:rPr>
                <w:rFonts w:ascii="Arial" w:eastAsia="Times New Roman" w:hAnsi="Arial"/>
                <w:snapToGrid w:val="0"/>
                <w:sz w:val="24"/>
                <w:szCs w:val="20"/>
              </w:rPr>
              <w:t>00 hours daily except Saturdays</w:t>
            </w:r>
            <w:r w:rsidR="00B1594D">
              <w:rPr>
                <w:rFonts w:ascii="Arial" w:eastAsia="Times New Roman" w:hAnsi="Arial"/>
                <w:snapToGrid w:val="0"/>
                <w:sz w:val="24"/>
                <w:szCs w:val="20"/>
              </w:rPr>
              <w:t xml:space="preserve">, </w:t>
            </w:r>
            <w:proofErr w:type="gramStart"/>
            <w:r w:rsidRPr="002A4856">
              <w:rPr>
                <w:rFonts w:ascii="Arial" w:eastAsia="Times New Roman" w:hAnsi="Arial"/>
                <w:snapToGrid w:val="0"/>
                <w:sz w:val="24"/>
                <w:szCs w:val="20"/>
              </w:rPr>
              <w:t>Sundays</w:t>
            </w:r>
            <w:proofErr w:type="gramEnd"/>
            <w:r w:rsidR="00B1594D">
              <w:rPr>
                <w:rFonts w:ascii="Arial" w:eastAsia="Times New Roman" w:hAnsi="Arial"/>
                <w:snapToGrid w:val="0"/>
                <w:sz w:val="24"/>
                <w:szCs w:val="20"/>
              </w:rPr>
              <w:t xml:space="preserve"> and </w:t>
            </w:r>
            <w:r w:rsidR="00F27994">
              <w:rPr>
                <w:rFonts w:ascii="Arial" w:eastAsia="Times New Roman" w:hAnsi="Arial"/>
                <w:snapToGrid w:val="0"/>
                <w:sz w:val="24"/>
                <w:szCs w:val="20"/>
              </w:rPr>
              <w:t xml:space="preserve">UK National </w:t>
            </w:r>
            <w:r w:rsidR="00B1594D">
              <w:rPr>
                <w:rFonts w:ascii="Arial" w:eastAsia="Times New Roman" w:hAnsi="Arial"/>
                <w:snapToGrid w:val="0"/>
                <w:sz w:val="24"/>
                <w:szCs w:val="20"/>
              </w:rPr>
              <w:t>Holidays</w:t>
            </w:r>
            <w:r w:rsidRPr="002A4856">
              <w:rPr>
                <w:rFonts w:ascii="Arial" w:eastAsia="Times New Roman" w:hAnsi="Arial"/>
                <w:snapToGrid w:val="0"/>
                <w:sz w:val="24"/>
                <w:szCs w:val="20"/>
              </w:rPr>
              <w:t xml:space="preserve">. Within normal working hours the office/depot shall be continually manned to receive reports from the Engineer or </w:t>
            </w:r>
            <w:r w:rsidR="0002222E" w:rsidRPr="002A4856">
              <w:rPr>
                <w:rFonts w:ascii="Arial" w:eastAsia="Times New Roman" w:hAnsi="Arial"/>
                <w:snapToGrid w:val="0"/>
                <w:sz w:val="24"/>
                <w:szCs w:val="20"/>
              </w:rPr>
              <w:t>his</w:t>
            </w:r>
            <w:r w:rsidRPr="002A4856">
              <w:rPr>
                <w:rFonts w:ascii="Arial" w:eastAsia="Times New Roman" w:hAnsi="Arial"/>
                <w:snapToGrid w:val="0"/>
                <w:sz w:val="24"/>
                <w:szCs w:val="20"/>
              </w:rPr>
              <w:t xml:space="preserve"> delegates and shall be provided with a telephone and </w:t>
            </w:r>
            <w:r w:rsidR="00084F32">
              <w:rPr>
                <w:rFonts w:ascii="Arial" w:eastAsia="Times New Roman" w:hAnsi="Arial"/>
                <w:snapToGrid w:val="0"/>
                <w:sz w:val="24"/>
                <w:szCs w:val="20"/>
              </w:rPr>
              <w:t>email facility</w:t>
            </w:r>
            <w:r w:rsidR="000C267C">
              <w:rPr>
                <w:rFonts w:ascii="Arial" w:eastAsia="Times New Roman" w:hAnsi="Arial"/>
                <w:snapToGrid w:val="0"/>
                <w:sz w:val="24"/>
                <w:szCs w:val="20"/>
              </w:rPr>
              <w:t>.</w:t>
            </w:r>
            <w:r w:rsidRPr="002A4856">
              <w:rPr>
                <w:rFonts w:ascii="Arial" w:eastAsia="Times New Roman" w:hAnsi="Arial"/>
                <w:snapToGrid w:val="0"/>
                <w:sz w:val="24"/>
                <w:szCs w:val="20"/>
              </w:rPr>
              <w:t xml:space="preserve"> The contractor’s attention is drawn to clause 2901AR</w:t>
            </w:r>
            <w:r w:rsidR="00F46D3E">
              <w:rPr>
                <w:rFonts w:ascii="Arial" w:eastAsia="Times New Roman" w:hAnsi="Arial"/>
                <w:snapToGrid w:val="0"/>
                <w:sz w:val="24"/>
                <w:szCs w:val="20"/>
              </w:rPr>
              <w:t xml:space="preserve"> - R</w:t>
            </w:r>
            <w:r w:rsidRPr="002A4856">
              <w:rPr>
                <w:rFonts w:ascii="Arial" w:eastAsia="Times New Roman" w:hAnsi="Arial"/>
                <w:snapToGrid w:val="0"/>
                <w:sz w:val="24"/>
                <w:szCs w:val="20"/>
              </w:rPr>
              <w:t>ecords system.</w:t>
            </w:r>
          </w:p>
        </w:tc>
      </w:tr>
      <w:tr w:rsidR="00B51814" w:rsidRPr="002A4856" w14:paraId="219A5D86" w14:textId="77777777" w:rsidTr="5384E2A0">
        <w:tc>
          <w:tcPr>
            <w:tcW w:w="1185" w:type="dxa"/>
            <w:shd w:val="clear" w:color="auto" w:fill="auto"/>
          </w:tcPr>
          <w:p w14:paraId="60FA0777"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72FD5AA9" w14:textId="19F486C3" w:rsidR="00DC3CA4" w:rsidRPr="002A4856" w:rsidRDefault="000C267C"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3</w:t>
            </w:r>
            <w:r w:rsidR="00DC3CA4" w:rsidRPr="002A4856">
              <w:rPr>
                <w:rFonts w:ascii="Arial" w:eastAsia="Times New Roman" w:hAnsi="Arial" w:cs="Arial"/>
                <w:snapToGrid w:val="0"/>
                <w:sz w:val="24"/>
                <w:szCs w:val="20"/>
              </w:rPr>
              <w:t>.</w:t>
            </w:r>
          </w:p>
        </w:tc>
        <w:tc>
          <w:tcPr>
            <w:tcW w:w="8222" w:type="dxa"/>
            <w:gridSpan w:val="17"/>
            <w:shd w:val="clear" w:color="auto" w:fill="auto"/>
          </w:tcPr>
          <w:p w14:paraId="7C8BFDF3" w14:textId="77777777" w:rsidR="00344EC4" w:rsidRPr="002A4856" w:rsidRDefault="00DC3CA4" w:rsidP="009C59AF">
            <w:pPr>
              <w:widowControl w:val="0"/>
              <w:spacing w:after="40" w:line="240" w:lineRule="auto"/>
              <w:ind w:left="34" w:hanging="34"/>
              <w:rPr>
                <w:rFonts w:ascii="Arial" w:eastAsia="Times New Roman" w:hAnsi="Arial" w:cs="Arial"/>
                <w:snapToGrid w:val="0"/>
                <w:sz w:val="24"/>
                <w:szCs w:val="20"/>
              </w:rPr>
            </w:pPr>
            <w:r w:rsidRPr="002A4856">
              <w:rPr>
                <w:rFonts w:ascii="Arial" w:eastAsia="Times New Roman" w:hAnsi="Arial"/>
                <w:snapToGrid w:val="0"/>
                <w:sz w:val="24"/>
                <w:szCs w:val="20"/>
              </w:rPr>
              <w:t xml:space="preserve">The Contractor shall, during normal working hours, afford access to </w:t>
            </w:r>
            <w:r w:rsidR="0002222E" w:rsidRPr="002A4856">
              <w:rPr>
                <w:rFonts w:ascii="Arial" w:eastAsia="Times New Roman" w:hAnsi="Arial"/>
                <w:snapToGrid w:val="0"/>
                <w:sz w:val="24"/>
                <w:szCs w:val="20"/>
              </w:rPr>
              <w:t>his</w:t>
            </w:r>
            <w:r w:rsidRPr="002A4856">
              <w:rPr>
                <w:rFonts w:ascii="Arial" w:eastAsia="Times New Roman" w:hAnsi="Arial"/>
                <w:snapToGrid w:val="0"/>
                <w:sz w:val="24"/>
                <w:szCs w:val="20"/>
              </w:rPr>
              <w:t xml:space="preserve"> premises to the Engineer and/or the Engineer’s Representatives to consult </w:t>
            </w:r>
            <w:r w:rsidRPr="002A4856">
              <w:rPr>
                <w:rFonts w:ascii="Arial" w:eastAsia="Times New Roman" w:hAnsi="Arial"/>
                <w:snapToGrid w:val="0"/>
                <w:sz w:val="24"/>
                <w:szCs w:val="20"/>
              </w:rPr>
              <w:lastRenderedPageBreak/>
              <w:t>with the Contractor on matters relating to the satisfactory execution of the Contract and any records relating thereto.</w:t>
            </w:r>
          </w:p>
        </w:tc>
      </w:tr>
      <w:tr w:rsidR="00F83F2F" w:rsidRPr="002A4856" w14:paraId="4A025A10" w14:textId="77777777" w:rsidTr="5384E2A0">
        <w:tc>
          <w:tcPr>
            <w:tcW w:w="1185" w:type="dxa"/>
            <w:shd w:val="clear" w:color="auto" w:fill="auto"/>
          </w:tcPr>
          <w:p w14:paraId="3A02961A" w14:textId="77777777" w:rsidR="00F83F2F" w:rsidRPr="002A4856" w:rsidRDefault="00D4584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lastRenderedPageBreak/>
              <w:t>1</w:t>
            </w:r>
            <w:r w:rsidR="00F83F2F" w:rsidRPr="002A4856">
              <w:rPr>
                <w:rFonts w:ascii="Arial" w:eastAsia="Times New Roman" w:hAnsi="Arial"/>
                <w:b/>
                <w:bCs/>
                <w:snapToGrid w:val="0"/>
                <w:sz w:val="24"/>
                <w:szCs w:val="20"/>
              </w:rPr>
              <w:t>71AR</w:t>
            </w:r>
          </w:p>
        </w:tc>
        <w:tc>
          <w:tcPr>
            <w:tcW w:w="8880" w:type="dxa"/>
            <w:gridSpan w:val="20"/>
            <w:shd w:val="clear" w:color="auto" w:fill="auto"/>
          </w:tcPr>
          <w:p w14:paraId="104534AC" w14:textId="77777777" w:rsidR="00F83F2F" w:rsidRPr="002A4856" w:rsidRDefault="00F83F2F"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r w:rsidRPr="002A4856">
              <w:rPr>
                <w:rFonts w:ascii="Arial" w:eastAsia="Times New Roman" w:hAnsi="Arial"/>
                <w:b/>
                <w:bCs/>
                <w:snapToGrid w:val="0"/>
                <w:sz w:val="24"/>
                <w:szCs w:val="20"/>
              </w:rPr>
              <w:t>Provision of Emergency Attendance Standby Service</w:t>
            </w:r>
          </w:p>
        </w:tc>
      </w:tr>
      <w:tr w:rsidR="00B51814" w:rsidRPr="002A4856" w14:paraId="71253F58" w14:textId="77777777" w:rsidTr="5384E2A0">
        <w:tc>
          <w:tcPr>
            <w:tcW w:w="1185" w:type="dxa"/>
            <w:shd w:val="clear" w:color="auto" w:fill="auto"/>
          </w:tcPr>
          <w:p w14:paraId="5745FEC3" w14:textId="77777777" w:rsidR="00F83F2F" w:rsidRPr="002A4856" w:rsidRDefault="00F83F2F"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334B6EB5" w14:textId="77777777" w:rsidR="00F83F2F" w:rsidRPr="002A4856" w:rsidRDefault="00F83F2F"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222" w:type="dxa"/>
            <w:gridSpan w:val="17"/>
            <w:shd w:val="clear" w:color="auto" w:fill="auto"/>
          </w:tcPr>
          <w:p w14:paraId="6FE2F6DC" w14:textId="77777777" w:rsidR="00F83F2F" w:rsidRPr="002A4856" w:rsidRDefault="00F83F2F"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Outside normal working hours, a telephone shall be continually manned to receive requests for emergency attendance from the Engineer or </w:t>
            </w:r>
            <w:r w:rsidR="0002222E" w:rsidRPr="002A4856">
              <w:rPr>
                <w:rFonts w:ascii="Arial" w:eastAsia="Times New Roman" w:hAnsi="Arial"/>
                <w:snapToGrid w:val="0"/>
                <w:sz w:val="24"/>
                <w:szCs w:val="20"/>
              </w:rPr>
              <w:t>his</w:t>
            </w:r>
            <w:r w:rsidRPr="002A4856">
              <w:rPr>
                <w:rFonts w:ascii="Arial" w:eastAsia="Times New Roman" w:hAnsi="Arial"/>
                <w:snapToGrid w:val="0"/>
                <w:sz w:val="24"/>
                <w:szCs w:val="20"/>
              </w:rPr>
              <w:t xml:space="preserve"> delegates.</w:t>
            </w:r>
            <w:r w:rsidR="00034126" w:rsidRPr="002A4856">
              <w:rPr>
                <w:rFonts w:ascii="Arial" w:eastAsia="Times New Roman" w:hAnsi="Arial"/>
                <w:snapToGrid w:val="0"/>
                <w:sz w:val="24"/>
                <w:szCs w:val="20"/>
              </w:rPr>
              <w:t xml:space="preserve"> </w:t>
            </w:r>
            <w:r w:rsidR="00F46D3E">
              <w:rPr>
                <w:rFonts w:ascii="Arial" w:eastAsia="Times New Roman" w:hAnsi="Arial"/>
                <w:snapToGrid w:val="0"/>
                <w:sz w:val="24"/>
                <w:szCs w:val="20"/>
              </w:rPr>
              <w:t>T</w:t>
            </w:r>
            <w:r w:rsidR="00F27994">
              <w:rPr>
                <w:rFonts w:ascii="Arial" w:eastAsia="Times New Roman" w:hAnsi="Arial"/>
                <w:snapToGrid w:val="0"/>
                <w:sz w:val="24"/>
                <w:szCs w:val="20"/>
              </w:rPr>
              <w:t>he Contractor shall notify the Council of its number and every change thereto (</w:t>
            </w:r>
            <w:r w:rsidR="00916C71">
              <w:rPr>
                <w:rFonts w:ascii="Arial" w:eastAsia="Times New Roman" w:hAnsi="Arial"/>
                <w:snapToGrid w:val="0"/>
                <w:sz w:val="24"/>
                <w:szCs w:val="20"/>
              </w:rPr>
              <w:t>e.g.</w:t>
            </w:r>
            <w:r w:rsidR="00F27994">
              <w:rPr>
                <w:rFonts w:ascii="Arial" w:eastAsia="Times New Roman" w:hAnsi="Arial"/>
                <w:snapToGrid w:val="0"/>
                <w:sz w:val="24"/>
                <w:szCs w:val="20"/>
              </w:rPr>
              <w:t xml:space="preserve"> if mobile telephones are used on a rota). </w:t>
            </w:r>
          </w:p>
        </w:tc>
      </w:tr>
      <w:tr w:rsidR="00B51814" w:rsidRPr="002A4856" w14:paraId="6C0978BD" w14:textId="77777777" w:rsidTr="5384E2A0">
        <w:tc>
          <w:tcPr>
            <w:tcW w:w="1185" w:type="dxa"/>
            <w:shd w:val="clear" w:color="auto" w:fill="auto"/>
          </w:tcPr>
          <w:p w14:paraId="3CFC02B0"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2AFFED2F"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w:t>
            </w:r>
          </w:p>
        </w:tc>
        <w:tc>
          <w:tcPr>
            <w:tcW w:w="8222" w:type="dxa"/>
            <w:gridSpan w:val="17"/>
            <w:shd w:val="clear" w:color="auto" w:fill="auto"/>
          </w:tcPr>
          <w:p w14:paraId="373AF659" w14:textId="77777777" w:rsidR="00DC3CA4" w:rsidRPr="002A4856" w:rsidRDefault="00DC3CA4"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 xml:space="preserve">If the telephone is manned by anyone expected to leave the telephone unmanned for any time (e.g. a standby operative) then arrangements must be made for the telephone to remain manned during the period of absence. </w:t>
            </w:r>
          </w:p>
        </w:tc>
      </w:tr>
      <w:tr w:rsidR="00B51814" w:rsidRPr="002A4856" w14:paraId="4024793D" w14:textId="77777777" w:rsidTr="5384E2A0">
        <w:tc>
          <w:tcPr>
            <w:tcW w:w="1185" w:type="dxa"/>
            <w:shd w:val="clear" w:color="auto" w:fill="auto"/>
          </w:tcPr>
          <w:p w14:paraId="4269E4A5"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73755CB0" w14:textId="77777777" w:rsidR="00DC3CA4" w:rsidRPr="002A4856" w:rsidRDefault="00DC3CA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3.</w:t>
            </w:r>
          </w:p>
        </w:tc>
        <w:tc>
          <w:tcPr>
            <w:tcW w:w="8222" w:type="dxa"/>
            <w:gridSpan w:val="17"/>
            <w:shd w:val="clear" w:color="auto" w:fill="auto"/>
          </w:tcPr>
          <w:p w14:paraId="7871C877" w14:textId="77777777" w:rsidR="00DC3CA4" w:rsidRPr="002A4856" w:rsidRDefault="00DC3CA4"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 xml:space="preserve">The services of further standby operatives may be required during any time that a standby operative is attending an emergency request therefore the Contractor shall arrange for further telephone calls to be redirected to other standby operatives if necessary. The Contractor's attention is drawn to the requirement to be on site within the time stipulated in Appendix </w:t>
            </w:r>
            <w:r w:rsidR="00712EF8">
              <w:rPr>
                <w:rFonts w:ascii="Arial" w:eastAsia="Times New Roman" w:hAnsi="Arial"/>
                <w:snapToGrid w:val="0"/>
                <w:sz w:val="24"/>
                <w:szCs w:val="20"/>
              </w:rPr>
              <w:t>1/71</w:t>
            </w:r>
            <w:r w:rsidRPr="002A4856">
              <w:rPr>
                <w:rFonts w:ascii="Arial" w:eastAsia="Times New Roman" w:hAnsi="Arial"/>
                <w:snapToGrid w:val="0"/>
                <w:sz w:val="24"/>
                <w:szCs w:val="20"/>
              </w:rPr>
              <w:t>.</w:t>
            </w:r>
          </w:p>
        </w:tc>
      </w:tr>
      <w:tr w:rsidR="0057738D" w:rsidRPr="002A4856" w14:paraId="64F4454D" w14:textId="77777777" w:rsidTr="5384E2A0">
        <w:tc>
          <w:tcPr>
            <w:tcW w:w="1185" w:type="dxa"/>
            <w:shd w:val="clear" w:color="auto" w:fill="auto"/>
          </w:tcPr>
          <w:p w14:paraId="524BE450"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172AR</w:t>
            </w:r>
          </w:p>
        </w:tc>
        <w:tc>
          <w:tcPr>
            <w:tcW w:w="8880" w:type="dxa"/>
            <w:gridSpan w:val="20"/>
            <w:shd w:val="clear" w:color="auto" w:fill="auto"/>
          </w:tcPr>
          <w:p w14:paraId="4482B205"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Contractor's Managerial Staff</w:t>
            </w:r>
          </w:p>
        </w:tc>
      </w:tr>
      <w:tr w:rsidR="00B51814" w:rsidRPr="002A4856" w14:paraId="6DCAA4F8" w14:textId="77777777" w:rsidTr="5384E2A0">
        <w:tc>
          <w:tcPr>
            <w:tcW w:w="1185" w:type="dxa"/>
            <w:shd w:val="clear" w:color="auto" w:fill="auto"/>
          </w:tcPr>
          <w:p w14:paraId="0A1392DD"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2BF5CD60"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222" w:type="dxa"/>
            <w:gridSpan w:val="17"/>
            <w:shd w:val="clear" w:color="auto" w:fill="auto"/>
          </w:tcPr>
          <w:p w14:paraId="0FD4B258" w14:textId="1E7F8EB4" w:rsidR="00385FC0" w:rsidRPr="002A4856" w:rsidRDefault="00385FC0"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The Contractor shall appoint a full-time Contract Manager to coordinate all the works set out in the Contract based at the Contractor's Office/Depot</w:t>
            </w:r>
            <w:r w:rsidR="00FB0981">
              <w:rPr>
                <w:rFonts w:ascii="Arial" w:eastAsia="Times New Roman" w:hAnsi="Arial"/>
                <w:snapToGrid w:val="0"/>
                <w:sz w:val="24"/>
                <w:szCs w:val="20"/>
              </w:rPr>
              <w:t>.</w:t>
            </w:r>
            <w:r w:rsidRPr="002A4856">
              <w:rPr>
                <w:rFonts w:ascii="Arial" w:eastAsia="Times New Roman" w:hAnsi="Arial"/>
                <w:snapToGrid w:val="0"/>
                <w:sz w:val="24"/>
                <w:szCs w:val="20"/>
              </w:rPr>
              <w:t xml:space="preserve"> The Contract Manager, minimum qualification </w:t>
            </w:r>
            <w:r w:rsidR="00FB5CB0">
              <w:rPr>
                <w:rFonts w:ascii="Arial" w:eastAsia="Times New Roman" w:hAnsi="Arial"/>
                <w:snapToGrid w:val="0"/>
                <w:sz w:val="24"/>
                <w:szCs w:val="20"/>
              </w:rPr>
              <w:t>HNC</w:t>
            </w:r>
            <w:r w:rsidRPr="002A4856">
              <w:rPr>
                <w:rFonts w:ascii="Arial" w:eastAsia="Times New Roman" w:hAnsi="Arial"/>
                <w:snapToGrid w:val="0"/>
                <w:sz w:val="24"/>
                <w:szCs w:val="20"/>
              </w:rPr>
              <w:t xml:space="preserve"> in Electrical Engineering</w:t>
            </w:r>
            <w:r w:rsidR="00227781">
              <w:rPr>
                <w:rFonts w:ascii="Arial" w:eastAsia="Times New Roman" w:hAnsi="Arial"/>
                <w:snapToGrid w:val="0"/>
                <w:sz w:val="24"/>
                <w:szCs w:val="20"/>
              </w:rPr>
              <w:t xml:space="preserve"> or equivalent</w:t>
            </w:r>
            <w:r w:rsidRPr="002A4856">
              <w:rPr>
                <w:rFonts w:ascii="Arial" w:eastAsia="Times New Roman" w:hAnsi="Arial"/>
                <w:snapToGrid w:val="0"/>
                <w:sz w:val="24"/>
                <w:szCs w:val="20"/>
              </w:rPr>
              <w:t xml:space="preserve">, shall have </w:t>
            </w:r>
            <w:r w:rsidR="00F77226">
              <w:rPr>
                <w:rFonts w:ascii="Arial" w:eastAsia="Times New Roman" w:hAnsi="Arial"/>
                <w:snapToGrid w:val="0"/>
                <w:sz w:val="24"/>
                <w:szCs w:val="20"/>
              </w:rPr>
              <w:t>five</w:t>
            </w:r>
            <w:r w:rsidR="00F77226" w:rsidRPr="002A4856">
              <w:rPr>
                <w:rFonts w:ascii="Arial" w:eastAsia="Times New Roman" w:hAnsi="Arial"/>
                <w:snapToGrid w:val="0"/>
                <w:sz w:val="24"/>
                <w:szCs w:val="20"/>
              </w:rPr>
              <w:t xml:space="preserve"> </w:t>
            </w:r>
            <w:r w:rsidRPr="002A4856">
              <w:rPr>
                <w:rFonts w:ascii="Arial" w:eastAsia="Times New Roman" w:hAnsi="Arial"/>
                <w:snapToGrid w:val="0"/>
                <w:sz w:val="24"/>
                <w:szCs w:val="20"/>
              </w:rPr>
              <w:t xml:space="preserve">years contract management </w:t>
            </w:r>
            <w:r w:rsidRPr="002A4856">
              <w:rPr>
                <w:rFonts w:ascii="Arial" w:eastAsia="Times New Roman" w:hAnsi="Arial"/>
                <w:snapToGrid w:val="0"/>
                <w:sz w:val="24"/>
                <w:szCs w:val="20"/>
              </w:rPr>
              <w:lastRenderedPageBreak/>
              <w:t>experience and adequate knowledge of the operations to be carried out, the methods and techniques involved, the hazards likely to be encountered, the methods of preventing accidents and be, in general, a competent person covering all the categories of the Electricity Association Engineering Recommendation G39.</w:t>
            </w:r>
          </w:p>
        </w:tc>
      </w:tr>
      <w:tr w:rsidR="00B51814" w:rsidRPr="002A4856" w14:paraId="7A22D0A1" w14:textId="77777777" w:rsidTr="5384E2A0">
        <w:tc>
          <w:tcPr>
            <w:tcW w:w="1185" w:type="dxa"/>
            <w:shd w:val="clear" w:color="auto" w:fill="auto"/>
          </w:tcPr>
          <w:p w14:paraId="1227B77B"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18B6A70D"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w:t>
            </w:r>
          </w:p>
        </w:tc>
        <w:tc>
          <w:tcPr>
            <w:tcW w:w="8222" w:type="dxa"/>
            <w:gridSpan w:val="17"/>
            <w:shd w:val="clear" w:color="auto" w:fill="auto"/>
          </w:tcPr>
          <w:p w14:paraId="32336E7F" w14:textId="1C43286B" w:rsidR="00385FC0" w:rsidRPr="002A4856" w:rsidRDefault="00385FC0" w:rsidP="009C59AF">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ind w:left="34" w:hanging="34"/>
              <w:rPr>
                <w:rFonts w:ascii="Arial" w:eastAsia="Times New Roman" w:hAnsi="Arial" w:cs="Arial"/>
                <w:snapToGrid w:val="0"/>
                <w:sz w:val="24"/>
                <w:szCs w:val="20"/>
              </w:rPr>
            </w:pPr>
            <w:r w:rsidRPr="002A4856">
              <w:rPr>
                <w:rFonts w:ascii="Arial" w:eastAsia="Times New Roman" w:hAnsi="Arial"/>
                <w:snapToGrid w:val="0"/>
                <w:sz w:val="24"/>
                <w:szCs w:val="20"/>
              </w:rPr>
              <w:t>The Contractor shall also appoint a</w:t>
            </w:r>
            <w:r w:rsidR="00E0272B">
              <w:rPr>
                <w:rFonts w:ascii="Arial" w:eastAsia="Times New Roman" w:hAnsi="Arial"/>
                <w:snapToGrid w:val="0"/>
                <w:sz w:val="24"/>
                <w:szCs w:val="20"/>
              </w:rPr>
              <w:t>n</w:t>
            </w:r>
            <w:r w:rsidRPr="002A4856">
              <w:rPr>
                <w:rFonts w:ascii="Arial" w:eastAsia="Times New Roman" w:hAnsi="Arial"/>
                <w:snapToGrid w:val="0"/>
                <w:sz w:val="24"/>
                <w:szCs w:val="20"/>
              </w:rPr>
              <w:t xml:space="preserve"> Assistant Contract Manager who shall deputise for the Contract Manager as necessary. The Assistant Contract Manager shall have a minimum qualification of ONC in Electrical Engineering and shall have adequate experience in Street Lighting Operations Supervision to the satisfaction of the Engineer.</w:t>
            </w:r>
          </w:p>
        </w:tc>
      </w:tr>
      <w:tr w:rsidR="0057738D" w:rsidRPr="002A4856" w14:paraId="696E0F9C" w14:textId="77777777" w:rsidTr="5384E2A0">
        <w:tc>
          <w:tcPr>
            <w:tcW w:w="1185" w:type="dxa"/>
            <w:shd w:val="clear" w:color="auto" w:fill="auto"/>
          </w:tcPr>
          <w:p w14:paraId="24AAB02B"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snapToGrid w:val="0"/>
                <w:sz w:val="24"/>
                <w:szCs w:val="20"/>
              </w:rPr>
              <w:br w:type="page"/>
            </w:r>
            <w:r w:rsidRPr="002A4856">
              <w:rPr>
                <w:rFonts w:ascii="Arial" w:eastAsia="Times New Roman" w:hAnsi="Arial"/>
                <w:b/>
                <w:bCs/>
                <w:snapToGrid w:val="0"/>
                <w:sz w:val="24"/>
                <w:szCs w:val="20"/>
              </w:rPr>
              <w:t>173AR</w:t>
            </w:r>
          </w:p>
        </w:tc>
        <w:tc>
          <w:tcPr>
            <w:tcW w:w="8880" w:type="dxa"/>
            <w:gridSpan w:val="20"/>
            <w:shd w:val="clear" w:color="auto" w:fill="auto"/>
          </w:tcPr>
          <w:p w14:paraId="433528E1"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Contractor's Site Staff</w:t>
            </w:r>
          </w:p>
        </w:tc>
      </w:tr>
      <w:tr w:rsidR="00B51814" w:rsidRPr="002A4856" w14:paraId="6A71D872" w14:textId="77777777" w:rsidTr="5384E2A0">
        <w:tc>
          <w:tcPr>
            <w:tcW w:w="1185" w:type="dxa"/>
            <w:shd w:val="clear" w:color="auto" w:fill="auto"/>
          </w:tcPr>
          <w:p w14:paraId="3E59C5A3"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14FFE29F"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222" w:type="dxa"/>
            <w:gridSpan w:val="17"/>
            <w:shd w:val="clear" w:color="auto" w:fill="auto"/>
          </w:tcPr>
          <w:p w14:paraId="37A5B086" w14:textId="0606428B" w:rsidR="00385FC0" w:rsidRPr="002A4856" w:rsidRDefault="00385FC0" w:rsidP="009C59AF">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ind w:left="34" w:hanging="34"/>
              <w:rPr>
                <w:rFonts w:ascii="Arial" w:eastAsia="Times New Roman" w:hAnsi="Arial" w:cs="Arial"/>
                <w:snapToGrid w:val="0"/>
                <w:sz w:val="24"/>
                <w:szCs w:val="20"/>
              </w:rPr>
            </w:pPr>
            <w:r w:rsidRPr="002A4856">
              <w:rPr>
                <w:rFonts w:ascii="Arial" w:eastAsia="Times New Roman" w:hAnsi="Arial"/>
                <w:snapToGrid w:val="0"/>
                <w:sz w:val="24"/>
                <w:szCs w:val="20"/>
              </w:rPr>
              <w:t xml:space="preserve">All of the Contractor's staff engaged on site works shall be competent persons </w:t>
            </w:r>
            <w:proofErr w:type="gramStart"/>
            <w:r w:rsidR="00827CC7">
              <w:rPr>
                <w:rFonts w:ascii="Arial" w:eastAsia="Times New Roman" w:hAnsi="Arial"/>
                <w:snapToGrid w:val="0"/>
                <w:sz w:val="24"/>
                <w:szCs w:val="20"/>
              </w:rPr>
              <w:t>i.e.</w:t>
            </w:r>
            <w:proofErr w:type="gramEnd"/>
            <w:r w:rsidR="00827CC7">
              <w:rPr>
                <w:rFonts w:ascii="Arial" w:eastAsia="Times New Roman" w:hAnsi="Arial"/>
                <w:snapToGrid w:val="0"/>
                <w:sz w:val="24"/>
                <w:szCs w:val="20"/>
              </w:rPr>
              <w:t xml:space="preserve"> they</w:t>
            </w:r>
            <w:r w:rsidR="00827CC7" w:rsidRPr="002A4856">
              <w:rPr>
                <w:rFonts w:ascii="Arial" w:eastAsia="Times New Roman" w:hAnsi="Arial"/>
                <w:snapToGrid w:val="0"/>
                <w:sz w:val="24"/>
                <w:szCs w:val="20"/>
              </w:rPr>
              <w:t xml:space="preserve"> </w:t>
            </w:r>
            <w:r w:rsidRPr="002A4856">
              <w:rPr>
                <w:rFonts w:ascii="Arial" w:eastAsia="Times New Roman" w:hAnsi="Arial"/>
                <w:snapToGrid w:val="0"/>
                <w:sz w:val="24"/>
                <w:szCs w:val="20"/>
              </w:rPr>
              <w:t>must be certified in accordance with Appendix "B" of</w:t>
            </w:r>
            <w:r w:rsidR="000B7B4B">
              <w:rPr>
                <w:rFonts w:ascii="Arial" w:eastAsia="Times New Roman" w:hAnsi="Arial"/>
                <w:snapToGrid w:val="0"/>
                <w:sz w:val="24"/>
                <w:szCs w:val="20"/>
              </w:rPr>
              <w:t xml:space="preserve"> Engineering Recommendation G39</w:t>
            </w:r>
            <w:r w:rsidR="00E9760F">
              <w:rPr>
                <w:rFonts w:ascii="Arial" w:eastAsia="Times New Roman" w:hAnsi="Arial"/>
                <w:snapToGrid w:val="0"/>
                <w:sz w:val="24"/>
                <w:szCs w:val="20"/>
              </w:rPr>
              <w:t>/1</w:t>
            </w:r>
            <w:r w:rsidR="008B135C">
              <w:rPr>
                <w:rFonts w:ascii="Arial" w:eastAsia="Times New Roman" w:hAnsi="Arial"/>
                <w:snapToGrid w:val="0"/>
                <w:sz w:val="24"/>
                <w:szCs w:val="20"/>
              </w:rPr>
              <w:t xml:space="preserve"> a</w:t>
            </w:r>
            <w:r w:rsidR="00E9760F">
              <w:rPr>
                <w:rFonts w:ascii="Arial" w:eastAsia="Times New Roman" w:hAnsi="Arial"/>
                <w:snapToGrid w:val="0"/>
                <w:sz w:val="24"/>
                <w:szCs w:val="20"/>
              </w:rPr>
              <w:t xml:space="preserve">nd </w:t>
            </w:r>
            <w:r w:rsidR="00827CC7">
              <w:rPr>
                <w:rFonts w:ascii="Arial" w:eastAsia="Times New Roman" w:hAnsi="Arial"/>
                <w:snapToGrid w:val="0"/>
                <w:sz w:val="24"/>
                <w:szCs w:val="20"/>
              </w:rPr>
              <w:t xml:space="preserve">hold </w:t>
            </w:r>
            <w:r w:rsidR="00E9760F">
              <w:rPr>
                <w:rFonts w:ascii="Arial" w:eastAsia="Times New Roman" w:hAnsi="Arial"/>
                <w:snapToGrid w:val="0"/>
                <w:sz w:val="24"/>
                <w:szCs w:val="20"/>
              </w:rPr>
              <w:t>NRSWA Signing, Lighting &amp; Guarding Unit 2</w:t>
            </w:r>
            <w:r w:rsidR="00827CC7">
              <w:rPr>
                <w:rFonts w:ascii="Arial" w:eastAsia="Times New Roman" w:hAnsi="Arial"/>
                <w:snapToGrid w:val="0"/>
                <w:sz w:val="24"/>
                <w:szCs w:val="20"/>
              </w:rPr>
              <w:t xml:space="preserve"> certification.</w:t>
            </w:r>
          </w:p>
        </w:tc>
      </w:tr>
      <w:tr w:rsidR="00B51814" w:rsidRPr="002A4856" w14:paraId="4A0E5764" w14:textId="77777777" w:rsidTr="5384E2A0">
        <w:tc>
          <w:tcPr>
            <w:tcW w:w="1185" w:type="dxa"/>
            <w:shd w:val="clear" w:color="auto" w:fill="auto"/>
          </w:tcPr>
          <w:p w14:paraId="2C899077"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3477F328"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w:t>
            </w:r>
          </w:p>
        </w:tc>
        <w:tc>
          <w:tcPr>
            <w:tcW w:w="8222" w:type="dxa"/>
            <w:gridSpan w:val="17"/>
            <w:shd w:val="clear" w:color="auto" w:fill="auto"/>
          </w:tcPr>
          <w:p w14:paraId="78B81BC5" w14:textId="66583536" w:rsidR="00385FC0" w:rsidRPr="002A4856" w:rsidRDefault="00385FC0"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At least two weeks prior to the commencement of the Contract the Contractor shall provide the Engineer with a table of site staff to be employed on the Contract stating their names, their levels of competence according to Recommendation G39</w:t>
            </w:r>
            <w:r w:rsidR="00E9760F">
              <w:rPr>
                <w:rFonts w:ascii="Arial" w:eastAsia="Times New Roman" w:hAnsi="Arial"/>
                <w:snapToGrid w:val="0"/>
                <w:sz w:val="24"/>
                <w:szCs w:val="20"/>
              </w:rPr>
              <w:t>/1</w:t>
            </w:r>
            <w:r w:rsidRPr="002A4856">
              <w:rPr>
                <w:rFonts w:ascii="Arial" w:eastAsia="Times New Roman" w:hAnsi="Arial"/>
                <w:snapToGrid w:val="0"/>
                <w:sz w:val="24"/>
                <w:szCs w:val="20"/>
              </w:rPr>
              <w:t xml:space="preserve">, the operations for which engaged and their qualifications. Only those operatives so tabled and certified may be utilised on the Contract but the Contractor may whenever </w:t>
            </w:r>
            <w:proofErr w:type="gramStart"/>
            <w:r w:rsidRPr="002A4856">
              <w:rPr>
                <w:rFonts w:ascii="Arial" w:eastAsia="Times New Roman" w:hAnsi="Arial"/>
                <w:snapToGrid w:val="0"/>
                <w:sz w:val="24"/>
                <w:szCs w:val="20"/>
              </w:rPr>
              <w:t>necessary</w:t>
            </w:r>
            <w:proofErr w:type="gramEnd"/>
            <w:r w:rsidRPr="002A4856">
              <w:rPr>
                <w:rFonts w:ascii="Arial" w:eastAsia="Times New Roman" w:hAnsi="Arial"/>
                <w:snapToGrid w:val="0"/>
                <w:sz w:val="24"/>
                <w:szCs w:val="20"/>
              </w:rPr>
              <w:t xml:space="preserve"> </w:t>
            </w:r>
            <w:r w:rsidRPr="002A4856">
              <w:rPr>
                <w:rFonts w:ascii="Arial" w:eastAsia="Times New Roman" w:hAnsi="Arial"/>
                <w:snapToGrid w:val="0"/>
                <w:sz w:val="24"/>
                <w:szCs w:val="20"/>
              </w:rPr>
              <w:lastRenderedPageBreak/>
              <w:t>update or alter the table as required. The alterations however shall be notified to the Engineer as soon as possible thereafter.</w:t>
            </w:r>
          </w:p>
        </w:tc>
      </w:tr>
      <w:tr w:rsidR="00B51814" w:rsidRPr="002A4856" w14:paraId="3BD8D8DA" w14:textId="77777777" w:rsidTr="5384E2A0">
        <w:tc>
          <w:tcPr>
            <w:tcW w:w="1185" w:type="dxa"/>
            <w:shd w:val="clear" w:color="auto" w:fill="auto"/>
          </w:tcPr>
          <w:p w14:paraId="233B76DD"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3B4BC677"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3.</w:t>
            </w:r>
          </w:p>
        </w:tc>
        <w:tc>
          <w:tcPr>
            <w:tcW w:w="8222" w:type="dxa"/>
            <w:gridSpan w:val="17"/>
            <w:shd w:val="clear" w:color="auto" w:fill="auto"/>
          </w:tcPr>
          <w:p w14:paraId="65099653" w14:textId="77777777" w:rsidR="00385FC0" w:rsidRPr="002A4856" w:rsidRDefault="00385FC0" w:rsidP="009C59AF">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ind w:left="34" w:hanging="34"/>
              <w:rPr>
                <w:rFonts w:ascii="Arial" w:eastAsia="Times New Roman" w:hAnsi="Arial" w:cs="Arial"/>
                <w:snapToGrid w:val="0"/>
                <w:sz w:val="24"/>
                <w:szCs w:val="20"/>
              </w:rPr>
            </w:pPr>
            <w:r w:rsidRPr="002A4856">
              <w:rPr>
                <w:rFonts w:ascii="Arial" w:eastAsia="Times New Roman" w:hAnsi="Arial"/>
                <w:snapToGrid w:val="0"/>
                <w:sz w:val="24"/>
                <w:szCs w:val="20"/>
              </w:rPr>
              <w:t xml:space="preserve">All staff so tabled in (2) above shall </w:t>
            </w:r>
            <w:proofErr w:type="gramStart"/>
            <w:r w:rsidRPr="002A4856">
              <w:rPr>
                <w:rFonts w:ascii="Arial" w:eastAsia="Times New Roman" w:hAnsi="Arial"/>
                <w:snapToGrid w:val="0"/>
                <w:sz w:val="24"/>
                <w:szCs w:val="20"/>
              </w:rPr>
              <w:t>carry their G39 Certificates of Competence at all times</w:t>
            </w:r>
            <w:proofErr w:type="gramEnd"/>
            <w:r w:rsidRPr="002A4856">
              <w:rPr>
                <w:rFonts w:ascii="Arial" w:eastAsia="Times New Roman" w:hAnsi="Arial"/>
                <w:snapToGrid w:val="0"/>
                <w:sz w:val="24"/>
                <w:szCs w:val="20"/>
              </w:rPr>
              <w:t xml:space="preserve"> when engaged in Contract works for inspection by the Engineer or </w:t>
            </w:r>
            <w:r w:rsidR="0002222E" w:rsidRPr="002A4856">
              <w:rPr>
                <w:rFonts w:ascii="Arial" w:eastAsia="Times New Roman" w:hAnsi="Arial"/>
                <w:snapToGrid w:val="0"/>
                <w:sz w:val="24"/>
                <w:szCs w:val="20"/>
              </w:rPr>
              <w:t>his</w:t>
            </w:r>
            <w:r w:rsidRPr="002A4856">
              <w:rPr>
                <w:rFonts w:ascii="Arial" w:eastAsia="Times New Roman" w:hAnsi="Arial"/>
                <w:snapToGrid w:val="0"/>
                <w:sz w:val="24"/>
                <w:szCs w:val="20"/>
              </w:rPr>
              <w:t xml:space="preserve"> Representatives when required to do so. </w:t>
            </w:r>
          </w:p>
        </w:tc>
      </w:tr>
      <w:tr w:rsidR="00B51814" w:rsidRPr="002A4856" w14:paraId="56E4112A" w14:textId="77777777" w:rsidTr="5384E2A0">
        <w:tc>
          <w:tcPr>
            <w:tcW w:w="1185" w:type="dxa"/>
            <w:shd w:val="clear" w:color="auto" w:fill="auto"/>
          </w:tcPr>
          <w:p w14:paraId="0903EFDA"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77152AB3" w14:textId="77777777" w:rsidR="00385FC0" w:rsidRPr="00981F51"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981F51">
              <w:rPr>
                <w:rFonts w:ascii="Arial" w:eastAsia="Times New Roman" w:hAnsi="Arial" w:cs="Arial"/>
                <w:snapToGrid w:val="0"/>
                <w:sz w:val="24"/>
                <w:szCs w:val="20"/>
              </w:rPr>
              <w:t>4.</w:t>
            </w:r>
          </w:p>
        </w:tc>
        <w:tc>
          <w:tcPr>
            <w:tcW w:w="8222" w:type="dxa"/>
            <w:gridSpan w:val="17"/>
            <w:shd w:val="clear" w:color="auto" w:fill="auto"/>
          </w:tcPr>
          <w:p w14:paraId="02141130" w14:textId="39337F80" w:rsidR="00385FC0" w:rsidRPr="00981F51"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981F51">
              <w:rPr>
                <w:rFonts w:ascii="Arial" w:eastAsia="Times New Roman" w:hAnsi="Arial"/>
                <w:snapToGrid w:val="0"/>
                <w:sz w:val="24"/>
                <w:szCs w:val="20"/>
              </w:rPr>
              <w:t xml:space="preserve">The Contractor shall ensure that within </w:t>
            </w:r>
            <w:r w:rsidR="00F77226">
              <w:rPr>
                <w:rFonts w:ascii="Arial" w:eastAsia="Times New Roman" w:hAnsi="Arial"/>
                <w:snapToGrid w:val="0"/>
                <w:sz w:val="24"/>
                <w:szCs w:val="20"/>
              </w:rPr>
              <w:t>six</w:t>
            </w:r>
            <w:r w:rsidR="00F77226" w:rsidRPr="00981F51">
              <w:rPr>
                <w:rFonts w:ascii="Arial" w:eastAsia="Times New Roman" w:hAnsi="Arial"/>
                <w:snapToGrid w:val="0"/>
                <w:sz w:val="24"/>
                <w:szCs w:val="20"/>
              </w:rPr>
              <w:t xml:space="preserve"> </w:t>
            </w:r>
            <w:r w:rsidRPr="00981F51">
              <w:rPr>
                <w:rFonts w:ascii="Arial" w:eastAsia="Times New Roman" w:hAnsi="Arial"/>
                <w:snapToGrid w:val="0"/>
                <w:sz w:val="24"/>
                <w:szCs w:val="20"/>
              </w:rPr>
              <w:t xml:space="preserve">Months of </w:t>
            </w:r>
            <w:r w:rsidR="003A41DE" w:rsidRPr="00981F51">
              <w:rPr>
                <w:rFonts w:ascii="Arial" w:eastAsia="Times New Roman" w:hAnsi="Arial"/>
                <w:snapToGrid w:val="0"/>
                <w:sz w:val="24"/>
                <w:szCs w:val="20"/>
              </w:rPr>
              <w:t>the Contract Commencement Date:</w:t>
            </w:r>
          </w:p>
        </w:tc>
      </w:tr>
      <w:tr w:rsidR="008F0EC3" w:rsidRPr="002A4856" w14:paraId="7224A77A" w14:textId="77777777" w:rsidTr="5384E2A0">
        <w:tc>
          <w:tcPr>
            <w:tcW w:w="1185" w:type="dxa"/>
            <w:shd w:val="clear" w:color="auto" w:fill="auto"/>
          </w:tcPr>
          <w:p w14:paraId="067350FB" w14:textId="77777777" w:rsidR="008F0EC3" w:rsidRPr="002A4856" w:rsidRDefault="008F0EC3"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10F653B3" w14:textId="77777777" w:rsidR="008F0EC3" w:rsidRPr="00981F51" w:rsidRDefault="008F0EC3"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22" w:type="dxa"/>
            <w:gridSpan w:val="17"/>
            <w:shd w:val="clear" w:color="auto" w:fill="auto"/>
          </w:tcPr>
          <w:p w14:paraId="54F5BB70" w14:textId="77777777" w:rsidR="008F0EC3" w:rsidRPr="00981F51" w:rsidRDefault="008F0EC3" w:rsidP="009C59AF">
            <w:pPr>
              <w:widowControl w:val="0"/>
              <w:tabs>
                <w:tab w:val="left" w:pos="113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981F51">
              <w:rPr>
                <w:rFonts w:ascii="Arial" w:eastAsia="Times New Roman" w:hAnsi="Arial"/>
                <w:snapToGrid w:val="0"/>
                <w:sz w:val="24"/>
                <w:szCs w:val="20"/>
              </w:rPr>
              <w:t>EITHER:</w:t>
            </w:r>
          </w:p>
        </w:tc>
      </w:tr>
      <w:tr w:rsidR="00B51814" w:rsidRPr="002A4856" w14:paraId="78A12F12" w14:textId="77777777" w:rsidTr="5384E2A0">
        <w:tc>
          <w:tcPr>
            <w:tcW w:w="1185" w:type="dxa"/>
            <w:shd w:val="clear" w:color="auto" w:fill="auto"/>
          </w:tcPr>
          <w:p w14:paraId="0339F3D4"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614BACE8" w14:textId="77777777" w:rsidR="00385FC0" w:rsidRPr="00981F51"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2F353686" w14:textId="77777777" w:rsidR="00385FC0" w:rsidRPr="00981F51" w:rsidRDefault="00385FC0"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981F51">
              <w:rPr>
                <w:rFonts w:ascii="Arial" w:eastAsia="Times New Roman" w:hAnsi="Arial" w:cs="Arial"/>
                <w:snapToGrid w:val="0"/>
                <w:sz w:val="24"/>
                <w:szCs w:val="20"/>
              </w:rPr>
              <w:t>(a)</w:t>
            </w:r>
          </w:p>
        </w:tc>
        <w:tc>
          <w:tcPr>
            <w:tcW w:w="7398" w:type="dxa"/>
            <w:gridSpan w:val="15"/>
            <w:shd w:val="clear" w:color="auto" w:fill="auto"/>
          </w:tcPr>
          <w:p w14:paraId="27796EED" w14:textId="30254477" w:rsidR="00385FC0" w:rsidRPr="00981F51" w:rsidRDefault="00EF018C" w:rsidP="009C59AF">
            <w:pPr>
              <w:widowControl w:val="0"/>
              <w:tabs>
                <w:tab w:val="left" w:pos="113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981F51">
              <w:rPr>
                <w:rFonts w:ascii="Arial" w:eastAsia="Times New Roman" w:hAnsi="Arial"/>
                <w:snapToGrid w:val="0"/>
                <w:sz w:val="24"/>
                <w:szCs w:val="20"/>
              </w:rPr>
              <w:t>All</w:t>
            </w:r>
            <w:r w:rsidR="00385FC0" w:rsidRPr="00981F51">
              <w:rPr>
                <w:rFonts w:ascii="Arial" w:eastAsia="Times New Roman" w:hAnsi="Arial"/>
                <w:snapToGrid w:val="0"/>
                <w:sz w:val="24"/>
                <w:szCs w:val="20"/>
              </w:rPr>
              <w:t xml:space="preserve"> </w:t>
            </w:r>
            <w:r w:rsidR="00E93F13" w:rsidRPr="00981F51">
              <w:rPr>
                <w:rFonts w:ascii="Arial" w:eastAsia="Times New Roman" w:hAnsi="Arial"/>
                <w:snapToGrid w:val="0"/>
                <w:sz w:val="24"/>
                <w:szCs w:val="20"/>
              </w:rPr>
              <w:t>Electricians</w:t>
            </w:r>
            <w:r w:rsidR="00385FC0" w:rsidRPr="00981F51">
              <w:rPr>
                <w:rFonts w:ascii="Arial" w:eastAsia="Times New Roman" w:hAnsi="Arial"/>
                <w:snapToGrid w:val="0"/>
                <w:sz w:val="24"/>
                <w:szCs w:val="20"/>
              </w:rPr>
              <w:t xml:space="preserve"> can demonstrate competence to occupational standard NVQ/ </w:t>
            </w:r>
            <w:r w:rsidR="0075776D">
              <w:rPr>
                <w:rFonts w:ascii="Arial" w:eastAsia="Times New Roman" w:hAnsi="Arial"/>
                <w:snapToGrid w:val="0"/>
                <w:sz w:val="24"/>
                <w:szCs w:val="20"/>
              </w:rPr>
              <w:t xml:space="preserve">SVQ </w:t>
            </w:r>
            <w:r w:rsidR="00802F7D" w:rsidRPr="00981F51">
              <w:rPr>
                <w:rFonts w:ascii="Arial" w:eastAsia="Times New Roman" w:hAnsi="Arial"/>
                <w:snapToGrid w:val="0"/>
                <w:sz w:val="24"/>
                <w:szCs w:val="20"/>
              </w:rPr>
              <w:t xml:space="preserve">Level 3 </w:t>
            </w:r>
            <w:r w:rsidR="00385FC0" w:rsidRPr="00981F51">
              <w:rPr>
                <w:rFonts w:ascii="Arial" w:eastAsia="Times New Roman" w:hAnsi="Arial"/>
                <w:snapToGrid w:val="0"/>
                <w:sz w:val="24"/>
                <w:szCs w:val="20"/>
              </w:rPr>
              <w:t xml:space="preserve">(Electro-technical Services, Public Lighting </w:t>
            </w:r>
            <w:proofErr w:type="gramStart"/>
            <w:r w:rsidR="00385FC0" w:rsidRPr="00981F51">
              <w:rPr>
                <w:rFonts w:ascii="Arial" w:eastAsia="Times New Roman" w:hAnsi="Arial"/>
                <w:snapToGrid w:val="0"/>
                <w:sz w:val="24"/>
                <w:szCs w:val="20"/>
              </w:rPr>
              <w:t>Systems</w:t>
            </w:r>
            <w:proofErr w:type="gramEnd"/>
            <w:r w:rsidR="00385FC0" w:rsidRPr="00981F51">
              <w:rPr>
                <w:rFonts w:ascii="Arial" w:eastAsia="Times New Roman" w:hAnsi="Arial"/>
                <w:snapToGrid w:val="0"/>
                <w:sz w:val="24"/>
                <w:szCs w:val="20"/>
              </w:rPr>
              <w:t xml:space="preserve"> and associated equipment</w:t>
            </w:r>
            <w:r w:rsidR="00802F7D" w:rsidRPr="00981F51">
              <w:rPr>
                <w:rFonts w:ascii="Arial" w:eastAsia="Times New Roman" w:hAnsi="Arial"/>
                <w:snapToGrid w:val="0"/>
                <w:sz w:val="24"/>
                <w:szCs w:val="20"/>
              </w:rPr>
              <w:t>)</w:t>
            </w:r>
            <w:r w:rsidR="00385FC0" w:rsidRPr="00981F51">
              <w:rPr>
                <w:rFonts w:ascii="Arial" w:eastAsia="Times New Roman" w:hAnsi="Arial"/>
                <w:snapToGrid w:val="0"/>
                <w:sz w:val="24"/>
                <w:szCs w:val="20"/>
              </w:rPr>
              <w:t xml:space="preserve"> and qualified to 1</w:t>
            </w:r>
            <w:r w:rsidR="000F4C42">
              <w:rPr>
                <w:rFonts w:ascii="Arial" w:eastAsia="Times New Roman" w:hAnsi="Arial"/>
                <w:snapToGrid w:val="0"/>
                <w:sz w:val="24"/>
                <w:szCs w:val="20"/>
              </w:rPr>
              <w:t>8</w:t>
            </w:r>
            <w:r w:rsidR="00385FC0" w:rsidRPr="00981F51">
              <w:rPr>
                <w:rFonts w:ascii="Arial" w:eastAsia="Times New Roman" w:hAnsi="Arial"/>
                <w:snapToGrid w:val="0"/>
                <w:sz w:val="24"/>
                <w:szCs w:val="20"/>
                <w:vertAlign w:val="superscript"/>
              </w:rPr>
              <w:t>th</w:t>
            </w:r>
            <w:r w:rsidR="00385FC0" w:rsidRPr="00981F51">
              <w:rPr>
                <w:rFonts w:ascii="Arial" w:eastAsia="Times New Roman" w:hAnsi="Arial"/>
                <w:snapToGrid w:val="0"/>
                <w:sz w:val="24"/>
                <w:szCs w:val="20"/>
              </w:rPr>
              <w:t xml:space="preserve"> Edition, BS</w:t>
            </w:r>
            <w:r w:rsidR="000F4C42">
              <w:rPr>
                <w:rFonts w:ascii="Arial" w:eastAsia="Times New Roman" w:hAnsi="Arial"/>
                <w:snapToGrid w:val="0"/>
                <w:sz w:val="24"/>
                <w:szCs w:val="20"/>
              </w:rPr>
              <w:t xml:space="preserve"> </w:t>
            </w:r>
            <w:r w:rsidR="00385FC0" w:rsidRPr="00981F51">
              <w:rPr>
                <w:rFonts w:ascii="Arial" w:eastAsia="Times New Roman" w:hAnsi="Arial"/>
                <w:snapToGrid w:val="0"/>
                <w:sz w:val="24"/>
                <w:szCs w:val="20"/>
              </w:rPr>
              <w:t>7671</w:t>
            </w:r>
            <w:r w:rsidR="000F4C42">
              <w:rPr>
                <w:rFonts w:ascii="Arial" w:eastAsia="Times New Roman" w:hAnsi="Arial"/>
                <w:snapToGrid w:val="0"/>
                <w:sz w:val="24"/>
                <w:szCs w:val="20"/>
              </w:rPr>
              <w:t>:2018</w:t>
            </w:r>
            <w:r w:rsidR="00706246">
              <w:rPr>
                <w:rFonts w:ascii="Arial" w:eastAsia="Times New Roman" w:hAnsi="Arial"/>
                <w:snapToGrid w:val="0"/>
                <w:sz w:val="24"/>
                <w:szCs w:val="20"/>
              </w:rPr>
              <w:t xml:space="preserve"> o</w:t>
            </w:r>
            <w:r w:rsidR="00A756A3">
              <w:rPr>
                <w:rFonts w:ascii="Arial" w:eastAsia="Times New Roman" w:hAnsi="Arial"/>
                <w:snapToGrid w:val="0"/>
                <w:sz w:val="24"/>
                <w:szCs w:val="20"/>
              </w:rPr>
              <w:t>r equivalent</w:t>
            </w:r>
          </w:p>
        </w:tc>
      </w:tr>
      <w:tr w:rsidR="00B51814" w:rsidRPr="002A4856" w14:paraId="638AF4A1" w14:textId="77777777" w:rsidTr="5384E2A0">
        <w:tc>
          <w:tcPr>
            <w:tcW w:w="1185" w:type="dxa"/>
            <w:shd w:val="clear" w:color="auto" w:fill="auto"/>
          </w:tcPr>
          <w:p w14:paraId="5A97AF7D"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08342242" w14:textId="77777777" w:rsidR="00385FC0" w:rsidRPr="00981F51"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5312FB44" w14:textId="77777777" w:rsidR="00385FC0" w:rsidRPr="00981F51" w:rsidRDefault="00802F7D"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981F51">
              <w:rPr>
                <w:rFonts w:ascii="Arial" w:eastAsia="Times New Roman" w:hAnsi="Arial" w:cs="Arial"/>
                <w:snapToGrid w:val="0"/>
                <w:sz w:val="24"/>
                <w:szCs w:val="20"/>
              </w:rPr>
              <w:t>(b)</w:t>
            </w:r>
          </w:p>
        </w:tc>
        <w:tc>
          <w:tcPr>
            <w:tcW w:w="7398" w:type="dxa"/>
            <w:gridSpan w:val="15"/>
            <w:shd w:val="clear" w:color="auto" w:fill="auto"/>
          </w:tcPr>
          <w:p w14:paraId="1A3E4FE0" w14:textId="6BC855C5" w:rsidR="00C72C0E" w:rsidRPr="00981F51" w:rsidRDefault="00802F7D" w:rsidP="009C59AF">
            <w:pPr>
              <w:widowControl w:val="0"/>
              <w:tabs>
                <w:tab w:val="left" w:pos="113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981F51">
              <w:rPr>
                <w:rFonts w:ascii="Arial" w:eastAsia="Times New Roman" w:hAnsi="Arial"/>
                <w:snapToGrid w:val="0"/>
                <w:sz w:val="24"/>
                <w:szCs w:val="20"/>
              </w:rPr>
              <w:t>All Operatives can demonstrate competence to occupational standard NVQ/</w:t>
            </w:r>
            <w:r w:rsidR="0075776D">
              <w:rPr>
                <w:rFonts w:ascii="Arial" w:eastAsia="Times New Roman" w:hAnsi="Arial"/>
                <w:snapToGrid w:val="0"/>
                <w:sz w:val="24"/>
                <w:szCs w:val="20"/>
              </w:rPr>
              <w:t>SVQ</w:t>
            </w:r>
            <w:r w:rsidRPr="00981F51">
              <w:rPr>
                <w:rFonts w:ascii="Arial" w:eastAsia="Times New Roman" w:hAnsi="Arial"/>
                <w:snapToGrid w:val="0"/>
                <w:sz w:val="24"/>
                <w:szCs w:val="20"/>
              </w:rPr>
              <w:t xml:space="preserve">, Level 2 </w:t>
            </w:r>
            <w:r w:rsidR="005C5BD9">
              <w:rPr>
                <w:rFonts w:ascii="Arial" w:eastAsia="Times New Roman" w:hAnsi="Arial"/>
                <w:snapToGrid w:val="0"/>
                <w:sz w:val="24"/>
                <w:szCs w:val="20"/>
              </w:rPr>
              <w:t>Electrical Installations</w:t>
            </w:r>
            <w:r w:rsidRPr="00981F51">
              <w:rPr>
                <w:rFonts w:ascii="Arial" w:eastAsia="Times New Roman" w:hAnsi="Arial"/>
                <w:snapToGrid w:val="0"/>
                <w:sz w:val="24"/>
                <w:szCs w:val="20"/>
              </w:rPr>
              <w:t xml:space="preserve"> and qualified to 1</w:t>
            </w:r>
            <w:r w:rsidR="000F4C42">
              <w:rPr>
                <w:rFonts w:ascii="Arial" w:eastAsia="Times New Roman" w:hAnsi="Arial"/>
                <w:snapToGrid w:val="0"/>
                <w:sz w:val="24"/>
                <w:szCs w:val="20"/>
              </w:rPr>
              <w:t>8</w:t>
            </w:r>
            <w:r w:rsidRPr="00981F51">
              <w:rPr>
                <w:rFonts w:ascii="Arial" w:eastAsia="Times New Roman" w:hAnsi="Arial"/>
                <w:snapToGrid w:val="0"/>
                <w:sz w:val="24"/>
                <w:szCs w:val="20"/>
                <w:vertAlign w:val="superscript"/>
              </w:rPr>
              <w:t>th</w:t>
            </w:r>
            <w:r w:rsidRPr="00981F51">
              <w:rPr>
                <w:rFonts w:ascii="Arial" w:eastAsia="Times New Roman" w:hAnsi="Arial"/>
                <w:snapToGrid w:val="0"/>
                <w:sz w:val="24"/>
                <w:szCs w:val="20"/>
              </w:rPr>
              <w:t xml:space="preserve"> Edition, BS</w:t>
            </w:r>
            <w:r w:rsidR="000F4C42">
              <w:rPr>
                <w:rFonts w:ascii="Arial" w:eastAsia="Times New Roman" w:hAnsi="Arial"/>
                <w:snapToGrid w:val="0"/>
                <w:sz w:val="24"/>
                <w:szCs w:val="20"/>
              </w:rPr>
              <w:t xml:space="preserve"> </w:t>
            </w:r>
            <w:r w:rsidRPr="00981F51">
              <w:rPr>
                <w:rFonts w:ascii="Arial" w:eastAsia="Times New Roman" w:hAnsi="Arial"/>
                <w:snapToGrid w:val="0"/>
                <w:sz w:val="24"/>
                <w:szCs w:val="20"/>
              </w:rPr>
              <w:t>7671</w:t>
            </w:r>
            <w:r w:rsidR="000F4C42">
              <w:rPr>
                <w:rFonts w:ascii="Arial" w:eastAsia="Times New Roman" w:hAnsi="Arial"/>
                <w:snapToGrid w:val="0"/>
                <w:sz w:val="24"/>
                <w:szCs w:val="20"/>
              </w:rPr>
              <w:t>:2018</w:t>
            </w:r>
            <w:r w:rsidR="00706246">
              <w:rPr>
                <w:rFonts w:ascii="Arial" w:eastAsia="Times New Roman" w:hAnsi="Arial"/>
                <w:snapToGrid w:val="0"/>
                <w:sz w:val="24"/>
                <w:szCs w:val="20"/>
              </w:rPr>
              <w:t xml:space="preserve"> o</w:t>
            </w:r>
            <w:r w:rsidR="00A756A3">
              <w:rPr>
                <w:rFonts w:ascii="Arial" w:eastAsia="Times New Roman" w:hAnsi="Arial"/>
                <w:snapToGrid w:val="0"/>
                <w:sz w:val="24"/>
                <w:szCs w:val="20"/>
              </w:rPr>
              <w:t>r equivalent</w:t>
            </w:r>
          </w:p>
        </w:tc>
      </w:tr>
      <w:tr w:rsidR="008F0EC3" w:rsidRPr="002A4856" w14:paraId="09BD30D0" w14:textId="77777777" w:rsidTr="5384E2A0">
        <w:tc>
          <w:tcPr>
            <w:tcW w:w="1185" w:type="dxa"/>
            <w:shd w:val="clear" w:color="auto" w:fill="auto"/>
          </w:tcPr>
          <w:p w14:paraId="64D79D6D" w14:textId="77777777" w:rsidR="008F0EC3" w:rsidRPr="002A4856" w:rsidRDefault="008F0EC3"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3EBF4FBD" w14:textId="77777777" w:rsidR="008F0EC3" w:rsidRPr="00981F51" w:rsidRDefault="008F0EC3"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22" w:type="dxa"/>
            <w:gridSpan w:val="17"/>
            <w:shd w:val="clear" w:color="auto" w:fill="auto"/>
          </w:tcPr>
          <w:p w14:paraId="4C62EA23" w14:textId="77777777" w:rsidR="008F0EC3" w:rsidRPr="00981F51" w:rsidRDefault="008F0EC3" w:rsidP="009C59AF">
            <w:pPr>
              <w:widowControl w:val="0"/>
              <w:tabs>
                <w:tab w:val="left" w:pos="113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981F51">
              <w:rPr>
                <w:rFonts w:ascii="Arial" w:eastAsia="Times New Roman" w:hAnsi="Arial" w:cs="Arial"/>
                <w:snapToGrid w:val="0"/>
                <w:sz w:val="24"/>
                <w:szCs w:val="20"/>
              </w:rPr>
              <w:t>OR:</w:t>
            </w:r>
          </w:p>
        </w:tc>
      </w:tr>
      <w:tr w:rsidR="00E93F13" w:rsidRPr="002A4856" w14:paraId="5A1571AD" w14:textId="77777777" w:rsidTr="5384E2A0">
        <w:tc>
          <w:tcPr>
            <w:tcW w:w="1185" w:type="dxa"/>
            <w:shd w:val="clear" w:color="auto" w:fill="auto"/>
          </w:tcPr>
          <w:p w14:paraId="3A0644D9" w14:textId="77777777" w:rsidR="00E93F13" w:rsidRPr="002A4856" w:rsidRDefault="00E93F13"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1D8C15E5" w14:textId="77777777" w:rsidR="00E93F13" w:rsidRPr="00981F51" w:rsidRDefault="00E93F13"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2230BC99" w14:textId="77777777" w:rsidR="00E93F13" w:rsidRPr="00981F51" w:rsidRDefault="008F0EC3"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981F51">
              <w:rPr>
                <w:rFonts w:ascii="Arial" w:eastAsia="Times New Roman" w:hAnsi="Arial" w:cs="Arial"/>
                <w:snapToGrid w:val="0"/>
                <w:sz w:val="24"/>
                <w:szCs w:val="20"/>
              </w:rPr>
              <w:t>(c)</w:t>
            </w:r>
          </w:p>
        </w:tc>
        <w:tc>
          <w:tcPr>
            <w:tcW w:w="7398" w:type="dxa"/>
            <w:gridSpan w:val="15"/>
            <w:shd w:val="clear" w:color="auto" w:fill="auto"/>
          </w:tcPr>
          <w:p w14:paraId="42BFFB38" w14:textId="6A290C55" w:rsidR="00E93F13" w:rsidRPr="00981F51" w:rsidRDefault="008F0EC3" w:rsidP="009C59AF">
            <w:pPr>
              <w:widowControl w:val="0"/>
              <w:tabs>
                <w:tab w:val="left" w:pos="113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981F51">
              <w:rPr>
                <w:rFonts w:ascii="Arial" w:eastAsia="Times New Roman" w:hAnsi="Arial"/>
                <w:snapToGrid w:val="0"/>
                <w:sz w:val="24"/>
                <w:szCs w:val="20"/>
              </w:rPr>
              <w:t xml:space="preserve">All operatives involved in delivery of the Service are, at a minimum, competent, </w:t>
            </w:r>
            <w:proofErr w:type="gramStart"/>
            <w:r w:rsidRPr="00981F51">
              <w:rPr>
                <w:rFonts w:ascii="Arial" w:eastAsia="Times New Roman" w:hAnsi="Arial"/>
                <w:snapToGrid w:val="0"/>
                <w:sz w:val="24"/>
                <w:szCs w:val="20"/>
              </w:rPr>
              <w:t>trained</w:t>
            </w:r>
            <w:proofErr w:type="gramEnd"/>
            <w:r w:rsidRPr="00981F51">
              <w:rPr>
                <w:rFonts w:ascii="Arial" w:eastAsia="Times New Roman" w:hAnsi="Arial"/>
                <w:snapToGrid w:val="0"/>
                <w:sz w:val="24"/>
                <w:szCs w:val="20"/>
              </w:rPr>
              <w:t xml:space="preserve"> and qualified where required</w:t>
            </w:r>
            <w:r w:rsidR="00981F51" w:rsidRPr="00981F51">
              <w:rPr>
                <w:rFonts w:ascii="Arial" w:eastAsia="Times New Roman" w:hAnsi="Arial"/>
                <w:snapToGrid w:val="0"/>
                <w:sz w:val="24"/>
                <w:szCs w:val="20"/>
              </w:rPr>
              <w:t>,</w:t>
            </w:r>
            <w:r w:rsidRPr="00981F51">
              <w:rPr>
                <w:rFonts w:ascii="Arial" w:eastAsia="Times New Roman" w:hAnsi="Arial"/>
                <w:snapToGrid w:val="0"/>
                <w:sz w:val="24"/>
                <w:szCs w:val="20"/>
              </w:rPr>
              <w:t xml:space="preserve"> in accordance with the requirements of </w:t>
            </w:r>
            <w:r w:rsidR="005E4713">
              <w:rPr>
                <w:rFonts w:ascii="Arial" w:eastAsia="Times New Roman" w:hAnsi="Arial"/>
                <w:snapToGrid w:val="0"/>
                <w:sz w:val="24"/>
                <w:szCs w:val="20"/>
              </w:rPr>
              <w:t>The HEA National Highways Sector Scheme 8 (NHSS8)</w:t>
            </w:r>
          </w:p>
        </w:tc>
      </w:tr>
      <w:tr w:rsidR="00B51814" w:rsidRPr="002A4856" w14:paraId="7DD2D535" w14:textId="77777777" w:rsidTr="5384E2A0">
        <w:tc>
          <w:tcPr>
            <w:tcW w:w="1185" w:type="dxa"/>
            <w:shd w:val="clear" w:color="auto" w:fill="auto"/>
          </w:tcPr>
          <w:p w14:paraId="03B6EDFE" w14:textId="77777777" w:rsidR="00385FC0" w:rsidRPr="008F0EC3"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1BD4CB38" w14:textId="77777777" w:rsidR="00385FC0" w:rsidRPr="008F0EC3" w:rsidRDefault="008F0EC3"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5</w:t>
            </w:r>
            <w:r w:rsidR="00385FC0" w:rsidRPr="008F0EC3">
              <w:rPr>
                <w:rFonts w:ascii="Arial" w:eastAsia="Times New Roman" w:hAnsi="Arial" w:cs="Arial"/>
                <w:snapToGrid w:val="0"/>
                <w:sz w:val="24"/>
                <w:szCs w:val="20"/>
              </w:rPr>
              <w:t>.</w:t>
            </w:r>
          </w:p>
        </w:tc>
        <w:tc>
          <w:tcPr>
            <w:tcW w:w="8222" w:type="dxa"/>
            <w:gridSpan w:val="17"/>
            <w:shd w:val="clear" w:color="auto" w:fill="auto"/>
          </w:tcPr>
          <w:p w14:paraId="4D84E1AF" w14:textId="37E2C4CC" w:rsidR="00385FC0" w:rsidRPr="008F0EC3" w:rsidRDefault="00385FC0" w:rsidP="009C59AF">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ind w:left="34" w:hanging="34"/>
              <w:rPr>
                <w:rFonts w:ascii="Arial" w:eastAsia="Times New Roman" w:hAnsi="Arial" w:cs="Arial"/>
                <w:snapToGrid w:val="0"/>
                <w:sz w:val="24"/>
                <w:szCs w:val="20"/>
              </w:rPr>
            </w:pPr>
            <w:r w:rsidRPr="008F0EC3">
              <w:rPr>
                <w:rFonts w:ascii="Arial" w:eastAsia="Times New Roman" w:hAnsi="Arial"/>
                <w:snapToGrid w:val="0"/>
                <w:sz w:val="24"/>
                <w:szCs w:val="20"/>
              </w:rPr>
              <w:t xml:space="preserve">Within </w:t>
            </w:r>
            <w:r w:rsidR="00F77226">
              <w:rPr>
                <w:rFonts w:ascii="Arial" w:eastAsia="Times New Roman" w:hAnsi="Arial"/>
                <w:snapToGrid w:val="0"/>
                <w:sz w:val="24"/>
                <w:szCs w:val="20"/>
              </w:rPr>
              <w:t>six</w:t>
            </w:r>
            <w:r w:rsidR="00F77226" w:rsidRPr="008F0EC3">
              <w:rPr>
                <w:rFonts w:ascii="Arial" w:eastAsia="Times New Roman" w:hAnsi="Arial"/>
                <w:snapToGrid w:val="0"/>
                <w:sz w:val="24"/>
                <w:szCs w:val="20"/>
              </w:rPr>
              <w:t xml:space="preserve"> </w:t>
            </w:r>
            <w:r w:rsidR="008B135C">
              <w:rPr>
                <w:rFonts w:ascii="Arial" w:eastAsia="Times New Roman" w:hAnsi="Arial"/>
                <w:snapToGrid w:val="0"/>
                <w:sz w:val="24"/>
                <w:szCs w:val="20"/>
              </w:rPr>
              <w:t>m</w:t>
            </w:r>
            <w:r w:rsidRPr="008F0EC3">
              <w:rPr>
                <w:rFonts w:ascii="Arial" w:eastAsia="Times New Roman" w:hAnsi="Arial"/>
                <w:snapToGrid w:val="0"/>
                <w:sz w:val="24"/>
                <w:szCs w:val="20"/>
              </w:rPr>
              <w:t>onths of the contract commencement date the contractor shall provide the Engineer with documentary evidence of the requirements of paragraph 4 above.</w:t>
            </w:r>
          </w:p>
        </w:tc>
      </w:tr>
      <w:tr w:rsidR="00B51814" w:rsidRPr="002A4856" w14:paraId="624DC6A2" w14:textId="77777777" w:rsidTr="5384E2A0">
        <w:tc>
          <w:tcPr>
            <w:tcW w:w="1185" w:type="dxa"/>
            <w:shd w:val="clear" w:color="auto" w:fill="auto"/>
          </w:tcPr>
          <w:p w14:paraId="1C4A3BE8"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66E8EB40" w14:textId="77777777" w:rsidR="00385FC0" w:rsidRPr="002A4856" w:rsidRDefault="008F0EC3"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6</w:t>
            </w:r>
            <w:r w:rsidR="00385FC0" w:rsidRPr="002A4856">
              <w:rPr>
                <w:rFonts w:ascii="Arial" w:eastAsia="Times New Roman" w:hAnsi="Arial" w:cs="Arial"/>
                <w:snapToGrid w:val="0"/>
                <w:sz w:val="24"/>
                <w:szCs w:val="20"/>
              </w:rPr>
              <w:t>.</w:t>
            </w:r>
          </w:p>
        </w:tc>
        <w:tc>
          <w:tcPr>
            <w:tcW w:w="8222" w:type="dxa"/>
            <w:gridSpan w:val="17"/>
            <w:shd w:val="clear" w:color="auto" w:fill="auto"/>
          </w:tcPr>
          <w:p w14:paraId="1095EA64" w14:textId="33772949" w:rsidR="00385FC0" w:rsidRPr="002A4856" w:rsidRDefault="00385FC0" w:rsidP="009C59AF">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The Contractor shall not employ "</w:t>
            </w:r>
            <w:r w:rsidR="000830DE">
              <w:rPr>
                <w:rFonts w:ascii="Arial" w:eastAsia="Times New Roman" w:hAnsi="Arial"/>
                <w:snapToGrid w:val="0"/>
                <w:sz w:val="24"/>
                <w:szCs w:val="20"/>
              </w:rPr>
              <w:t>agency</w:t>
            </w:r>
            <w:r w:rsidRPr="002A4856">
              <w:rPr>
                <w:rFonts w:ascii="Arial" w:eastAsia="Times New Roman" w:hAnsi="Arial"/>
                <w:snapToGrid w:val="0"/>
                <w:sz w:val="24"/>
                <w:szCs w:val="20"/>
              </w:rPr>
              <w:t xml:space="preserve"> or casual" persons to work on this Contract unless expressly permitted to do so in writing by the Engineer in every case.</w:t>
            </w:r>
          </w:p>
        </w:tc>
      </w:tr>
      <w:tr w:rsidR="00B51814" w:rsidRPr="002A4856" w14:paraId="47B63A75" w14:textId="77777777" w:rsidTr="5384E2A0">
        <w:tc>
          <w:tcPr>
            <w:tcW w:w="1185" w:type="dxa"/>
            <w:shd w:val="clear" w:color="auto" w:fill="auto"/>
          </w:tcPr>
          <w:p w14:paraId="5CCA198E"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50433B38" w14:textId="77777777" w:rsidR="00385FC0" w:rsidRPr="002A4856" w:rsidRDefault="008F0EC3"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7</w:t>
            </w:r>
            <w:r w:rsidR="00385FC0" w:rsidRPr="002A4856">
              <w:rPr>
                <w:rFonts w:ascii="Arial" w:eastAsia="Times New Roman" w:hAnsi="Arial" w:cs="Arial"/>
                <w:snapToGrid w:val="0"/>
                <w:sz w:val="24"/>
                <w:szCs w:val="20"/>
              </w:rPr>
              <w:t>.</w:t>
            </w:r>
          </w:p>
        </w:tc>
        <w:tc>
          <w:tcPr>
            <w:tcW w:w="8222" w:type="dxa"/>
            <w:gridSpan w:val="17"/>
            <w:shd w:val="clear" w:color="auto" w:fill="auto"/>
          </w:tcPr>
          <w:p w14:paraId="3E43BCFE" w14:textId="77777777" w:rsidR="00385FC0" w:rsidRPr="002A4856" w:rsidRDefault="00385FC0" w:rsidP="009C59AF">
            <w:pPr>
              <w:widowControl w:val="0"/>
              <w:tabs>
                <w:tab w:val="left" w:pos="742"/>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ind w:left="34" w:hanging="34"/>
              <w:rPr>
                <w:rFonts w:ascii="Arial" w:eastAsia="Times New Roman" w:hAnsi="Arial" w:cs="Arial"/>
                <w:snapToGrid w:val="0"/>
                <w:sz w:val="24"/>
                <w:szCs w:val="20"/>
              </w:rPr>
            </w:pPr>
            <w:r w:rsidRPr="002A4856">
              <w:rPr>
                <w:rFonts w:ascii="Arial" w:eastAsia="Times New Roman" w:hAnsi="Arial"/>
                <w:snapToGrid w:val="0"/>
                <w:sz w:val="24"/>
                <w:szCs w:val="20"/>
              </w:rPr>
              <w:t>The Contractor shall, whenever work is in progress, have the correct category of competent person in charge on site. The Contractor shall provide adequate and competent supervisory staff to oversee all Contract operations.</w:t>
            </w:r>
          </w:p>
        </w:tc>
      </w:tr>
      <w:tr w:rsidR="00B51814" w:rsidRPr="002A4856" w14:paraId="066CF2C7" w14:textId="77777777" w:rsidTr="5384E2A0">
        <w:tc>
          <w:tcPr>
            <w:tcW w:w="1185" w:type="dxa"/>
            <w:shd w:val="clear" w:color="auto" w:fill="auto"/>
          </w:tcPr>
          <w:p w14:paraId="34ED80B5"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166F704E" w14:textId="77777777" w:rsidR="00385FC0" w:rsidRPr="002A4856" w:rsidRDefault="008F0EC3"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8</w:t>
            </w:r>
            <w:r w:rsidR="00385FC0" w:rsidRPr="002A4856">
              <w:rPr>
                <w:rFonts w:ascii="Arial" w:eastAsia="Times New Roman" w:hAnsi="Arial" w:cs="Arial"/>
                <w:snapToGrid w:val="0"/>
                <w:sz w:val="24"/>
                <w:szCs w:val="20"/>
              </w:rPr>
              <w:t>.</w:t>
            </w:r>
          </w:p>
        </w:tc>
        <w:tc>
          <w:tcPr>
            <w:tcW w:w="8222" w:type="dxa"/>
            <w:gridSpan w:val="17"/>
            <w:shd w:val="clear" w:color="auto" w:fill="auto"/>
          </w:tcPr>
          <w:p w14:paraId="4C341DED" w14:textId="4A6E8DA2" w:rsidR="00385FC0" w:rsidRPr="002A4856" w:rsidRDefault="00385FC0" w:rsidP="009C59AF">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ind w:left="34" w:hanging="34"/>
              <w:rPr>
                <w:rFonts w:ascii="Arial" w:eastAsia="Times New Roman" w:hAnsi="Arial" w:cs="Arial"/>
                <w:snapToGrid w:val="0"/>
                <w:sz w:val="24"/>
                <w:szCs w:val="20"/>
              </w:rPr>
            </w:pPr>
            <w:r w:rsidRPr="002A4856">
              <w:rPr>
                <w:rFonts w:ascii="Arial" w:eastAsia="Times New Roman" w:hAnsi="Arial"/>
                <w:snapToGrid w:val="0"/>
                <w:sz w:val="24"/>
                <w:szCs w:val="20"/>
              </w:rPr>
              <w:t xml:space="preserve">All operators of powered lift vehicles shall have received relevant training </w:t>
            </w:r>
            <w:r w:rsidR="00706246">
              <w:rPr>
                <w:rFonts w:ascii="Arial" w:eastAsia="Times New Roman" w:hAnsi="Arial"/>
                <w:snapToGrid w:val="0"/>
                <w:sz w:val="24"/>
                <w:szCs w:val="20"/>
              </w:rPr>
              <w:t>from an</w:t>
            </w:r>
            <w:r w:rsidR="004A6E28">
              <w:rPr>
                <w:rFonts w:ascii="Arial" w:eastAsia="Times New Roman" w:hAnsi="Arial"/>
                <w:snapToGrid w:val="0"/>
                <w:sz w:val="24"/>
                <w:szCs w:val="20"/>
              </w:rPr>
              <w:t xml:space="preserve"> accredited </w:t>
            </w:r>
            <w:r w:rsidR="005E4713">
              <w:rPr>
                <w:rFonts w:ascii="Arial" w:eastAsia="Times New Roman" w:hAnsi="Arial"/>
                <w:snapToGrid w:val="0"/>
                <w:sz w:val="24"/>
                <w:szCs w:val="20"/>
              </w:rPr>
              <w:t xml:space="preserve"> operator training </w:t>
            </w:r>
            <w:r w:rsidR="002C198D">
              <w:rPr>
                <w:rFonts w:ascii="Arial" w:eastAsia="Times New Roman" w:hAnsi="Arial"/>
                <w:snapToGrid w:val="0"/>
                <w:sz w:val="24"/>
                <w:szCs w:val="20"/>
              </w:rPr>
              <w:t xml:space="preserve"> </w:t>
            </w:r>
            <w:r w:rsidR="004A6E28">
              <w:rPr>
                <w:rFonts w:ascii="Arial" w:eastAsia="Times New Roman" w:hAnsi="Arial"/>
                <w:snapToGrid w:val="0"/>
                <w:sz w:val="24"/>
                <w:szCs w:val="20"/>
              </w:rPr>
              <w:t>centre</w:t>
            </w:r>
            <w:r w:rsidR="00A756A3">
              <w:rPr>
                <w:rFonts w:ascii="Arial" w:eastAsia="Times New Roman" w:hAnsi="Arial"/>
                <w:snapToGrid w:val="0"/>
                <w:sz w:val="24"/>
                <w:szCs w:val="20"/>
              </w:rPr>
              <w:t xml:space="preserve"> (</w:t>
            </w:r>
            <w:proofErr w:type="spellStart"/>
            <w:r w:rsidR="00A756A3">
              <w:rPr>
                <w:rFonts w:ascii="Arial" w:eastAsia="Times New Roman" w:hAnsi="Arial"/>
                <w:snapToGrid w:val="0"/>
                <w:sz w:val="24"/>
                <w:szCs w:val="20"/>
              </w:rPr>
              <w:t>ie</w:t>
            </w:r>
            <w:proofErr w:type="spellEnd"/>
            <w:r w:rsidR="00A756A3">
              <w:rPr>
                <w:rFonts w:ascii="Arial" w:eastAsia="Times New Roman" w:hAnsi="Arial"/>
                <w:snapToGrid w:val="0"/>
                <w:sz w:val="24"/>
                <w:szCs w:val="20"/>
              </w:rPr>
              <w:t xml:space="preserve"> NPORS or IPAF)</w:t>
            </w:r>
            <w:r w:rsidR="004A6E28">
              <w:rPr>
                <w:rFonts w:ascii="Arial" w:eastAsia="Times New Roman" w:hAnsi="Arial"/>
                <w:snapToGrid w:val="0"/>
                <w:sz w:val="24"/>
                <w:szCs w:val="20"/>
              </w:rPr>
              <w:t xml:space="preserve"> </w:t>
            </w:r>
            <w:r w:rsidR="002C198D">
              <w:rPr>
                <w:rFonts w:ascii="Arial" w:eastAsia="Times New Roman" w:hAnsi="Arial"/>
                <w:snapToGrid w:val="0"/>
                <w:sz w:val="24"/>
                <w:szCs w:val="20"/>
              </w:rPr>
              <w:t>and carry in date cards for inspection</w:t>
            </w:r>
          </w:p>
        </w:tc>
      </w:tr>
      <w:tr w:rsidR="0057738D" w:rsidRPr="002A4856" w14:paraId="37CFE8F2" w14:textId="77777777" w:rsidTr="5384E2A0">
        <w:tc>
          <w:tcPr>
            <w:tcW w:w="1185" w:type="dxa"/>
            <w:shd w:val="clear" w:color="auto" w:fill="auto"/>
          </w:tcPr>
          <w:p w14:paraId="60034C68"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174AR</w:t>
            </w:r>
          </w:p>
        </w:tc>
        <w:tc>
          <w:tcPr>
            <w:tcW w:w="8880" w:type="dxa"/>
            <w:gridSpan w:val="20"/>
            <w:shd w:val="clear" w:color="auto" w:fill="auto"/>
          </w:tcPr>
          <w:p w14:paraId="79972E16"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Contractor's Administrative Staff</w:t>
            </w:r>
          </w:p>
        </w:tc>
      </w:tr>
      <w:tr w:rsidR="00B51814" w:rsidRPr="002A4856" w14:paraId="3E255493" w14:textId="77777777" w:rsidTr="5384E2A0">
        <w:tc>
          <w:tcPr>
            <w:tcW w:w="1185" w:type="dxa"/>
            <w:shd w:val="clear" w:color="auto" w:fill="auto"/>
          </w:tcPr>
          <w:p w14:paraId="3E285592"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2C678AB9"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222" w:type="dxa"/>
            <w:gridSpan w:val="17"/>
            <w:shd w:val="clear" w:color="auto" w:fill="auto"/>
          </w:tcPr>
          <w:p w14:paraId="1B419607" w14:textId="77777777" w:rsidR="00385FC0" w:rsidRPr="002A4856" w:rsidRDefault="00385FC0" w:rsidP="009C59AF">
            <w:pPr>
              <w:widowControl w:val="0"/>
              <w:tabs>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 xml:space="preserve">The Contractor shall appoint such other administrative staff as will be necessary to ensure proper discharge and control of the Contractor's obligations, </w:t>
            </w:r>
            <w:proofErr w:type="gramStart"/>
            <w:r w:rsidRPr="002A4856">
              <w:rPr>
                <w:rFonts w:ascii="Arial" w:eastAsia="Times New Roman" w:hAnsi="Arial"/>
                <w:snapToGrid w:val="0"/>
                <w:sz w:val="24"/>
                <w:szCs w:val="20"/>
              </w:rPr>
              <w:t>duties</w:t>
            </w:r>
            <w:proofErr w:type="gramEnd"/>
            <w:r w:rsidRPr="002A4856">
              <w:rPr>
                <w:rFonts w:ascii="Arial" w:eastAsia="Times New Roman" w:hAnsi="Arial"/>
                <w:snapToGrid w:val="0"/>
                <w:sz w:val="24"/>
                <w:szCs w:val="20"/>
              </w:rPr>
              <w:t xml:space="preserve"> and functions.</w:t>
            </w:r>
          </w:p>
        </w:tc>
      </w:tr>
      <w:tr w:rsidR="0057738D" w:rsidRPr="002A4856" w14:paraId="6034A6BB" w14:textId="77777777" w:rsidTr="5384E2A0">
        <w:tc>
          <w:tcPr>
            <w:tcW w:w="1185" w:type="dxa"/>
            <w:shd w:val="clear" w:color="auto" w:fill="auto"/>
          </w:tcPr>
          <w:p w14:paraId="392A5090" w14:textId="77777777" w:rsidR="00385FC0" w:rsidRPr="002A4856" w:rsidRDefault="00573B45"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br w:type="page"/>
            </w:r>
            <w:r w:rsidR="00385FC0" w:rsidRPr="002A4856">
              <w:rPr>
                <w:rFonts w:ascii="Arial" w:eastAsia="Times New Roman" w:hAnsi="Arial"/>
                <w:b/>
                <w:bCs/>
                <w:snapToGrid w:val="0"/>
                <w:sz w:val="24"/>
                <w:szCs w:val="20"/>
              </w:rPr>
              <w:t>175AR</w:t>
            </w:r>
          </w:p>
        </w:tc>
        <w:tc>
          <w:tcPr>
            <w:tcW w:w="8880" w:type="dxa"/>
            <w:gridSpan w:val="20"/>
            <w:shd w:val="clear" w:color="auto" w:fill="auto"/>
          </w:tcPr>
          <w:p w14:paraId="276170E4"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Supply of Materials for the Contract</w:t>
            </w:r>
          </w:p>
        </w:tc>
      </w:tr>
      <w:tr w:rsidR="00B51814" w:rsidRPr="002A4856" w14:paraId="021020AD" w14:textId="77777777" w:rsidTr="5384E2A0">
        <w:tc>
          <w:tcPr>
            <w:tcW w:w="1185" w:type="dxa"/>
            <w:shd w:val="clear" w:color="auto" w:fill="auto"/>
          </w:tcPr>
          <w:p w14:paraId="5EED2DD9"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4C04B679"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222" w:type="dxa"/>
            <w:gridSpan w:val="17"/>
            <w:shd w:val="clear" w:color="auto" w:fill="auto"/>
          </w:tcPr>
          <w:p w14:paraId="6BD91539" w14:textId="77777777" w:rsidR="00385FC0" w:rsidRPr="002A4856" w:rsidRDefault="00385FC0" w:rsidP="009C59AF">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ind w:left="34" w:hanging="34"/>
              <w:rPr>
                <w:rFonts w:ascii="Arial" w:eastAsia="Times New Roman" w:hAnsi="Arial" w:cs="Arial"/>
                <w:snapToGrid w:val="0"/>
                <w:sz w:val="24"/>
                <w:szCs w:val="20"/>
              </w:rPr>
            </w:pPr>
            <w:r w:rsidRPr="002A4856">
              <w:rPr>
                <w:rFonts w:ascii="Arial" w:eastAsia="Times New Roman" w:hAnsi="Arial"/>
                <w:snapToGrid w:val="0"/>
                <w:sz w:val="24"/>
                <w:szCs w:val="20"/>
              </w:rPr>
              <w:t xml:space="preserve">All materials for the Contract shall be supplied by the Contractor unless expressly varied by the Engineer. See Appendices 12/1, 13/1 and 14/4 for </w:t>
            </w:r>
            <w:r w:rsidRPr="002A4856">
              <w:rPr>
                <w:rFonts w:ascii="Arial" w:eastAsia="Times New Roman" w:hAnsi="Arial"/>
                <w:snapToGrid w:val="0"/>
                <w:sz w:val="24"/>
                <w:szCs w:val="20"/>
              </w:rPr>
              <w:lastRenderedPageBreak/>
              <w:t>the listing of materials and their specifications. However, this does not preclude the supply by the Engineer of certain second-hand materials reclaimed from site for re-use or other purchases as deemed necessary.</w:t>
            </w:r>
          </w:p>
        </w:tc>
      </w:tr>
      <w:tr w:rsidR="0057738D" w:rsidRPr="002A4856" w14:paraId="2E07DF8A" w14:textId="77777777" w:rsidTr="5384E2A0">
        <w:tc>
          <w:tcPr>
            <w:tcW w:w="1185" w:type="dxa"/>
            <w:shd w:val="clear" w:color="auto" w:fill="auto"/>
          </w:tcPr>
          <w:p w14:paraId="3B18627E"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lastRenderedPageBreak/>
              <w:t>176AR</w:t>
            </w:r>
          </w:p>
        </w:tc>
        <w:tc>
          <w:tcPr>
            <w:tcW w:w="8880" w:type="dxa"/>
            <w:gridSpan w:val="20"/>
            <w:shd w:val="clear" w:color="auto" w:fill="auto"/>
          </w:tcPr>
          <w:p w14:paraId="318748FD"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 xml:space="preserve">Delays in Performance of Works </w:t>
            </w:r>
          </w:p>
        </w:tc>
      </w:tr>
      <w:tr w:rsidR="00B51814" w:rsidRPr="002A4856" w14:paraId="0442A50C" w14:textId="77777777" w:rsidTr="5384E2A0">
        <w:tc>
          <w:tcPr>
            <w:tcW w:w="1185" w:type="dxa"/>
            <w:shd w:val="clear" w:color="auto" w:fill="auto"/>
          </w:tcPr>
          <w:p w14:paraId="7F176B80"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4083FA72"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222" w:type="dxa"/>
            <w:gridSpan w:val="17"/>
            <w:shd w:val="clear" w:color="auto" w:fill="auto"/>
          </w:tcPr>
          <w:p w14:paraId="222BC574" w14:textId="77777777" w:rsidR="00385FC0" w:rsidRPr="002A4856" w:rsidRDefault="00385FC0" w:rsidP="009C59AF">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If there is a delay, or likely to be a delay, in responding to a Job Instruction beyond the Response Time</w:t>
            </w:r>
            <w:r w:rsidR="00FC2BB8">
              <w:rPr>
                <w:rFonts w:ascii="Arial" w:eastAsia="Times New Roman" w:hAnsi="Arial"/>
                <w:snapToGrid w:val="0"/>
                <w:sz w:val="24"/>
                <w:szCs w:val="20"/>
              </w:rPr>
              <w:t xml:space="preserve"> or Completion Period</w:t>
            </w:r>
            <w:r w:rsidRPr="002A4856">
              <w:rPr>
                <w:rFonts w:ascii="Arial" w:eastAsia="Times New Roman" w:hAnsi="Arial"/>
                <w:snapToGrid w:val="0"/>
                <w:sz w:val="24"/>
                <w:szCs w:val="20"/>
              </w:rPr>
              <w:t xml:space="preserve"> (Appendix </w:t>
            </w:r>
            <w:r w:rsidR="00712EF8">
              <w:rPr>
                <w:rFonts w:ascii="Arial" w:eastAsia="Times New Roman" w:hAnsi="Arial"/>
                <w:snapToGrid w:val="0"/>
                <w:sz w:val="24"/>
                <w:szCs w:val="20"/>
              </w:rPr>
              <w:t>1/71</w:t>
            </w:r>
            <w:r w:rsidRPr="002A4856">
              <w:rPr>
                <w:rFonts w:ascii="Arial" w:eastAsia="Times New Roman" w:hAnsi="Arial"/>
                <w:snapToGrid w:val="0"/>
                <w:sz w:val="24"/>
                <w:szCs w:val="20"/>
              </w:rPr>
              <w:t>), the Contractor is to inform the Engineer of such delay</w:t>
            </w:r>
            <w:r w:rsidR="00FC2BB8">
              <w:rPr>
                <w:rFonts w:ascii="Arial" w:eastAsia="Times New Roman" w:hAnsi="Arial"/>
                <w:snapToGrid w:val="0"/>
                <w:sz w:val="24"/>
                <w:szCs w:val="20"/>
              </w:rPr>
              <w:t xml:space="preserve"> </w:t>
            </w:r>
            <w:r w:rsidRPr="002A4856">
              <w:rPr>
                <w:rFonts w:ascii="Arial" w:eastAsia="Times New Roman" w:hAnsi="Arial"/>
                <w:snapToGrid w:val="0"/>
                <w:sz w:val="24"/>
                <w:szCs w:val="20"/>
              </w:rPr>
              <w:t xml:space="preserve">within the Response Time regardless of </w:t>
            </w:r>
            <w:proofErr w:type="gramStart"/>
            <w:r w:rsidRPr="002A4856">
              <w:rPr>
                <w:rFonts w:ascii="Arial" w:eastAsia="Times New Roman" w:hAnsi="Arial"/>
                <w:snapToGrid w:val="0"/>
                <w:sz w:val="24"/>
                <w:szCs w:val="20"/>
              </w:rPr>
              <w:t xml:space="preserve">whether </w:t>
            </w:r>
            <w:r w:rsidR="003A41DE" w:rsidRPr="002A4856">
              <w:rPr>
                <w:rFonts w:ascii="Arial" w:eastAsia="Times New Roman" w:hAnsi="Arial"/>
                <w:snapToGrid w:val="0"/>
                <w:sz w:val="24"/>
                <w:szCs w:val="20"/>
              </w:rPr>
              <w:t>or not</w:t>
            </w:r>
            <w:proofErr w:type="gramEnd"/>
            <w:r w:rsidR="003A41DE" w:rsidRPr="002A4856">
              <w:rPr>
                <w:rFonts w:ascii="Arial" w:eastAsia="Times New Roman" w:hAnsi="Arial"/>
                <w:snapToGrid w:val="0"/>
                <w:sz w:val="24"/>
                <w:szCs w:val="20"/>
              </w:rPr>
              <w:t xml:space="preserve"> </w:t>
            </w:r>
            <w:r w:rsidRPr="002A4856">
              <w:rPr>
                <w:rFonts w:ascii="Arial" w:eastAsia="Times New Roman" w:hAnsi="Arial"/>
                <w:snapToGrid w:val="0"/>
                <w:sz w:val="24"/>
                <w:szCs w:val="20"/>
              </w:rPr>
              <w:t>the delay is beyond the Contractor's control.</w:t>
            </w:r>
          </w:p>
        </w:tc>
      </w:tr>
      <w:tr w:rsidR="00B51814" w:rsidRPr="002A4856" w14:paraId="6E72A471" w14:textId="77777777" w:rsidTr="5384E2A0">
        <w:tc>
          <w:tcPr>
            <w:tcW w:w="1185" w:type="dxa"/>
            <w:shd w:val="clear" w:color="auto" w:fill="auto"/>
          </w:tcPr>
          <w:p w14:paraId="2E6CC065"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1D1DAA2D" w14:textId="456FFC64" w:rsidR="00385FC0" w:rsidRPr="002A4856" w:rsidRDefault="00D01CF6"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2</w:t>
            </w:r>
            <w:r w:rsidR="00385FC0" w:rsidRPr="002A4856">
              <w:rPr>
                <w:rFonts w:ascii="Arial" w:eastAsia="Times New Roman" w:hAnsi="Arial" w:cs="Arial"/>
                <w:snapToGrid w:val="0"/>
                <w:sz w:val="24"/>
                <w:szCs w:val="20"/>
              </w:rPr>
              <w:t>.</w:t>
            </w:r>
          </w:p>
        </w:tc>
        <w:tc>
          <w:tcPr>
            <w:tcW w:w="8222" w:type="dxa"/>
            <w:gridSpan w:val="17"/>
            <w:shd w:val="clear" w:color="auto" w:fill="auto"/>
          </w:tcPr>
          <w:p w14:paraId="16163EC4" w14:textId="64BC8EB6" w:rsidR="00385FC0" w:rsidRPr="002A4856" w:rsidRDefault="00385FC0" w:rsidP="009C59AF">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Target Dates for Works Orders vary according to the nature and urgency of the works and to assist the Contractor in pricing the Tender and Contract organisation a table giving the number of Works Orders per category of response time over a previous one</w:t>
            </w:r>
            <w:r w:rsidR="004B7C84">
              <w:rPr>
                <w:rFonts w:ascii="Arial" w:eastAsia="Times New Roman" w:hAnsi="Arial"/>
                <w:snapToGrid w:val="0"/>
                <w:sz w:val="24"/>
                <w:szCs w:val="20"/>
              </w:rPr>
              <w:t>-</w:t>
            </w:r>
            <w:r w:rsidRPr="002A4856">
              <w:rPr>
                <w:rFonts w:ascii="Arial" w:eastAsia="Times New Roman" w:hAnsi="Arial"/>
                <w:snapToGrid w:val="0"/>
                <w:sz w:val="24"/>
                <w:szCs w:val="20"/>
              </w:rPr>
              <w:t>year period is given in the section ‘Location and Brief Description of Works’.</w:t>
            </w:r>
          </w:p>
        </w:tc>
      </w:tr>
      <w:tr w:rsidR="00D01CF6" w:rsidRPr="002A4856" w14:paraId="04CA77F9" w14:textId="77777777" w:rsidTr="5384E2A0">
        <w:tc>
          <w:tcPr>
            <w:tcW w:w="1185" w:type="dxa"/>
            <w:shd w:val="clear" w:color="auto" w:fill="auto"/>
          </w:tcPr>
          <w:p w14:paraId="2B9F67DA" w14:textId="77777777" w:rsidR="00D01CF6" w:rsidRPr="00D01CF6" w:rsidRDefault="00D01CF6"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p>
        </w:tc>
        <w:tc>
          <w:tcPr>
            <w:tcW w:w="658" w:type="dxa"/>
            <w:gridSpan w:val="3"/>
            <w:shd w:val="clear" w:color="auto" w:fill="auto"/>
          </w:tcPr>
          <w:p w14:paraId="772FA277" w14:textId="2070225F" w:rsidR="00D01CF6" w:rsidRPr="00D01CF6" w:rsidRDefault="00D01CF6"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D01CF6">
              <w:rPr>
                <w:rFonts w:ascii="Arial" w:eastAsia="Times New Roman" w:hAnsi="Arial"/>
                <w:snapToGrid w:val="0"/>
                <w:sz w:val="24"/>
                <w:szCs w:val="20"/>
              </w:rPr>
              <w:t>3.</w:t>
            </w:r>
          </w:p>
        </w:tc>
        <w:tc>
          <w:tcPr>
            <w:tcW w:w="8222" w:type="dxa"/>
            <w:gridSpan w:val="17"/>
            <w:shd w:val="clear" w:color="auto" w:fill="auto"/>
          </w:tcPr>
          <w:p w14:paraId="1D5FF1C3" w14:textId="1B3DDD5D" w:rsidR="00D01CF6" w:rsidRPr="000D4B6C" w:rsidRDefault="00665C47"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0D4B6C">
              <w:rPr>
                <w:rFonts w:ascii="Arial" w:eastAsia="Times New Roman" w:hAnsi="Arial"/>
                <w:snapToGrid w:val="0"/>
                <w:sz w:val="24"/>
                <w:szCs w:val="20"/>
              </w:rPr>
              <w:t xml:space="preserve">The </w:t>
            </w:r>
            <w:r w:rsidR="000D4B6C">
              <w:rPr>
                <w:rFonts w:ascii="Arial" w:eastAsia="Times New Roman" w:hAnsi="Arial"/>
                <w:snapToGrid w:val="0"/>
                <w:sz w:val="24"/>
                <w:szCs w:val="20"/>
              </w:rPr>
              <w:t xml:space="preserve">Employer </w:t>
            </w:r>
            <w:r w:rsidR="0056382F" w:rsidRPr="000D4B6C">
              <w:rPr>
                <w:rFonts w:ascii="Arial" w:eastAsia="Times New Roman" w:hAnsi="Arial"/>
                <w:snapToGrid w:val="0"/>
                <w:sz w:val="24"/>
                <w:szCs w:val="20"/>
              </w:rPr>
              <w:t xml:space="preserve">intends to employ a Service Credit system to monitor the contractor’s performance during the duration of the </w:t>
            </w:r>
            <w:r w:rsidR="000D4B6C">
              <w:rPr>
                <w:rFonts w:ascii="Arial" w:eastAsia="Times New Roman" w:hAnsi="Arial"/>
                <w:snapToGrid w:val="0"/>
                <w:sz w:val="24"/>
                <w:szCs w:val="20"/>
              </w:rPr>
              <w:t>C</w:t>
            </w:r>
            <w:r w:rsidR="0056382F" w:rsidRPr="000D4B6C">
              <w:rPr>
                <w:rFonts w:ascii="Arial" w:eastAsia="Times New Roman" w:hAnsi="Arial"/>
                <w:snapToGrid w:val="0"/>
                <w:sz w:val="24"/>
                <w:szCs w:val="20"/>
              </w:rPr>
              <w:t>ontract. The Service Credit details are set out in PAN 2239 Performance Management Framework document</w:t>
            </w:r>
          </w:p>
        </w:tc>
      </w:tr>
      <w:tr w:rsidR="0057738D" w:rsidRPr="002A4856" w14:paraId="1CBB8FF8" w14:textId="77777777" w:rsidTr="5384E2A0">
        <w:tc>
          <w:tcPr>
            <w:tcW w:w="1185" w:type="dxa"/>
            <w:shd w:val="clear" w:color="auto" w:fill="auto"/>
          </w:tcPr>
          <w:p w14:paraId="277B4845"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178AR</w:t>
            </w:r>
          </w:p>
        </w:tc>
        <w:tc>
          <w:tcPr>
            <w:tcW w:w="8880" w:type="dxa"/>
            <w:gridSpan w:val="20"/>
            <w:shd w:val="clear" w:color="auto" w:fill="auto"/>
          </w:tcPr>
          <w:p w14:paraId="3F904533"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Restrictions on Working Hours</w:t>
            </w:r>
          </w:p>
        </w:tc>
      </w:tr>
      <w:tr w:rsidR="00B51814" w:rsidRPr="002A4856" w14:paraId="2BE9E765" w14:textId="77777777" w:rsidTr="5384E2A0">
        <w:tc>
          <w:tcPr>
            <w:tcW w:w="1185" w:type="dxa"/>
            <w:shd w:val="clear" w:color="auto" w:fill="auto"/>
          </w:tcPr>
          <w:p w14:paraId="628ED9C9"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1D45D2CE"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222" w:type="dxa"/>
            <w:gridSpan w:val="17"/>
            <w:shd w:val="clear" w:color="auto" w:fill="auto"/>
          </w:tcPr>
          <w:p w14:paraId="1AB4FA10" w14:textId="77777777" w:rsidR="00385FC0" w:rsidRPr="002A4856" w:rsidRDefault="00385FC0"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 xml:space="preserve">The Contractor shall not carry out any work </w:t>
            </w:r>
            <w:r w:rsidR="006851D2">
              <w:rPr>
                <w:rFonts w:ascii="Arial" w:eastAsia="Times New Roman" w:hAnsi="Arial"/>
                <w:snapToGrid w:val="0"/>
                <w:sz w:val="24"/>
                <w:szCs w:val="20"/>
              </w:rPr>
              <w:t xml:space="preserve">(except </w:t>
            </w:r>
            <w:r w:rsidRPr="002A4856">
              <w:rPr>
                <w:rFonts w:ascii="Arial" w:eastAsia="Times New Roman" w:hAnsi="Arial"/>
                <w:snapToGrid w:val="0"/>
                <w:sz w:val="24"/>
                <w:szCs w:val="20"/>
              </w:rPr>
              <w:t>Emergency Works</w:t>
            </w:r>
            <w:r w:rsidR="006851D2">
              <w:rPr>
                <w:rFonts w:ascii="Arial" w:eastAsia="Times New Roman" w:hAnsi="Arial"/>
                <w:snapToGrid w:val="0"/>
                <w:sz w:val="24"/>
                <w:szCs w:val="20"/>
              </w:rPr>
              <w:t>)</w:t>
            </w:r>
            <w:r w:rsidRPr="002A4856">
              <w:rPr>
                <w:rFonts w:ascii="Arial" w:eastAsia="Times New Roman" w:hAnsi="Arial"/>
                <w:snapToGrid w:val="0"/>
                <w:sz w:val="24"/>
                <w:szCs w:val="20"/>
              </w:rPr>
              <w:t xml:space="preserve"> </w:t>
            </w:r>
            <w:r w:rsidRPr="002A4856">
              <w:rPr>
                <w:rFonts w:ascii="Arial" w:eastAsia="Times New Roman" w:hAnsi="Arial"/>
                <w:snapToGrid w:val="0"/>
                <w:sz w:val="24"/>
                <w:szCs w:val="20"/>
              </w:rPr>
              <w:lastRenderedPageBreak/>
              <w:t>outside normal working ho</w:t>
            </w:r>
            <w:r w:rsidR="00F568B3">
              <w:rPr>
                <w:rFonts w:ascii="Arial" w:eastAsia="Times New Roman" w:hAnsi="Arial"/>
                <w:snapToGrid w:val="0"/>
                <w:sz w:val="24"/>
                <w:szCs w:val="20"/>
              </w:rPr>
              <w:t xml:space="preserve">urs </w:t>
            </w:r>
            <w:r w:rsidRPr="002A4856">
              <w:rPr>
                <w:rFonts w:ascii="Arial" w:eastAsia="Times New Roman" w:hAnsi="Arial"/>
                <w:snapToGrid w:val="0"/>
                <w:sz w:val="24"/>
                <w:szCs w:val="20"/>
              </w:rPr>
              <w:t>unless approved by the Engineer except that:</w:t>
            </w:r>
          </w:p>
        </w:tc>
      </w:tr>
      <w:tr w:rsidR="00B51814" w:rsidRPr="002A4856" w14:paraId="3D8C6CED" w14:textId="77777777" w:rsidTr="5384E2A0">
        <w:tc>
          <w:tcPr>
            <w:tcW w:w="1185" w:type="dxa"/>
            <w:shd w:val="clear" w:color="auto" w:fill="auto"/>
          </w:tcPr>
          <w:p w14:paraId="475ECE48"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1B1C69AA"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w:t>
            </w:r>
          </w:p>
        </w:tc>
        <w:tc>
          <w:tcPr>
            <w:tcW w:w="8222" w:type="dxa"/>
            <w:gridSpan w:val="17"/>
            <w:shd w:val="clear" w:color="auto" w:fill="auto"/>
          </w:tcPr>
          <w:p w14:paraId="2C0E5981" w14:textId="4166935D" w:rsidR="00E3666A" w:rsidRPr="002A4856" w:rsidRDefault="00BD3248"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Pr>
                <w:rFonts w:ascii="Arial" w:eastAsia="Times New Roman" w:hAnsi="Arial"/>
                <w:snapToGrid w:val="0"/>
                <w:sz w:val="24"/>
                <w:szCs w:val="20"/>
              </w:rPr>
              <w:t xml:space="preserve">Appendix 1/7 includes the Council’s list of </w:t>
            </w:r>
            <w:r w:rsidR="006D5144">
              <w:rPr>
                <w:rFonts w:ascii="Arial" w:eastAsia="Times New Roman" w:hAnsi="Arial"/>
                <w:snapToGrid w:val="0"/>
                <w:sz w:val="24"/>
                <w:szCs w:val="20"/>
              </w:rPr>
              <w:t>traffic</w:t>
            </w:r>
            <w:r>
              <w:rPr>
                <w:rFonts w:ascii="Arial" w:eastAsia="Times New Roman" w:hAnsi="Arial"/>
                <w:snapToGrid w:val="0"/>
                <w:sz w:val="24"/>
                <w:szCs w:val="20"/>
              </w:rPr>
              <w:t>-</w:t>
            </w:r>
            <w:r w:rsidR="006D5144">
              <w:rPr>
                <w:rFonts w:ascii="Arial" w:eastAsia="Times New Roman" w:hAnsi="Arial"/>
                <w:snapToGrid w:val="0"/>
                <w:sz w:val="24"/>
                <w:szCs w:val="20"/>
              </w:rPr>
              <w:t xml:space="preserve">sensitive </w:t>
            </w:r>
            <w:r>
              <w:rPr>
                <w:rFonts w:ascii="Arial" w:eastAsia="Times New Roman" w:hAnsi="Arial"/>
                <w:snapToGrid w:val="0"/>
                <w:sz w:val="24"/>
                <w:szCs w:val="20"/>
              </w:rPr>
              <w:t xml:space="preserve">roads and locations and the restrictions of working times that apply. Only Emergency Works are exempted from those restrictions. </w:t>
            </w:r>
          </w:p>
        </w:tc>
      </w:tr>
      <w:tr w:rsidR="0057738D" w:rsidRPr="002A4856" w14:paraId="638D3079" w14:textId="77777777" w:rsidTr="5384E2A0">
        <w:tc>
          <w:tcPr>
            <w:tcW w:w="1185" w:type="dxa"/>
            <w:shd w:val="clear" w:color="auto" w:fill="auto"/>
          </w:tcPr>
          <w:p w14:paraId="4F3B8960"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179AR</w:t>
            </w:r>
          </w:p>
        </w:tc>
        <w:tc>
          <w:tcPr>
            <w:tcW w:w="8880" w:type="dxa"/>
            <w:gridSpan w:val="20"/>
            <w:shd w:val="clear" w:color="auto" w:fill="auto"/>
          </w:tcPr>
          <w:p w14:paraId="3A121A71"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r w:rsidRPr="002A4856">
              <w:rPr>
                <w:rFonts w:ascii="Arial" w:eastAsia="Times New Roman" w:hAnsi="Arial"/>
                <w:b/>
                <w:bCs/>
                <w:snapToGrid w:val="0"/>
                <w:sz w:val="24"/>
                <w:szCs w:val="20"/>
              </w:rPr>
              <w:t>Engineer's Use o</w:t>
            </w:r>
            <w:r w:rsidR="003A41DE" w:rsidRPr="002A4856">
              <w:rPr>
                <w:rFonts w:ascii="Arial" w:eastAsia="Times New Roman" w:hAnsi="Arial"/>
                <w:b/>
                <w:bCs/>
                <w:snapToGrid w:val="0"/>
                <w:sz w:val="24"/>
                <w:szCs w:val="20"/>
              </w:rPr>
              <w:t>f Contractor's Plant and Labour</w:t>
            </w:r>
          </w:p>
        </w:tc>
      </w:tr>
      <w:tr w:rsidR="00B51814" w:rsidRPr="002A4856" w14:paraId="4E7E2E8C" w14:textId="77777777" w:rsidTr="5384E2A0">
        <w:tc>
          <w:tcPr>
            <w:tcW w:w="1185" w:type="dxa"/>
            <w:shd w:val="clear" w:color="auto" w:fill="auto"/>
          </w:tcPr>
          <w:p w14:paraId="3A89807A"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48129F16"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222" w:type="dxa"/>
            <w:gridSpan w:val="17"/>
            <w:shd w:val="clear" w:color="auto" w:fill="auto"/>
          </w:tcPr>
          <w:p w14:paraId="0D6DF5DF" w14:textId="77777777" w:rsidR="00385FC0" w:rsidRPr="002A4856" w:rsidRDefault="00385FC0"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In order that the Engineer may be satisfied that the works described under the terms of the Contract are being properly carried out the full use of the Contractor's equipment, plant and labour as the Engineer may require shall be provided by the Contractor for the Engineer's inspection purposes, either while the works are in progress or, if the Engineer considers this impractical, then following completion of the works.</w:t>
            </w:r>
          </w:p>
        </w:tc>
      </w:tr>
      <w:tr w:rsidR="00B51814" w:rsidRPr="002A4856" w14:paraId="0E6067EC" w14:textId="77777777" w:rsidTr="5384E2A0">
        <w:tc>
          <w:tcPr>
            <w:tcW w:w="1185" w:type="dxa"/>
            <w:shd w:val="clear" w:color="auto" w:fill="auto"/>
          </w:tcPr>
          <w:p w14:paraId="59CC9616"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18A6B30B"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w:t>
            </w:r>
          </w:p>
        </w:tc>
        <w:tc>
          <w:tcPr>
            <w:tcW w:w="8222" w:type="dxa"/>
            <w:gridSpan w:val="17"/>
            <w:shd w:val="clear" w:color="auto" w:fill="auto"/>
          </w:tcPr>
          <w:p w14:paraId="4E2F79CC" w14:textId="77777777" w:rsidR="00385FC0" w:rsidRPr="002A4856" w:rsidRDefault="00385FC0" w:rsidP="009C59AF">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The Contractor's insurance shall cover the use by the Engineer of the Contractor's plant and equipment under supervision of the Contractor's own staff.</w:t>
            </w:r>
          </w:p>
        </w:tc>
      </w:tr>
      <w:tr w:rsidR="00B51814" w:rsidRPr="002A4856" w14:paraId="6C537779" w14:textId="77777777" w:rsidTr="5384E2A0">
        <w:tc>
          <w:tcPr>
            <w:tcW w:w="1185" w:type="dxa"/>
            <w:shd w:val="clear" w:color="auto" w:fill="auto"/>
          </w:tcPr>
          <w:p w14:paraId="237F6FED"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6AF58A7F"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3.</w:t>
            </w:r>
          </w:p>
        </w:tc>
        <w:tc>
          <w:tcPr>
            <w:tcW w:w="8222" w:type="dxa"/>
            <w:gridSpan w:val="17"/>
            <w:shd w:val="clear" w:color="auto" w:fill="auto"/>
          </w:tcPr>
          <w:p w14:paraId="68CF1B34" w14:textId="77777777" w:rsidR="00385FC0" w:rsidRPr="002A4856" w:rsidRDefault="00385FC0"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 xml:space="preserve">For the purposes of the Engineer's inspections at (1) above the Contractor's equipment, plant and labour shall, when works are in progress, be provided at the Contractor's own expense. Inspections </w:t>
            </w:r>
            <w:proofErr w:type="gramStart"/>
            <w:r w:rsidRPr="002A4856">
              <w:rPr>
                <w:rFonts w:ascii="Arial" w:eastAsia="Times New Roman" w:hAnsi="Arial"/>
                <w:snapToGrid w:val="0"/>
                <w:sz w:val="24"/>
                <w:szCs w:val="20"/>
              </w:rPr>
              <w:t>subsequent to</w:t>
            </w:r>
            <w:proofErr w:type="gramEnd"/>
            <w:r w:rsidRPr="002A4856">
              <w:rPr>
                <w:rFonts w:ascii="Arial" w:eastAsia="Times New Roman" w:hAnsi="Arial"/>
                <w:snapToGrid w:val="0"/>
                <w:sz w:val="24"/>
                <w:szCs w:val="20"/>
              </w:rPr>
              <w:t xml:space="preserve"> completion of works shall, however, be paid for by the Engineer at </w:t>
            </w:r>
            <w:r w:rsidR="00916C71" w:rsidRPr="002A4856">
              <w:rPr>
                <w:rFonts w:ascii="Arial" w:eastAsia="Times New Roman" w:hAnsi="Arial"/>
                <w:snapToGrid w:val="0"/>
                <w:sz w:val="24"/>
                <w:szCs w:val="20"/>
              </w:rPr>
              <w:t>Dayworks</w:t>
            </w:r>
            <w:r w:rsidRPr="002A4856">
              <w:rPr>
                <w:rFonts w:ascii="Arial" w:eastAsia="Times New Roman" w:hAnsi="Arial"/>
                <w:snapToGrid w:val="0"/>
                <w:sz w:val="24"/>
                <w:szCs w:val="20"/>
              </w:rPr>
              <w:t xml:space="preserve"> rates.</w:t>
            </w:r>
          </w:p>
        </w:tc>
      </w:tr>
      <w:tr w:rsidR="0057738D" w:rsidRPr="002A4856" w14:paraId="72414063" w14:textId="77777777" w:rsidTr="5384E2A0">
        <w:tc>
          <w:tcPr>
            <w:tcW w:w="1185" w:type="dxa"/>
            <w:shd w:val="clear" w:color="auto" w:fill="auto"/>
          </w:tcPr>
          <w:p w14:paraId="591B5823"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lastRenderedPageBreak/>
              <w:t>180AR</w:t>
            </w:r>
          </w:p>
        </w:tc>
        <w:tc>
          <w:tcPr>
            <w:tcW w:w="8880" w:type="dxa"/>
            <w:gridSpan w:val="20"/>
            <w:shd w:val="clear" w:color="auto" w:fill="auto"/>
          </w:tcPr>
          <w:p w14:paraId="0911283C"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Contract Programme</w:t>
            </w:r>
          </w:p>
        </w:tc>
      </w:tr>
      <w:tr w:rsidR="00B51814" w:rsidRPr="002A4856" w14:paraId="655590CA" w14:textId="77777777" w:rsidTr="00445A4C">
        <w:tc>
          <w:tcPr>
            <w:tcW w:w="1185" w:type="dxa"/>
            <w:shd w:val="clear" w:color="auto" w:fill="auto"/>
          </w:tcPr>
          <w:p w14:paraId="4C5017D1"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37AE7E86" w14:textId="77777777" w:rsidR="00385FC0" w:rsidRPr="002A4856" w:rsidRDefault="00385FC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222" w:type="dxa"/>
            <w:gridSpan w:val="17"/>
            <w:shd w:val="clear" w:color="auto" w:fill="auto"/>
          </w:tcPr>
          <w:p w14:paraId="3C38AD1A" w14:textId="73DAF951" w:rsidR="00385FC0" w:rsidRPr="002A4856" w:rsidRDefault="00385FC0"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The Engineer shall submit to the Contractor a detailed annual programme of works for the Clean and Bulk Lamp Change, Cyclic Repainting and Electrical Testing pr</w:t>
            </w:r>
            <w:r w:rsidR="00C90E57">
              <w:rPr>
                <w:rFonts w:ascii="Arial" w:eastAsia="Times New Roman" w:hAnsi="Arial"/>
                <w:snapToGrid w:val="0"/>
                <w:sz w:val="24"/>
                <w:szCs w:val="20"/>
              </w:rPr>
              <w:t xml:space="preserve">ogrammes by </w:t>
            </w:r>
            <w:r w:rsidR="001D3C01">
              <w:rPr>
                <w:rFonts w:ascii="Arial" w:eastAsia="Times New Roman" w:hAnsi="Arial"/>
                <w:snapToGrid w:val="0"/>
                <w:sz w:val="24"/>
                <w:szCs w:val="20"/>
              </w:rPr>
              <w:t>30</w:t>
            </w:r>
            <w:r w:rsidR="001D3C01" w:rsidRPr="001D3C01">
              <w:rPr>
                <w:rFonts w:ascii="Arial" w:eastAsia="Times New Roman" w:hAnsi="Arial"/>
                <w:snapToGrid w:val="0"/>
                <w:sz w:val="24"/>
                <w:szCs w:val="20"/>
                <w:vertAlign w:val="superscript"/>
              </w:rPr>
              <w:t>th</w:t>
            </w:r>
            <w:r w:rsidR="001D3C01">
              <w:rPr>
                <w:rFonts w:ascii="Arial" w:eastAsia="Times New Roman" w:hAnsi="Arial"/>
                <w:snapToGrid w:val="0"/>
                <w:sz w:val="24"/>
                <w:szCs w:val="20"/>
              </w:rPr>
              <w:t xml:space="preserve"> September 20</w:t>
            </w:r>
            <w:r w:rsidR="004A6E28">
              <w:rPr>
                <w:rFonts w:ascii="Arial" w:eastAsia="Times New Roman" w:hAnsi="Arial"/>
                <w:snapToGrid w:val="0"/>
                <w:sz w:val="24"/>
                <w:szCs w:val="20"/>
              </w:rPr>
              <w:t>20</w:t>
            </w:r>
            <w:r w:rsidR="001D3C01">
              <w:rPr>
                <w:rFonts w:ascii="Arial" w:eastAsia="Times New Roman" w:hAnsi="Arial"/>
                <w:snapToGrid w:val="0"/>
                <w:sz w:val="24"/>
                <w:szCs w:val="20"/>
              </w:rPr>
              <w:t xml:space="preserve"> sole</w:t>
            </w:r>
            <w:r w:rsidRPr="002A4856">
              <w:rPr>
                <w:rFonts w:ascii="Arial" w:eastAsia="Times New Roman" w:hAnsi="Arial"/>
                <w:snapToGrid w:val="0"/>
                <w:sz w:val="24"/>
                <w:szCs w:val="20"/>
              </w:rPr>
              <w:t xml:space="preserve">ly to help the Contractor organise </w:t>
            </w:r>
            <w:r w:rsidR="0002222E" w:rsidRPr="002A4856">
              <w:rPr>
                <w:rFonts w:ascii="Arial" w:eastAsia="Times New Roman" w:hAnsi="Arial"/>
                <w:snapToGrid w:val="0"/>
                <w:sz w:val="24"/>
                <w:szCs w:val="20"/>
              </w:rPr>
              <w:t>his</w:t>
            </w:r>
            <w:r w:rsidRPr="002A4856">
              <w:rPr>
                <w:rFonts w:ascii="Arial" w:eastAsia="Times New Roman" w:hAnsi="Arial"/>
                <w:snapToGrid w:val="0"/>
                <w:sz w:val="24"/>
                <w:szCs w:val="20"/>
              </w:rPr>
              <w:t xml:space="preserve"> workforce and stocks. Thereafter programmes will be submitted in accordance with Clauses 1470AR, 1471AR, 1472AR, and 1922AR. The programme for Festive Decorations installation and removal shall be submitted in accordance with Clause </w:t>
            </w:r>
            <w:r w:rsidR="00861943">
              <w:rPr>
                <w:rFonts w:ascii="Arial" w:eastAsia="Times New Roman" w:hAnsi="Arial"/>
                <w:snapToGrid w:val="0"/>
                <w:sz w:val="24"/>
                <w:szCs w:val="20"/>
              </w:rPr>
              <w:t>2801AR 4</w:t>
            </w:r>
          </w:p>
        </w:tc>
      </w:tr>
      <w:tr w:rsidR="00D1139E" w:rsidRPr="002A4856" w14:paraId="6B7E0712" w14:textId="77777777" w:rsidTr="5384E2A0">
        <w:tc>
          <w:tcPr>
            <w:tcW w:w="10065" w:type="dxa"/>
            <w:gridSpan w:val="21"/>
            <w:shd w:val="clear" w:color="auto" w:fill="auto"/>
          </w:tcPr>
          <w:p w14:paraId="4A4245D6" w14:textId="77777777" w:rsidR="00D1139E" w:rsidRPr="002A4856" w:rsidRDefault="00D1139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ind w:left="1800" w:hanging="1800"/>
              <w:rPr>
                <w:rFonts w:ascii="Arial" w:eastAsia="Times New Roman" w:hAnsi="Arial" w:cs="Arial"/>
                <w:b/>
                <w:snapToGrid w:val="0"/>
                <w:sz w:val="24"/>
                <w:szCs w:val="20"/>
              </w:rPr>
            </w:pPr>
            <w:r w:rsidRPr="002A4856">
              <w:rPr>
                <w:rFonts w:ascii="Arial" w:eastAsia="Times New Roman" w:hAnsi="Arial"/>
                <w:b/>
                <w:bCs/>
                <w:snapToGrid w:val="0"/>
                <w:sz w:val="24"/>
                <w:szCs w:val="20"/>
                <w:u w:val="single"/>
              </w:rPr>
              <w:t>Series 200 - Site Clearance</w:t>
            </w:r>
          </w:p>
        </w:tc>
      </w:tr>
      <w:tr w:rsidR="00587C8E" w:rsidRPr="002A4856" w14:paraId="55882EA3" w14:textId="77777777" w:rsidTr="5384E2A0">
        <w:tc>
          <w:tcPr>
            <w:tcW w:w="1185" w:type="dxa"/>
            <w:shd w:val="clear" w:color="auto" w:fill="auto"/>
          </w:tcPr>
          <w:p w14:paraId="5CE21FB2" w14:textId="77777777" w:rsidR="00587C8E" w:rsidRPr="002A4856" w:rsidRDefault="00587C8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b/>
                <w:snapToGrid w:val="0"/>
                <w:sz w:val="24"/>
                <w:szCs w:val="20"/>
              </w:rPr>
            </w:pPr>
            <w:r w:rsidRPr="002A4856">
              <w:rPr>
                <w:rFonts w:ascii="Arial" w:eastAsia="Times New Roman" w:hAnsi="Arial" w:cs="Arial"/>
                <w:b/>
                <w:snapToGrid w:val="0"/>
                <w:sz w:val="24"/>
                <w:szCs w:val="20"/>
              </w:rPr>
              <w:t>201</w:t>
            </w:r>
          </w:p>
        </w:tc>
        <w:tc>
          <w:tcPr>
            <w:tcW w:w="8880" w:type="dxa"/>
            <w:gridSpan w:val="20"/>
            <w:shd w:val="clear" w:color="auto" w:fill="auto"/>
          </w:tcPr>
          <w:p w14:paraId="69E6C7B4" w14:textId="77777777" w:rsidR="00587C8E" w:rsidRPr="002A4856" w:rsidRDefault="00587C8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ind w:left="1800" w:hanging="1800"/>
              <w:rPr>
                <w:rFonts w:ascii="Arial" w:eastAsia="Times New Roman" w:hAnsi="Arial" w:cs="Arial"/>
                <w:b/>
                <w:snapToGrid w:val="0"/>
                <w:sz w:val="24"/>
                <w:szCs w:val="20"/>
              </w:rPr>
            </w:pPr>
            <w:r w:rsidRPr="002A4856">
              <w:rPr>
                <w:rFonts w:ascii="Arial" w:eastAsia="Times New Roman" w:hAnsi="Arial" w:cs="Arial"/>
                <w:b/>
                <w:snapToGrid w:val="0"/>
                <w:sz w:val="24"/>
                <w:szCs w:val="20"/>
              </w:rPr>
              <w:t>Clearing</w:t>
            </w:r>
          </w:p>
        </w:tc>
      </w:tr>
      <w:tr w:rsidR="00B51814" w:rsidRPr="002A4856" w14:paraId="79288222" w14:textId="77777777" w:rsidTr="00445A4C">
        <w:tc>
          <w:tcPr>
            <w:tcW w:w="1185" w:type="dxa"/>
            <w:shd w:val="clear" w:color="auto" w:fill="auto"/>
          </w:tcPr>
          <w:p w14:paraId="647212C8"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07476E42"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8222" w:type="dxa"/>
            <w:gridSpan w:val="17"/>
            <w:shd w:val="clear" w:color="auto" w:fill="auto"/>
          </w:tcPr>
          <w:p w14:paraId="5A5D8728" w14:textId="77777777" w:rsidR="000867EA" w:rsidRPr="002A4856" w:rsidRDefault="002A4856"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ind w:left="1800" w:hanging="1800"/>
              <w:rPr>
                <w:rFonts w:ascii="Arial" w:eastAsia="Times New Roman" w:hAnsi="Arial" w:cs="Arial"/>
                <w:snapToGrid w:val="0"/>
                <w:sz w:val="24"/>
                <w:szCs w:val="20"/>
              </w:rPr>
            </w:pPr>
            <w:r>
              <w:rPr>
                <w:rFonts w:ascii="Arial" w:eastAsia="Times New Roman" w:hAnsi="Arial" w:cs="Arial"/>
                <w:snapToGrid w:val="0"/>
                <w:sz w:val="24"/>
                <w:szCs w:val="20"/>
              </w:rPr>
              <w:t>Insert in sub-Clause 6:</w:t>
            </w:r>
          </w:p>
          <w:p w14:paraId="5116F7AD"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cs="Arial"/>
                <w:snapToGrid w:val="0"/>
                <w:sz w:val="24"/>
                <w:szCs w:val="20"/>
              </w:rPr>
              <w:t>The Contract requires the removal from site of the following waste:</w:t>
            </w:r>
          </w:p>
        </w:tc>
      </w:tr>
      <w:tr w:rsidR="00B51814" w:rsidRPr="002A4856" w14:paraId="4F1ED661" w14:textId="77777777" w:rsidTr="00445A4C">
        <w:tc>
          <w:tcPr>
            <w:tcW w:w="1185" w:type="dxa"/>
            <w:shd w:val="clear" w:color="auto" w:fill="auto"/>
          </w:tcPr>
          <w:p w14:paraId="22154DD6"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r w:rsidRPr="002A4856">
              <w:rPr>
                <w:rFonts w:ascii="Arial" w:eastAsia="Times New Roman" w:hAnsi="Arial"/>
                <w:snapToGrid w:val="0"/>
                <w:sz w:val="24"/>
                <w:szCs w:val="20"/>
              </w:rPr>
              <w:tab/>
            </w:r>
          </w:p>
        </w:tc>
        <w:tc>
          <w:tcPr>
            <w:tcW w:w="658" w:type="dxa"/>
            <w:gridSpan w:val="3"/>
            <w:shd w:val="clear" w:color="auto" w:fill="auto"/>
          </w:tcPr>
          <w:p w14:paraId="2657CB68"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11232542" w14:textId="77777777" w:rsidR="000867EA" w:rsidRPr="002A4856" w:rsidRDefault="000867EA"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(a)</w:t>
            </w:r>
          </w:p>
        </w:tc>
        <w:tc>
          <w:tcPr>
            <w:tcW w:w="7398" w:type="dxa"/>
            <w:gridSpan w:val="15"/>
            <w:shd w:val="clear" w:color="auto" w:fill="auto"/>
          </w:tcPr>
          <w:p w14:paraId="0C590B9A" w14:textId="77777777" w:rsidR="000867EA" w:rsidRPr="002A4856" w:rsidRDefault="000867EA"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 xml:space="preserve">Excavated road construction materials, </w:t>
            </w:r>
            <w:proofErr w:type="gramStart"/>
            <w:r w:rsidRPr="002A4856">
              <w:rPr>
                <w:rFonts w:ascii="Arial" w:eastAsia="Times New Roman" w:hAnsi="Arial" w:cs="Arial"/>
                <w:snapToGrid w:val="0"/>
                <w:sz w:val="24"/>
                <w:szCs w:val="20"/>
              </w:rPr>
              <w:t>topsoil</w:t>
            </w:r>
            <w:proofErr w:type="gramEnd"/>
            <w:r w:rsidRPr="002A4856">
              <w:rPr>
                <w:rFonts w:ascii="Arial" w:eastAsia="Times New Roman" w:hAnsi="Arial" w:cs="Arial"/>
                <w:snapToGrid w:val="0"/>
                <w:sz w:val="24"/>
                <w:szCs w:val="20"/>
              </w:rPr>
              <w:t xml:space="preserve"> and similar materials</w:t>
            </w:r>
          </w:p>
        </w:tc>
      </w:tr>
      <w:tr w:rsidR="00B51814" w:rsidRPr="002A4856" w14:paraId="199B75D8" w14:textId="77777777" w:rsidTr="00445A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5" w:type="dxa"/>
            <w:tcBorders>
              <w:top w:val="nil"/>
              <w:left w:val="nil"/>
              <w:bottom w:val="nil"/>
              <w:right w:val="nil"/>
            </w:tcBorders>
            <w:shd w:val="clear" w:color="auto" w:fill="auto"/>
          </w:tcPr>
          <w:p w14:paraId="6D13335B"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r w:rsidRPr="002A4856">
              <w:rPr>
                <w:rFonts w:ascii="Arial" w:eastAsia="Times New Roman" w:hAnsi="Arial"/>
                <w:snapToGrid w:val="0"/>
                <w:sz w:val="24"/>
                <w:szCs w:val="20"/>
              </w:rPr>
              <w:tab/>
            </w:r>
          </w:p>
        </w:tc>
        <w:tc>
          <w:tcPr>
            <w:tcW w:w="658" w:type="dxa"/>
            <w:gridSpan w:val="3"/>
            <w:tcBorders>
              <w:top w:val="nil"/>
              <w:left w:val="nil"/>
              <w:bottom w:val="nil"/>
              <w:right w:val="nil"/>
            </w:tcBorders>
            <w:shd w:val="clear" w:color="auto" w:fill="auto"/>
          </w:tcPr>
          <w:p w14:paraId="14A62E63"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tcBorders>
              <w:top w:val="nil"/>
              <w:left w:val="nil"/>
              <w:bottom w:val="nil"/>
              <w:right w:val="nil"/>
            </w:tcBorders>
            <w:shd w:val="clear" w:color="auto" w:fill="auto"/>
          </w:tcPr>
          <w:p w14:paraId="464E370C" w14:textId="77777777" w:rsidR="000867EA" w:rsidRPr="002A4856" w:rsidRDefault="000867EA"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(b)</w:t>
            </w:r>
          </w:p>
        </w:tc>
        <w:tc>
          <w:tcPr>
            <w:tcW w:w="7398" w:type="dxa"/>
            <w:gridSpan w:val="15"/>
            <w:tcBorders>
              <w:top w:val="nil"/>
              <w:left w:val="nil"/>
              <w:bottom w:val="nil"/>
              <w:right w:val="nil"/>
            </w:tcBorders>
            <w:shd w:val="clear" w:color="auto" w:fill="auto"/>
          </w:tcPr>
          <w:p w14:paraId="41A2B235" w14:textId="77777777" w:rsidR="000867EA" w:rsidRPr="002A4856" w:rsidRDefault="000867EA" w:rsidP="009C59AF">
            <w:pPr>
              <w:widowControl w:val="0"/>
              <w:tabs>
                <w:tab w:val="left" w:pos="175"/>
                <w:tab w:val="left" w:pos="600"/>
                <w:tab w:val="left" w:pos="12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ind w:left="33"/>
              <w:rPr>
                <w:rFonts w:ascii="Arial" w:eastAsia="Times New Roman" w:hAnsi="Arial" w:cs="Arial"/>
                <w:snapToGrid w:val="0"/>
                <w:sz w:val="24"/>
                <w:szCs w:val="20"/>
              </w:rPr>
            </w:pPr>
            <w:r w:rsidRPr="002A4856">
              <w:rPr>
                <w:rFonts w:ascii="Arial" w:eastAsia="Times New Roman" w:hAnsi="Arial" w:cs="Arial"/>
                <w:snapToGrid w:val="0"/>
                <w:sz w:val="24"/>
                <w:szCs w:val="20"/>
              </w:rPr>
              <w:t>Removed steel and concrete lighting columns and signposts and metallic fixings thereto</w:t>
            </w:r>
          </w:p>
        </w:tc>
      </w:tr>
      <w:tr w:rsidR="00B51814" w:rsidRPr="002A4856" w14:paraId="2CDA032E" w14:textId="77777777" w:rsidTr="00445A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5" w:type="dxa"/>
            <w:tcBorders>
              <w:top w:val="nil"/>
              <w:left w:val="nil"/>
              <w:bottom w:val="nil"/>
              <w:right w:val="nil"/>
            </w:tcBorders>
            <w:shd w:val="clear" w:color="auto" w:fill="auto"/>
          </w:tcPr>
          <w:p w14:paraId="7C04AA18"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p>
        </w:tc>
        <w:tc>
          <w:tcPr>
            <w:tcW w:w="658" w:type="dxa"/>
            <w:gridSpan w:val="3"/>
            <w:tcBorders>
              <w:top w:val="nil"/>
              <w:left w:val="nil"/>
              <w:bottom w:val="nil"/>
              <w:right w:val="nil"/>
            </w:tcBorders>
            <w:shd w:val="clear" w:color="auto" w:fill="auto"/>
          </w:tcPr>
          <w:p w14:paraId="59FE579F"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tcBorders>
              <w:top w:val="nil"/>
              <w:left w:val="nil"/>
              <w:bottom w:val="nil"/>
              <w:right w:val="nil"/>
            </w:tcBorders>
            <w:shd w:val="clear" w:color="auto" w:fill="auto"/>
          </w:tcPr>
          <w:p w14:paraId="0D74672D" w14:textId="77777777" w:rsidR="000867EA" w:rsidRPr="002A4856" w:rsidRDefault="000867EA"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(c)</w:t>
            </w:r>
          </w:p>
        </w:tc>
        <w:tc>
          <w:tcPr>
            <w:tcW w:w="7398" w:type="dxa"/>
            <w:gridSpan w:val="15"/>
            <w:tcBorders>
              <w:top w:val="nil"/>
              <w:left w:val="nil"/>
              <w:bottom w:val="nil"/>
              <w:right w:val="nil"/>
            </w:tcBorders>
            <w:shd w:val="clear" w:color="auto" w:fill="auto"/>
          </w:tcPr>
          <w:p w14:paraId="45A6D8DA" w14:textId="77777777" w:rsidR="000867EA" w:rsidRPr="002A4856" w:rsidRDefault="000867EA"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cs="Arial"/>
                <w:snapToGrid w:val="0"/>
                <w:sz w:val="24"/>
                <w:szCs w:val="20"/>
              </w:rPr>
              <w:t>Removed electrical components, wiring and cables</w:t>
            </w:r>
          </w:p>
        </w:tc>
      </w:tr>
      <w:tr w:rsidR="005A4C81" w:rsidRPr="002A4856" w14:paraId="103F7E4E" w14:textId="77777777" w:rsidTr="00445A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5" w:type="dxa"/>
            <w:tcBorders>
              <w:top w:val="nil"/>
              <w:left w:val="nil"/>
              <w:bottom w:val="nil"/>
              <w:right w:val="nil"/>
            </w:tcBorders>
            <w:shd w:val="clear" w:color="auto" w:fill="auto"/>
          </w:tcPr>
          <w:p w14:paraId="42B8C956" w14:textId="77777777" w:rsidR="005A4C81" w:rsidRPr="002A4856" w:rsidRDefault="005A4C81"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p>
        </w:tc>
        <w:tc>
          <w:tcPr>
            <w:tcW w:w="658" w:type="dxa"/>
            <w:gridSpan w:val="3"/>
            <w:tcBorders>
              <w:top w:val="nil"/>
              <w:left w:val="nil"/>
              <w:bottom w:val="nil"/>
              <w:right w:val="nil"/>
            </w:tcBorders>
            <w:shd w:val="clear" w:color="auto" w:fill="auto"/>
          </w:tcPr>
          <w:p w14:paraId="4610C8F9" w14:textId="77777777" w:rsidR="005A4C81" w:rsidRPr="002A4856" w:rsidRDefault="005A4C81"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p>
        </w:tc>
        <w:tc>
          <w:tcPr>
            <w:tcW w:w="8222" w:type="dxa"/>
            <w:gridSpan w:val="17"/>
            <w:tcBorders>
              <w:top w:val="nil"/>
              <w:left w:val="nil"/>
              <w:bottom w:val="nil"/>
              <w:right w:val="nil"/>
            </w:tcBorders>
            <w:shd w:val="clear" w:color="auto" w:fill="auto"/>
          </w:tcPr>
          <w:p w14:paraId="0CFAE568" w14:textId="77777777" w:rsidR="006E06DB" w:rsidRPr="002A4856" w:rsidRDefault="005A4C81"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This material must only be removed from site by a</w:t>
            </w:r>
            <w:r w:rsidR="006E06DB" w:rsidRPr="002A4856">
              <w:rPr>
                <w:rFonts w:ascii="Arial" w:eastAsia="Times New Roman" w:hAnsi="Arial" w:cs="Arial"/>
                <w:snapToGrid w:val="0"/>
                <w:sz w:val="24"/>
                <w:szCs w:val="20"/>
              </w:rPr>
              <w:t xml:space="preserve"> registered </w:t>
            </w:r>
            <w:r w:rsidRPr="002A4856">
              <w:rPr>
                <w:rFonts w:ascii="Arial" w:eastAsia="Times New Roman" w:hAnsi="Arial" w:cs="Arial"/>
                <w:snapToGrid w:val="0"/>
                <w:sz w:val="24"/>
                <w:szCs w:val="20"/>
              </w:rPr>
              <w:t>carrier of controlled waste</w:t>
            </w:r>
            <w:r w:rsidR="006E06DB" w:rsidRPr="002A4856">
              <w:rPr>
                <w:rFonts w:ascii="Arial" w:eastAsia="Times New Roman" w:hAnsi="Arial" w:cs="Arial"/>
                <w:snapToGrid w:val="0"/>
                <w:sz w:val="24"/>
                <w:szCs w:val="20"/>
              </w:rPr>
              <w:t xml:space="preserve">. </w:t>
            </w:r>
            <w:r w:rsidRPr="002A4856">
              <w:rPr>
                <w:rFonts w:ascii="Arial" w:eastAsia="Times New Roman" w:hAnsi="Arial" w:cs="Arial"/>
                <w:snapToGrid w:val="0"/>
                <w:sz w:val="24"/>
                <w:szCs w:val="20"/>
              </w:rPr>
              <w:t xml:space="preserve">The Contractor shall notify the Engineer of the name and address of any Sub-contractor that will be used to remove the waste off </w:t>
            </w:r>
            <w:r w:rsidRPr="002A4856">
              <w:rPr>
                <w:rFonts w:ascii="Arial" w:eastAsia="Times New Roman" w:hAnsi="Arial" w:cs="Arial"/>
                <w:snapToGrid w:val="0"/>
                <w:sz w:val="24"/>
                <w:szCs w:val="20"/>
              </w:rPr>
              <w:lastRenderedPageBreak/>
              <w:t>site. The Contractor shall further notify the Engineer of the location to which this material will be taken for disposal and confirm that the disposal site is licensed.</w:t>
            </w:r>
            <w:r w:rsidR="006E06DB" w:rsidRPr="002A4856">
              <w:rPr>
                <w:rFonts w:ascii="Arial" w:eastAsia="Times New Roman" w:hAnsi="Arial" w:cs="Arial"/>
                <w:snapToGrid w:val="0"/>
                <w:sz w:val="24"/>
                <w:szCs w:val="20"/>
              </w:rPr>
              <w:t xml:space="preserve">  </w:t>
            </w:r>
          </w:p>
        </w:tc>
      </w:tr>
      <w:tr w:rsidR="0057738D" w:rsidRPr="002A4856" w14:paraId="4D6D19EA" w14:textId="77777777" w:rsidTr="5384E2A0">
        <w:tc>
          <w:tcPr>
            <w:tcW w:w="1185" w:type="dxa"/>
            <w:shd w:val="clear" w:color="auto" w:fill="auto"/>
          </w:tcPr>
          <w:p w14:paraId="6EDD40AA"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lastRenderedPageBreak/>
              <w:t>270AR</w:t>
            </w:r>
          </w:p>
        </w:tc>
        <w:tc>
          <w:tcPr>
            <w:tcW w:w="8880" w:type="dxa"/>
            <w:gridSpan w:val="20"/>
            <w:shd w:val="clear" w:color="auto" w:fill="auto"/>
          </w:tcPr>
          <w:p w14:paraId="39069ACA"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Removal of Equipment</w:t>
            </w:r>
          </w:p>
        </w:tc>
      </w:tr>
      <w:tr w:rsidR="00B51814" w:rsidRPr="002A4856" w14:paraId="54D1C3E8" w14:textId="77777777" w:rsidTr="00445A4C">
        <w:tc>
          <w:tcPr>
            <w:tcW w:w="1185" w:type="dxa"/>
            <w:shd w:val="clear" w:color="auto" w:fill="auto"/>
          </w:tcPr>
          <w:p w14:paraId="6D87FA60"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149D22F3"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222" w:type="dxa"/>
            <w:gridSpan w:val="17"/>
            <w:shd w:val="clear" w:color="auto" w:fill="auto"/>
          </w:tcPr>
          <w:p w14:paraId="6B52714F" w14:textId="77777777" w:rsidR="000867EA" w:rsidRPr="002A4856" w:rsidRDefault="000867EA"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The Contractor shall remove redundant equipment only when directed to do so by the Engineer.</w:t>
            </w:r>
          </w:p>
        </w:tc>
      </w:tr>
      <w:tr w:rsidR="00B51814" w:rsidRPr="002A4856" w14:paraId="5C7A14BA" w14:textId="77777777" w:rsidTr="00445A4C">
        <w:tc>
          <w:tcPr>
            <w:tcW w:w="1185" w:type="dxa"/>
            <w:shd w:val="clear" w:color="auto" w:fill="auto"/>
          </w:tcPr>
          <w:p w14:paraId="0E557DD1"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00C868F0"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w:t>
            </w:r>
          </w:p>
        </w:tc>
        <w:tc>
          <w:tcPr>
            <w:tcW w:w="8222" w:type="dxa"/>
            <w:gridSpan w:val="17"/>
            <w:shd w:val="clear" w:color="auto" w:fill="auto"/>
          </w:tcPr>
          <w:p w14:paraId="236E6088" w14:textId="77777777" w:rsidR="000867EA" w:rsidRPr="002A4856" w:rsidRDefault="000867EA"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The Contractor shall carefully remove to store any items of equipment instructed by the Engineer, labelling each item with the Works Order number for the equipment removal.</w:t>
            </w:r>
          </w:p>
        </w:tc>
      </w:tr>
      <w:tr w:rsidR="00B51814" w:rsidRPr="002A4856" w14:paraId="61170119" w14:textId="77777777" w:rsidTr="00445A4C">
        <w:tc>
          <w:tcPr>
            <w:tcW w:w="1185" w:type="dxa"/>
            <w:shd w:val="clear" w:color="auto" w:fill="auto"/>
          </w:tcPr>
          <w:p w14:paraId="527A0850"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2E9DB40A"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3.</w:t>
            </w:r>
          </w:p>
        </w:tc>
        <w:tc>
          <w:tcPr>
            <w:tcW w:w="8222" w:type="dxa"/>
            <w:gridSpan w:val="17"/>
            <w:shd w:val="clear" w:color="auto" w:fill="auto"/>
          </w:tcPr>
          <w:p w14:paraId="7310A857" w14:textId="77777777" w:rsidR="000867EA" w:rsidRPr="002A4856" w:rsidRDefault="000867EA"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The Contractor shall carefully excavate any buried equipment by hand until the unit, including root, can be removed safely.</w:t>
            </w:r>
          </w:p>
        </w:tc>
      </w:tr>
      <w:tr w:rsidR="00B51814" w:rsidRPr="002A4856" w14:paraId="6F988668" w14:textId="77777777" w:rsidTr="00445A4C">
        <w:tc>
          <w:tcPr>
            <w:tcW w:w="1185" w:type="dxa"/>
            <w:shd w:val="clear" w:color="auto" w:fill="auto"/>
          </w:tcPr>
          <w:p w14:paraId="4A9200B6"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5E321DC8"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4.</w:t>
            </w:r>
          </w:p>
        </w:tc>
        <w:tc>
          <w:tcPr>
            <w:tcW w:w="8222" w:type="dxa"/>
            <w:gridSpan w:val="17"/>
            <w:shd w:val="clear" w:color="auto" w:fill="auto"/>
          </w:tcPr>
          <w:p w14:paraId="43AD6F6D" w14:textId="77777777" w:rsidR="000867EA" w:rsidRPr="002A4856" w:rsidRDefault="000867EA"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ind w:left="34" w:hanging="34"/>
              <w:rPr>
                <w:rFonts w:ascii="Arial" w:eastAsia="Times New Roman" w:hAnsi="Arial" w:cs="Arial"/>
                <w:snapToGrid w:val="0"/>
                <w:sz w:val="24"/>
                <w:szCs w:val="20"/>
              </w:rPr>
            </w:pPr>
            <w:r w:rsidRPr="002A4856">
              <w:rPr>
                <w:rFonts w:ascii="Arial" w:eastAsia="Times New Roman" w:hAnsi="Arial"/>
                <w:snapToGrid w:val="0"/>
                <w:sz w:val="24"/>
                <w:szCs w:val="20"/>
              </w:rPr>
              <w:t xml:space="preserve">If the unit is to be taken into store it shall be cleaned on site before carefully transporting it to store. </w:t>
            </w:r>
          </w:p>
        </w:tc>
      </w:tr>
      <w:tr w:rsidR="00B51814" w:rsidRPr="002A4856" w14:paraId="6BE4DC95" w14:textId="77777777" w:rsidTr="00445A4C">
        <w:tc>
          <w:tcPr>
            <w:tcW w:w="1185" w:type="dxa"/>
            <w:shd w:val="clear" w:color="auto" w:fill="auto"/>
          </w:tcPr>
          <w:p w14:paraId="49692D81"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63039317"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5.</w:t>
            </w:r>
          </w:p>
        </w:tc>
        <w:tc>
          <w:tcPr>
            <w:tcW w:w="8222" w:type="dxa"/>
            <w:gridSpan w:val="17"/>
            <w:shd w:val="clear" w:color="auto" w:fill="auto"/>
          </w:tcPr>
          <w:p w14:paraId="1B2EC268" w14:textId="77777777" w:rsidR="000867EA" w:rsidRPr="002A4856" w:rsidRDefault="000867EA"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The excavation may then be backfilled with spoil but if the amount of spoil is insufficient when compacted the level may be made up with Type 2 GSB to the level at which surface reinstatement commences.</w:t>
            </w:r>
          </w:p>
        </w:tc>
      </w:tr>
      <w:tr w:rsidR="00B51814" w:rsidRPr="002A4856" w14:paraId="3A43A04E" w14:textId="77777777" w:rsidTr="00445A4C">
        <w:tc>
          <w:tcPr>
            <w:tcW w:w="1185" w:type="dxa"/>
            <w:shd w:val="clear" w:color="auto" w:fill="auto"/>
          </w:tcPr>
          <w:p w14:paraId="45EF20F0"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01CF64BE"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6.</w:t>
            </w:r>
          </w:p>
        </w:tc>
        <w:tc>
          <w:tcPr>
            <w:tcW w:w="8222" w:type="dxa"/>
            <w:gridSpan w:val="17"/>
            <w:shd w:val="clear" w:color="auto" w:fill="auto"/>
          </w:tcPr>
          <w:p w14:paraId="0C58806D"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Reinstatemen</w:t>
            </w:r>
            <w:r w:rsidR="003A41DE" w:rsidRPr="002A4856">
              <w:rPr>
                <w:rFonts w:ascii="Arial" w:eastAsia="Times New Roman" w:hAnsi="Arial"/>
                <w:snapToGrid w:val="0"/>
                <w:sz w:val="24"/>
                <w:szCs w:val="20"/>
              </w:rPr>
              <w:t>t shall be as for Clause 471AR.</w:t>
            </w:r>
          </w:p>
        </w:tc>
      </w:tr>
      <w:tr w:rsidR="00D1139E" w:rsidRPr="002A4856" w14:paraId="4A4EFB13" w14:textId="77777777" w:rsidTr="5384E2A0">
        <w:tc>
          <w:tcPr>
            <w:tcW w:w="10065" w:type="dxa"/>
            <w:gridSpan w:val="21"/>
            <w:shd w:val="clear" w:color="auto" w:fill="auto"/>
          </w:tcPr>
          <w:p w14:paraId="21F18A2F" w14:textId="77777777" w:rsidR="00D1139E" w:rsidRPr="002A4856" w:rsidRDefault="00D1139E" w:rsidP="009C59AF">
            <w:pPr>
              <w:spacing w:after="40" w:line="240" w:lineRule="auto"/>
              <w:rPr>
                <w:rFonts w:ascii="Arial" w:eastAsia="Times New Roman" w:hAnsi="Arial"/>
                <w:b/>
                <w:bCs/>
                <w:snapToGrid w:val="0"/>
                <w:sz w:val="24"/>
                <w:szCs w:val="20"/>
              </w:rPr>
            </w:pPr>
            <w:r w:rsidRPr="002A4856">
              <w:rPr>
                <w:rFonts w:ascii="Arial" w:eastAsia="Times New Roman" w:hAnsi="Arial"/>
                <w:b/>
                <w:bCs/>
                <w:snapToGrid w:val="0"/>
                <w:sz w:val="24"/>
                <w:szCs w:val="20"/>
                <w:u w:val="single"/>
              </w:rPr>
              <w:t>Series 400 - Safety Fences</w:t>
            </w:r>
          </w:p>
        </w:tc>
      </w:tr>
      <w:tr w:rsidR="0057738D" w:rsidRPr="002A4856" w14:paraId="28E3AE23" w14:textId="77777777" w:rsidTr="5384E2A0">
        <w:tc>
          <w:tcPr>
            <w:tcW w:w="1185" w:type="dxa"/>
            <w:shd w:val="clear" w:color="auto" w:fill="auto"/>
          </w:tcPr>
          <w:p w14:paraId="5302E51D"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470AR</w:t>
            </w:r>
          </w:p>
        </w:tc>
        <w:tc>
          <w:tcPr>
            <w:tcW w:w="8880" w:type="dxa"/>
            <w:gridSpan w:val="20"/>
            <w:shd w:val="clear" w:color="auto" w:fill="auto"/>
          </w:tcPr>
          <w:p w14:paraId="311C61E0"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Pedestrian Guard Rails</w:t>
            </w:r>
          </w:p>
        </w:tc>
      </w:tr>
      <w:tr w:rsidR="00B51814" w:rsidRPr="002A4856" w14:paraId="70E13AC0" w14:textId="77777777" w:rsidTr="00445A4C">
        <w:tc>
          <w:tcPr>
            <w:tcW w:w="1185" w:type="dxa"/>
            <w:shd w:val="clear" w:color="auto" w:fill="auto"/>
          </w:tcPr>
          <w:p w14:paraId="419C2D70"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1F87E86C"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222" w:type="dxa"/>
            <w:gridSpan w:val="17"/>
            <w:shd w:val="clear" w:color="auto" w:fill="auto"/>
          </w:tcPr>
          <w:p w14:paraId="3BEC3CB2" w14:textId="5C7BF31E" w:rsidR="000867EA" w:rsidRPr="002A4856" w:rsidRDefault="000867EA"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 xml:space="preserve">Guard Rail posts shall be installed, as Traffic </w:t>
            </w:r>
            <w:r w:rsidR="00D672DC" w:rsidRPr="002A4856">
              <w:rPr>
                <w:rFonts w:ascii="Arial" w:eastAsia="Times New Roman" w:hAnsi="Arial"/>
                <w:snapToGrid w:val="0"/>
                <w:sz w:val="24"/>
                <w:szCs w:val="20"/>
              </w:rPr>
              <w:t>Signposts</w:t>
            </w:r>
            <w:r w:rsidRPr="002A4856">
              <w:rPr>
                <w:rFonts w:ascii="Arial" w:eastAsia="Times New Roman" w:hAnsi="Arial"/>
                <w:snapToGrid w:val="0"/>
                <w:sz w:val="24"/>
                <w:szCs w:val="20"/>
              </w:rPr>
              <w:t>, as set out in Clause 12</w:t>
            </w:r>
            <w:r w:rsidR="00317841">
              <w:rPr>
                <w:rFonts w:ascii="Arial" w:eastAsia="Times New Roman" w:hAnsi="Arial"/>
                <w:snapToGrid w:val="0"/>
                <w:sz w:val="24"/>
                <w:szCs w:val="20"/>
              </w:rPr>
              <w:t>08 (as amended) and Appendix 4/71</w:t>
            </w:r>
            <w:r w:rsidRPr="002A4856">
              <w:rPr>
                <w:rFonts w:ascii="Arial" w:eastAsia="Times New Roman" w:hAnsi="Arial"/>
                <w:snapToGrid w:val="0"/>
                <w:sz w:val="24"/>
                <w:szCs w:val="20"/>
              </w:rPr>
              <w:t xml:space="preserve"> of the Specification.</w:t>
            </w:r>
          </w:p>
        </w:tc>
      </w:tr>
      <w:tr w:rsidR="00B51814" w:rsidRPr="002A4856" w14:paraId="52364AEF" w14:textId="77777777" w:rsidTr="00445A4C">
        <w:tc>
          <w:tcPr>
            <w:tcW w:w="1185" w:type="dxa"/>
            <w:shd w:val="clear" w:color="auto" w:fill="auto"/>
          </w:tcPr>
          <w:p w14:paraId="0B97B989"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56B571E5"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w:t>
            </w:r>
          </w:p>
        </w:tc>
        <w:tc>
          <w:tcPr>
            <w:tcW w:w="8222" w:type="dxa"/>
            <w:gridSpan w:val="17"/>
            <w:shd w:val="clear" w:color="auto" w:fill="auto"/>
          </w:tcPr>
          <w:p w14:paraId="09DF2FB8" w14:textId="1A2AB4A5" w:rsidR="000867EA" w:rsidRPr="002A4856" w:rsidRDefault="000867EA"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Guard Rail sections shall be securely bolted to posts. The top rails shall be flush with the post capping.</w:t>
            </w:r>
          </w:p>
        </w:tc>
      </w:tr>
      <w:tr w:rsidR="00B51814" w:rsidRPr="002A4856" w14:paraId="2741B1CC" w14:textId="77777777" w:rsidTr="00445A4C">
        <w:tc>
          <w:tcPr>
            <w:tcW w:w="1185" w:type="dxa"/>
            <w:shd w:val="clear" w:color="auto" w:fill="auto"/>
          </w:tcPr>
          <w:p w14:paraId="07E5894C"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0BD0CD41"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3.</w:t>
            </w:r>
          </w:p>
        </w:tc>
        <w:tc>
          <w:tcPr>
            <w:tcW w:w="8222" w:type="dxa"/>
            <w:gridSpan w:val="17"/>
            <w:shd w:val="clear" w:color="auto" w:fill="auto"/>
          </w:tcPr>
          <w:p w14:paraId="645EE345" w14:textId="77777777" w:rsidR="000867EA" w:rsidRPr="002A4856" w:rsidRDefault="000867EA"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On assembly, guard rail sections shall be temporarily supported until the concrete surrounding the posts has set. Temporary supports shall be removed on completion.</w:t>
            </w:r>
          </w:p>
        </w:tc>
      </w:tr>
      <w:tr w:rsidR="0057738D" w:rsidRPr="002A4856" w14:paraId="5D341DE5" w14:textId="77777777" w:rsidTr="5384E2A0">
        <w:tc>
          <w:tcPr>
            <w:tcW w:w="1185" w:type="dxa"/>
            <w:shd w:val="clear" w:color="auto" w:fill="auto"/>
          </w:tcPr>
          <w:p w14:paraId="1E4EAFE2"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471AR</w:t>
            </w:r>
          </w:p>
        </w:tc>
        <w:tc>
          <w:tcPr>
            <w:tcW w:w="8880" w:type="dxa"/>
            <w:gridSpan w:val="20"/>
            <w:shd w:val="clear" w:color="auto" w:fill="auto"/>
          </w:tcPr>
          <w:p w14:paraId="4BBE4399"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Vertical Realignment</w:t>
            </w:r>
          </w:p>
        </w:tc>
      </w:tr>
      <w:tr w:rsidR="00B51814" w:rsidRPr="002A4856" w14:paraId="2538B54A" w14:textId="77777777" w:rsidTr="00445A4C">
        <w:tc>
          <w:tcPr>
            <w:tcW w:w="1185" w:type="dxa"/>
            <w:shd w:val="clear" w:color="auto" w:fill="auto"/>
          </w:tcPr>
          <w:p w14:paraId="336BC7D0"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48DD4670"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222" w:type="dxa"/>
            <w:gridSpan w:val="17"/>
            <w:shd w:val="clear" w:color="auto" w:fill="auto"/>
          </w:tcPr>
          <w:p w14:paraId="6BE4024A" w14:textId="77777777" w:rsidR="000867EA" w:rsidRPr="002A4856" w:rsidRDefault="000867EA" w:rsidP="009C59AF">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The Contractor shall carefully excavate by hand, in any material, a 675mm diameter hole around the post foundation. Should the excavation reveal any damage below ground level, which would make the unit unsafe after realignment, the Contractor shall report the need for replacement to the Engineer before proceeding.</w:t>
            </w:r>
          </w:p>
        </w:tc>
      </w:tr>
      <w:tr w:rsidR="00B51814" w:rsidRPr="002A4856" w14:paraId="027EBDC4" w14:textId="77777777" w:rsidTr="00445A4C">
        <w:tc>
          <w:tcPr>
            <w:tcW w:w="1185" w:type="dxa"/>
            <w:shd w:val="clear" w:color="auto" w:fill="auto"/>
          </w:tcPr>
          <w:p w14:paraId="0B8F9AA6"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1F2C7FB7"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w:t>
            </w:r>
          </w:p>
        </w:tc>
        <w:tc>
          <w:tcPr>
            <w:tcW w:w="8222" w:type="dxa"/>
            <w:gridSpan w:val="17"/>
            <w:shd w:val="clear" w:color="auto" w:fill="auto"/>
          </w:tcPr>
          <w:p w14:paraId="092C45CF" w14:textId="77777777" w:rsidR="000867EA" w:rsidRPr="002A4856" w:rsidRDefault="000867EA"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The excavation shall be kept free from water and loose materials while the unit is being restored to the vertical and prior to backfilling.</w:t>
            </w:r>
          </w:p>
        </w:tc>
      </w:tr>
      <w:tr w:rsidR="00B51814" w:rsidRPr="002A4856" w14:paraId="56A84490" w14:textId="77777777" w:rsidTr="00445A4C">
        <w:tc>
          <w:tcPr>
            <w:tcW w:w="1185" w:type="dxa"/>
            <w:shd w:val="clear" w:color="auto" w:fill="auto"/>
          </w:tcPr>
          <w:p w14:paraId="5342B815"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419CDA18"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3.</w:t>
            </w:r>
          </w:p>
        </w:tc>
        <w:tc>
          <w:tcPr>
            <w:tcW w:w="8222" w:type="dxa"/>
            <w:gridSpan w:val="17"/>
            <w:shd w:val="clear" w:color="auto" w:fill="auto"/>
          </w:tcPr>
          <w:p w14:paraId="39679ABE" w14:textId="77777777" w:rsidR="000867EA" w:rsidRPr="002A4856" w:rsidRDefault="000867EA" w:rsidP="009C59AF">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ind w:left="34" w:hanging="34"/>
              <w:rPr>
                <w:rFonts w:ascii="Arial" w:eastAsia="Times New Roman" w:hAnsi="Arial" w:cs="Arial"/>
                <w:snapToGrid w:val="0"/>
                <w:sz w:val="24"/>
                <w:szCs w:val="20"/>
              </w:rPr>
            </w:pPr>
            <w:r w:rsidRPr="002A4856">
              <w:rPr>
                <w:rFonts w:ascii="Arial" w:eastAsia="Times New Roman" w:hAnsi="Arial"/>
                <w:snapToGrid w:val="0"/>
                <w:sz w:val="24"/>
                <w:szCs w:val="20"/>
              </w:rPr>
              <w:t>Once the post has been restored to vertical it shall be supported until backfilling and compaction has been completed.</w:t>
            </w:r>
          </w:p>
        </w:tc>
      </w:tr>
      <w:tr w:rsidR="00B51814" w:rsidRPr="002A4856" w14:paraId="3B0614A6" w14:textId="77777777" w:rsidTr="00445A4C">
        <w:tc>
          <w:tcPr>
            <w:tcW w:w="1185" w:type="dxa"/>
            <w:shd w:val="clear" w:color="auto" w:fill="auto"/>
          </w:tcPr>
          <w:p w14:paraId="105B247A"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13931FD5"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4.</w:t>
            </w:r>
          </w:p>
        </w:tc>
        <w:tc>
          <w:tcPr>
            <w:tcW w:w="8222" w:type="dxa"/>
            <w:gridSpan w:val="17"/>
            <w:shd w:val="clear" w:color="auto" w:fill="auto"/>
          </w:tcPr>
          <w:p w14:paraId="0E38FB1C" w14:textId="77777777" w:rsidR="000867EA" w:rsidRPr="002A4856" w:rsidRDefault="000867EA" w:rsidP="009C59AF">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ind w:left="34" w:hanging="34"/>
              <w:rPr>
                <w:rFonts w:ascii="Arial" w:eastAsia="Times New Roman" w:hAnsi="Arial"/>
                <w:snapToGrid w:val="0"/>
                <w:sz w:val="24"/>
                <w:szCs w:val="20"/>
              </w:rPr>
            </w:pPr>
            <w:r w:rsidRPr="002A4856">
              <w:rPr>
                <w:rFonts w:ascii="Arial" w:eastAsia="Times New Roman" w:hAnsi="Arial"/>
                <w:snapToGrid w:val="0"/>
                <w:sz w:val="24"/>
                <w:szCs w:val="20"/>
              </w:rPr>
              <w:t xml:space="preserve">The contractor shall excavate, </w:t>
            </w:r>
            <w:proofErr w:type="gramStart"/>
            <w:r w:rsidRPr="002A4856">
              <w:rPr>
                <w:rFonts w:ascii="Arial" w:eastAsia="Times New Roman" w:hAnsi="Arial"/>
                <w:snapToGrid w:val="0"/>
                <w:sz w:val="24"/>
                <w:szCs w:val="20"/>
              </w:rPr>
              <w:t>backfill</w:t>
            </w:r>
            <w:proofErr w:type="gramEnd"/>
            <w:r w:rsidRPr="002A4856">
              <w:rPr>
                <w:rFonts w:ascii="Arial" w:eastAsia="Times New Roman" w:hAnsi="Arial"/>
                <w:snapToGrid w:val="0"/>
                <w:sz w:val="24"/>
                <w:szCs w:val="20"/>
              </w:rPr>
              <w:t xml:space="preserve"> and reinstate in accordance with the New Roads and Street Works Act 1991 (see appendix 7/2).</w:t>
            </w:r>
          </w:p>
        </w:tc>
      </w:tr>
      <w:tr w:rsidR="00B51814" w:rsidRPr="002A4856" w14:paraId="3A5CD418" w14:textId="77777777" w:rsidTr="00445A4C">
        <w:tc>
          <w:tcPr>
            <w:tcW w:w="1185" w:type="dxa"/>
            <w:shd w:val="clear" w:color="auto" w:fill="auto"/>
          </w:tcPr>
          <w:p w14:paraId="7352F5F9"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50B35136"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5.</w:t>
            </w:r>
          </w:p>
        </w:tc>
        <w:tc>
          <w:tcPr>
            <w:tcW w:w="8222" w:type="dxa"/>
            <w:gridSpan w:val="17"/>
            <w:shd w:val="clear" w:color="auto" w:fill="auto"/>
          </w:tcPr>
          <w:p w14:paraId="0A3F52EC" w14:textId="77777777" w:rsidR="00A931E1" w:rsidRPr="002A4856" w:rsidRDefault="000867EA" w:rsidP="009C59AF">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ind w:left="34"/>
              <w:rPr>
                <w:rFonts w:ascii="Arial" w:eastAsia="Times New Roman" w:hAnsi="Arial"/>
                <w:snapToGrid w:val="0"/>
                <w:sz w:val="24"/>
                <w:szCs w:val="20"/>
              </w:rPr>
            </w:pPr>
            <w:r w:rsidRPr="002A4856">
              <w:rPr>
                <w:rFonts w:ascii="Arial" w:eastAsia="Times New Roman" w:hAnsi="Arial"/>
                <w:snapToGrid w:val="0"/>
                <w:sz w:val="24"/>
                <w:szCs w:val="20"/>
              </w:rPr>
              <w:t>The Contractor shall be responsible for making good any damage to the post foundation or its protective system caused by the Contractor during this operation.</w:t>
            </w:r>
          </w:p>
        </w:tc>
      </w:tr>
      <w:tr w:rsidR="00D1139E" w:rsidRPr="002A4856" w14:paraId="016FF065" w14:textId="77777777" w:rsidTr="5384E2A0">
        <w:tc>
          <w:tcPr>
            <w:tcW w:w="10065" w:type="dxa"/>
            <w:gridSpan w:val="21"/>
            <w:shd w:val="clear" w:color="auto" w:fill="auto"/>
          </w:tcPr>
          <w:p w14:paraId="65BC3CA8" w14:textId="77777777" w:rsidR="00D1139E" w:rsidRPr="002A4856" w:rsidRDefault="00D1139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u w:val="single"/>
              </w:rPr>
            </w:pPr>
            <w:r w:rsidRPr="002A4856">
              <w:rPr>
                <w:rFonts w:ascii="Arial" w:eastAsia="Times New Roman" w:hAnsi="Arial"/>
                <w:b/>
                <w:bCs/>
                <w:snapToGrid w:val="0"/>
                <w:sz w:val="24"/>
                <w:szCs w:val="20"/>
                <w:u w:val="single"/>
              </w:rPr>
              <w:t>Series 1200 - Traffic Signs and Road Markings</w:t>
            </w:r>
          </w:p>
        </w:tc>
      </w:tr>
      <w:tr w:rsidR="00596B7F" w:rsidRPr="002A4856" w14:paraId="0F5B0D50" w14:textId="77777777" w:rsidTr="5384E2A0">
        <w:tc>
          <w:tcPr>
            <w:tcW w:w="1185" w:type="dxa"/>
            <w:shd w:val="clear" w:color="auto" w:fill="auto"/>
          </w:tcPr>
          <w:p w14:paraId="3E6613BB" w14:textId="77777777" w:rsidR="00596B7F" w:rsidRPr="002A4856" w:rsidRDefault="00D4584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b/>
                <w:snapToGrid w:val="0"/>
                <w:sz w:val="24"/>
                <w:szCs w:val="20"/>
              </w:rPr>
            </w:pPr>
            <w:r w:rsidRPr="002A4856">
              <w:rPr>
                <w:rFonts w:ascii="Arial" w:eastAsia="Times New Roman" w:hAnsi="Arial" w:cs="Arial"/>
                <w:b/>
                <w:snapToGrid w:val="0"/>
                <w:sz w:val="24"/>
                <w:szCs w:val="20"/>
              </w:rPr>
              <w:t>1202</w:t>
            </w:r>
          </w:p>
        </w:tc>
        <w:tc>
          <w:tcPr>
            <w:tcW w:w="8880" w:type="dxa"/>
            <w:gridSpan w:val="20"/>
            <w:shd w:val="clear" w:color="auto" w:fill="auto"/>
          </w:tcPr>
          <w:p w14:paraId="6D0FB9E2" w14:textId="77777777" w:rsidR="00D4584A" w:rsidRPr="002A4856" w:rsidRDefault="00D4584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b/>
                <w:snapToGrid w:val="0"/>
                <w:sz w:val="24"/>
                <w:szCs w:val="20"/>
              </w:rPr>
              <w:t>General Requirements for Permanent Traffic Signs</w:t>
            </w:r>
          </w:p>
        </w:tc>
      </w:tr>
      <w:tr w:rsidR="0057738D" w:rsidRPr="002A4856" w14:paraId="41C0E5CB" w14:textId="77777777" w:rsidTr="5384E2A0">
        <w:tc>
          <w:tcPr>
            <w:tcW w:w="1185" w:type="dxa"/>
            <w:shd w:val="clear" w:color="auto" w:fill="auto"/>
          </w:tcPr>
          <w:p w14:paraId="331A736E"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cs="Arial"/>
                <w:snapToGrid w:val="0"/>
                <w:sz w:val="24"/>
                <w:szCs w:val="20"/>
              </w:rPr>
              <w:tab/>
            </w:r>
          </w:p>
        </w:tc>
        <w:tc>
          <w:tcPr>
            <w:tcW w:w="8880" w:type="dxa"/>
            <w:gridSpan w:val="20"/>
            <w:shd w:val="clear" w:color="auto" w:fill="auto"/>
          </w:tcPr>
          <w:p w14:paraId="18CB13BD"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cs="Arial"/>
                <w:snapToGrid w:val="0"/>
                <w:sz w:val="24"/>
                <w:szCs w:val="20"/>
              </w:rPr>
              <w:t>Add sub-Clause 9:</w:t>
            </w:r>
          </w:p>
        </w:tc>
      </w:tr>
      <w:tr w:rsidR="00B51814" w:rsidRPr="002A4856" w14:paraId="628C8B1C" w14:textId="77777777" w:rsidTr="00445A4C">
        <w:tc>
          <w:tcPr>
            <w:tcW w:w="1185" w:type="dxa"/>
            <w:shd w:val="clear" w:color="auto" w:fill="auto"/>
          </w:tcPr>
          <w:p w14:paraId="203C7610"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4A8A0B12"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9.</w:t>
            </w:r>
          </w:p>
        </w:tc>
        <w:tc>
          <w:tcPr>
            <w:tcW w:w="8222" w:type="dxa"/>
            <w:gridSpan w:val="17"/>
            <w:shd w:val="clear" w:color="auto" w:fill="auto"/>
          </w:tcPr>
          <w:p w14:paraId="2CD7816A" w14:textId="1335CD58"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 xml:space="preserve">Upon installation of the supporting post of a Lit Plate Sign, Internally Illuminated </w:t>
            </w:r>
            <w:proofErr w:type="gramStart"/>
            <w:r w:rsidRPr="002A4856">
              <w:rPr>
                <w:rFonts w:ascii="Arial" w:eastAsia="Times New Roman" w:hAnsi="Arial" w:cs="Arial"/>
                <w:snapToGrid w:val="0"/>
                <w:sz w:val="24"/>
                <w:szCs w:val="20"/>
              </w:rPr>
              <w:t>Sign</w:t>
            </w:r>
            <w:proofErr w:type="gramEnd"/>
            <w:r w:rsidRPr="002A4856">
              <w:rPr>
                <w:rFonts w:ascii="Arial" w:eastAsia="Times New Roman" w:hAnsi="Arial" w:cs="Arial"/>
                <w:snapToGrid w:val="0"/>
                <w:sz w:val="24"/>
                <w:szCs w:val="20"/>
              </w:rPr>
              <w:t xml:space="preserve"> or the base of an Internally Illuminated Bollard, and where no other circuit wiring is scheduled to take place at the time of installation, the main earth lead shall be installed. The lead shall be connected to the main earth terminal in accordance with BS</w:t>
            </w:r>
            <w:r w:rsidR="00476B34">
              <w:rPr>
                <w:rFonts w:ascii="Arial" w:eastAsia="Times New Roman" w:hAnsi="Arial" w:cs="Arial"/>
                <w:snapToGrid w:val="0"/>
                <w:sz w:val="24"/>
                <w:szCs w:val="20"/>
              </w:rPr>
              <w:t xml:space="preserve"> </w:t>
            </w:r>
            <w:r w:rsidRPr="002A4856">
              <w:rPr>
                <w:rFonts w:ascii="Arial" w:eastAsia="Times New Roman" w:hAnsi="Arial" w:cs="Arial"/>
                <w:snapToGrid w:val="0"/>
                <w:sz w:val="24"/>
                <w:szCs w:val="20"/>
              </w:rPr>
              <w:t>7671</w:t>
            </w:r>
            <w:r w:rsidR="00476B34">
              <w:rPr>
                <w:rFonts w:ascii="Arial" w:eastAsia="Times New Roman" w:hAnsi="Arial" w:cs="Arial"/>
                <w:snapToGrid w:val="0"/>
                <w:sz w:val="24"/>
                <w:szCs w:val="20"/>
              </w:rPr>
              <w:t>:2018</w:t>
            </w:r>
            <w:r w:rsidRPr="002A4856">
              <w:rPr>
                <w:rFonts w:ascii="Arial" w:eastAsia="Times New Roman" w:hAnsi="Arial" w:cs="Arial"/>
                <w:snapToGrid w:val="0"/>
                <w:sz w:val="24"/>
                <w:szCs w:val="20"/>
              </w:rPr>
              <w:t>.</w:t>
            </w:r>
          </w:p>
        </w:tc>
      </w:tr>
      <w:tr w:rsidR="00596B7F" w:rsidRPr="002A4856" w14:paraId="38713BD0" w14:textId="77777777" w:rsidTr="5384E2A0">
        <w:tc>
          <w:tcPr>
            <w:tcW w:w="1185" w:type="dxa"/>
            <w:shd w:val="clear" w:color="auto" w:fill="auto"/>
          </w:tcPr>
          <w:p w14:paraId="44C19593" w14:textId="77777777" w:rsidR="00596B7F" w:rsidRPr="002A4856" w:rsidRDefault="00596B7F"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b/>
                <w:snapToGrid w:val="0"/>
                <w:sz w:val="24"/>
                <w:szCs w:val="20"/>
              </w:rPr>
            </w:pPr>
            <w:r w:rsidRPr="002A4856">
              <w:rPr>
                <w:rFonts w:ascii="Arial" w:eastAsia="Times New Roman" w:hAnsi="Arial" w:cs="Arial"/>
                <w:b/>
                <w:snapToGrid w:val="0"/>
                <w:sz w:val="24"/>
                <w:szCs w:val="20"/>
              </w:rPr>
              <w:t>1204</w:t>
            </w:r>
          </w:p>
        </w:tc>
        <w:tc>
          <w:tcPr>
            <w:tcW w:w="8880" w:type="dxa"/>
            <w:gridSpan w:val="20"/>
            <w:shd w:val="clear" w:color="auto" w:fill="auto"/>
          </w:tcPr>
          <w:p w14:paraId="51941187" w14:textId="77777777" w:rsidR="00AE4FBF" w:rsidRPr="002A4856" w:rsidRDefault="00AE4FBF"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b/>
                <w:snapToGrid w:val="0"/>
                <w:sz w:val="24"/>
                <w:szCs w:val="20"/>
              </w:rPr>
              <w:t>Posts for Permanent Traffic Signs</w:t>
            </w:r>
          </w:p>
        </w:tc>
      </w:tr>
      <w:tr w:rsidR="0057738D" w:rsidRPr="002A4856" w14:paraId="45FCB497" w14:textId="77777777" w:rsidTr="5384E2A0">
        <w:tc>
          <w:tcPr>
            <w:tcW w:w="1185" w:type="dxa"/>
            <w:shd w:val="clear" w:color="auto" w:fill="auto"/>
          </w:tcPr>
          <w:p w14:paraId="6B10773F"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8880" w:type="dxa"/>
            <w:gridSpan w:val="20"/>
            <w:shd w:val="clear" w:color="auto" w:fill="auto"/>
          </w:tcPr>
          <w:p w14:paraId="71BBA02C"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cs="Arial"/>
                <w:snapToGrid w:val="0"/>
                <w:sz w:val="24"/>
                <w:szCs w:val="20"/>
              </w:rPr>
              <w:t>Add sub-Clause 7:</w:t>
            </w:r>
          </w:p>
        </w:tc>
      </w:tr>
      <w:tr w:rsidR="00B51814" w:rsidRPr="002A4856" w14:paraId="54E5EC60" w14:textId="77777777" w:rsidTr="00445A4C">
        <w:tc>
          <w:tcPr>
            <w:tcW w:w="1185" w:type="dxa"/>
            <w:shd w:val="clear" w:color="auto" w:fill="auto"/>
          </w:tcPr>
          <w:p w14:paraId="0AA8E165"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0BDB9FAF"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7.</w:t>
            </w:r>
          </w:p>
        </w:tc>
        <w:tc>
          <w:tcPr>
            <w:tcW w:w="8222" w:type="dxa"/>
            <w:gridSpan w:val="17"/>
            <w:shd w:val="clear" w:color="auto" w:fill="auto"/>
          </w:tcPr>
          <w:p w14:paraId="0389B4B3"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 xml:space="preserve">When </w:t>
            </w:r>
            <w:proofErr w:type="gramStart"/>
            <w:r w:rsidRPr="002A4856">
              <w:rPr>
                <w:rFonts w:ascii="Arial" w:eastAsia="Times New Roman" w:hAnsi="Arial" w:cs="Arial"/>
                <w:snapToGrid w:val="0"/>
                <w:sz w:val="24"/>
                <w:szCs w:val="20"/>
              </w:rPr>
              <w:t>necessary</w:t>
            </w:r>
            <w:proofErr w:type="gramEnd"/>
            <w:r w:rsidRPr="002A4856">
              <w:rPr>
                <w:rFonts w:ascii="Arial" w:eastAsia="Times New Roman" w:hAnsi="Arial" w:cs="Arial"/>
                <w:snapToGrid w:val="0"/>
                <w:sz w:val="24"/>
                <w:szCs w:val="20"/>
              </w:rPr>
              <w:t xml:space="preserve"> a 10mm diameter hole shall be provided on all steel posts at a position where an external light fitting is to be attached. The hole is to be in the correct plane in relation to the signface and shall be fitted with a neoprene grommet.</w:t>
            </w:r>
          </w:p>
        </w:tc>
      </w:tr>
      <w:tr w:rsidR="00AE4FBF" w:rsidRPr="002A4856" w14:paraId="44A66D30" w14:textId="77777777" w:rsidTr="5384E2A0">
        <w:tc>
          <w:tcPr>
            <w:tcW w:w="1185" w:type="dxa"/>
            <w:shd w:val="clear" w:color="auto" w:fill="auto"/>
          </w:tcPr>
          <w:p w14:paraId="13AA054E" w14:textId="77777777" w:rsidR="00AE4FBF" w:rsidRPr="002A4856" w:rsidRDefault="00AE4FBF"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b/>
                <w:snapToGrid w:val="0"/>
                <w:sz w:val="24"/>
                <w:szCs w:val="20"/>
              </w:rPr>
            </w:pPr>
            <w:r w:rsidRPr="002A4856">
              <w:rPr>
                <w:rFonts w:ascii="Arial" w:eastAsia="Times New Roman" w:hAnsi="Arial" w:cs="Arial"/>
                <w:b/>
                <w:snapToGrid w:val="0"/>
                <w:sz w:val="24"/>
                <w:szCs w:val="20"/>
              </w:rPr>
              <w:t>1206</w:t>
            </w:r>
          </w:p>
        </w:tc>
        <w:tc>
          <w:tcPr>
            <w:tcW w:w="8880" w:type="dxa"/>
            <w:gridSpan w:val="20"/>
            <w:shd w:val="clear" w:color="auto" w:fill="auto"/>
          </w:tcPr>
          <w:p w14:paraId="7C9A406C" w14:textId="77777777" w:rsidR="00AE4FBF" w:rsidRPr="002A4856" w:rsidRDefault="00AE4FBF"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b/>
                <w:snapToGrid w:val="0"/>
                <w:sz w:val="24"/>
                <w:szCs w:val="20"/>
              </w:rPr>
            </w:pPr>
            <w:r w:rsidRPr="002A4856">
              <w:rPr>
                <w:rFonts w:ascii="Arial" w:eastAsia="Times New Roman" w:hAnsi="Arial" w:cs="Arial"/>
                <w:b/>
                <w:snapToGrid w:val="0"/>
                <w:sz w:val="24"/>
                <w:szCs w:val="20"/>
              </w:rPr>
              <w:t>Faces for Permanent Traffic Signs</w:t>
            </w:r>
          </w:p>
        </w:tc>
      </w:tr>
      <w:tr w:rsidR="0057738D" w:rsidRPr="002A4856" w14:paraId="5921EC98" w14:textId="77777777" w:rsidTr="5384E2A0">
        <w:tc>
          <w:tcPr>
            <w:tcW w:w="1185" w:type="dxa"/>
            <w:shd w:val="clear" w:color="auto" w:fill="auto"/>
          </w:tcPr>
          <w:p w14:paraId="3FB7B150"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8880" w:type="dxa"/>
            <w:gridSpan w:val="20"/>
            <w:shd w:val="clear" w:color="auto" w:fill="auto"/>
          </w:tcPr>
          <w:p w14:paraId="051A32F7" w14:textId="77777777" w:rsidR="000867EA" w:rsidRPr="002A4856" w:rsidRDefault="007E0C5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Pr>
                <w:rFonts w:ascii="Arial" w:eastAsia="Times New Roman" w:hAnsi="Arial" w:cs="Arial"/>
                <w:snapToGrid w:val="0"/>
                <w:sz w:val="24"/>
                <w:szCs w:val="20"/>
              </w:rPr>
              <w:t>Add sub-Clauses 9, 10 and 11</w:t>
            </w:r>
          </w:p>
        </w:tc>
      </w:tr>
      <w:tr w:rsidR="00B51814" w:rsidRPr="002A4856" w14:paraId="2F395E0E" w14:textId="77777777" w:rsidTr="5384E2A0">
        <w:tc>
          <w:tcPr>
            <w:tcW w:w="1185" w:type="dxa"/>
            <w:shd w:val="clear" w:color="auto" w:fill="auto"/>
          </w:tcPr>
          <w:p w14:paraId="057E6C46"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40" w:type="dxa"/>
            <w:gridSpan w:val="2"/>
            <w:shd w:val="clear" w:color="auto" w:fill="auto"/>
          </w:tcPr>
          <w:p w14:paraId="5E0C5FDE" w14:textId="77777777" w:rsidR="000867EA" w:rsidRPr="002A4856" w:rsidRDefault="003C275C"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9</w:t>
            </w:r>
            <w:r w:rsidR="000867EA" w:rsidRPr="002A4856">
              <w:rPr>
                <w:rFonts w:ascii="Arial" w:eastAsia="Times New Roman" w:hAnsi="Arial" w:cs="Arial"/>
                <w:snapToGrid w:val="0"/>
                <w:sz w:val="24"/>
                <w:szCs w:val="20"/>
              </w:rPr>
              <w:t>.</w:t>
            </w:r>
          </w:p>
        </w:tc>
        <w:tc>
          <w:tcPr>
            <w:tcW w:w="8240" w:type="dxa"/>
            <w:gridSpan w:val="18"/>
            <w:shd w:val="clear" w:color="auto" w:fill="auto"/>
          </w:tcPr>
          <w:p w14:paraId="1BC6A875" w14:textId="42C06ADD" w:rsidR="000867EA" w:rsidRPr="002A4856" w:rsidRDefault="000867EA"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 xml:space="preserve">Signface finishes shall be </w:t>
            </w:r>
            <w:proofErr w:type="spellStart"/>
            <w:r w:rsidR="00305EE9">
              <w:rPr>
                <w:rFonts w:ascii="Arial" w:eastAsia="Times New Roman" w:hAnsi="Arial" w:cs="Arial"/>
                <w:snapToGrid w:val="0"/>
                <w:sz w:val="24"/>
                <w:szCs w:val="20"/>
              </w:rPr>
              <w:t>DfT</w:t>
            </w:r>
            <w:proofErr w:type="spellEnd"/>
            <w:r w:rsidR="00305EE9" w:rsidRPr="002A4856">
              <w:rPr>
                <w:rFonts w:ascii="Arial" w:eastAsia="Times New Roman" w:hAnsi="Arial" w:cs="Arial"/>
                <w:snapToGrid w:val="0"/>
                <w:sz w:val="24"/>
                <w:szCs w:val="20"/>
              </w:rPr>
              <w:t xml:space="preserve"> </w:t>
            </w:r>
            <w:r w:rsidRPr="002A4856">
              <w:rPr>
                <w:rFonts w:ascii="Arial" w:eastAsia="Times New Roman" w:hAnsi="Arial" w:cs="Arial"/>
                <w:snapToGrid w:val="0"/>
                <w:sz w:val="24"/>
                <w:szCs w:val="20"/>
              </w:rPr>
              <w:t>Class 2 reflective unless otherwise</w:t>
            </w:r>
            <w:r w:rsidR="00034126" w:rsidRPr="002A4856">
              <w:rPr>
                <w:rFonts w:ascii="Arial" w:eastAsia="Times New Roman" w:hAnsi="Arial" w:cs="Arial"/>
                <w:snapToGrid w:val="0"/>
                <w:sz w:val="24"/>
                <w:szCs w:val="20"/>
              </w:rPr>
              <w:t xml:space="preserve"> </w:t>
            </w:r>
            <w:r w:rsidRPr="002A4856">
              <w:rPr>
                <w:rFonts w:ascii="Arial" w:eastAsia="Times New Roman" w:hAnsi="Arial" w:cs="Arial"/>
                <w:snapToGrid w:val="0"/>
                <w:sz w:val="24"/>
                <w:szCs w:val="20"/>
              </w:rPr>
              <w:t xml:space="preserve">indicated by the Engineer that a Class 1 or non-reflective finish is specified. Class 2, Class </w:t>
            </w:r>
            <w:proofErr w:type="gramStart"/>
            <w:r w:rsidRPr="002A4856">
              <w:rPr>
                <w:rFonts w:ascii="Arial" w:eastAsia="Times New Roman" w:hAnsi="Arial" w:cs="Arial"/>
                <w:snapToGrid w:val="0"/>
                <w:sz w:val="24"/>
                <w:szCs w:val="20"/>
              </w:rPr>
              <w:t>1</w:t>
            </w:r>
            <w:proofErr w:type="gramEnd"/>
            <w:r w:rsidRPr="002A4856">
              <w:rPr>
                <w:rFonts w:ascii="Arial" w:eastAsia="Times New Roman" w:hAnsi="Arial" w:cs="Arial"/>
                <w:snapToGrid w:val="0"/>
                <w:sz w:val="24"/>
                <w:szCs w:val="20"/>
              </w:rPr>
              <w:t xml:space="preserve"> and non-reflective signs shall be in accordance with the following:</w:t>
            </w:r>
          </w:p>
        </w:tc>
      </w:tr>
      <w:tr w:rsidR="00B51814" w:rsidRPr="002A4856" w14:paraId="7DE92BD0" w14:textId="77777777" w:rsidTr="5384E2A0">
        <w:tc>
          <w:tcPr>
            <w:tcW w:w="1185" w:type="dxa"/>
            <w:shd w:val="clear" w:color="auto" w:fill="auto"/>
          </w:tcPr>
          <w:p w14:paraId="46DA18DA"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r w:rsidRPr="002A4856">
              <w:rPr>
                <w:rFonts w:ascii="Arial" w:eastAsia="Times New Roman" w:hAnsi="Arial"/>
                <w:snapToGrid w:val="0"/>
                <w:sz w:val="24"/>
                <w:szCs w:val="20"/>
              </w:rPr>
              <w:tab/>
            </w:r>
          </w:p>
        </w:tc>
        <w:tc>
          <w:tcPr>
            <w:tcW w:w="640" w:type="dxa"/>
            <w:gridSpan w:val="2"/>
            <w:shd w:val="clear" w:color="auto" w:fill="auto"/>
          </w:tcPr>
          <w:p w14:paraId="37F82DE6"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1350" w:type="dxa"/>
            <w:gridSpan w:val="8"/>
            <w:shd w:val="clear" w:color="auto" w:fill="auto"/>
          </w:tcPr>
          <w:p w14:paraId="4705AE11" w14:textId="77777777" w:rsidR="000867EA" w:rsidRPr="002A4856" w:rsidRDefault="000867EA"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b/>
                <w:snapToGrid w:val="0"/>
                <w:sz w:val="24"/>
                <w:szCs w:val="20"/>
              </w:rPr>
            </w:pPr>
            <w:r w:rsidRPr="002A4856">
              <w:rPr>
                <w:rFonts w:ascii="Arial" w:eastAsia="Times New Roman" w:hAnsi="Arial" w:cs="Arial"/>
                <w:b/>
                <w:snapToGrid w:val="0"/>
                <w:sz w:val="24"/>
                <w:szCs w:val="20"/>
              </w:rPr>
              <w:t>Class 2</w:t>
            </w:r>
          </w:p>
        </w:tc>
        <w:tc>
          <w:tcPr>
            <w:tcW w:w="6890" w:type="dxa"/>
            <w:gridSpan w:val="10"/>
            <w:shd w:val="clear" w:color="auto" w:fill="auto"/>
          </w:tcPr>
          <w:p w14:paraId="3FF39007" w14:textId="7873151F" w:rsidR="000867EA" w:rsidRPr="002A4856" w:rsidRDefault="000867EA"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 xml:space="preserve">The whole face shall be covered with fully retro-reflective sheeting in all colours as specified in </w:t>
            </w:r>
            <w:r w:rsidR="00AE4FBF" w:rsidRPr="002A4856">
              <w:rPr>
                <w:rFonts w:ascii="Arial" w:eastAsia="Times New Roman" w:hAnsi="Arial" w:cs="Arial"/>
                <w:bCs/>
                <w:snapToGrid w:val="0"/>
                <w:sz w:val="24"/>
                <w:szCs w:val="20"/>
                <w:lang w:eastAsia="en-GB"/>
              </w:rPr>
              <w:t>BS EN</w:t>
            </w:r>
            <w:r w:rsidR="00CA5BFC">
              <w:rPr>
                <w:rFonts w:ascii="Arial" w:eastAsia="Times New Roman" w:hAnsi="Arial" w:cs="Arial"/>
                <w:bCs/>
                <w:snapToGrid w:val="0"/>
                <w:sz w:val="24"/>
                <w:szCs w:val="20"/>
                <w:lang w:eastAsia="en-GB"/>
              </w:rPr>
              <w:t xml:space="preserve"> </w:t>
            </w:r>
            <w:r w:rsidR="00AE4FBF" w:rsidRPr="002A4856">
              <w:rPr>
                <w:rFonts w:ascii="Arial" w:eastAsia="Times New Roman" w:hAnsi="Arial" w:cs="Arial"/>
                <w:bCs/>
                <w:snapToGrid w:val="0"/>
                <w:sz w:val="24"/>
                <w:szCs w:val="20"/>
                <w:lang w:eastAsia="en-GB"/>
              </w:rPr>
              <w:t>12899</w:t>
            </w:r>
            <w:r w:rsidR="00CA5BFC">
              <w:rPr>
                <w:rFonts w:ascii="Arial" w:eastAsia="Times New Roman" w:hAnsi="Arial" w:cs="Arial"/>
                <w:bCs/>
                <w:snapToGrid w:val="0"/>
                <w:sz w:val="24"/>
                <w:szCs w:val="20"/>
                <w:lang w:eastAsia="en-GB"/>
              </w:rPr>
              <w:t>-1:2007</w:t>
            </w:r>
            <w:r w:rsidRPr="002A4856">
              <w:rPr>
                <w:rFonts w:ascii="Arial" w:eastAsia="Times New Roman" w:hAnsi="Arial" w:cs="Arial"/>
                <w:snapToGrid w:val="0"/>
                <w:sz w:val="24"/>
                <w:szCs w:val="20"/>
              </w:rPr>
              <w:t xml:space="preserve"> according to the minimum co-efficient of retro-reflective given in Table 1 </w:t>
            </w:r>
            <w:proofErr w:type="gramStart"/>
            <w:r w:rsidRPr="002A4856">
              <w:rPr>
                <w:rFonts w:ascii="Arial" w:eastAsia="Times New Roman" w:hAnsi="Arial" w:cs="Arial"/>
                <w:snapToGrid w:val="0"/>
                <w:sz w:val="24"/>
                <w:szCs w:val="20"/>
              </w:rPr>
              <w:t>with the exception of</w:t>
            </w:r>
            <w:proofErr w:type="gramEnd"/>
            <w:r w:rsidRPr="002A4856">
              <w:rPr>
                <w:rFonts w:ascii="Arial" w:eastAsia="Times New Roman" w:hAnsi="Arial" w:cs="Arial"/>
                <w:snapToGrid w:val="0"/>
                <w:sz w:val="24"/>
                <w:szCs w:val="20"/>
              </w:rPr>
              <w:t xml:space="preserve"> any black part of the sign and shall have a photometric performance complying with the requirements set out in </w:t>
            </w:r>
            <w:r w:rsidR="003A41DE" w:rsidRPr="002A4856">
              <w:rPr>
                <w:rFonts w:ascii="Arial" w:eastAsia="Times New Roman" w:hAnsi="Arial" w:cs="Arial"/>
                <w:bCs/>
                <w:snapToGrid w:val="0"/>
                <w:sz w:val="24"/>
                <w:szCs w:val="20"/>
                <w:lang w:eastAsia="en-GB"/>
              </w:rPr>
              <w:t>BS EN</w:t>
            </w:r>
            <w:r w:rsidR="00CA5BFC">
              <w:rPr>
                <w:rFonts w:ascii="Arial" w:eastAsia="Times New Roman" w:hAnsi="Arial" w:cs="Arial"/>
                <w:bCs/>
                <w:snapToGrid w:val="0"/>
                <w:sz w:val="24"/>
                <w:szCs w:val="20"/>
                <w:lang w:eastAsia="en-GB"/>
              </w:rPr>
              <w:t xml:space="preserve"> </w:t>
            </w:r>
            <w:r w:rsidR="003A41DE" w:rsidRPr="002A4856">
              <w:rPr>
                <w:rFonts w:ascii="Arial" w:eastAsia="Times New Roman" w:hAnsi="Arial" w:cs="Arial"/>
                <w:bCs/>
                <w:snapToGrid w:val="0"/>
                <w:sz w:val="24"/>
                <w:szCs w:val="20"/>
                <w:lang w:eastAsia="en-GB"/>
              </w:rPr>
              <w:t>12899</w:t>
            </w:r>
            <w:r w:rsidR="00CA5BFC">
              <w:rPr>
                <w:rFonts w:ascii="Arial" w:eastAsia="Times New Roman" w:hAnsi="Arial" w:cs="Arial"/>
                <w:bCs/>
                <w:snapToGrid w:val="0"/>
                <w:sz w:val="24"/>
                <w:szCs w:val="20"/>
                <w:lang w:eastAsia="en-GB"/>
              </w:rPr>
              <w:t>-1:2007</w:t>
            </w:r>
            <w:r w:rsidRPr="002A4856">
              <w:rPr>
                <w:rFonts w:ascii="Arial" w:eastAsia="Times New Roman" w:hAnsi="Arial" w:cs="Arial"/>
                <w:snapToGrid w:val="0"/>
                <w:sz w:val="24"/>
                <w:szCs w:val="20"/>
              </w:rPr>
              <w:t>. A manufacturer's guarantee of not less than ten years for the signface material and fabrication must be obtained.</w:t>
            </w:r>
          </w:p>
        </w:tc>
      </w:tr>
      <w:tr w:rsidR="00B51814" w:rsidRPr="002A4856" w14:paraId="1C0F2605" w14:textId="77777777" w:rsidTr="5384E2A0">
        <w:tc>
          <w:tcPr>
            <w:tcW w:w="1185" w:type="dxa"/>
            <w:shd w:val="clear" w:color="auto" w:fill="auto"/>
          </w:tcPr>
          <w:p w14:paraId="7542D181"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p>
        </w:tc>
        <w:tc>
          <w:tcPr>
            <w:tcW w:w="640" w:type="dxa"/>
            <w:gridSpan w:val="2"/>
            <w:shd w:val="clear" w:color="auto" w:fill="auto"/>
          </w:tcPr>
          <w:p w14:paraId="1F6C4750"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1350" w:type="dxa"/>
            <w:gridSpan w:val="8"/>
            <w:shd w:val="clear" w:color="auto" w:fill="auto"/>
          </w:tcPr>
          <w:p w14:paraId="17F88EDF" w14:textId="77777777" w:rsidR="000867EA" w:rsidRPr="002A4856" w:rsidRDefault="000867EA"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b/>
                <w:snapToGrid w:val="0"/>
                <w:sz w:val="24"/>
                <w:szCs w:val="20"/>
              </w:rPr>
            </w:pPr>
            <w:r w:rsidRPr="002A4856">
              <w:rPr>
                <w:rFonts w:ascii="Arial" w:eastAsia="Times New Roman" w:hAnsi="Arial" w:cs="Arial"/>
                <w:b/>
                <w:snapToGrid w:val="0"/>
                <w:sz w:val="24"/>
                <w:szCs w:val="20"/>
              </w:rPr>
              <w:t>Class 1</w:t>
            </w:r>
          </w:p>
        </w:tc>
        <w:tc>
          <w:tcPr>
            <w:tcW w:w="6890" w:type="dxa"/>
            <w:gridSpan w:val="10"/>
            <w:shd w:val="clear" w:color="auto" w:fill="auto"/>
          </w:tcPr>
          <w:p w14:paraId="358DCD71" w14:textId="7413C31B"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 xml:space="preserve">The whole face shall be covered with the appropriate combination of retro-reflective material and non-retro-reflective sheeting in the specified colours. Retro-reflective sheeting shall comply with </w:t>
            </w:r>
            <w:r w:rsidR="00AE4FBF" w:rsidRPr="002A4856">
              <w:rPr>
                <w:rFonts w:ascii="Arial" w:eastAsia="Times New Roman" w:hAnsi="Arial" w:cs="Arial"/>
                <w:bCs/>
                <w:snapToGrid w:val="0"/>
                <w:sz w:val="24"/>
                <w:szCs w:val="20"/>
                <w:lang w:eastAsia="en-GB"/>
              </w:rPr>
              <w:t>BS EN</w:t>
            </w:r>
            <w:r w:rsidR="00FF08B0">
              <w:rPr>
                <w:rFonts w:ascii="Arial" w:eastAsia="Times New Roman" w:hAnsi="Arial" w:cs="Arial"/>
                <w:bCs/>
                <w:snapToGrid w:val="0"/>
                <w:sz w:val="24"/>
                <w:szCs w:val="20"/>
                <w:lang w:eastAsia="en-GB"/>
              </w:rPr>
              <w:t xml:space="preserve"> </w:t>
            </w:r>
            <w:r w:rsidR="00AE4FBF" w:rsidRPr="002A4856">
              <w:rPr>
                <w:rFonts w:ascii="Arial" w:eastAsia="Times New Roman" w:hAnsi="Arial" w:cs="Arial"/>
                <w:bCs/>
                <w:snapToGrid w:val="0"/>
                <w:sz w:val="24"/>
                <w:szCs w:val="20"/>
                <w:lang w:eastAsia="en-GB"/>
              </w:rPr>
              <w:t>12899</w:t>
            </w:r>
            <w:r w:rsidR="00CA5BFC">
              <w:rPr>
                <w:rFonts w:ascii="Arial" w:eastAsia="Times New Roman" w:hAnsi="Arial" w:cs="Arial"/>
                <w:bCs/>
                <w:snapToGrid w:val="0"/>
                <w:sz w:val="24"/>
                <w:szCs w:val="20"/>
                <w:lang w:eastAsia="en-GB"/>
              </w:rPr>
              <w:t>-1:2007</w:t>
            </w:r>
            <w:r w:rsidRPr="002A4856">
              <w:rPr>
                <w:rFonts w:ascii="Arial" w:eastAsia="Times New Roman" w:hAnsi="Arial" w:cs="Arial"/>
                <w:snapToGrid w:val="0"/>
                <w:sz w:val="24"/>
                <w:szCs w:val="20"/>
              </w:rPr>
              <w:t>. A manufacturer's guarantee of not less than five years for signface materials and fabrication must be obtained.</w:t>
            </w:r>
          </w:p>
        </w:tc>
      </w:tr>
      <w:tr w:rsidR="00B51814" w:rsidRPr="002A4856" w14:paraId="043E3A44" w14:textId="77777777" w:rsidTr="5384E2A0">
        <w:tc>
          <w:tcPr>
            <w:tcW w:w="1185" w:type="dxa"/>
            <w:shd w:val="clear" w:color="auto" w:fill="auto"/>
          </w:tcPr>
          <w:p w14:paraId="0C32499D"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p>
        </w:tc>
        <w:tc>
          <w:tcPr>
            <w:tcW w:w="640" w:type="dxa"/>
            <w:gridSpan w:val="2"/>
            <w:shd w:val="clear" w:color="auto" w:fill="auto"/>
          </w:tcPr>
          <w:p w14:paraId="003EBD91"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1350" w:type="dxa"/>
            <w:gridSpan w:val="8"/>
            <w:shd w:val="clear" w:color="auto" w:fill="auto"/>
          </w:tcPr>
          <w:p w14:paraId="01FB19A1" w14:textId="77777777" w:rsidR="000867EA" w:rsidRPr="002A4856" w:rsidRDefault="000867EA"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b/>
                <w:snapToGrid w:val="0"/>
                <w:sz w:val="24"/>
                <w:szCs w:val="20"/>
              </w:rPr>
            </w:pPr>
            <w:r w:rsidRPr="002A4856">
              <w:rPr>
                <w:rFonts w:ascii="Arial" w:eastAsia="Times New Roman" w:hAnsi="Arial" w:cs="Arial"/>
                <w:b/>
                <w:snapToGrid w:val="0"/>
                <w:sz w:val="24"/>
                <w:szCs w:val="20"/>
              </w:rPr>
              <w:t>Non-reflective</w:t>
            </w:r>
          </w:p>
        </w:tc>
        <w:tc>
          <w:tcPr>
            <w:tcW w:w="6890" w:type="dxa"/>
            <w:gridSpan w:val="10"/>
            <w:shd w:val="clear" w:color="auto" w:fill="auto"/>
          </w:tcPr>
          <w:p w14:paraId="1912E094" w14:textId="77777777" w:rsidR="000867EA" w:rsidRPr="002A4856" w:rsidRDefault="000867EA" w:rsidP="009C59AF">
            <w:pPr>
              <w:widowControl w:val="0"/>
              <w:tabs>
                <w:tab w:val="left" w:pos="600"/>
                <w:tab w:val="left" w:pos="1200"/>
                <w:tab w:val="left" w:pos="2694"/>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The whole signface shall be coloured with non-reflective sheeting to specified colours for which a manufacturer's guarantee of not less than five years for signface materials and fabrication must be obtained.</w:t>
            </w:r>
          </w:p>
        </w:tc>
      </w:tr>
      <w:tr w:rsidR="00B51814" w:rsidRPr="002A4856" w14:paraId="59A76C6F" w14:textId="77777777" w:rsidTr="5384E2A0">
        <w:tc>
          <w:tcPr>
            <w:tcW w:w="1185" w:type="dxa"/>
            <w:shd w:val="clear" w:color="auto" w:fill="auto"/>
          </w:tcPr>
          <w:p w14:paraId="624DF23E"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p w14:paraId="63532B2C"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40" w:type="dxa"/>
            <w:gridSpan w:val="2"/>
            <w:shd w:val="clear" w:color="auto" w:fill="auto"/>
          </w:tcPr>
          <w:p w14:paraId="08AC15B3" w14:textId="77777777" w:rsidR="000867EA" w:rsidRPr="002A4856" w:rsidRDefault="003C275C"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10</w:t>
            </w:r>
            <w:r w:rsidR="000867EA" w:rsidRPr="002A4856">
              <w:rPr>
                <w:rFonts w:ascii="Arial" w:eastAsia="Times New Roman" w:hAnsi="Arial" w:cs="Arial"/>
                <w:snapToGrid w:val="0"/>
                <w:sz w:val="24"/>
                <w:szCs w:val="20"/>
              </w:rPr>
              <w:t>.</w:t>
            </w:r>
          </w:p>
        </w:tc>
        <w:tc>
          <w:tcPr>
            <w:tcW w:w="8240" w:type="dxa"/>
            <w:gridSpan w:val="18"/>
            <w:shd w:val="clear" w:color="auto" w:fill="auto"/>
          </w:tcPr>
          <w:p w14:paraId="4CC917EB"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 xml:space="preserve">The reverse side of </w:t>
            </w:r>
            <w:proofErr w:type="spellStart"/>
            <w:r w:rsidRPr="002A4856">
              <w:rPr>
                <w:rFonts w:ascii="Arial" w:eastAsia="Times New Roman" w:hAnsi="Arial" w:cs="Arial"/>
                <w:snapToGrid w:val="0"/>
                <w:sz w:val="24"/>
                <w:szCs w:val="20"/>
              </w:rPr>
              <w:t>signplates</w:t>
            </w:r>
            <w:proofErr w:type="spellEnd"/>
            <w:r w:rsidRPr="002A4856">
              <w:rPr>
                <w:rFonts w:ascii="Arial" w:eastAsia="Times New Roman" w:hAnsi="Arial" w:cs="Arial"/>
                <w:snapToGrid w:val="0"/>
                <w:sz w:val="24"/>
                <w:szCs w:val="20"/>
              </w:rPr>
              <w:t xml:space="preserve"> shall be covered with grey non-reflective plastic sheeting or other finish. This covering shall extend to all parts of the signplate not covered with signface material and shall have a manufacturer's guarantee of not less than five years. </w:t>
            </w:r>
          </w:p>
        </w:tc>
      </w:tr>
      <w:tr w:rsidR="00B51814" w:rsidRPr="002A4856" w14:paraId="6CB993B7" w14:textId="77777777" w:rsidTr="5384E2A0">
        <w:tc>
          <w:tcPr>
            <w:tcW w:w="1185" w:type="dxa"/>
            <w:shd w:val="clear" w:color="auto" w:fill="auto"/>
          </w:tcPr>
          <w:p w14:paraId="06F7C4E8"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40" w:type="dxa"/>
            <w:gridSpan w:val="2"/>
            <w:shd w:val="clear" w:color="auto" w:fill="auto"/>
          </w:tcPr>
          <w:p w14:paraId="6A499EF1" w14:textId="76CBFD5E" w:rsidR="000867EA" w:rsidRPr="002A4856" w:rsidRDefault="007E0C5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11</w:t>
            </w:r>
            <w:r w:rsidR="000C267C">
              <w:rPr>
                <w:rFonts w:ascii="Arial" w:eastAsia="Times New Roman" w:hAnsi="Arial" w:cs="Arial"/>
                <w:snapToGrid w:val="0"/>
                <w:sz w:val="24"/>
                <w:szCs w:val="20"/>
              </w:rPr>
              <w:t>.</w:t>
            </w:r>
          </w:p>
        </w:tc>
        <w:tc>
          <w:tcPr>
            <w:tcW w:w="8240" w:type="dxa"/>
            <w:gridSpan w:val="18"/>
            <w:shd w:val="clear" w:color="auto" w:fill="auto"/>
          </w:tcPr>
          <w:p w14:paraId="742FE6E3" w14:textId="43CB1543" w:rsidR="007E0C5E"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Sign plate</w:t>
            </w:r>
            <w:r w:rsidR="003A41DE" w:rsidRPr="002A4856">
              <w:rPr>
                <w:rFonts w:ascii="Arial" w:eastAsia="Times New Roman" w:hAnsi="Arial" w:cs="Arial"/>
                <w:snapToGrid w:val="0"/>
                <w:sz w:val="24"/>
                <w:szCs w:val="20"/>
              </w:rPr>
              <w:t xml:space="preserve"> materials shall be supplied with evidence of compliance with BS EN 12899</w:t>
            </w:r>
            <w:r w:rsidR="00CA5BFC">
              <w:rPr>
                <w:rFonts w:ascii="Arial" w:eastAsia="Times New Roman" w:hAnsi="Arial" w:cs="Arial"/>
                <w:snapToGrid w:val="0"/>
                <w:sz w:val="24"/>
                <w:szCs w:val="20"/>
              </w:rPr>
              <w:t>-1:2007</w:t>
            </w:r>
            <w:r w:rsidRPr="002A4856">
              <w:rPr>
                <w:rFonts w:ascii="Arial" w:eastAsia="Times New Roman" w:hAnsi="Arial" w:cs="Arial"/>
                <w:snapToGrid w:val="0"/>
                <w:sz w:val="24"/>
                <w:szCs w:val="20"/>
              </w:rPr>
              <w:t xml:space="preserve">. </w:t>
            </w:r>
          </w:p>
        </w:tc>
      </w:tr>
      <w:tr w:rsidR="0057738D" w:rsidRPr="002A4856" w14:paraId="679D2D30" w14:textId="77777777" w:rsidTr="5384E2A0">
        <w:tc>
          <w:tcPr>
            <w:tcW w:w="1185" w:type="dxa"/>
            <w:shd w:val="clear" w:color="auto" w:fill="auto"/>
          </w:tcPr>
          <w:p w14:paraId="2664BA0F" w14:textId="77777777" w:rsidR="00344EC4" w:rsidRPr="002A4856" w:rsidRDefault="00AE4FBF"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hAnsi="Arial" w:cs="Arial"/>
                <w:b/>
                <w:sz w:val="24"/>
                <w:szCs w:val="24"/>
              </w:rPr>
            </w:pPr>
            <w:r w:rsidRPr="002A4856">
              <w:rPr>
                <w:rFonts w:ascii="Arial" w:hAnsi="Arial" w:cs="Arial"/>
                <w:b/>
                <w:sz w:val="24"/>
                <w:szCs w:val="24"/>
              </w:rPr>
              <w:t>1207</w:t>
            </w:r>
          </w:p>
          <w:p w14:paraId="01429E8E"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8880" w:type="dxa"/>
            <w:gridSpan w:val="20"/>
            <w:shd w:val="clear" w:color="auto" w:fill="auto"/>
          </w:tcPr>
          <w:p w14:paraId="73C95D8A" w14:textId="77777777" w:rsidR="00AE4FBF" w:rsidRPr="002A4856" w:rsidRDefault="00AE4FBF"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b/>
                <w:snapToGrid w:val="0"/>
                <w:sz w:val="24"/>
                <w:szCs w:val="20"/>
              </w:rPr>
              <w:t>Construction and Assembly of Permanent Traffic Signs</w:t>
            </w:r>
          </w:p>
          <w:p w14:paraId="0F165A91" w14:textId="77777777" w:rsidR="00DE557E" w:rsidRPr="002A4856" w:rsidRDefault="00AE4FBF"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A</w:t>
            </w:r>
            <w:r w:rsidR="00DE557E" w:rsidRPr="002A4856">
              <w:rPr>
                <w:rFonts w:ascii="Arial" w:eastAsia="Times New Roman" w:hAnsi="Arial" w:cs="Arial"/>
                <w:snapToGrid w:val="0"/>
                <w:sz w:val="24"/>
                <w:szCs w:val="20"/>
              </w:rPr>
              <w:t>dd to sub-Clause 1:</w:t>
            </w:r>
          </w:p>
        </w:tc>
      </w:tr>
      <w:tr w:rsidR="0057738D" w:rsidRPr="002A4856" w14:paraId="313DA1BE" w14:textId="77777777" w:rsidTr="5384E2A0">
        <w:tc>
          <w:tcPr>
            <w:tcW w:w="1185" w:type="dxa"/>
            <w:shd w:val="clear" w:color="auto" w:fill="auto"/>
          </w:tcPr>
          <w:p w14:paraId="13DB7357"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8880" w:type="dxa"/>
            <w:gridSpan w:val="20"/>
            <w:shd w:val="clear" w:color="auto" w:fill="auto"/>
          </w:tcPr>
          <w:p w14:paraId="64E48F78" w14:textId="40DA8DC6" w:rsidR="000867EA" w:rsidRPr="002A4856" w:rsidRDefault="00DF1D11"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Stiffening</w:t>
            </w:r>
            <w:r w:rsidR="000867EA" w:rsidRPr="002A4856">
              <w:rPr>
                <w:rFonts w:ascii="Arial" w:eastAsia="Times New Roman" w:hAnsi="Arial" w:cs="Arial"/>
                <w:snapToGrid w:val="0"/>
                <w:sz w:val="24"/>
                <w:szCs w:val="20"/>
              </w:rPr>
              <w:t xml:space="preserve"> shall be in accordance with Standard Detail D</w:t>
            </w:r>
            <w:r w:rsidR="00305EE9">
              <w:rPr>
                <w:rFonts w:ascii="Arial" w:eastAsia="Times New Roman" w:hAnsi="Arial" w:cs="Arial"/>
                <w:snapToGrid w:val="0"/>
                <w:sz w:val="24"/>
                <w:szCs w:val="20"/>
              </w:rPr>
              <w:t>rawin</w:t>
            </w:r>
            <w:r w:rsidR="000867EA" w:rsidRPr="002A4856">
              <w:rPr>
                <w:rFonts w:ascii="Arial" w:eastAsia="Times New Roman" w:hAnsi="Arial" w:cs="Arial"/>
                <w:snapToGrid w:val="0"/>
                <w:sz w:val="24"/>
                <w:szCs w:val="20"/>
              </w:rPr>
              <w:t xml:space="preserve">g. </w:t>
            </w:r>
            <w:r w:rsidR="002B612B">
              <w:rPr>
                <w:rFonts w:ascii="Arial" w:eastAsia="Times New Roman" w:hAnsi="Arial" w:cs="Arial"/>
                <w:snapToGrid w:val="0"/>
                <w:sz w:val="24"/>
                <w:szCs w:val="20"/>
              </w:rPr>
              <w:t>LSDD14</w:t>
            </w:r>
          </w:p>
          <w:p w14:paraId="2F60D7A5" w14:textId="77777777" w:rsidR="000867EA" w:rsidRPr="002A4856" w:rsidRDefault="000867EA"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Where signs are to be replaced all existing fittings shall be removed prior to replacement and existing components shall not be re-used.</w:t>
            </w:r>
          </w:p>
        </w:tc>
      </w:tr>
      <w:tr w:rsidR="003C275C" w:rsidRPr="002A4856" w14:paraId="2DE7623A" w14:textId="77777777" w:rsidTr="5384E2A0">
        <w:tc>
          <w:tcPr>
            <w:tcW w:w="1185" w:type="dxa"/>
            <w:shd w:val="clear" w:color="auto" w:fill="auto"/>
          </w:tcPr>
          <w:p w14:paraId="2472D6D5" w14:textId="77777777" w:rsidR="003C275C" w:rsidRPr="002A4856" w:rsidRDefault="003C275C"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8880" w:type="dxa"/>
            <w:gridSpan w:val="20"/>
            <w:shd w:val="clear" w:color="auto" w:fill="auto"/>
          </w:tcPr>
          <w:p w14:paraId="64A876EE" w14:textId="77777777" w:rsidR="003C275C" w:rsidRPr="002A4856" w:rsidRDefault="003C275C"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Add sub clause 16</w:t>
            </w:r>
          </w:p>
        </w:tc>
      </w:tr>
      <w:tr w:rsidR="00B51814" w:rsidRPr="002A4856" w14:paraId="5447B331" w14:textId="77777777" w:rsidTr="00445A4C">
        <w:tc>
          <w:tcPr>
            <w:tcW w:w="1185" w:type="dxa"/>
            <w:shd w:val="clear" w:color="auto" w:fill="auto"/>
          </w:tcPr>
          <w:p w14:paraId="20B015C7"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1E402A71" w14:textId="77777777" w:rsidR="000867EA" w:rsidRPr="002A4856" w:rsidRDefault="003C275C"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16</w:t>
            </w:r>
            <w:r w:rsidR="000867EA" w:rsidRPr="002A4856">
              <w:rPr>
                <w:rFonts w:ascii="Arial" w:eastAsia="Times New Roman" w:hAnsi="Arial" w:cs="Arial"/>
                <w:snapToGrid w:val="0"/>
                <w:sz w:val="24"/>
                <w:szCs w:val="20"/>
              </w:rPr>
              <w:t>.</w:t>
            </w:r>
          </w:p>
        </w:tc>
        <w:tc>
          <w:tcPr>
            <w:tcW w:w="8222" w:type="dxa"/>
            <w:gridSpan w:val="17"/>
            <w:shd w:val="clear" w:color="auto" w:fill="auto"/>
          </w:tcPr>
          <w:p w14:paraId="1EA8FEE7" w14:textId="77777777" w:rsidR="00D4584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A 10mm diameter hole shall be drilled in the lighting column for cable entry and a neoprene grommet fitted. Illuminated traffic signs shall not be affixed to concrete lighting columns unless the column is used as an additional support and the column is not used for an electrical co</w:t>
            </w:r>
            <w:r w:rsidR="00573B45" w:rsidRPr="002A4856">
              <w:rPr>
                <w:rFonts w:ascii="Arial" w:eastAsia="Times New Roman" w:hAnsi="Arial" w:cs="Arial"/>
                <w:snapToGrid w:val="0"/>
                <w:sz w:val="24"/>
                <w:szCs w:val="20"/>
              </w:rPr>
              <w:t>nnection to the sign luminaire.</w:t>
            </w:r>
          </w:p>
        </w:tc>
      </w:tr>
      <w:tr w:rsidR="0057738D" w:rsidRPr="002A4856" w14:paraId="35B153CD" w14:textId="77777777" w:rsidTr="5384E2A0">
        <w:tc>
          <w:tcPr>
            <w:tcW w:w="1185" w:type="dxa"/>
            <w:shd w:val="clear" w:color="auto" w:fill="auto"/>
          </w:tcPr>
          <w:p w14:paraId="5DB23F62"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1270AR</w:t>
            </w:r>
          </w:p>
        </w:tc>
        <w:tc>
          <w:tcPr>
            <w:tcW w:w="8880" w:type="dxa"/>
            <w:gridSpan w:val="20"/>
            <w:shd w:val="clear" w:color="auto" w:fill="auto"/>
          </w:tcPr>
          <w:p w14:paraId="1A36719D"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Vertical Realignment</w:t>
            </w:r>
          </w:p>
        </w:tc>
      </w:tr>
      <w:tr w:rsidR="00B51814" w:rsidRPr="002A4856" w14:paraId="02C23E1D" w14:textId="77777777" w:rsidTr="00445A4C">
        <w:tc>
          <w:tcPr>
            <w:tcW w:w="1185" w:type="dxa"/>
            <w:shd w:val="clear" w:color="auto" w:fill="auto"/>
          </w:tcPr>
          <w:p w14:paraId="6EE8A90D"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6EAA3FCC"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222" w:type="dxa"/>
            <w:gridSpan w:val="17"/>
            <w:shd w:val="clear" w:color="auto" w:fill="auto"/>
          </w:tcPr>
          <w:p w14:paraId="145E5A7E" w14:textId="24CCC318" w:rsidR="00C72C0E" w:rsidRPr="002A4856" w:rsidRDefault="000867EA" w:rsidP="009C59AF">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 xml:space="preserve">Details of Vertical Realignment of Traffic </w:t>
            </w:r>
            <w:r w:rsidR="00D672DC" w:rsidRPr="002A4856">
              <w:rPr>
                <w:rFonts w:ascii="Arial" w:eastAsia="Times New Roman" w:hAnsi="Arial"/>
                <w:snapToGrid w:val="0"/>
                <w:sz w:val="24"/>
                <w:szCs w:val="20"/>
              </w:rPr>
              <w:t>Signposts</w:t>
            </w:r>
            <w:r w:rsidRPr="002A4856">
              <w:rPr>
                <w:rFonts w:ascii="Arial" w:eastAsia="Times New Roman" w:hAnsi="Arial"/>
                <w:snapToGrid w:val="0"/>
                <w:sz w:val="24"/>
                <w:szCs w:val="20"/>
              </w:rPr>
              <w:t xml:space="preserve"> </w:t>
            </w:r>
            <w:r w:rsidR="0008024D" w:rsidRPr="002A4856">
              <w:rPr>
                <w:rFonts w:ascii="Arial" w:eastAsia="Times New Roman" w:hAnsi="Arial"/>
                <w:snapToGrid w:val="0"/>
                <w:sz w:val="24"/>
                <w:szCs w:val="20"/>
              </w:rPr>
              <w:t xml:space="preserve">and Road Traffic </w:t>
            </w:r>
            <w:r w:rsidR="0008024D" w:rsidRPr="002A4856">
              <w:rPr>
                <w:rFonts w:ascii="Arial" w:eastAsia="Times New Roman" w:hAnsi="Arial"/>
                <w:snapToGrid w:val="0"/>
                <w:sz w:val="24"/>
                <w:szCs w:val="20"/>
              </w:rPr>
              <w:lastRenderedPageBreak/>
              <w:t xml:space="preserve">Bollards </w:t>
            </w:r>
            <w:r w:rsidRPr="002A4856">
              <w:rPr>
                <w:rFonts w:ascii="Arial" w:eastAsia="Times New Roman" w:hAnsi="Arial"/>
                <w:snapToGrid w:val="0"/>
                <w:sz w:val="24"/>
                <w:szCs w:val="20"/>
              </w:rPr>
              <w:t xml:space="preserve">shall be as set out in </w:t>
            </w:r>
            <w:r w:rsidR="0035106E">
              <w:rPr>
                <w:rFonts w:ascii="Arial" w:eastAsia="Times New Roman" w:hAnsi="Arial"/>
                <w:snapToGrid w:val="0"/>
                <w:sz w:val="24"/>
                <w:szCs w:val="20"/>
              </w:rPr>
              <w:t xml:space="preserve">471AR </w:t>
            </w:r>
            <w:r w:rsidRPr="002A4856">
              <w:rPr>
                <w:rFonts w:ascii="Arial" w:eastAsia="Times New Roman" w:hAnsi="Arial"/>
                <w:snapToGrid w:val="0"/>
                <w:sz w:val="24"/>
                <w:szCs w:val="20"/>
              </w:rPr>
              <w:t>of the Specification.</w:t>
            </w:r>
            <w:r w:rsidR="0083753F" w:rsidRPr="002A4856">
              <w:rPr>
                <w:rFonts w:ascii="Arial" w:eastAsia="Times New Roman" w:hAnsi="Arial"/>
                <w:snapToGrid w:val="0"/>
                <w:sz w:val="24"/>
                <w:szCs w:val="20"/>
              </w:rPr>
              <w:t xml:space="preserve"> </w:t>
            </w:r>
          </w:p>
        </w:tc>
      </w:tr>
      <w:tr w:rsidR="008D256A" w:rsidRPr="002A4856" w14:paraId="1141EC65" w14:textId="77777777" w:rsidTr="5384E2A0">
        <w:tc>
          <w:tcPr>
            <w:tcW w:w="1185" w:type="dxa"/>
            <w:shd w:val="clear" w:color="auto" w:fill="auto"/>
          </w:tcPr>
          <w:p w14:paraId="48C35F42" w14:textId="77777777" w:rsidR="008D256A" w:rsidRPr="002A4856" w:rsidRDefault="008D256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r w:rsidRPr="002A4856">
              <w:rPr>
                <w:rFonts w:ascii="Arial" w:eastAsia="Times New Roman" w:hAnsi="Arial"/>
                <w:b/>
                <w:bCs/>
                <w:snapToGrid w:val="0"/>
                <w:sz w:val="24"/>
                <w:szCs w:val="20"/>
              </w:rPr>
              <w:lastRenderedPageBreak/>
              <w:t>1273AR</w:t>
            </w:r>
          </w:p>
        </w:tc>
        <w:tc>
          <w:tcPr>
            <w:tcW w:w="8880" w:type="dxa"/>
            <w:gridSpan w:val="20"/>
            <w:shd w:val="clear" w:color="auto" w:fill="auto"/>
          </w:tcPr>
          <w:p w14:paraId="0A2A3BB9" w14:textId="77777777" w:rsidR="008D256A" w:rsidRPr="002A4856" w:rsidRDefault="008D256A"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snapToGrid w:val="0"/>
                <w:sz w:val="24"/>
                <w:szCs w:val="20"/>
              </w:rPr>
            </w:pPr>
            <w:r w:rsidRPr="002A4856">
              <w:rPr>
                <w:rFonts w:ascii="Arial" w:eastAsia="Times New Roman" w:hAnsi="Arial"/>
                <w:b/>
                <w:snapToGrid w:val="0"/>
                <w:sz w:val="24"/>
                <w:szCs w:val="20"/>
              </w:rPr>
              <w:t>De-illumination of Road Traffic Sign</w:t>
            </w:r>
          </w:p>
        </w:tc>
      </w:tr>
      <w:tr w:rsidR="008D256A" w:rsidRPr="002A4856" w14:paraId="31F7ACDB" w14:textId="77777777" w:rsidTr="00445A4C">
        <w:tc>
          <w:tcPr>
            <w:tcW w:w="1185" w:type="dxa"/>
            <w:shd w:val="clear" w:color="auto" w:fill="auto"/>
          </w:tcPr>
          <w:p w14:paraId="29169D68" w14:textId="77777777" w:rsidR="008D256A" w:rsidRPr="002A4856" w:rsidRDefault="008D256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trike/>
                <w:snapToGrid w:val="0"/>
                <w:sz w:val="24"/>
                <w:szCs w:val="20"/>
              </w:rPr>
            </w:pPr>
          </w:p>
        </w:tc>
        <w:tc>
          <w:tcPr>
            <w:tcW w:w="658" w:type="dxa"/>
            <w:gridSpan w:val="3"/>
            <w:shd w:val="clear" w:color="auto" w:fill="auto"/>
          </w:tcPr>
          <w:p w14:paraId="63A179E4" w14:textId="6371AF38" w:rsidR="008D256A" w:rsidRPr="002A4856" w:rsidRDefault="008D256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r w:rsidR="000C267C">
              <w:rPr>
                <w:rFonts w:ascii="Arial" w:eastAsia="Times New Roman" w:hAnsi="Arial" w:cs="Arial"/>
                <w:snapToGrid w:val="0"/>
                <w:sz w:val="24"/>
                <w:szCs w:val="20"/>
              </w:rPr>
              <w:t>.</w:t>
            </w:r>
          </w:p>
        </w:tc>
        <w:tc>
          <w:tcPr>
            <w:tcW w:w="8222" w:type="dxa"/>
            <w:gridSpan w:val="17"/>
            <w:shd w:val="clear" w:color="auto" w:fill="auto"/>
          </w:tcPr>
          <w:p w14:paraId="44CE1B3C" w14:textId="77777777" w:rsidR="008D256A" w:rsidRPr="002A4856" w:rsidRDefault="00415829"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Working as per programme, locate sign, isolate, disconnect</w:t>
            </w:r>
            <w:r w:rsidR="00E23E30" w:rsidRPr="002A4856">
              <w:rPr>
                <w:rFonts w:ascii="Arial" w:eastAsia="Times New Roman" w:hAnsi="Arial"/>
                <w:snapToGrid w:val="0"/>
                <w:sz w:val="24"/>
                <w:szCs w:val="20"/>
              </w:rPr>
              <w:t xml:space="preserve"> and remove cable from fuse un</w:t>
            </w:r>
            <w:r w:rsidR="00B17A3C" w:rsidRPr="002A4856">
              <w:rPr>
                <w:rFonts w:ascii="Arial" w:eastAsia="Times New Roman" w:hAnsi="Arial"/>
                <w:snapToGrid w:val="0"/>
                <w:sz w:val="24"/>
                <w:szCs w:val="20"/>
              </w:rPr>
              <w:t>it or isolator to sign luminaire</w:t>
            </w:r>
            <w:r w:rsidRPr="002A4856">
              <w:rPr>
                <w:rFonts w:ascii="Arial" w:eastAsia="Times New Roman" w:hAnsi="Arial"/>
                <w:snapToGrid w:val="0"/>
                <w:sz w:val="24"/>
                <w:szCs w:val="20"/>
              </w:rPr>
              <w:t>.</w:t>
            </w:r>
          </w:p>
        </w:tc>
      </w:tr>
      <w:tr w:rsidR="008D256A" w:rsidRPr="002A4856" w14:paraId="2394C267" w14:textId="77777777" w:rsidTr="00445A4C">
        <w:tc>
          <w:tcPr>
            <w:tcW w:w="1185" w:type="dxa"/>
            <w:shd w:val="clear" w:color="auto" w:fill="auto"/>
          </w:tcPr>
          <w:p w14:paraId="05AF2228" w14:textId="77777777" w:rsidR="008D256A" w:rsidRPr="002A4856" w:rsidRDefault="008D256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trike/>
                <w:snapToGrid w:val="0"/>
                <w:sz w:val="24"/>
                <w:szCs w:val="20"/>
              </w:rPr>
            </w:pPr>
          </w:p>
        </w:tc>
        <w:tc>
          <w:tcPr>
            <w:tcW w:w="658" w:type="dxa"/>
            <w:gridSpan w:val="3"/>
            <w:shd w:val="clear" w:color="auto" w:fill="auto"/>
          </w:tcPr>
          <w:p w14:paraId="2ABE0EC8" w14:textId="1B5BD29C" w:rsidR="008D256A" w:rsidRPr="002A4856" w:rsidRDefault="008D256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w:t>
            </w:r>
            <w:r w:rsidR="000C267C">
              <w:rPr>
                <w:rFonts w:ascii="Arial" w:eastAsia="Times New Roman" w:hAnsi="Arial" w:cs="Arial"/>
                <w:snapToGrid w:val="0"/>
                <w:sz w:val="24"/>
                <w:szCs w:val="20"/>
              </w:rPr>
              <w:t>.</w:t>
            </w:r>
          </w:p>
        </w:tc>
        <w:tc>
          <w:tcPr>
            <w:tcW w:w="8222" w:type="dxa"/>
            <w:gridSpan w:val="17"/>
            <w:shd w:val="clear" w:color="auto" w:fill="auto"/>
          </w:tcPr>
          <w:p w14:paraId="5849D59D" w14:textId="77777777" w:rsidR="008D256A" w:rsidRPr="002A4856" w:rsidRDefault="00E23E30"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Remove sign luminaire and any associated bracketry.</w:t>
            </w:r>
          </w:p>
        </w:tc>
      </w:tr>
      <w:tr w:rsidR="008D256A" w:rsidRPr="002A4856" w14:paraId="612D9A27" w14:textId="77777777" w:rsidTr="00445A4C">
        <w:tc>
          <w:tcPr>
            <w:tcW w:w="1185" w:type="dxa"/>
            <w:shd w:val="clear" w:color="auto" w:fill="auto"/>
          </w:tcPr>
          <w:p w14:paraId="1CF29F25" w14:textId="77777777" w:rsidR="008D256A" w:rsidRPr="002A4856" w:rsidRDefault="008D256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trike/>
                <w:snapToGrid w:val="0"/>
                <w:sz w:val="24"/>
                <w:szCs w:val="20"/>
              </w:rPr>
            </w:pPr>
          </w:p>
        </w:tc>
        <w:tc>
          <w:tcPr>
            <w:tcW w:w="658" w:type="dxa"/>
            <w:gridSpan w:val="3"/>
            <w:shd w:val="clear" w:color="auto" w:fill="auto"/>
          </w:tcPr>
          <w:p w14:paraId="22D00AFC" w14:textId="2CAB674A" w:rsidR="008D256A" w:rsidRPr="002A4856" w:rsidRDefault="008D256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3</w:t>
            </w:r>
            <w:r w:rsidR="000C267C">
              <w:rPr>
                <w:rFonts w:ascii="Arial" w:eastAsia="Times New Roman" w:hAnsi="Arial" w:cs="Arial"/>
                <w:snapToGrid w:val="0"/>
                <w:sz w:val="24"/>
                <w:szCs w:val="20"/>
              </w:rPr>
              <w:t>.</w:t>
            </w:r>
          </w:p>
        </w:tc>
        <w:tc>
          <w:tcPr>
            <w:tcW w:w="8222" w:type="dxa"/>
            <w:gridSpan w:val="17"/>
            <w:shd w:val="clear" w:color="auto" w:fill="auto"/>
          </w:tcPr>
          <w:p w14:paraId="22423666" w14:textId="77777777" w:rsidR="008D256A" w:rsidRPr="002A4856" w:rsidRDefault="008D256A"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Cap </w:t>
            </w:r>
            <w:r w:rsidR="00415829" w:rsidRPr="002A4856">
              <w:rPr>
                <w:rFonts w:ascii="Arial" w:eastAsia="Times New Roman" w:hAnsi="Arial"/>
                <w:snapToGrid w:val="0"/>
                <w:sz w:val="24"/>
                <w:szCs w:val="20"/>
              </w:rPr>
              <w:t>plinth posts or fill holes in columns with grommet.</w:t>
            </w:r>
          </w:p>
        </w:tc>
      </w:tr>
      <w:tr w:rsidR="008D256A" w:rsidRPr="002A4856" w14:paraId="0397FAE3" w14:textId="77777777" w:rsidTr="00445A4C">
        <w:tc>
          <w:tcPr>
            <w:tcW w:w="1185" w:type="dxa"/>
            <w:shd w:val="clear" w:color="auto" w:fill="auto"/>
          </w:tcPr>
          <w:p w14:paraId="2D7FC5BA" w14:textId="77777777" w:rsidR="008D256A" w:rsidRPr="002A4856" w:rsidRDefault="008D256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trike/>
                <w:snapToGrid w:val="0"/>
                <w:sz w:val="24"/>
                <w:szCs w:val="20"/>
              </w:rPr>
            </w:pPr>
          </w:p>
        </w:tc>
        <w:tc>
          <w:tcPr>
            <w:tcW w:w="658" w:type="dxa"/>
            <w:gridSpan w:val="3"/>
            <w:shd w:val="clear" w:color="auto" w:fill="auto"/>
          </w:tcPr>
          <w:p w14:paraId="19D13834" w14:textId="46A659B3" w:rsidR="008D256A" w:rsidRPr="002A4856" w:rsidRDefault="00415829"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4</w:t>
            </w:r>
            <w:r w:rsidR="000C267C">
              <w:rPr>
                <w:rFonts w:ascii="Arial" w:eastAsia="Times New Roman" w:hAnsi="Arial" w:cs="Arial"/>
                <w:snapToGrid w:val="0"/>
                <w:sz w:val="24"/>
                <w:szCs w:val="20"/>
              </w:rPr>
              <w:t>.</w:t>
            </w:r>
          </w:p>
        </w:tc>
        <w:tc>
          <w:tcPr>
            <w:tcW w:w="8222" w:type="dxa"/>
            <w:gridSpan w:val="17"/>
            <w:shd w:val="clear" w:color="auto" w:fill="auto"/>
          </w:tcPr>
          <w:p w14:paraId="0A65EF3F" w14:textId="77777777" w:rsidR="008D256A" w:rsidRPr="002A4856" w:rsidRDefault="00415829"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Make good any damaged paintwork as per series 5000 to columns</w:t>
            </w:r>
            <w:r w:rsidR="004F677A" w:rsidRPr="002A4856">
              <w:rPr>
                <w:rFonts w:ascii="Arial" w:eastAsia="Times New Roman" w:hAnsi="Arial"/>
                <w:snapToGrid w:val="0"/>
                <w:sz w:val="24"/>
                <w:szCs w:val="20"/>
              </w:rPr>
              <w:t>.</w:t>
            </w:r>
          </w:p>
        </w:tc>
      </w:tr>
      <w:tr w:rsidR="00563051" w:rsidRPr="002A4856" w14:paraId="7A0F71F1" w14:textId="77777777" w:rsidTr="5384E2A0">
        <w:tc>
          <w:tcPr>
            <w:tcW w:w="1185" w:type="dxa"/>
            <w:shd w:val="clear" w:color="auto" w:fill="auto"/>
          </w:tcPr>
          <w:p w14:paraId="78809660" w14:textId="77777777" w:rsidR="00563051" w:rsidRPr="002A4856" w:rsidRDefault="00563051"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r w:rsidRPr="002A4856">
              <w:rPr>
                <w:rFonts w:ascii="Arial" w:eastAsia="Times New Roman" w:hAnsi="Arial"/>
                <w:b/>
                <w:bCs/>
                <w:snapToGrid w:val="0"/>
                <w:sz w:val="24"/>
                <w:szCs w:val="20"/>
              </w:rPr>
              <w:t>1274AR</w:t>
            </w:r>
          </w:p>
        </w:tc>
        <w:tc>
          <w:tcPr>
            <w:tcW w:w="8880" w:type="dxa"/>
            <w:gridSpan w:val="20"/>
            <w:shd w:val="clear" w:color="auto" w:fill="auto"/>
          </w:tcPr>
          <w:p w14:paraId="7815DEC0" w14:textId="77777777" w:rsidR="00563051" w:rsidRPr="002A4856" w:rsidRDefault="00563051"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snapToGrid w:val="0"/>
                <w:sz w:val="24"/>
                <w:szCs w:val="20"/>
              </w:rPr>
            </w:pPr>
            <w:r w:rsidRPr="002A4856">
              <w:rPr>
                <w:rFonts w:ascii="Arial" w:eastAsia="Times New Roman" w:hAnsi="Arial"/>
                <w:b/>
                <w:snapToGrid w:val="0"/>
                <w:sz w:val="24"/>
                <w:szCs w:val="20"/>
              </w:rPr>
              <w:t>Install NAL Socket (or equivalent)</w:t>
            </w:r>
          </w:p>
        </w:tc>
      </w:tr>
      <w:tr w:rsidR="00563051" w:rsidRPr="002A4856" w14:paraId="57B0A483" w14:textId="77777777" w:rsidTr="00445A4C">
        <w:tc>
          <w:tcPr>
            <w:tcW w:w="1185" w:type="dxa"/>
            <w:shd w:val="clear" w:color="auto" w:fill="auto"/>
          </w:tcPr>
          <w:p w14:paraId="3D93370B" w14:textId="77777777" w:rsidR="00563051" w:rsidRPr="002A4856" w:rsidRDefault="00563051"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trike/>
                <w:snapToGrid w:val="0"/>
                <w:sz w:val="24"/>
                <w:szCs w:val="20"/>
              </w:rPr>
            </w:pPr>
          </w:p>
        </w:tc>
        <w:tc>
          <w:tcPr>
            <w:tcW w:w="658" w:type="dxa"/>
            <w:gridSpan w:val="3"/>
            <w:shd w:val="clear" w:color="auto" w:fill="auto"/>
          </w:tcPr>
          <w:p w14:paraId="53B36AA6" w14:textId="0AC3FB15" w:rsidR="00563051" w:rsidRPr="002A4856" w:rsidRDefault="00563051"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r w:rsidR="000C267C">
              <w:rPr>
                <w:rFonts w:ascii="Arial" w:eastAsia="Times New Roman" w:hAnsi="Arial" w:cs="Arial"/>
                <w:snapToGrid w:val="0"/>
                <w:sz w:val="24"/>
                <w:szCs w:val="20"/>
              </w:rPr>
              <w:t>.</w:t>
            </w:r>
          </w:p>
        </w:tc>
        <w:tc>
          <w:tcPr>
            <w:tcW w:w="8222" w:type="dxa"/>
            <w:gridSpan w:val="17"/>
            <w:shd w:val="clear" w:color="auto" w:fill="auto"/>
          </w:tcPr>
          <w:p w14:paraId="250F515A" w14:textId="731983F0" w:rsidR="00563051" w:rsidRPr="002A4856" w:rsidRDefault="00FB7CE4"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The installation of ground sockets shall be as per</w:t>
            </w:r>
            <w:r w:rsidR="006047BB">
              <w:rPr>
                <w:rFonts w:ascii="Arial" w:eastAsia="Times New Roman" w:hAnsi="Arial"/>
                <w:snapToGrid w:val="0"/>
                <w:sz w:val="24"/>
                <w:szCs w:val="20"/>
              </w:rPr>
              <w:t xml:space="preserve"> manufacturer</w:t>
            </w:r>
            <w:r w:rsidR="00BD181A">
              <w:rPr>
                <w:rFonts w:ascii="Arial" w:eastAsia="Times New Roman" w:hAnsi="Arial"/>
                <w:snapToGrid w:val="0"/>
                <w:sz w:val="24"/>
                <w:szCs w:val="20"/>
              </w:rPr>
              <w:t>’</w:t>
            </w:r>
            <w:r w:rsidR="006047BB">
              <w:rPr>
                <w:rFonts w:ascii="Arial" w:eastAsia="Times New Roman" w:hAnsi="Arial"/>
                <w:snapToGrid w:val="0"/>
                <w:sz w:val="24"/>
                <w:szCs w:val="20"/>
              </w:rPr>
              <w:t>s instructions.</w:t>
            </w:r>
            <w:r w:rsidRPr="002A4856">
              <w:rPr>
                <w:rFonts w:ascii="Arial" w:eastAsia="Times New Roman" w:hAnsi="Arial"/>
                <w:snapToGrid w:val="0"/>
                <w:sz w:val="24"/>
                <w:szCs w:val="20"/>
              </w:rPr>
              <w:t xml:space="preserve"> </w:t>
            </w:r>
          </w:p>
        </w:tc>
      </w:tr>
      <w:tr w:rsidR="00356ACE" w:rsidRPr="002A4856" w14:paraId="69EDD88D" w14:textId="77777777" w:rsidTr="5384E2A0">
        <w:tc>
          <w:tcPr>
            <w:tcW w:w="10065" w:type="dxa"/>
            <w:gridSpan w:val="21"/>
            <w:shd w:val="clear" w:color="auto" w:fill="auto"/>
          </w:tcPr>
          <w:p w14:paraId="1193B0AF" w14:textId="77777777" w:rsidR="00356ACE" w:rsidRPr="002A4856" w:rsidRDefault="00356ACE" w:rsidP="009C59AF">
            <w:pPr>
              <w:spacing w:after="40" w:line="240" w:lineRule="auto"/>
              <w:rPr>
                <w:rFonts w:ascii="Arial" w:eastAsia="Times New Roman" w:hAnsi="Arial"/>
                <w:b/>
                <w:bCs/>
                <w:snapToGrid w:val="0"/>
                <w:sz w:val="24"/>
                <w:szCs w:val="20"/>
              </w:rPr>
            </w:pPr>
            <w:r w:rsidRPr="002A4856">
              <w:rPr>
                <w:rFonts w:ascii="Arial" w:eastAsia="Times New Roman" w:hAnsi="Arial"/>
                <w:b/>
                <w:bCs/>
                <w:snapToGrid w:val="0"/>
                <w:sz w:val="24"/>
                <w:szCs w:val="20"/>
                <w:u w:val="single"/>
              </w:rPr>
              <w:t>Series 1300 - Road Lighting Columns and Brackets</w:t>
            </w:r>
          </w:p>
        </w:tc>
      </w:tr>
      <w:tr w:rsidR="0057738D" w:rsidRPr="002A4856" w14:paraId="4458E8B0" w14:textId="77777777" w:rsidTr="5384E2A0">
        <w:tc>
          <w:tcPr>
            <w:tcW w:w="1185" w:type="dxa"/>
            <w:shd w:val="clear" w:color="auto" w:fill="auto"/>
          </w:tcPr>
          <w:p w14:paraId="64999527"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1304</w:t>
            </w:r>
            <w:r w:rsidR="004E1605">
              <w:rPr>
                <w:rFonts w:ascii="Arial" w:eastAsia="Times New Roman" w:hAnsi="Arial"/>
                <w:b/>
                <w:bCs/>
                <w:snapToGrid w:val="0"/>
                <w:sz w:val="24"/>
                <w:szCs w:val="20"/>
              </w:rPr>
              <w:t>R</w:t>
            </w:r>
          </w:p>
        </w:tc>
        <w:tc>
          <w:tcPr>
            <w:tcW w:w="8880" w:type="dxa"/>
            <w:gridSpan w:val="20"/>
            <w:shd w:val="clear" w:color="auto" w:fill="auto"/>
          </w:tcPr>
          <w:p w14:paraId="3C9C2087" w14:textId="1BFE3C66" w:rsidR="000867EA" w:rsidRDefault="00FC2F21"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r>
              <w:rPr>
                <w:rFonts w:ascii="Arial" w:eastAsia="Times New Roman" w:hAnsi="Arial"/>
                <w:b/>
                <w:bCs/>
                <w:snapToGrid w:val="0"/>
                <w:sz w:val="24"/>
                <w:szCs w:val="20"/>
              </w:rPr>
              <w:t>Identification and Location Markings</w:t>
            </w:r>
          </w:p>
          <w:p w14:paraId="72FBE3A3" w14:textId="575316E8" w:rsidR="00FC2F21" w:rsidRPr="000C267C" w:rsidRDefault="00FC2F21"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r>
              <w:rPr>
                <w:rFonts w:ascii="Arial" w:eastAsia="Times New Roman" w:hAnsi="Arial"/>
                <w:bCs/>
                <w:snapToGrid w:val="0"/>
                <w:sz w:val="24"/>
                <w:szCs w:val="20"/>
              </w:rPr>
              <w:t>Add sub-clauses:</w:t>
            </w:r>
          </w:p>
        </w:tc>
      </w:tr>
      <w:tr w:rsidR="00B51814" w:rsidRPr="002A4856" w14:paraId="757DCB15" w14:textId="77777777" w:rsidTr="00445A4C">
        <w:tc>
          <w:tcPr>
            <w:tcW w:w="1185" w:type="dxa"/>
            <w:shd w:val="clear" w:color="auto" w:fill="auto"/>
          </w:tcPr>
          <w:p w14:paraId="21E3872C"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30C577A8" w14:textId="77777777" w:rsidR="000867EA" w:rsidRPr="002A4856" w:rsidRDefault="00D20FE6"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6</w:t>
            </w:r>
            <w:r w:rsidR="000867EA" w:rsidRPr="002A4856">
              <w:rPr>
                <w:rFonts w:ascii="Arial" w:eastAsia="Times New Roman" w:hAnsi="Arial" w:cs="Arial"/>
                <w:snapToGrid w:val="0"/>
                <w:sz w:val="24"/>
                <w:szCs w:val="20"/>
              </w:rPr>
              <w:t>.</w:t>
            </w:r>
          </w:p>
        </w:tc>
        <w:tc>
          <w:tcPr>
            <w:tcW w:w="8222" w:type="dxa"/>
            <w:gridSpan w:val="17"/>
            <w:shd w:val="clear" w:color="auto" w:fill="auto"/>
          </w:tcPr>
          <w:p w14:paraId="228C2540" w14:textId="77777777" w:rsidR="000867EA" w:rsidRPr="002A4856" w:rsidRDefault="000867EA"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Identification letters and numerals shall be stencilled or affixed to Lighting Units as directed by the Engineer, either following painting/repainting works or as a separate operation. Surfaces are to be thoroughly cleaned before application.</w:t>
            </w:r>
          </w:p>
        </w:tc>
      </w:tr>
      <w:tr w:rsidR="00B51814" w:rsidRPr="002A4856" w14:paraId="23D827F5" w14:textId="77777777" w:rsidTr="00445A4C">
        <w:tc>
          <w:tcPr>
            <w:tcW w:w="1185" w:type="dxa"/>
            <w:shd w:val="clear" w:color="auto" w:fill="auto"/>
          </w:tcPr>
          <w:p w14:paraId="75E4E5BA"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694E0F92" w14:textId="77777777" w:rsidR="000867EA" w:rsidRPr="002A4856" w:rsidRDefault="00D20FE6"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7</w:t>
            </w:r>
            <w:r w:rsidR="000867EA" w:rsidRPr="002A4856">
              <w:rPr>
                <w:rFonts w:ascii="Arial" w:eastAsia="Times New Roman" w:hAnsi="Arial" w:cs="Arial"/>
                <w:snapToGrid w:val="0"/>
                <w:sz w:val="24"/>
                <w:szCs w:val="20"/>
              </w:rPr>
              <w:t>.</w:t>
            </w:r>
          </w:p>
        </w:tc>
        <w:tc>
          <w:tcPr>
            <w:tcW w:w="8222" w:type="dxa"/>
            <w:gridSpan w:val="17"/>
            <w:shd w:val="clear" w:color="auto" w:fill="auto"/>
          </w:tcPr>
          <w:p w14:paraId="72B84FBE" w14:textId="77777777" w:rsidR="000867EA" w:rsidRPr="002A4856" w:rsidRDefault="000867EA"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 xml:space="preserve">Black painted letters and numerals shall be stencilled or black numerals on yellow background shall be adhered onto Road Lighting Units as per </w:t>
            </w:r>
            <w:r w:rsidR="006C23A0" w:rsidRPr="002A4856">
              <w:rPr>
                <w:rFonts w:ascii="Arial" w:eastAsia="Times New Roman" w:hAnsi="Arial"/>
                <w:snapToGrid w:val="0"/>
                <w:sz w:val="24"/>
                <w:szCs w:val="20"/>
              </w:rPr>
              <w:t>Engineers instructions, whilst Ornamental C</w:t>
            </w:r>
            <w:r w:rsidRPr="002A4856">
              <w:rPr>
                <w:rFonts w:ascii="Arial" w:eastAsia="Times New Roman" w:hAnsi="Arial"/>
                <w:snapToGrid w:val="0"/>
                <w:sz w:val="24"/>
                <w:szCs w:val="20"/>
              </w:rPr>
              <w:t>olumns shall be painted black and stencilled with gold painted numerals. Characters shall be applied vertically, one above another, at a height of 1.8m from ground level parallel with the kerb line. The characters shall be 60mm high in the case of High Mounted units and 50mm high in the case of Low Mounted units.</w:t>
            </w:r>
          </w:p>
        </w:tc>
      </w:tr>
      <w:tr w:rsidR="00B51814" w:rsidRPr="002A4856" w14:paraId="7EA46C6B" w14:textId="77777777" w:rsidTr="00445A4C">
        <w:tc>
          <w:tcPr>
            <w:tcW w:w="1185" w:type="dxa"/>
            <w:shd w:val="clear" w:color="auto" w:fill="auto"/>
          </w:tcPr>
          <w:p w14:paraId="3681A644"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26D44463" w14:textId="77777777" w:rsidR="000867EA" w:rsidRPr="002A4856" w:rsidRDefault="00D20FE6"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8</w:t>
            </w:r>
            <w:r w:rsidR="000867EA" w:rsidRPr="002A4856">
              <w:rPr>
                <w:rFonts w:ascii="Arial" w:eastAsia="Times New Roman" w:hAnsi="Arial" w:cs="Arial"/>
                <w:snapToGrid w:val="0"/>
                <w:sz w:val="24"/>
                <w:szCs w:val="20"/>
              </w:rPr>
              <w:t>.</w:t>
            </w:r>
          </w:p>
        </w:tc>
        <w:tc>
          <w:tcPr>
            <w:tcW w:w="8222" w:type="dxa"/>
            <w:gridSpan w:val="17"/>
            <w:shd w:val="clear" w:color="auto" w:fill="auto"/>
          </w:tcPr>
          <w:p w14:paraId="385060F5" w14:textId="77777777" w:rsidR="000867EA" w:rsidRPr="002A4856" w:rsidRDefault="000867EA" w:rsidP="009C59AF">
            <w:pPr>
              <w:widowControl w:val="0"/>
              <w:tabs>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ind w:left="34" w:hanging="34"/>
              <w:rPr>
                <w:rFonts w:ascii="Arial" w:eastAsia="Times New Roman" w:hAnsi="Arial" w:cs="Arial"/>
                <w:snapToGrid w:val="0"/>
                <w:sz w:val="24"/>
                <w:szCs w:val="20"/>
              </w:rPr>
            </w:pPr>
            <w:r w:rsidRPr="002A4856">
              <w:rPr>
                <w:rFonts w:ascii="Arial" w:eastAsia="Times New Roman" w:hAnsi="Arial"/>
                <w:snapToGrid w:val="0"/>
                <w:sz w:val="24"/>
                <w:szCs w:val="20"/>
              </w:rPr>
              <w:t>White painted letters and numerals shall be stencilled onto supports of Lit Plate or Internally Illuminated signs. The characters shall be applied vertically, one above another, on the sign support immediately below the sign face or, in the case of more than one sign face of the same orientation being fitted, below the lowest sign face. The characters shall be 50mm high. Identification characters may also be required on the rear of sign faces; they shall be stencilled in the same manner in characters 25mm high.</w:t>
            </w:r>
          </w:p>
        </w:tc>
      </w:tr>
      <w:tr w:rsidR="00B51814" w:rsidRPr="002A4856" w14:paraId="5C301E29" w14:textId="77777777" w:rsidTr="00445A4C">
        <w:tc>
          <w:tcPr>
            <w:tcW w:w="1185" w:type="dxa"/>
            <w:shd w:val="clear" w:color="auto" w:fill="auto"/>
          </w:tcPr>
          <w:p w14:paraId="04E047C6"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2B2E36FF" w14:textId="77777777" w:rsidR="000867EA" w:rsidRPr="002A4856" w:rsidRDefault="00D20FE6"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9</w:t>
            </w:r>
            <w:r w:rsidR="000867EA" w:rsidRPr="002A4856">
              <w:rPr>
                <w:rFonts w:ascii="Arial" w:eastAsia="Times New Roman" w:hAnsi="Arial" w:cs="Arial"/>
                <w:snapToGrid w:val="0"/>
                <w:sz w:val="24"/>
                <w:szCs w:val="20"/>
              </w:rPr>
              <w:t>.</w:t>
            </w:r>
          </w:p>
        </w:tc>
        <w:tc>
          <w:tcPr>
            <w:tcW w:w="8222" w:type="dxa"/>
            <w:gridSpan w:val="17"/>
            <w:shd w:val="clear" w:color="auto" w:fill="auto"/>
          </w:tcPr>
          <w:p w14:paraId="270093BA" w14:textId="53223C5A" w:rsidR="000867EA" w:rsidRPr="002A4856" w:rsidRDefault="000867EA"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Black</w:t>
            </w:r>
            <w:r w:rsidR="00196BC9">
              <w:rPr>
                <w:rFonts w:ascii="Arial" w:eastAsia="Times New Roman" w:hAnsi="Arial"/>
                <w:snapToGrid w:val="0"/>
                <w:sz w:val="24"/>
                <w:szCs w:val="20"/>
              </w:rPr>
              <w:t xml:space="preserve"> on yellow background</w:t>
            </w:r>
            <w:r w:rsidRPr="002A4856">
              <w:rPr>
                <w:rFonts w:ascii="Arial" w:eastAsia="Times New Roman" w:hAnsi="Arial"/>
                <w:snapToGrid w:val="0"/>
                <w:sz w:val="24"/>
                <w:szCs w:val="20"/>
              </w:rPr>
              <w:t xml:space="preserve"> adhesive letters and numerals shall be affixed to bollards. Characters shall be 50mm high, of the Individual Vinyl Graphic type and types of character to be applied shall be approved by the Engineer before use. Characters shall be affixed vertically on the opaque yellow panel of the lower portion of the bollard in the same orientation as the sign face.</w:t>
            </w:r>
          </w:p>
        </w:tc>
      </w:tr>
      <w:tr w:rsidR="00B51814" w:rsidRPr="002A4856" w14:paraId="136FC65B" w14:textId="77777777" w:rsidTr="00445A4C">
        <w:tc>
          <w:tcPr>
            <w:tcW w:w="1185" w:type="dxa"/>
            <w:shd w:val="clear" w:color="auto" w:fill="auto"/>
          </w:tcPr>
          <w:p w14:paraId="3D01F1B2"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0EA21B99" w14:textId="77777777" w:rsidR="000867EA" w:rsidRPr="002A4856" w:rsidRDefault="00D20FE6"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10</w:t>
            </w:r>
            <w:r w:rsidR="000867EA" w:rsidRPr="002A4856">
              <w:rPr>
                <w:rFonts w:ascii="Arial" w:eastAsia="Times New Roman" w:hAnsi="Arial" w:cs="Arial"/>
                <w:snapToGrid w:val="0"/>
                <w:sz w:val="24"/>
                <w:szCs w:val="20"/>
              </w:rPr>
              <w:t>.</w:t>
            </w:r>
          </w:p>
        </w:tc>
        <w:tc>
          <w:tcPr>
            <w:tcW w:w="8222" w:type="dxa"/>
            <w:gridSpan w:val="17"/>
            <w:shd w:val="clear" w:color="auto" w:fill="auto"/>
          </w:tcPr>
          <w:p w14:paraId="7C097F91" w14:textId="5E65327A" w:rsidR="000867EA" w:rsidRPr="002A4856" w:rsidRDefault="000867EA" w:rsidP="009C59AF">
            <w:pPr>
              <w:widowControl w:val="0"/>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 xml:space="preserve">If existing painted characters are to be </w:t>
            </w:r>
            <w:r w:rsidR="006047BB" w:rsidRPr="002A4856">
              <w:rPr>
                <w:rFonts w:ascii="Arial" w:eastAsia="Times New Roman" w:hAnsi="Arial"/>
                <w:snapToGrid w:val="0"/>
                <w:sz w:val="24"/>
                <w:szCs w:val="20"/>
              </w:rPr>
              <w:t>obliterated,</w:t>
            </w:r>
            <w:r w:rsidRPr="002A4856">
              <w:rPr>
                <w:rFonts w:ascii="Arial" w:eastAsia="Times New Roman" w:hAnsi="Arial"/>
                <w:snapToGrid w:val="0"/>
                <w:sz w:val="24"/>
                <w:szCs w:val="20"/>
              </w:rPr>
              <w:t xml:space="preserve"> then paint of the same </w:t>
            </w:r>
            <w:r w:rsidRPr="002A4856">
              <w:rPr>
                <w:rFonts w:ascii="Arial" w:eastAsia="Times New Roman" w:hAnsi="Arial"/>
                <w:snapToGrid w:val="0"/>
                <w:sz w:val="24"/>
                <w:szCs w:val="20"/>
              </w:rPr>
              <w:lastRenderedPageBreak/>
              <w:t xml:space="preserve">colour as the column or signpost shall be used. Characters </w:t>
            </w:r>
            <w:r w:rsidR="00DF1D11" w:rsidRPr="002A4856">
              <w:rPr>
                <w:rFonts w:ascii="Arial" w:eastAsia="Times New Roman" w:hAnsi="Arial"/>
                <w:snapToGrid w:val="0"/>
                <w:sz w:val="24"/>
                <w:szCs w:val="20"/>
              </w:rPr>
              <w:t>on bollards</w:t>
            </w:r>
            <w:r w:rsidRPr="002A4856">
              <w:rPr>
                <w:rFonts w:ascii="Arial" w:eastAsia="Times New Roman" w:hAnsi="Arial"/>
                <w:snapToGrid w:val="0"/>
                <w:sz w:val="24"/>
                <w:szCs w:val="20"/>
              </w:rPr>
              <w:t xml:space="preserve"> shall not be obliterated by paint. Adhesive characters shall be removed taking care not to damage the background surface.</w:t>
            </w:r>
          </w:p>
        </w:tc>
      </w:tr>
      <w:tr w:rsidR="00B51814" w:rsidRPr="002A4856" w14:paraId="279220BB" w14:textId="77777777" w:rsidTr="00445A4C">
        <w:tc>
          <w:tcPr>
            <w:tcW w:w="1185" w:type="dxa"/>
            <w:shd w:val="clear" w:color="auto" w:fill="auto"/>
          </w:tcPr>
          <w:p w14:paraId="42193B18"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5CFCDDBC" w14:textId="77777777" w:rsidR="000867EA" w:rsidRPr="002A4856" w:rsidRDefault="00D20FE6"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11</w:t>
            </w:r>
            <w:r w:rsidR="000867EA" w:rsidRPr="002A4856">
              <w:rPr>
                <w:rFonts w:ascii="Arial" w:eastAsia="Times New Roman" w:hAnsi="Arial" w:cs="Arial"/>
                <w:snapToGrid w:val="0"/>
                <w:sz w:val="24"/>
                <w:szCs w:val="20"/>
              </w:rPr>
              <w:t>.</w:t>
            </w:r>
          </w:p>
        </w:tc>
        <w:tc>
          <w:tcPr>
            <w:tcW w:w="8222" w:type="dxa"/>
            <w:gridSpan w:val="17"/>
            <w:shd w:val="clear" w:color="auto" w:fill="auto"/>
          </w:tcPr>
          <w:p w14:paraId="6BD36337" w14:textId="77777777" w:rsidR="000867EA" w:rsidRPr="002A4856" w:rsidRDefault="000867EA" w:rsidP="009C59AF">
            <w:pPr>
              <w:widowControl w:val="0"/>
              <w:tabs>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ind w:left="34" w:hanging="34"/>
              <w:rPr>
                <w:rFonts w:ascii="Arial" w:eastAsia="Times New Roman" w:hAnsi="Arial" w:cs="Arial"/>
                <w:snapToGrid w:val="0"/>
                <w:sz w:val="24"/>
                <w:szCs w:val="20"/>
              </w:rPr>
            </w:pPr>
            <w:r w:rsidRPr="002A4856">
              <w:rPr>
                <w:rFonts w:ascii="Arial" w:eastAsia="Times New Roman" w:hAnsi="Arial"/>
                <w:snapToGrid w:val="0"/>
                <w:sz w:val="24"/>
                <w:szCs w:val="20"/>
              </w:rPr>
              <w:t>The Engineer may require that, when equipment is repainted either under the annual repainting programme or another Work Instruction, the identification numbers to be applied are different from those existing. In this case, the Engineer shall supply</w:t>
            </w:r>
            <w:r w:rsidR="00A804BF" w:rsidRPr="002A4856">
              <w:rPr>
                <w:rFonts w:ascii="Arial" w:eastAsia="Times New Roman" w:hAnsi="Arial"/>
                <w:snapToGrid w:val="0"/>
                <w:sz w:val="24"/>
                <w:szCs w:val="20"/>
              </w:rPr>
              <w:t xml:space="preserve"> to the Contractor a comparative schedule of both existing and replacement numbers to allow the Contractor to renumber the equipment correctly. Following renumbering, the Contractor is to confirm to the Engineer that renumbering has taken place no later than two weeks after the works have been carried out.</w:t>
            </w:r>
          </w:p>
        </w:tc>
      </w:tr>
      <w:tr w:rsidR="00370F91" w:rsidRPr="002A4856" w14:paraId="377D49F2" w14:textId="77777777" w:rsidTr="5384E2A0">
        <w:tc>
          <w:tcPr>
            <w:tcW w:w="1185" w:type="dxa"/>
            <w:shd w:val="clear" w:color="auto" w:fill="auto"/>
          </w:tcPr>
          <w:p w14:paraId="2BFE6134" w14:textId="77777777" w:rsidR="00370F91" w:rsidRPr="002A4856" w:rsidRDefault="00370F91"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b/>
                <w:snapToGrid w:val="0"/>
                <w:sz w:val="24"/>
                <w:szCs w:val="20"/>
              </w:rPr>
            </w:pPr>
            <w:r w:rsidRPr="002A4856">
              <w:rPr>
                <w:rFonts w:ascii="Arial" w:eastAsia="Times New Roman" w:hAnsi="Arial" w:cs="Arial"/>
                <w:b/>
                <w:snapToGrid w:val="0"/>
                <w:sz w:val="24"/>
                <w:szCs w:val="20"/>
              </w:rPr>
              <w:t>1305</w:t>
            </w:r>
          </w:p>
        </w:tc>
        <w:tc>
          <w:tcPr>
            <w:tcW w:w="8880" w:type="dxa"/>
            <w:gridSpan w:val="20"/>
            <w:shd w:val="clear" w:color="auto" w:fill="auto"/>
          </w:tcPr>
          <w:p w14:paraId="58E3D55E" w14:textId="77777777" w:rsidR="00370F91" w:rsidRPr="002A4856" w:rsidRDefault="005023D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b/>
                <w:snapToGrid w:val="0"/>
                <w:sz w:val="24"/>
                <w:szCs w:val="20"/>
              </w:rPr>
            </w:pPr>
            <w:r w:rsidRPr="002A4856">
              <w:rPr>
                <w:rFonts w:ascii="Arial" w:eastAsia="Times New Roman" w:hAnsi="Arial"/>
                <w:b/>
                <w:snapToGrid w:val="0"/>
                <w:sz w:val="24"/>
                <w:szCs w:val="20"/>
              </w:rPr>
              <w:t>Installation of Foundations, Anchorages and Attachment Systems</w:t>
            </w:r>
          </w:p>
        </w:tc>
      </w:tr>
      <w:tr w:rsidR="000867EA" w:rsidRPr="002A4856" w14:paraId="3967057B" w14:textId="77777777" w:rsidTr="5384E2A0">
        <w:tc>
          <w:tcPr>
            <w:tcW w:w="1185" w:type="dxa"/>
            <w:shd w:val="clear" w:color="auto" w:fill="auto"/>
          </w:tcPr>
          <w:p w14:paraId="5C8A97BD"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8880" w:type="dxa"/>
            <w:gridSpan w:val="20"/>
            <w:shd w:val="clear" w:color="auto" w:fill="auto"/>
          </w:tcPr>
          <w:p w14:paraId="4BEC0ACC" w14:textId="77777777" w:rsidR="000867EA" w:rsidRPr="002A4856" w:rsidRDefault="000867E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cs="Arial"/>
                <w:snapToGrid w:val="0"/>
                <w:sz w:val="24"/>
                <w:szCs w:val="20"/>
              </w:rPr>
              <w:t>In sub-Clause 5 Insert after the words "a duct" the words "</w:t>
            </w:r>
            <w:r w:rsidR="00A931E1" w:rsidRPr="002A4856">
              <w:rPr>
                <w:rFonts w:ascii="Arial" w:eastAsia="Times New Roman" w:hAnsi="Arial" w:cs="Arial"/>
                <w:snapToGrid w:val="0"/>
                <w:sz w:val="24"/>
                <w:szCs w:val="20"/>
              </w:rPr>
              <w:t xml:space="preserve"> </w:t>
            </w:r>
            <w:r w:rsidRPr="002A4856">
              <w:rPr>
                <w:rFonts w:ascii="Arial" w:eastAsia="Times New Roman" w:hAnsi="Arial" w:cs="Arial"/>
                <w:snapToGrid w:val="0"/>
                <w:sz w:val="24"/>
                <w:szCs w:val="20"/>
              </w:rPr>
              <w:t>or ducts"</w:t>
            </w:r>
          </w:p>
        </w:tc>
      </w:tr>
      <w:tr w:rsidR="00B52A80" w:rsidRPr="002A4856" w14:paraId="66AFF26E" w14:textId="77777777" w:rsidTr="5384E2A0">
        <w:tc>
          <w:tcPr>
            <w:tcW w:w="1185" w:type="dxa"/>
            <w:shd w:val="clear" w:color="auto" w:fill="auto"/>
          </w:tcPr>
          <w:p w14:paraId="404A2390" w14:textId="77777777" w:rsidR="00B52A80" w:rsidRPr="002A4856" w:rsidRDefault="006E06D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b/>
                <w:snapToGrid w:val="0"/>
                <w:sz w:val="24"/>
                <w:szCs w:val="24"/>
              </w:rPr>
            </w:pPr>
            <w:r w:rsidRPr="002A4856">
              <w:rPr>
                <w:rFonts w:ascii="Arial" w:eastAsia="Times New Roman" w:hAnsi="Arial" w:cs="Arial"/>
                <w:b/>
                <w:snapToGrid w:val="0"/>
                <w:sz w:val="24"/>
                <w:szCs w:val="24"/>
              </w:rPr>
              <w:t>1370AR</w:t>
            </w:r>
          </w:p>
        </w:tc>
        <w:tc>
          <w:tcPr>
            <w:tcW w:w="8880" w:type="dxa"/>
            <w:gridSpan w:val="20"/>
            <w:shd w:val="clear" w:color="auto" w:fill="auto"/>
          </w:tcPr>
          <w:p w14:paraId="77432A05" w14:textId="77777777" w:rsidR="00B52A80" w:rsidRPr="002A4856" w:rsidRDefault="00B52A80"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b/>
                <w:snapToGrid w:val="0"/>
                <w:sz w:val="24"/>
                <w:szCs w:val="20"/>
              </w:rPr>
            </w:pPr>
            <w:r w:rsidRPr="002A4856">
              <w:rPr>
                <w:rFonts w:ascii="Arial" w:eastAsia="Times New Roman" w:hAnsi="Arial" w:cs="Arial"/>
                <w:b/>
                <w:snapToGrid w:val="0"/>
                <w:sz w:val="24"/>
                <w:szCs w:val="20"/>
              </w:rPr>
              <w:t>Specification for Street Lighting Columns</w:t>
            </w:r>
          </w:p>
        </w:tc>
      </w:tr>
      <w:tr w:rsidR="00B51814" w:rsidRPr="002A4856" w14:paraId="22934B3C" w14:textId="77777777" w:rsidTr="00445A4C">
        <w:tc>
          <w:tcPr>
            <w:tcW w:w="1185" w:type="dxa"/>
            <w:shd w:val="clear" w:color="auto" w:fill="auto"/>
          </w:tcPr>
          <w:p w14:paraId="06F46677" w14:textId="77777777" w:rsidR="00B51814" w:rsidRPr="002A4856" w:rsidRDefault="00B51814" w:rsidP="009C59AF">
            <w:pPr>
              <w:widowControl w:val="0"/>
              <w:spacing w:after="40" w:line="240" w:lineRule="auto"/>
              <w:rPr>
                <w:rFonts w:ascii="Arial" w:eastAsia="Times New Roman" w:hAnsi="Arial"/>
                <w:snapToGrid w:val="0"/>
                <w:sz w:val="24"/>
                <w:szCs w:val="24"/>
              </w:rPr>
            </w:pPr>
          </w:p>
        </w:tc>
        <w:tc>
          <w:tcPr>
            <w:tcW w:w="658" w:type="dxa"/>
            <w:gridSpan w:val="3"/>
            <w:shd w:val="clear" w:color="auto" w:fill="auto"/>
          </w:tcPr>
          <w:p w14:paraId="690BAA69" w14:textId="77777777"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1.</w:t>
            </w:r>
          </w:p>
        </w:tc>
        <w:tc>
          <w:tcPr>
            <w:tcW w:w="8222" w:type="dxa"/>
            <w:gridSpan w:val="17"/>
            <w:shd w:val="clear" w:color="auto" w:fill="auto"/>
          </w:tcPr>
          <w:p w14:paraId="7F956D69" w14:textId="77777777"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All components and brackets supplied must be manufactured by a company accredited under the quality assurance scheme ISO9001 and the contractor must, when requested to do so, supply to the Engineer a copy of the appropriate accreditation documentation prior to any purchases or erection of lighting columns and brackets under the contract.</w:t>
            </w:r>
          </w:p>
        </w:tc>
      </w:tr>
      <w:tr w:rsidR="00B51814" w:rsidRPr="002A4856" w14:paraId="52C2388B" w14:textId="77777777" w:rsidTr="00445A4C">
        <w:tc>
          <w:tcPr>
            <w:tcW w:w="1185" w:type="dxa"/>
            <w:shd w:val="clear" w:color="auto" w:fill="auto"/>
          </w:tcPr>
          <w:p w14:paraId="07B9FA77" w14:textId="77777777" w:rsidR="00B51814" w:rsidRPr="002A4856" w:rsidRDefault="00B51814" w:rsidP="009C59AF">
            <w:pPr>
              <w:widowControl w:val="0"/>
              <w:spacing w:after="40" w:line="240" w:lineRule="auto"/>
              <w:rPr>
                <w:rFonts w:ascii="Arial" w:eastAsia="Times New Roman" w:hAnsi="Arial"/>
                <w:snapToGrid w:val="0"/>
                <w:sz w:val="24"/>
                <w:szCs w:val="24"/>
              </w:rPr>
            </w:pPr>
          </w:p>
        </w:tc>
        <w:tc>
          <w:tcPr>
            <w:tcW w:w="658" w:type="dxa"/>
            <w:gridSpan w:val="3"/>
            <w:shd w:val="clear" w:color="auto" w:fill="auto"/>
          </w:tcPr>
          <w:p w14:paraId="04CA6D84" w14:textId="77777777"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2.</w:t>
            </w:r>
          </w:p>
        </w:tc>
        <w:tc>
          <w:tcPr>
            <w:tcW w:w="8222" w:type="dxa"/>
            <w:gridSpan w:val="17"/>
            <w:shd w:val="clear" w:color="auto" w:fill="auto"/>
          </w:tcPr>
          <w:p w14:paraId="64D822F7" w14:textId="0E3B2CBE"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 xml:space="preserve">All columns and brackets shall be manufactured, </w:t>
            </w:r>
            <w:proofErr w:type="gramStart"/>
            <w:r w:rsidRPr="002A4856">
              <w:rPr>
                <w:rFonts w:ascii="Arial" w:eastAsia="Times New Roman" w:hAnsi="Arial"/>
                <w:snapToGrid w:val="0"/>
                <w:sz w:val="24"/>
                <w:szCs w:val="24"/>
              </w:rPr>
              <w:t>supplied</w:t>
            </w:r>
            <w:proofErr w:type="gramEnd"/>
            <w:r w:rsidRPr="002A4856">
              <w:rPr>
                <w:rFonts w:ascii="Arial" w:eastAsia="Times New Roman" w:hAnsi="Arial"/>
                <w:snapToGrid w:val="0"/>
                <w:sz w:val="24"/>
                <w:szCs w:val="24"/>
              </w:rPr>
              <w:t xml:space="preserve"> and installed in </w:t>
            </w:r>
            <w:r w:rsidRPr="002A4856">
              <w:rPr>
                <w:rFonts w:ascii="Arial" w:eastAsia="Times New Roman" w:hAnsi="Arial"/>
                <w:snapToGrid w:val="0"/>
                <w:sz w:val="24"/>
                <w:szCs w:val="24"/>
              </w:rPr>
              <w:lastRenderedPageBreak/>
              <w:t>accordance with the requirements of BS EN 40</w:t>
            </w:r>
            <w:r w:rsidR="00DC28C5">
              <w:rPr>
                <w:rFonts w:ascii="Arial" w:eastAsia="Times New Roman" w:hAnsi="Arial"/>
                <w:snapToGrid w:val="0"/>
                <w:sz w:val="24"/>
                <w:szCs w:val="24"/>
              </w:rPr>
              <w:t>-5:2002</w:t>
            </w:r>
            <w:r w:rsidRPr="002A4856">
              <w:rPr>
                <w:rFonts w:ascii="Arial" w:eastAsia="Times New Roman" w:hAnsi="Arial"/>
                <w:snapToGrid w:val="0"/>
                <w:sz w:val="24"/>
                <w:szCs w:val="24"/>
              </w:rPr>
              <w:t xml:space="preserve"> with a minimum design life of 50 years.</w:t>
            </w:r>
            <w:r w:rsidR="00034126" w:rsidRPr="002A4856">
              <w:rPr>
                <w:rFonts w:ascii="Arial" w:eastAsia="Times New Roman" w:hAnsi="Arial"/>
                <w:snapToGrid w:val="0"/>
                <w:sz w:val="24"/>
                <w:szCs w:val="24"/>
              </w:rPr>
              <w:t xml:space="preserve"> </w:t>
            </w:r>
            <w:r w:rsidRPr="002A4856">
              <w:rPr>
                <w:rFonts w:ascii="Arial" w:eastAsia="Times New Roman" w:hAnsi="Arial"/>
                <w:snapToGrid w:val="0"/>
                <w:sz w:val="24"/>
                <w:szCs w:val="24"/>
              </w:rPr>
              <w:t>Columns shall have a minimum base thickness of 5mm irrespective of design loading requirements.</w:t>
            </w:r>
          </w:p>
        </w:tc>
      </w:tr>
      <w:tr w:rsidR="00B51814" w:rsidRPr="002A4856" w14:paraId="16AA687B" w14:textId="77777777" w:rsidTr="00445A4C">
        <w:tc>
          <w:tcPr>
            <w:tcW w:w="1185" w:type="dxa"/>
            <w:shd w:val="clear" w:color="auto" w:fill="auto"/>
          </w:tcPr>
          <w:p w14:paraId="00000C09" w14:textId="77777777" w:rsidR="00B51814" w:rsidRPr="002A4856" w:rsidRDefault="00B51814" w:rsidP="009C59AF">
            <w:pPr>
              <w:widowControl w:val="0"/>
              <w:spacing w:after="40" w:line="240" w:lineRule="auto"/>
              <w:rPr>
                <w:rFonts w:ascii="Arial" w:eastAsia="Times New Roman" w:hAnsi="Arial"/>
                <w:snapToGrid w:val="0"/>
                <w:sz w:val="24"/>
                <w:szCs w:val="24"/>
              </w:rPr>
            </w:pPr>
          </w:p>
        </w:tc>
        <w:tc>
          <w:tcPr>
            <w:tcW w:w="658" w:type="dxa"/>
            <w:gridSpan w:val="3"/>
            <w:shd w:val="clear" w:color="auto" w:fill="auto"/>
          </w:tcPr>
          <w:p w14:paraId="1CDA5916" w14:textId="77777777"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3.</w:t>
            </w:r>
          </w:p>
        </w:tc>
        <w:tc>
          <w:tcPr>
            <w:tcW w:w="8222" w:type="dxa"/>
            <w:gridSpan w:val="17"/>
            <w:shd w:val="clear" w:color="auto" w:fill="auto"/>
          </w:tcPr>
          <w:p w14:paraId="7F987416" w14:textId="77777777"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Design of the columns shall include for a sign loading of 0.3m</w:t>
            </w:r>
            <w:r w:rsidRPr="002A4856">
              <w:rPr>
                <w:rFonts w:ascii="Arial" w:eastAsia="Times New Roman" w:hAnsi="Arial"/>
                <w:snapToGrid w:val="0"/>
                <w:sz w:val="24"/>
                <w:szCs w:val="24"/>
                <w:vertAlign w:val="superscript"/>
              </w:rPr>
              <w:t>2</w:t>
            </w:r>
            <w:r w:rsidRPr="002A4856">
              <w:rPr>
                <w:rFonts w:ascii="Arial" w:eastAsia="Times New Roman" w:hAnsi="Arial"/>
                <w:snapToGrid w:val="0"/>
                <w:sz w:val="24"/>
                <w:szCs w:val="24"/>
              </w:rPr>
              <w:t xml:space="preserve"> x 1.8 shape coefficient mounted x 5kg for 5/6 metre columns and 1.0m</w:t>
            </w:r>
            <w:r w:rsidRPr="002A4856">
              <w:rPr>
                <w:rFonts w:ascii="Arial" w:eastAsia="Times New Roman" w:hAnsi="Arial"/>
                <w:snapToGrid w:val="0"/>
                <w:sz w:val="24"/>
                <w:szCs w:val="24"/>
                <w:vertAlign w:val="superscript"/>
              </w:rPr>
              <w:t>2</w:t>
            </w:r>
            <w:r w:rsidRPr="002A4856">
              <w:rPr>
                <w:rFonts w:ascii="Arial" w:eastAsia="Times New Roman" w:hAnsi="Arial"/>
                <w:snapToGrid w:val="0"/>
                <w:sz w:val="24"/>
                <w:szCs w:val="24"/>
              </w:rPr>
              <w:t xml:space="preserve"> x 5kg x 1.8 shape coefficient for 8/10/12 metre columns.</w:t>
            </w:r>
            <w:r w:rsidR="00034126" w:rsidRPr="002A4856">
              <w:rPr>
                <w:rFonts w:ascii="Arial" w:eastAsia="Times New Roman" w:hAnsi="Arial"/>
                <w:snapToGrid w:val="0"/>
                <w:sz w:val="24"/>
                <w:szCs w:val="24"/>
              </w:rPr>
              <w:t xml:space="preserve"> </w:t>
            </w:r>
            <w:r w:rsidRPr="002A4856">
              <w:rPr>
                <w:rFonts w:ascii="Arial" w:eastAsia="Times New Roman" w:hAnsi="Arial"/>
                <w:snapToGrid w:val="0"/>
                <w:sz w:val="24"/>
                <w:szCs w:val="24"/>
              </w:rPr>
              <w:t>The sign shall be positioned at 2500mm above ground level and eccentrically 300mm.</w:t>
            </w:r>
          </w:p>
        </w:tc>
      </w:tr>
      <w:tr w:rsidR="00B51814" w:rsidRPr="002A4856" w14:paraId="59275E83" w14:textId="77777777" w:rsidTr="00445A4C">
        <w:tc>
          <w:tcPr>
            <w:tcW w:w="1185" w:type="dxa"/>
            <w:shd w:val="clear" w:color="auto" w:fill="auto"/>
          </w:tcPr>
          <w:p w14:paraId="2276ED29" w14:textId="77777777" w:rsidR="00B51814" w:rsidRPr="002A4856" w:rsidRDefault="00B51814" w:rsidP="009C59AF">
            <w:pPr>
              <w:widowControl w:val="0"/>
              <w:spacing w:after="40" w:line="240" w:lineRule="auto"/>
              <w:rPr>
                <w:rFonts w:ascii="Arial" w:eastAsia="Times New Roman" w:hAnsi="Arial"/>
                <w:snapToGrid w:val="0"/>
                <w:sz w:val="24"/>
                <w:szCs w:val="24"/>
              </w:rPr>
            </w:pPr>
          </w:p>
        </w:tc>
        <w:tc>
          <w:tcPr>
            <w:tcW w:w="658" w:type="dxa"/>
            <w:gridSpan w:val="3"/>
            <w:shd w:val="clear" w:color="auto" w:fill="auto"/>
          </w:tcPr>
          <w:p w14:paraId="4774F365" w14:textId="77777777"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4.</w:t>
            </w:r>
          </w:p>
        </w:tc>
        <w:tc>
          <w:tcPr>
            <w:tcW w:w="8222" w:type="dxa"/>
            <w:gridSpan w:val="17"/>
            <w:shd w:val="clear" w:color="auto" w:fill="auto"/>
          </w:tcPr>
          <w:p w14:paraId="6CAA37B0" w14:textId="77777777"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All lighting columns and brackets shall carry a unique identification mark which indicates the name of the manufacturer, the year of manufacture and an identification number to enable details of the column and bracket to be determined throughout the design life of the column.</w:t>
            </w:r>
            <w:r w:rsidR="00034126" w:rsidRPr="002A4856">
              <w:rPr>
                <w:rFonts w:ascii="Arial" w:eastAsia="Times New Roman" w:hAnsi="Arial"/>
                <w:snapToGrid w:val="0"/>
                <w:sz w:val="24"/>
                <w:szCs w:val="24"/>
              </w:rPr>
              <w:t xml:space="preserve"> </w:t>
            </w:r>
            <w:r w:rsidRPr="002A4856">
              <w:rPr>
                <w:rFonts w:ascii="Arial" w:eastAsia="Times New Roman" w:hAnsi="Arial"/>
                <w:snapToGrid w:val="0"/>
                <w:sz w:val="24"/>
                <w:szCs w:val="24"/>
              </w:rPr>
              <w:t>This information shall be clearly visible after erection of the column.</w:t>
            </w:r>
          </w:p>
        </w:tc>
      </w:tr>
      <w:tr w:rsidR="00B51814" w:rsidRPr="002A4856" w14:paraId="3FE70EC5" w14:textId="77777777" w:rsidTr="00445A4C">
        <w:tc>
          <w:tcPr>
            <w:tcW w:w="1185" w:type="dxa"/>
            <w:shd w:val="clear" w:color="auto" w:fill="auto"/>
          </w:tcPr>
          <w:p w14:paraId="56619FEE" w14:textId="77777777" w:rsidR="00B51814" w:rsidRPr="002A4856" w:rsidRDefault="00B51814" w:rsidP="009C59AF">
            <w:pPr>
              <w:widowControl w:val="0"/>
              <w:spacing w:after="40" w:line="240" w:lineRule="auto"/>
              <w:rPr>
                <w:rFonts w:ascii="Arial" w:eastAsia="Times New Roman" w:hAnsi="Arial"/>
                <w:snapToGrid w:val="0"/>
                <w:sz w:val="24"/>
                <w:szCs w:val="24"/>
              </w:rPr>
            </w:pPr>
          </w:p>
        </w:tc>
        <w:tc>
          <w:tcPr>
            <w:tcW w:w="658" w:type="dxa"/>
            <w:gridSpan w:val="3"/>
            <w:shd w:val="clear" w:color="auto" w:fill="auto"/>
          </w:tcPr>
          <w:p w14:paraId="7A414D37" w14:textId="77777777"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5.</w:t>
            </w:r>
          </w:p>
        </w:tc>
        <w:tc>
          <w:tcPr>
            <w:tcW w:w="8222" w:type="dxa"/>
            <w:gridSpan w:val="17"/>
            <w:shd w:val="clear" w:color="auto" w:fill="auto"/>
          </w:tcPr>
          <w:p w14:paraId="363C3C6E" w14:textId="0D8B5501"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 xml:space="preserve">The lighting columns and brackets shall be manufactured from steel which meets the requirements of </w:t>
            </w:r>
            <w:r w:rsidR="00A931E1" w:rsidRPr="002A4856">
              <w:rPr>
                <w:rFonts w:ascii="Arial" w:eastAsia="Times New Roman" w:hAnsi="Arial"/>
                <w:snapToGrid w:val="0"/>
                <w:sz w:val="24"/>
                <w:szCs w:val="24"/>
              </w:rPr>
              <w:t xml:space="preserve">BS EN </w:t>
            </w:r>
            <w:r w:rsidRPr="002A4856">
              <w:rPr>
                <w:rFonts w:ascii="Arial" w:eastAsia="Times New Roman" w:hAnsi="Arial"/>
                <w:snapToGrid w:val="0"/>
                <w:sz w:val="24"/>
                <w:szCs w:val="24"/>
              </w:rPr>
              <w:t>40-5</w:t>
            </w:r>
            <w:r w:rsidR="002F44FE">
              <w:rPr>
                <w:rFonts w:ascii="Arial" w:eastAsia="Times New Roman" w:hAnsi="Arial"/>
                <w:snapToGrid w:val="0"/>
                <w:sz w:val="24"/>
                <w:szCs w:val="24"/>
              </w:rPr>
              <w:t xml:space="preserve"> </w:t>
            </w:r>
            <w:r w:rsidRPr="002A4856">
              <w:rPr>
                <w:rFonts w:ascii="Arial" w:eastAsia="Times New Roman" w:hAnsi="Arial"/>
                <w:snapToGrid w:val="0"/>
                <w:sz w:val="24"/>
                <w:szCs w:val="24"/>
              </w:rPr>
              <w:t>200</w:t>
            </w:r>
            <w:r w:rsidR="00DC28C5">
              <w:rPr>
                <w:rFonts w:ascii="Arial" w:eastAsia="Times New Roman" w:hAnsi="Arial"/>
                <w:snapToGrid w:val="0"/>
                <w:sz w:val="24"/>
                <w:szCs w:val="24"/>
              </w:rPr>
              <w:t>2</w:t>
            </w:r>
            <w:r w:rsidRPr="002A4856">
              <w:rPr>
                <w:rFonts w:ascii="Arial" w:eastAsia="Times New Roman" w:hAnsi="Arial"/>
                <w:snapToGrid w:val="0"/>
                <w:sz w:val="24"/>
                <w:szCs w:val="24"/>
              </w:rPr>
              <w:t>.</w:t>
            </w:r>
            <w:r w:rsidR="00034126" w:rsidRPr="002A4856">
              <w:rPr>
                <w:rFonts w:ascii="Arial" w:eastAsia="Times New Roman" w:hAnsi="Arial"/>
                <w:snapToGrid w:val="0"/>
                <w:sz w:val="24"/>
                <w:szCs w:val="24"/>
              </w:rPr>
              <w:t xml:space="preserve"> </w:t>
            </w:r>
            <w:r w:rsidRPr="002A4856">
              <w:rPr>
                <w:rFonts w:ascii="Arial" w:eastAsia="Times New Roman" w:hAnsi="Arial"/>
                <w:snapToGrid w:val="0"/>
                <w:sz w:val="24"/>
                <w:szCs w:val="24"/>
              </w:rPr>
              <w:t>All columns shall be of tubular steel design and shall be manufactured from the following:</w:t>
            </w:r>
          </w:p>
        </w:tc>
      </w:tr>
      <w:tr w:rsidR="00B51814" w:rsidRPr="002A4856" w14:paraId="740E294B" w14:textId="77777777" w:rsidTr="00445A4C">
        <w:tc>
          <w:tcPr>
            <w:tcW w:w="1185" w:type="dxa"/>
            <w:shd w:val="clear" w:color="auto" w:fill="auto"/>
          </w:tcPr>
          <w:p w14:paraId="1E2E67FF" w14:textId="77777777" w:rsidR="00B51814" w:rsidRPr="002A4856" w:rsidRDefault="00B51814" w:rsidP="009C59AF">
            <w:pPr>
              <w:widowControl w:val="0"/>
              <w:spacing w:after="40" w:line="240" w:lineRule="auto"/>
              <w:rPr>
                <w:rFonts w:ascii="Arial" w:eastAsia="Times New Roman" w:hAnsi="Arial"/>
                <w:snapToGrid w:val="0"/>
                <w:sz w:val="24"/>
                <w:szCs w:val="24"/>
              </w:rPr>
            </w:pPr>
          </w:p>
        </w:tc>
        <w:tc>
          <w:tcPr>
            <w:tcW w:w="658" w:type="dxa"/>
            <w:gridSpan w:val="3"/>
            <w:shd w:val="clear" w:color="auto" w:fill="auto"/>
          </w:tcPr>
          <w:p w14:paraId="75585F99" w14:textId="77777777" w:rsidR="00B51814" w:rsidRPr="002A4856" w:rsidRDefault="00B51814" w:rsidP="009C59AF">
            <w:pPr>
              <w:widowControl w:val="0"/>
              <w:spacing w:after="40" w:line="240" w:lineRule="auto"/>
              <w:rPr>
                <w:rFonts w:ascii="Arial" w:eastAsia="Times New Roman" w:hAnsi="Arial"/>
                <w:snapToGrid w:val="0"/>
                <w:sz w:val="24"/>
                <w:szCs w:val="24"/>
              </w:rPr>
            </w:pPr>
          </w:p>
        </w:tc>
        <w:tc>
          <w:tcPr>
            <w:tcW w:w="824" w:type="dxa"/>
            <w:gridSpan w:val="2"/>
            <w:shd w:val="clear" w:color="auto" w:fill="auto"/>
          </w:tcPr>
          <w:p w14:paraId="5A58791A" w14:textId="77777777"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a)</w:t>
            </w:r>
          </w:p>
        </w:tc>
        <w:tc>
          <w:tcPr>
            <w:tcW w:w="7398" w:type="dxa"/>
            <w:gridSpan w:val="15"/>
            <w:shd w:val="clear" w:color="auto" w:fill="auto"/>
          </w:tcPr>
          <w:p w14:paraId="0F2AB27D" w14:textId="5D414A88" w:rsidR="006E06DB"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Hot finished circular hollow sections to EN</w:t>
            </w:r>
            <w:r w:rsidR="006E06DB" w:rsidRPr="002A4856">
              <w:rPr>
                <w:rFonts w:ascii="Arial" w:eastAsia="Times New Roman" w:hAnsi="Arial"/>
                <w:snapToGrid w:val="0"/>
                <w:sz w:val="24"/>
                <w:szCs w:val="24"/>
              </w:rPr>
              <w:t xml:space="preserve"> </w:t>
            </w:r>
            <w:r w:rsidRPr="002A4856">
              <w:rPr>
                <w:rFonts w:ascii="Arial" w:eastAsia="Times New Roman" w:hAnsi="Arial"/>
                <w:snapToGrid w:val="0"/>
                <w:sz w:val="24"/>
                <w:szCs w:val="24"/>
              </w:rPr>
              <w:t>10210</w:t>
            </w:r>
            <w:r w:rsidR="00DC28C5">
              <w:rPr>
                <w:rFonts w:ascii="Arial" w:eastAsia="Times New Roman" w:hAnsi="Arial"/>
                <w:snapToGrid w:val="0"/>
                <w:sz w:val="24"/>
                <w:szCs w:val="24"/>
              </w:rPr>
              <w:t>-1:2006</w:t>
            </w:r>
            <w:r w:rsidRPr="002A4856">
              <w:rPr>
                <w:rFonts w:ascii="Arial" w:eastAsia="Times New Roman" w:hAnsi="Arial"/>
                <w:snapToGrid w:val="0"/>
                <w:sz w:val="24"/>
                <w:szCs w:val="24"/>
              </w:rPr>
              <w:t xml:space="preserve"> Part 1 Grades S235, S275 &amp; S355 JOH.</w:t>
            </w:r>
          </w:p>
        </w:tc>
      </w:tr>
      <w:tr w:rsidR="00B51814" w:rsidRPr="002A4856" w14:paraId="18BC1FC3" w14:textId="77777777" w:rsidTr="00445A4C">
        <w:tc>
          <w:tcPr>
            <w:tcW w:w="1185" w:type="dxa"/>
            <w:shd w:val="clear" w:color="auto" w:fill="auto"/>
          </w:tcPr>
          <w:p w14:paraId="5E5311D0" w14:textId="77777777" w:rsidR="00B51814" w:rsidRPr="002A4856" w:rsidRDefault="00B51814" w:rsidP="009C59AF">
            <w:pPr>
              <w:widowControl w:val="0"/>
              <w:spacing w:after="40" w:line="240" w:lineRule="auto"/>
              <w:rPr>
                <w:rFonts w:ascii="Arial" w:eastAsia="Times New Roman" w:hAnsi="Arial"/>
                <w:snapToGrid w:val="0"/>
                <w:sz w:val="24"/>
                <w:szCs w:val="24"/>
              </w:rPr>
            </w:pPr>
          </w:p>
        </w:tc>
        <w:tc>
          <w:tcPr>
            <w:tcW w:w="658" w:type="dxa"/>
            <w:gridSpan w:val="3"/>
            <w:shd w:val="clear" w:color="auto" w:fill="auto"/>
          </w:tcPr>
          <w:p w14:paraId="33DF443C" w14:textId="77777777" w:rsidR="00B51814" w:rsidRPr="002A4856" w:rsidRDefault="006E06DB"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Or</w:t>
            </w:r>
          </w:p>
        </w:tc>
        <w:tc>
          <w:tcPr>
            <w:tcW w:w="824" w:type="dxa"/>
            <w:gridSpan w:val="2"/>
            <w:shd w:val="clear" w:color="auto" w:fill="auto"/>
          </w:tcPr>
          <w:p w14:paraId="17498C50" w14:textId="77777777"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b)</w:t>
            </w:r>
          </w:p>
        </w:tc>
        <w:tc>
          <w:tcPr>
            <w:tcW w:w="7398" w:type="dxa"/>
            <w:gridSpan w:val="15"/>
            <w:shd w:val="clear" w:color="auto" w:fill="auto"/>
          </w:tcPr>
          <w:p w14:paraId="7B989CB8" w14:textId="32E766B9"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Cold formed circular hollow sections without subsequent heat treatment to the dimensional requirements of</w:t>
            </w:r>
            <w:r w:rsidR="00196BC9">
              <w:rPr>
                <w:rFonts w:ascii="Arial" w:eastAsia="Times New Roman" w:hAnsi="Arial"/>
                <w:snapToGrid w:val="0"/>
                <w:sz w:val="24"/>
                <w:szCs w:val="24"/>
              </w:rPr>
              <w:t xml:space="preserve"> BS</w:t>
            </w:r>
            <w:r w:rsidRPr="002A4856">
              <w:rPr>
                <w:rFonts w:ascii="Arial" w:eastAsia="Times New Roman" w:hAnsi="Arial"/>
                <w:snapToGrid w:val="0"/>
                <w:sz w:val="24"/>
                <w:szCs w:val="24"/>
              </w:rPr>
              <w:t xml:space="preserve"> EN</w:t>
            </w:r>
            <w:r w:rsidR="006E06DB" w:rsidRPr="002A4856">
              <w:rPr>
                <w:rFonts w:ascii="Arial" w:eastAsia="Times New Roman" w:hAnsi="Arial"/>
                <w:snapToGrid w:val="0"/>
                <w:sz w:val="24"/>
                <w:szCs w:val="24"/>
              </w:rPr>
              <w:t xml:space="preserve"> </w:t>
            </w:r>
            <w:r w:rsidRPr="002A4856">
              <w:rPr>
                <w:rFonts w:ascii="Arial" w:eastAsia="Times New Roman" w:hAnsi="Arial"/>
                <w:snapToGrid w:val="0"/>
                <w:sz w:val="24"/>
                <w:szCs w:val="24"/>
              </w:rPr>
              <w:t>10219</w:t>
            </w:r>
            <w:r w:rsidR="00196BC9">
              <w:rPr>
                <w:rFonts w:ascii="Arial" w:eastAsia="Times New Roman" w:hAnsi="Arial"/>
                <w:snapToGrid w:val="0"/>
                <w:sz w:val="24"/>
                <w:szCs w:val="24"/>
              </w:rPr>
              <w:t>-2:2006</w:t>
            </w:r>
            <w:r w:rsidRPr="002A4856">
              <w:rPr>
                <w:rFonts w:ascii="Arial" w:eastAsia="Times New Roman" w:hAnsi="Arial"/>
                <w:snapToGrid w:val="0"/>
                <w:sz w:val="24"/>
                <w:szCs w:val="24"/>
              </w:rPr>
              <w:t xml:space="preserve"> P and the chemical and mechanical properties of</w:t>
            </w:r>
            <w:r w:rsidR="005A0A8A">
              <w:rPr>
                <w:rFonts w:ascii="Arial" w:eastAsia="Times New Roman" w:hAnsi="Arial"/>
                <w:snapToGrid w:val="0"/>
                <w:sz w:val="24"/>
                <w:szCs w:val="24"/>
              </w:rPr>
              <w:t xml:space="preserve"> </w:t>
            </w:r>
            <w:r w:rsidR="00A25B70">
              <w:rPr>
                <w:rFonts w:ascii="Arial" w:eastAsia="Times New Roman" w:hAnsi="Arial"/>
                <w:snapToGrid w:val="0"/>
                <w:sz w:val="24"/>
                <w:szCs w:val="24"/>
              </w:rPr>
              <w:t>BS</w:t>
            </w:r>
            <w:r w:rsidRPr="002A4856">
              <w:rPr>
                <w:rFonts w:ascii="Arial" w:eastAsia="Times New Roman" w:hAnsi="Arial"/>
                <w:snapToGrid w:val="0"/>
                <w:sz w:val="24"/>
                <w:szCs w:val="24"/>
              </w:rPr>
              <w:t xml:space="preserve"> EN</w:t>
            </w:r>
            <w:r w:rsidR="006E06DB" w:rsidRPr="002A4856">
              <w:rPr>
                <w:rFonts w:ascii="Arial" w:eastAsia="Times New Roman" w:hAnsi="Arial"/>
                <w:snapToGrid w:val="0"/>
                <w:sz w:val="24"/>
                <w:szCs w:val="24"/>
              </w:rPr>
              <w:t xml:space="preserve"> </w:t>
            </w:r>
            <w:r w:rsidRPr="002A4856">
              <w:rPr>
                <w:rFonts w:ascii="Arial" w:eastAsia="Times New Roman" w:hAnsi="Arial"/>
                <w:snapToGrid w:val="0"/>
                <w:sz w:val="24"/>
                <w:szCs w:val="24"/>
              </w:rPr>
              <w:t>10219 Part 1 Grade S235, S275 &amp; S355 JOH.</w:t>
            </w:r>
          </w:p>
          <w:p w14:paraId="28C13FDF" w14:textId="725C8A31"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lastRenderedPageBreak/>
              <w:t>The hot finished feedstock material shall comply with the yield, tensile and elongation requirements of the required grade specified in BS</w:t>
            </w:r>
            <w:r w:rsidR="006E06DB" w:rsidRPr="002A4856">
              <w:rPr>
                <w:rFonts w:ascii="Arial" w:eastAsia="Times New Roman" w:hAnsi="Arial"/>
                <w:snapToGrid w:val="0"/>
                <w:sz w:val="24"/>
                <w:szCs w:val="24"/>
              </w:rPr>
              <w:t xml:space="preserve"> </w:t>
            </w:r>
            <w:r w:rsidRPr="002A4856">
              <w:rPr>
                <w:rFonts w:ascii="Arial" w:eastAsia="Times New Roman" w:hAnsi="Arial"/>
                <w:snapToGrid w:val="0"/>
                <w:sz w:val="24"/>
                <w:szCs w:val="24"/>
              </w:rPr>
              <w:t>EN</w:t>
            </w:r>
            <w:r w:rsidR="006E06DB" w:rsidRPr="002A4856">
              <w:rPr>
                <w:rFonts w:ascii="Arial" w:eastAsia="Times New Roman" w:hAnsi="Arial"/>
                <w:snapToGrid w:val="0"/>
                <w:sz w:val="24"/>
                <w:szCs w:val="24"/>
              </w:rPr>
              <w:t xml:space="preserve"> </w:t>
            </w:r>
            <w:r w:rsidRPr="002A4856">
              <w:rPr>
                <w:rFonts w:ascii="Arial" w:eastAsia="Times New Roman" w:hAnsi="Arial"/>
                <w:snapToGrid w:val="0"/>
                <w:sz w:val="24"/>
                <w:szCs w:val="24"/>
              </w:rPr>
              <w:t>10025</w:t>
            </w:r>
            <w:r w:rsidR="005A0A8A">
              <w:rPr>
                <w:rFonts w:ascii="Arial" w:eastAsia="Times New Roman" w:hAnsi="Arial"/>
                <w:snapToGrid w:val="0"/>
                <w:sz w:val="24"/>
                <w:szCs w:val="24"/>
              </w:rPr>
              <w:t>-5:2019</w:t>
            </w:r>
          </w:p>
        </w:tc>
      </w:tr>
      <w:tr w:rsidR="00B51814" w:rsidRPr="002A4856" w14:paraId="125EB1D3" w14:textId="77777777" w:rsidTr="00445A4C">
        <w:tc>
          <w:tcPr>
            <w:tcW w:w="1185" w:type="dxa"/>
            <w:shd w:val="clear" w:color="auto" w:fill="auto"/>
          </w:tcPr>
          <w:p w14:paraId="041B35D7" w14:textId="77777777" w:rsidR="00B51814" w:rsidRPr="002A4856" w:rsidRDefault="00B51814" w:rsidP="009C59AF">
            <w:pPr>
              <w:widowControl w:val="0"/>
              <w:spacing w:after="40" w:line="240" w:lineRule="auto"/>
              <w:rPr>
                <w:rFonts w:ascii="Arial" w:eastAsia="Times New Roman" w:hAnsi="Arial"/>
                <w:snapToGrid w:val="0"/>
                <w:sz w:val="24"/>
                <w:szCs w:val="24"/>
              </w:rPr>
            </w:pPr>
          </w:p>
        </w:tc>
        <w:tc>
          <w:tcPr>
            <w:tcW w:w="658" w:type="dxa"/>
            <w:gridSpan w:val="3"/>
            <w:shd w:val="clear" w:color="auto" w:fill="auto"/>
          </w:tcPr>
          <w:p w14:paraId="22ED1CD9" w14:textId="77777777"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6.</w:t>
            </w:r>
          </w:p>
        </w:tc>
        <w:tc>
          <w:tcPr>
            <w:tcW w:w="8222" w:type="dxa"/>
            <w:gridSpan w:val="17"/>
            <w:shd w:val="clear" w:color="auto" w:fill="auto"/>
          </w:tcPr>
          <w:p w14:paraId="7D787CF5" w14:textId="77777777"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The thickness of the circular hollow section used in the manufacture of the columns shall be purchased such that the negative tolerance is limited to -5%.</w:t>
            </w:r>
          </w:p>
        </w:tc>
      </w:tr>
      <w:tr w:rsidR="00B51814" w:rsidRPr="002A4856" w14:paraId="3AE522A4" w14:textId="77777777" w:rsidTr="00445A4C">
        <w:tc>
          <w:tcPr>
            <w:tcW w:w="1185" w:type="dxa"/>
            <w:shd w:val="clear" w:color="auto" w:fill="auto"/>
          </w:tcPr>
          <w:p w14:paraId="55D8B801" w14:textId="77777777" w:rsidR="00B51814" w:rsidRPr="002A4856" w:rsidRDefault="00B51814" w:rsidP="009C59AF">
            <w:pPr>
              <w:spacing w:after="40" w:line="240" w:lineRule="auto"/>
              <w:rPr>
                <w:rFonts w:ascii="Arial" w:hAnsi="Arial" w:cs="Arial"/>
                <w:sz w:val="24"/>
                <w:szCs w:val="24"/>
              </w:rPr>
            </w:pPr>
          </w:p>
        </w:tc>
        <w:tc>
          <w:tcPr>
            <w:tcW w:w="658" w:type="dxa"/>
            <w:gridSpan w:val="3"/>
            <w:shd w:val="clear" w:color="auto" w:fill="auto"/>
          </w:tcPr>
          <w:p w14:paraId="7617DBB9" w14:textId="77777777" w:rsidR="00B51814" w:rsidRPr="002A4856" w:rsidRDefault="00B51814" w:rsidP="009C59AF">
            <w:pPr>
              <w:spacing w:after="40" w:line="240" w:lineRule="auto"/>
              <w:rPr>
                <w:rFonts w:ascii="Arial" w:hAnsi="Arial" w:cs="Arial"/>
                <w:sz w:val="24"/>
                <w:szCs w:val="24"/>
              </w:rPr>
            </w:pPr>
            <w:r w:rsidRPr="002A4856">
              <w:rPr>
                <w:rFonts w:ascii="Arial" w:hAnsi="Arial" w:cs="Arial"/>
                <w:sz w:val="24"/>
                <w:szCs w:val="24"/>
              </w:rPr>
              <w:br w:type="page"/>
              <w:t>7.</w:t>
            </w:r>
          </w:p>
        </w:tc>
        <w:tc>
          <w:tcPr>
            <w:tcW w:w="8222" w:type="dxa"/>
            <w:gridSpan w:val="17"/>
            <w:shd w:val="clear" w:color="auto" w:fill="auto"/>
          </w:tcPr>
          <w:p w14:paraId="0C552E7D" w14:textId="340517D7" w:rsidR="00B51814" w:rsidRPr="002A4856" w:rsidRDefault="00B51814" w:rsidP="009C59AF">
            <w:pPr>
              <w:spacing w:after="40" w:line="240" w:lineRule="auto"/>
              <w:rPr>
                <w:rFonts w:ascii="Arial" w:hAnsi="Arial" w:cs="Arial"/>
                <w:sz w:val="24"/>
                <w:szCs w:val="24"/>
              </w:rPr>
            </w:pPr>
            <w:r w:rsidRPr="002A4856">
              <w:rPr>
                <w:rFonts w:ascii="Arial" w:hAnsi="Arial" w:cs="Arial"/>
                <w:sz w:val="24"/>
                <w:szCs w:val="24"/>
              </w:rPr>
              <w:t xml:space="preserve">The manufacturer shall provide </w:t>
            </w:r>
            <w:r w:rsidR="008A35A6">
              <w:rPr>
                <w:rFonts w:ascii="Arial" w:hAnsi="Arial" w:cs="Arial"/>
                <w:sz w:val="24"/>
                <w:szCs w:val="24"/>
              </w:rPr>
              <w:t xml:space="preserve">to the Contractor </w:t>
            </w:r>
            <w:r w:rsidRPr="002A4856">
              <w:rPr>
                <w:rFonts w:ascii="Arial" w:hAnsi="Arial" w:cs="Arial"/>
                <w:sz w:val="24"/>
                <w:szCs w:val="24"/>
              </w:rPr>
              <w:t>suitable scale drawings detailing the appearance and giving all measurements including tube diameters of the proposed columns and brackets.</w:t>
            </w:r>
            <w:r w:rsidR="00034126" w:rsidRPr="002A4856">
              <w:rPr>
                <w:rFonts w:ascii="Arial" w:hAnsi="Arial" w:cs="Arial"/>
                <w:sz w:val="24"/>
                <w:szCs w:val="24"/>
              </w:rPr>
              <w:t xml:space="preserve"> </w:t>
            </w:r>
            <w:r w:rsidRPr="002A4856">
              <w:rPr>
                <w:rFonts w:ascii="Arial" w:hAnsi="Arial" w:cs="Arial"/>
                <w:sz w:val="24"/>
                <w:szCs w:val="24"/>
              </w:rPr>
              <w:t>These shall be submitted for approval prior to the delivery of any columns or installation of such under the contract.</w:t>
            </w:r>
          </w:p>
        </w:tc>
      </w:tr>
      <w:tr w:rsidR="00B51814" w:rsidRPr="002A4856" w14:paraId="764583F3" w14:textId="77777777" w:rsidTr="00445A4C">
        <w:tc>
          <w:tcPr>
            <w:tcW w:w="1185" w:type="dxa"/>
            <w:shd w:val="clear" w:color="auto" w:fill="auto"/>
          </w:tcPr>
          <w:p w14:paraId="036EAE05" w14:textId="77777777" w:rsidR="00B51814" w:rsidRPr="002A4856" w:rsidRDefault="00B51814" w:rsidP="009C59AF">
            <w:pPr>
              <w:spacing w:after="40" w:line="240" w:lineRule="auto"/>
              <w:rPr>
                <w:rFonts w:ascii="Arial" w:hAnsi="Arial" w:cs="Arial"/>
                <w:sz w:val="24"/>
                <w:szCs w:val="24"/>
              </w:rPr>
            </w:pPr>
          </w:p>
        </w:tc>
        <w:tc>
          <w:tcPr>
            <w:tcW w:w="658" w:type="dxa"/>
            <w:gridSpan w:val="3"/>
            <w:shd w:val="clear" w:color="auto" w:fill="auto"/>
          </w:tcPr>
          <w:p w14:paraId="4816B162" w14:textId="77777777" w:rsidR="00B51814" w:rsidRPr="002A4856" w:rsidRDefault="00B51814" w:rsidP="009C59AF">
            <w:pPr>
              <w:spacing w:after="40" w:line="240" w:lineRule="auto"/>
              <w:rPr>
                <w:rFonts w:ascii="Arial" w:hAnsi="Arial" w:cs="Arial"/>
                <w:sz w:val="24"/>
                <w:szCs w:val="24"/>
              </w:rPr>
            </w:pPr>
            <w:r w:rsidRPr="002A4856">
              <w:rPr>
                <w:rFonts w:ascii="Arial" w:hAnsi="Arial" w:cs="Arial"/>
                <w:sz w:val="24"/>
                <w:szCs w:val="24"/>
              </w:rPr>
              <w:t>8.</w:t>
            </w:r>
          </w:p>
        </w:tc>
        <w:tc>
          <w:tcPr>
            <w:tcW w:w="8222" w:type="dxa"/>
            <w:gridSpan w:val="17"/>
            <w:shd w:val="clear" w:color="auto" w:fill="auto"/>
          </w:tcPr>
          <w:p w14:paraId="299FE5F4" w14:textId="77777777" w:rsidR="00B51814" w:rsidRPr="002A4856" w:rsidRDefault="00B51814" w:rsidP="009C59AF">
            <w:pPr>
              <w:spacing w:after="40" w:line="240" w:lineRule="auto"/>
              <w:rPr>
                <w:rFonts w:ascii="Arial" w:hAnsi="Arial" w:cs="Arial"/>
                <w:sz w:val="24"/>
                <w:szCs w:val="24"/>
              </w:rPr>
            </w:pPr>
            <w:r w:rsidRPr="002A4856">
              <w:rPr>
                <w:rFonts w:ascii="Arial" w:hAnsi="Arial" w:cs="Arial"/>
                <w:sz w:val="24"/>
                <w:szCs w:val="24"/>
              </w:rPr>
              <w:t>The column base to shaft joint shall be of a hot swaged and welded construction with an internal centralising washer.</w:t>
            </w:r>
          </w:p>
        </w:tc>
      </w:tr>
      <w:tr w:rsidR="00B51814" w:rsidRPr="002A4856" w14:paraId="444E9140" w14:textId="77777777" w:rsidTr="00445A4C">
        <w:tc>
          <w:tcPr>
            <w:tcW w:w="1185" w:type="dxa"/>
            <w:shd w:val="clear" w:color="auto" w:fill="auto"/>
          </w:tcPr>
          <w:p w14:paraId="63E3F7F6" w14:textId="77777777" w:rsidR="00B51814" w:rsidRPr="002A4856" w:rsidRDefault="00B51814" w:rsidP="009C59AF">
            <w:pPr>
              <w:spacing w:after="40" w:line="240" w:lineRule="auto"/>
              <w:rPr>
                <w:rFonts w:ascii="Arial" w:hAnsi="Arial" w:cs="Arial"/>
                <w:sz w:val="24"/>
                <w:szCs w:val="24"/>
              </w:rPr>
            </w:pPr>
          </w:p>
        </w:tc>
        <w:tc>
          <w:tcPr>
            <w:tcW w:w="658" w:type="dxa"/>
            <w:gridSpan w:val="3"/>
            <w:shd w:val="clear" w:color="auto" w:fill="auto"/>
          </w:tcPr>
          <w:p w14:paraId="3BAC8DC8" w14:textId="77777777" w:rsidR="00B51814" w:rsidRPr="002A4856" w:rsidRDefault="00B51814" w:rsidP="009C59AF">
            <w:pPr>
              <w:spacing w:after="40" w:line="240" w:lineRule="auto"/>
              <w:rPr>
                <w:rFonts w:ascii="Arial" w:hAnsi="Arial" w:cs="Arial"/>
                <w:sz w:val="24"/>
                <w:szCs w:val="24"/>
              </w:rPr>
            </w:pPr>
            <w:r w:rsidRPr="002A4856">
              <w:rPr>
                <w:rFonts w:ascii="Arial" w:hAnsi="Arial" w:cs="Arial"/>
                <w:sz w:val="24"/>
                <w:szCs w:val="24"/>
              </w:rPr>
              <w:t>9.</w:t>
            </w:r>
          </w:p>
        </w:tc>
        <w:tc>
          <w:tcPr>
            <w:tcW w:w="8222" w:type="dxa"/>
            <w:gridSpan w:val="17"/>
            <w:shd w:val="clear" w:color="auto" w:fill="auto"/>
          </w:tcPr>
          <w:p w14:paraId="65C7FD55" w14:textId="15282A01" w:rsidR="00B51814" w:rsidRPr="002A4856" w:rsidRDefault="00B51814" w:rsidP="009C59AF">
            <w:pPr>
              <w:spacing w:after="40" w:line="240" w:lineRule="auto"/>
              <w:rPr>
                <w:rFonts w:ascii="Arial" w:hAnsi="Arial" w:cs="Arial"/>
                <w:sz w:val="24"/>
                <w:szCs w:val="24"/>
              </w:rPr>
            </w:pPr>
            <w:r w:rsidRPr="002A4856">
              <w:rPr>
                <w:rFonts w:ascii="Arial" w:hAnsi="Arial" w:cs="Arial"/>
                <w:sz w:val="24"/>
                <w:szCs w:val="24"/>
              </w:rPr>
              <w:t xml:space="preserve">The lighting column base compartment shall comply with the requirements of </w:t>
            </w:r>
            <w:r w:rsidR="00A931E1" w:rsidRPr="002A4856">
              <w:rPr>
                <w:rFonts w:ascii="Arial" w:hAnsi="Arial" w:cs="Arial"/>
                <w:sz w:val="24"/>
                <w:szCs w:val="24"/>
              </w:rPr>
              <w:t xml:space="preserve">BS EN </w:t>
            </w:r>
            <w:r w:rsidRPr="002A4856">
              <w:rPr>
                <w:rFonts w:ascii="Arial" w:hAnsi="Arial" w:cs="Arial"/>
                <w:sz w:val="24"/>
                <w:szCs w:val="24"/>
              </w:rPr>
              <w:t>40</w:t>
            </w:r>
            <w:r w:rsidR="00C06AA7">
              <w:rPr>
                <w:rFonts w:ascii="Arial" w:hAnsi="Arial" w:cs="Arial"/>
                <w:sz w:val="24"/>
                <w:szCs w:val="24"/>
              </w:rPr>
              <w:t>-5:2002</w:t>
            </w:r>
            <w:r w:rsidRPr="002A4856">
              <w:rPr>
                <w:rFonts w:ascii="Arial" w:hAnsi="Arial" w:cs="Arial"/>
                <w:sz w:val="24"/>
                <w:szCs w:val="24"/>
              </w:rPr>
              <w:t xml:space="preserve"> and shall have a minimum door opening of:</w:t>
            </w:r>
          </w:p>
        </w:tc>
      </w:tr>
      <w:tr w:rsidR="00B51814" w:rsidRPr="002A4856" w14:paraId="745C7A74" w14:textId="77777777" w:rsidTr="00445A4C">
        <w:tc>
          <w:tcPr>
            <w:tcW w:w="1185" w:type="dxa"/>
            <w:shd w:val="clear" w:color="auto" w:fill="auto"/>
          </w:tcPr>
          <w:p w14:paraId="15272942" w14:textId="77777777" w:rsidR="00B51814" w:rsidRPr="002A4856" w:rsidRDefault="00B51814" w:rsidP="009C59AF">
            <w:pPr>
              <w:spacing w:after="40" w:line="240" w:lineRule="auto"/>
              <w:rPr>
                <w:rFonts w:ascii="Arial" w:hAnsi="Arial" w:cs="Arial"/>
                <w:sz w:val="24"/>
                <w:szCs w:val="24"/>
              </w:rPr>
            </w:pPr>
          </w:p>
        </w:tc>
        <w:tc>
          <w:tcPr>
            <w:tcW w:w="658" w:type="dxa"/>
            <w:gridSpan w:val="3"/>
            <w:shd w:val="clear" w:color="auto" w:fill="auto"/>
          </w:tcPr>
          <w:p w14:paraId="1A6676C3" w14:textId="77777777" w:rsidR="00B51814" w:rsidRPr="002A4856" w:rsidRDefault="00B51814" w:rsidP="009C59AF">
            <w:pPr>
              <w:spacing w:after="40" w:line="240" w:lineRule="auto"/>
              <w:rPr>
                <w:rFonts w:ascii="Arial" w:hAnsi="Arial" w:cs="Arial"/>
                <w:sz w:val="24"/>
                <w:szCs w:val="24"/>
              </w:rPr>
            </w:pPr>
          </w:p>
        </w:tc>
        <w:tc>
          <w:tcPr>
            <w:tcW w:w="824" w:type="dxa"/>
            <w:gridSpan w:val="2"/>
            <w:shd w:val="clear" w:color="auto" w:fill="auto"/>
          </w:tcPr>
          <w:p w14:paraId="67E6C9A4" w14:textId="77777777" w:rsidR="00B51814" w:rsidRPr="002A4856" w:rsidRDefault="00B51814" w:rsidP="009C59AF">
            <w:pPr>
              <w:spacing w:after="40" w:line="240" w:lineRule="auto"/>
              <w:rPr>
                <w:rFonts w:ascii="Arial" w:hAnsi="Arial" w:cs="Arial"/>
                <w:sz w:val="24"/>
                <w:szCs w:val="24"/>
              </w:rPr>
            </w:pPr>
            <w:r w:rsidRPr="002A4856">
              <w:rPr>
                <w:rFonts w:ascii="Arial" w:hAnsi="Arial" w:cs="Arial"/>
                <w:sz w:val="24"/>
                <w:szCs w:val="24"/>
              </w:rPr>
              <w:t>a)</w:t>
            </w:r>
          </w:p>
        </w:tc>
        <w:tc>
          <w:tcPr>
            <w:tcW w:w="7398" w:type="dxa"/>
            <w:gridSpan w:val="15"/>
            <w:shd w:val="clear" w:color="auto" w:fill="auto"/>
          </w:tcPr>
          <w:p w14:paraId="1BD27844" w14:textId="77777777" w:rsidR="00B51814" w:rsidRPr="002A4856" w:rsidRDefault="00B51814" w:rsidP="009C59AF">
            <w:pPr>
              <w:spacing w:after="40" w:line="240" w:lineRule="auto"/>
              <w:rPr>
                <w:rFonts w:ascii="Arial" w:hAnsi="Arial" w:cs="Arial"/>
                <w:sz w:val="24"/>
                <w:szCs w:val="24"/>
              </w:rPr>
            </w:pPr>
            <w:r w:rsidRPr="002A4856">
              <w:rPr>
                <w:rFonts w:ascii="Arial" w:hAnsi="Arial" w:cs="Arial"/>
                <w:sz w:val="24"/>
                <w:szCs w:val="24"/>
              </w:rPr>
              <w:t>500mm x 100mm (clear opening) for 5m and 6m columns.</w:t>
            </w:r>
          </w:p>
        </w:tc>
      </w:tr>
      <w:tr w:rsidR="00B51814" w:rsidRPr="002A4856" w14:paraId="198D00F3" w14:textId="77777777" w:rsidTr="00445A4C">
        <w:tc>
          <w:tcPr>
            <w:tcW w:w="1185" w:type="dxa"/>
            <w:shd w:val="clear" w:color="auto" w:fill="auto"/>
          </w:tcPr>
          <w:p w14:paraId="1AD2A55C" w14:textId="77777777" w:rsidR="00B51814" w:rsidRPr="002A4856" w:rsidRDefault="00B51814" w:rsidP="009C59AF">
            <w:pPr>
              <w:spacing w:after="40" w:line="240" w:lineRule="auto"/>
              <w:rPr>
                <w:rFonts w:ascii="Arial" w:hAnsi="Arial" w:cs="Arial"/>
                <w:sz w:val="24"/>
                <w:szCs w:val="24"/>
              </w:rPr>
            </w:pPr>
          </w:p>
        </w:tc>
        <w:tc>
          <w:tcPr>
            <w:tcW w:w="658" w:type="dxa"/>
            <w:gridSpan w:val="3"/>
            <w:shd w:val="clear" w:color="auto" w:fill="auto"/>
          </w:tcPr>
          <w:p w14:paraId="1E1E7F95" w14:textId="77777777" w:rsidR="00B51814" w:rsidRPr="002A4856" w:rsidRDefault="00B51814" w:rsidP="009C59AF">
            <w:pPr>
              <w:spacing w:after="40" w:line="240" w:lineRule="auto"/>
              <w:rPr>
                <w:rFonts w:ascii="Arial" w:hAnsi="Arial" w:cs="Arial"/>
                <w:sz w:val="24"/>
                <w:szCs w:val="24"/>
              </w:rPr>
            </w:pPr>
          </w:p>
        </w:tc>
        <w:tc>
          <w:tcPr>
            <w:tcW w:w="824" w:type="dxa"/>
            <w:gridSpan w:val="2"/>
            <w:shd w:val="clear" w:color="auto" w:fill="auto"/>
          </w:tcPr>
          <w:p w14:paraId="131143B5" w14:textId="77777777" w:rsidR="00B51814" w:rsidRPr="002A4856" w:rsidRDefault="00B51814" w:rsidP="009C59AF">
            <w:pPr>
              <w:spacing w:after="40" w:line="240" w:lineRule="auto"/>
              <w:rPr>
                <w:rFonts w:ascii="Arial" w:hAnsi="Arial" w:cs="Arial"/>
                <w:sz w:val="24"/>
                <w:szCs w:val="24"/>
              </w:rPr>
            </w:pPr>
            <w:r w:rsidRPr="002A4856">
              <w:rPr>
                <w:rFonts w:ascii="Arial" w:hAnsi="Arial" w:cs="Arial"/>
                <w:sz w:val="24"/>
                <w:szCs w:val="24"/>
              </w:rPr>
              <w:t>b)</w:t>
            </w:r>
          </w:p>
        </w:tc>
        <w:tc>
          <w:tcPr>
            <w:tcW w:w="7398" w:type="dxa"/>
            <w:gridSpan w:val="15"/>
            <w:shd w:val="clear" w:color="auto" w:fill="auto"/>
          </w:tcPr>
          <w:p w14:paraId="185F42A9" w14:textId="77777777" w:rsidR="00B51814" w:rsidRPr="002A4856" w:rsidRDefault="00B51814" w:rsidP="009C59AF">
            <w:pPr>
              <w:spacing w:after="40" w:line="240" w:lineRule="auto"/>
              <w:rPr>
                <w:rFonts w:ascii="Arial" w:hAnsi="Arial" w:cs="Arial"/>
                <w:sz w:val="24"/>
                <w:szCs w:val="24"/>
              </w:rPr>
            </w:pPr>
            <w:r w:rsidRPr="002A4856">
              <w:rPr>
                <w:rFonts w:ascii="Arial" w:hAnsi="Arial" w:cs="Arial"/>
                <w:sz w:val="24"/>
                <w:szCs w:val="24"/>
              </w:rPr>
              <w:t>600mm x 115mm (clear opening) for 7m, 8m, 10m and 12m columns.</w:t>
            </w:r>
          </w:p>
        </w:tc>
      </w:tr>
      <w:tr w:rsidR="00B51814" w:rsidRPr="002A4856" w14:paraId="31CC9534" w14:textId="77777777" w:rsidTr="00445A4C">
        <w:tc>
          <w:tcPr>
            <w:tcW w:w="1185" w:type="dxa"/>
            <w:shd w:val="clear" w:color="auto" w:fill="auto"/>
          </w:tcPr>
          <w:p w14:paraId="516A1C8E" w14:textId="77777777" w:rsidR="00B51814" w:rsidRPr="002A4856" w:rsidRDefault="00B51814" w:rsidP="009C59AF">
            <w:pPr>
              <w:spacing w:after="40" w:line="240" w:lineRule="auto"/>
              <w:rPr>
                <w:rFonts w:ascii="Arial" w:hAnsi="Arial" w:cs="Arial"/>
                <w:sz w:val="24"/>
                <w:szCs w:val="24"/>
              </w:rPr>
            </w:pPr>
          </w:p>
        </w:tc>
        <w:tc>
          <w:tcPr>
            <w:tcW w:w="658" w:type="dxa"/>
            <w:gridSpan w:val="3"/>
            <w:shd w:val="clear" w:color="auto" w:fill="auto"/>
          </w:tcPr>
          <w:p w14:paraId="6ED648DA" w14:textId="77777777" w:rsidR="00B51814" w:rsidRPr="002A4856" w:rsidRDefault="00B51814" w:rsidP="009C59AF">
            <w:pPr>
              <w:spacing w:after="40" w:line="240" w:lineRule="auto"/>
              <w:rPr>
                <w:rFonts w:ascii="Arial" w:hAnsi="Arial" w:cs="Arial"/>
                <w:sz w:val="24"/>
                <w:szCs w:val="24"/>
              </w:rPr>
            </w:pPr>
            <w:r w:rsidRPr="002A4856">
              <w:rPr>
                <w:rFonts w:ascii="Arial" w:hAnsi="Arial" w:cs="Arial"/>
                <w:sz w:val="24"/>
                <w:szCs w:val="24"/>
              </w:rPr>
              <w:t>10.</w:t>
            </w:r>
          </w:p>
        </w:tc>
        <w:tc>
          <w:tcPr>
            <w:tcW w:w="8222" w:type="dxa"/>
            <w:gridSpan w:val="17"/>
            <w:shd w:val="clear" w:color="auto" w:fill="auto"/>
          </w:tcPr>
          <w:p w14:paraId="2DB5C829" w14:textId="77777777" w:rsidR="00B51814" w:rsidRPr="002A4856" w:rsidRDefault="00B51814" w:rsidP="009C59AF">
            <w:pPr>
              <w:spacing w:after="40" w:line="240" w:lineRule="auto"/>
              <w:rPr>
                <w:rFonts w:ascii="Arial" w:hAnsi="Arial" w:cs="Arial"/>
                <w:sz w:val="24"/>
                <w:szCs w:val="24"/>
              </w:rPr>
            </w:pPr>
            <w:r w:rsidRPr="002A4856">
              <w:rPr>
                <w:rFonts w:ascii="Arial" w:hAnsi="Arial" w:cs="Arial"/>
                <w:sz w:val="24"/>
                <w:szCs w:val="24"/>
              </w:rPr>
              <w:t>Door openings shall be free from irregularities and burrs and all doors shall have a suitable earthing lug on their internal face.</w:t>
            </w:r>
          </w:p>
        </w:tc>
      </w:tr>
      <w:tr w:rsidR="00B51814" w:rsidRPr="002A4856" w14:paraId="65F935D6" w14:textId="77777777" w:rsidTr="00445A4C">
        <w:tc>
          <w:tcPr>
            <w:tcW w:w="1185" w:type="dxa"/>
            <w:shd w:val="clear" w:color="auto" w:fill="auto"/>
          </w:tcPr>
          <w:p w14:paraId="1084AA3C" w14:textId="77777777" w:rsidR="00B51814" w:rsidRPr="002A4856" w:rsidRDefault="00B51814" w:rsidP="009C59AF">
            <w:pPr>
              <w:spacing w:after="40" w:line="240" w:lineRule="auto"/>
              <w:rPr>
                <w:rFonts w:ascii="Arial" w:hAnsi="Arial" w:cs="Arial"/>
                <w:sz w:val="24"/>
                <w:szCs w:val="24"/>
              </w:rPr>
            </w:pPr>
          </w:p>
        </w:tc>
        <w:tc>
          <w:tcPr>
            <w:tcW w:w="658" w:type="dxa"/>
            <w:gridSpan w:val="3"/>
            <w:shd w:val="clear" w:color="auto" w:fill="auto"/>
          </w:tcPr>
          <w:p w14:paraId="4C837811" w14:textId="77777777" w:rsidR="00B51814" w:rsidRPr="002A4856" w:rsidRDefault="00B51814" w:rsidP="009C59AF">
            <w:pPr>
              <w:spacing w:after="40" w:line="240" w:lineRule="auto"/>
              <w:rPr>
                <w:rFonts w:ascii="Arial" w:hAnsi="Arial" w:cs="Arial"/>
                <w:sz w:val="24"/>
                <w:szCs w:val="24"/>
              </w:rPr>
            </w:pPr>
            <w:r w:rsidRPr="002A4856">
              <w:rPr>
                <w:rFonts w:ascii="Arial" w:hAnsi="Arial" w:cs="Arial"/>
                <w:sz w:val="24"/>
                <w:szCs w:val="24"/>
              </w:rPr>
              <w:t>11.</w:t>
            </w:r>
          </w:p>
        </w:tc>
        <w:tc>
          <w:tcPr>
            <w:tcW w:w="8222" w:type="dxa"/>
            <w:gridSpan w:val="17"/>
            <w:shd w:val="clear" w:color="auto" w:fill="auto"/>
          </w:tcPr>
          <w:p w14:paraId="6AA20DD3" w14:textId="3AA37AD4" w:rsidR="00B51814" w:rsidRPr="002A4856" w:rsidRDefault="00B51814" w:rsidP="009C59AF">
            <w:pPr>
              <w:spacing w:after="40" w:line="240" w:lineRule="auto"/>
              <w:rPr>
                <w:rFonts w:ascii="Arial" w:hAnsi="Arial" w:cs="Arial"/>
                <w:sz w:val="24"/>
                <w:szCs w:val="24"/>
              </w:rPr>
            </w:pPr>
            <w:r w:rsidRPr="002A4856">
              <w:rPr>
                <w:rFonts w:ascii="Arial" w:hAnsi="Arial" w:cs="Arial"/>
                <w:sz w:val="24"/>
                <w:szCs w:val="24"/>
              </w:rPr>
              <w:t xml:space="preserve">The door shall be flush fitting with fully welded weather strips all </w:t>
            </w:r>
            <w:r w:rsidR="00DF1D11" w:rsidRPr="002A4856">
              <w:rPr>
                <w:rFonts w:ascii="Arial" w:hAnsi="Arial" w:cs="Arial"/>
                <w:sz w:val="24"/>
                <w:szCs w:val="24"/>
              </w:rPr>
              <w:t xml:space="preserve">round </w:t>
            </w:r>
            <w:r w:rsidR="00DF1D11">
              <w:rPr>
                <w:rFonts w:ascii="Arial" w:hAnsi="Arial" w:cs="Arial"/>
                <w:sz w:val="24"/>
                <w:szCs w:val="24"/>
              </w:rPr>
              <w:t>single</w:t>
            </w:r>
            <w:r w:rsidRPr="002A4856">
              <w:rPr>
                <w:rFonts w:ascii="Arial" w:hAnsi="Arial" w:cs="Arial"/>
                <w:sz w:val="24"/>
                <w:szCs w:val="24"/>
              </w:rPr>
              <w:t xml:space="preserve"> clamp with galvanised chain and M10 anti-vandal bolts.</w:t>
            </w:r>
            <w:r w:rsidR="005A0A8A">
              <w:rPr>
                <w:rFonts w:ascii="Arial" w:hAnsi="Arial" w:cs="Arial"/>
                <w:sz w:val="24"/>
                <w:szCs w:val="24"/>
              </w:rPr>
              <w:t xml:space="preserve"> The Engineer at his discretion may allow for an overlapping door. All locks to be Allen type M10 pin head single lock at the top of the door</w:t>
            </w:r>
          </w:p>
        </w:tc>
      </w:tr>
      <w:tr w:rsidR="00B51814" w:rsidRPr="002A4856" w14:paraId="62E033F7" w14:textId="77777777" w:rsidTr="00445A4C">
        <w:tc>
          <w:tcPr>
            <w:tcW w:w="1185" w:type="dxa"/>
            <w:shd w:val="clear" w:color="auto" w:fill="auto"/>
          </w:tcPr>
          <w:p w14:paraId="249338F2" w14:textId="77777777" w:rsidR="00B51814" w:rsidRPr="002A4856" w:rsidRDefault="00B51814" w:rsidP="009C59AF">
            <w:pPr>
              <w:spacing w:after="40" w:line="240" w:lineRule="auto"/>
              <w:rPr>
                <w:rFonts w:ascii="Arial" w:hAnsi="Arial" w:cs="Arial"/>
                <w:sz w:val="24"/>
                <w:szCs w:val="24"/>
              </w:rPr>
            </w:pPr>
          </w:p>
        </w:tc>
        <w:tc>
          <w:tcPr>
            <w:tcW w:w="658" w:type="dxa"/>
            <w:gridSpan w:val="3"/>
            <w:shd w:val="clear" w:color="auto" w:fill="auto"/>
          </w:tcPr>
          <w:p w14:paraId="3EFC6C76" w14:textId="77777777" w:rsidR="00B51814" w:rsidRPr="002A4856" w:rsidRDefault="00B51814" w:rsidP="009C59AF">
            <w:pPr>
              <w:spacing w:after="40" w:line="240" w:lineRule="auto"/>
              <w:rPr>
                <w:rFonts w:ascii="Arial" w:hAnsi="Arial" w:cs="Arial"/>
                <w:sz w:val="24"/>
                <w:szCs w:val="24"/>
              </w:rPr>
            </w:pPr>
            <w:r w:rsidRPr="002A4856">
              <w:rPr>
                <w:rFonts w:ascii="Arial" w:hAnsi="Arial" w:cs="Arial"/>
                <w:sz w:val="24"/>
                <w:szCs w:val="24"/>
              </w:rPr>
              <w:t>12.</w:t>
            </w:r>
          </w:p>
        </w:tc>
        <w:tc>
          <w:tcPr>
            <w:tcW w:w="8222" w:type="dxa"/>
            <w:gridSpan w:val="17"/>
            <w:shd w:val="clear" w:color="auto" w:fill="auto"/>
          </w:tcPr>
          <w:p w14:paraId="74D9CED2" w14:textId="52465DFB" w:rsidR="008B1894" w:rsidRPr="002A4856" w:rsidRDefault="00B51814" w:rsidP="009C59AF">
            <w:pPr>
              <w:spacing w:after="40" w:line="240" w:lineRule="auto"/>
              <w:rPr>
                <w:rFonts w:ascii="Arial" w:hAnsi="Arial" w:cs="Arial"/>
                <w:sz w:val="24"/>
                <w:szCs w:val="24"/>
              </w:rPr>
            </w:pPr>
            <w:r w:rsidRPr="002A4856">
              <w:rPr>
                <w:rFonts w:ascii="Arial" w:hAnsi="Arial" w:cs="Arial"/>
                <w:sz w:val="24"/>
                <w:szCs w:val="24"/>
              </w:rPr>
              <w:t>The same pattern of door lock is to be used throughout on all columns supplied and the door shall come assembled on the column.</w:t>
            </w:r>
          </w:p>
        </w:tc>
      </w:tr>
      <w:tr w:rsidR="00B51814" w:rsidRPr="002A4856" w14:paraId="50AB9525" w14:textId="77777777" w:rsidTr="00445A4C">
        <w:tc>
          <w:tcPr>
            <w:tcW w:w="1185" w:type="dxa"/>
            <w:shd w:val="clear" w:color="auto" w:fill="auto"/>
          </w:tcPr>
          <w:p w14:paraId="4E36774D" w14:textId="77777777" w:rsidR="00B51814" w:rsidRPr="002A4856" w:rsidRDefault="00B51814" w:rsidP="009C59AF">
            <w:pPr>
              <w:spacing w:after="40" w:line="240" w:lineRule="auto"/>
              <w:rPr>
                <w:rFonts w:ascii="Arial" w:hAnsi="Arial" w:cs="Arial"/>
                <w:sz w:val="24"/>
                <w:szCs w:val="24"/>
              </w:rPr>
            </w:pPr>
          </w:p>
        </w:tc>
        <w:tc>
          <w:tcPr>
            <w:tcW w:w="658" w:type="dxa"/>
            <w:gridSpan w:val="3"/>
            <w:shd w:val="clear" w:color="auto" w:fill="auto"/>
          </w:tcPr>
          <w:p w14:paraId="1A8BA662" w14:textId="77777777" w:rsidR="00B51814" w:rsidRPr="002A4856" w:rsidRDefault="00B51814" w:rsidP="009C59AF">
            <w:pPr>
              <w:spacing w:after="40" w:line="240" w:lineRule="auto"/>
              <w:rPr>
                <w:rFonts w:ascii="Arial" w:hAnsi="Arial" w:cs="Arial"/>
                <w:sz w:val="24"/>
                <w:szCs w:val="24"/>
              </w:rPr>
            </w:pPr>
            <w:r w:rsidRPr="002A4856">
              <w:rPr>
                <w:rFonts w:ascii="Arial" w:hAnsi="Arial" w:cs="Arial"/>
                <w:sz w:val="24"/>
                <w:szCs w:val="24"/>
              </w:rPr>
              <w:t>13.</w:t>
            </w:r>
          </w:p>
        </w:tc>
        <w:tc>
          <w:tcPr>
            <w:tcW w:w="8222" w:type="dxa"/>
            <w:gridSpan w:val="17"/>
            <w:shd w:val="clear" w:color="auto" w:fill="auto"/>
          </w:tcPr>
          <w:p w14:paraId="7A7AB62B" w14:textId="2E7BBAEE" w:rsidR="00B51814" w:rsidRPr="002A4856" w:rsidRDefault="00B51814" w:rsidP="009C59AF">
            <w:pPr>
              <w:spacing w:after="40" w:line="240" w:lineRule="auto"/>
              <w:rPr>
                <w:rFonts w:ascii="Arial" w:hAnsi="Arial" w:cs="Arial"/>
                <w:sz w:val="24"/>
                <w:szCs w:val="24"/>
              </w:rPr>
            </w:pPr>
            <w:r w:rsidRPr="002A4856">
              <w:rPr>
                <w:rFonts w:ascii="Arial" w:hAnsi="Arial" w:cs="Arial"/>
                <w:sz w:val="24"/>
                <w:szCs w:val="24"/>
              </w:rPr>
              <w:t>All columns shall be provided with an earth lug at the bottom left-hand side of the gear compartment to fit the earth wire.</w:t>
            </w:r>
          </w:p>
        </w:tc>
      </w:tr>
      <w:tr w:rsidR="00B51814" w:rsidRPr="002A4856" w14:paraId="0C56FA91" w14:textId="77777777" w:rsidTr="00445A4C">
        <w:tc>
          <w:tcPr>
            <w:tcW w:w="1185" w:type="dxa"/>
            <w:shd w:val="clear" w:color="auto" w:fill="auto"/>
          </w:tcPr>
          <w:p w14:paraId="61857A4A" w14:textId="77777777" w:rsidR="00B51814" w:rsidRPr="002A4856" w:rsidRDefault="00B51814" w:rsidP="009C59AF">
            <w:pPr>
              <w:spacing w:after="40" w:line="240" w:lineRule="auto"/>
              <w:rPr>
                <w:rFonts w:ascii="Arial" w:hAnsi="Arial" w:cs="Arial"/>
                <w:sz w:val="24"/>
                <w:szCs w:val="24"/>
              </w:rPr>
            </w:pPr>
          </w:p>
        </w:tc>
        <w:tc>
          <w:tcPr>
            <w:tcW w:w="658" w:type="dxa"/>
            <w:gridSpan w:val="3"/>
            <w:shd w:val="clear" w:color="auto" w:fill="auto"/>
          </w:tcPr>
          <w:p w14:paraId="58B15E85" w14:textId="77777777" w:rsidR="00B51814" w:rsidRPr="002A4856" w:rsidRDefault="00B51814" w:rsidP="009C59AF">
            <w:pPr>
              <w:spacing w:after="40" w:line="240" w:lineRule="auto"/>
              <w:rPr>
                <w:rFonts w:ascii="Arial" w:hAnsi="Arial" w:cs="Arial"/>
                <w:sz w:val="24"/>
                <w:szCs w:val="24"/>
              </w:rPr>
            </w:pPr>
            <w:r w:rsidRPr="002A4856">
              <w:rPr>
                <w:rFonts w:ascii="Arial" w:hAnsi="Arial" w:cs="Arial"/>
                <w:sz w:val="24"/>
                <w:szCs w:val="24"/>
              </w:rPr>
              <w:t>14.</w:t>
            </w:r>
          </w:p>
        </w:tc>
        <w:tc>
          <w:tcPr>
            <w:tcW w:w="8222" w:type="dxa"/>
            <w:gridSpan w:val="17"/>
            <w:shd w:val="clear" w:color="auto" w:fill="auto"/>
          </w:tcPr>
          <w:p w14:paraId="2783F4E7" w14:textId="37DC6AAE" w:rsidR="00B51814" w:rsidRPr="002A4856" w:rsidRDefault="00B51814" w:rsidP="009C59AF">
            <w:pPr>
              <w:spacing w:after="40" w:line="240" w:lineRule="auto"/>
              <w:rPr>
                <w:rFonts w:ascii="Arial" w:hAnsi="Arial" w:cs="Arial"/>
                <w:sz w:val="24"/>
                <w:szCs w:val="24"/>
              </w:rPr>
            </w:pPr>
            <w:r w:rsidRPr="002A4856">
              <w:rPr>
                <w:rFonts w:ascii="Arial" w:hAnsi="Arial" w:cs="Arial"/>
                <w:sz w:val="24"/>
                <w:szCs w:val="24"/>
              </w:rPr>
              <w:t xml:space="preserve">All lighting column welding procedures must be approved in accordance with the requirements of </w:t>
            </w:r>
            <w:r w:rsidR="00A931E1" w:rsidRPr="002A4856">
              <w:rPr>
                <w:rFonts w:ascii="Arial" w:hAnsi="Arial" w:cs="Arial"/>
                <w:sz w:val="24"/>
                <w:szCs w:val="24"/>
              </w:rPr>
              <w:t xml:space="preserve">BS EN </w:t>
            </w:r>
            <w:r w:rsidR="00220024">
              <w:rPr>
                <w:rFonts w:ascii="Arial" w:hAnsi="Arial" w:cs="Arial"/>
                <w:sz w:val="24"/>
                <w:szCs w:val="24"/>
              </w:rPr>
              <w:t>ISO 15612:2018</w:t>
            </w:r>
            <w:r w:rsidRPr="002A4856">
              <w:rPr>
                <w:rFonts w:ascii="Arial" w:hAnsi="Arial" w:cs="Arial"/>
                <w:sz w:val="24"/>
                <w:szCs w:val="24"/>
              </w:rPr>
              <w:t xml:space="preserve"> and all welders must be approved to the requirements of </w:t>
            </w:r>
            <w:r w:rsidR="00A931E1" w:rsidRPr="002A4856">
              <w:rPr>
                <w:rFonts w:ascii="Arial" w:hAnsi="Arial" w:cs="Arial"/>
                <w:sz w:val="24"/>
                <w:szCs w:val="24"/>
              </w:rPr>
              <w:t>BS EN</w:t>
            </w:r>
            <w:r w:rsidR="00CB76F3">
              <w:rPr>
                <w:rFonts w:ascii="Arial" w:hAnsi="Arial" w:cs="Arial"/>
                <w:sz w:val="24"/>
                <w:szCs w:val="24"/>
              </w:rPr>
              <w:t xml:space="preserve"> ISO 14732:2013</w:t>
            </w:r>
            <w:r w:rsidRPr="002A4856">
              <w:rPr>
                <w:rFonts w:ascii="Arial" w:hAnsi="Arial" w:cs="Arial"/>
                <w:sz w:val="24"/>
                <w:szCs w:val="24"/>
              </w:rPr>
              <w:t>.</w:t>
            </w:r>
            <w:r w:rsidR="00034126" w:rsidRPr="002A4856">
              <w:rPr>
                <w:rFonts w:ascii="Arial" w:hAnsi="Arial" w:cs="Arial"/>
                <w:sz w:val="24"/>
                <w:szCs w:val="24"/>
              </w:rPr>
              <w:t xml:space="preserve"> </w:t>
            </w:r>
            <w:r w:rsidRPr="002A4856">
              <w:rPr>
                <w:rFonts w:ascii="Arial" w:hAnsi="Arial" w:cs="Arial"/>
                <w:sz w:val="24"/>
                <w:szCs w:val="24"/>
              </w:rPr>
              <w:t xml:space="preserve">Welding is then carried out in accordance with </w:t>
            </w:r>
            <w:r w:rsidR="00A931E1" w:rsidRPr="002A4856">
              <w:rPr>
                <w:rFonts w:ascii="Arial" w:hAnsi="Arial" w:cs="Arial"/>
                <w:sz w:val="24"/>
                <w:szCs w:val="24"/>
              </w:rPr>
              <w:t xml:space="preserve">BS EN </w:t>
            </w:r>
            <w:r w:rsidRPr="002A4856">
              <w:rPr>
                <w:rFonts w:ascii="Arial" w:hAnsi="Arial" w:cs="Arial"/>
                <w:sz w:val="24"/>
                <w:szCs w:val="24"/>
              </w:rPr>
              <w:t>1011</w:t>
            </w:r>
            <w:r w:rsidR="00220024">
              <w:rPr>
                <w:rFonts w:ascii="Arial" w:hAnsi="Arial" w:cs="Arial"/>
                <w:sz w:val="24"/>
                <w:szCs w:val="24"/>
              </w:rPr>
              <w:t>-1:2009</w:t>
            </w:r>
            <w:r w:rsidRPr="002A4856">
              <w:rPr>
                <w:rFonts w:ascii="Arial" w:hAnsi="Arial" w:cs="Arial"/>
                <w:sz w:val="24"/>
                <w:szCs w:val="24"/>
              </w:rPr>
              <w:t>.</w:t>
            </w:r>
          </w:p>
        </w:tc>
      </w:tr>
      <w:tr w:rsidR="00B51814" w:rsidRPr="002A4856" w14:paraId="508E155B" w14:textId="77777777" w:rsidTr="00445A4C">
        <w:tc>
          <w:tcPr>
            <w:tcW w:w="1185" w:type="dxa"/>
            <w:shd w:val="clear" w:color="auto" w:fill="auto"/>
          </w:tcPr>
          <w:p w14:paraId="7FD74C70" w14:textId="77777777" w:rsidR="00B51814" w:rsidRPr="002A4856" w:rsidRDefault="00B51814" w:rsidP="009C59AF">
            <w:pPr>
              <w:spacing w:after="40" w:line="240" w:lineRule="auto"/>
              <w:rPr>
                <w:rFonts w:ascii="Arial" w:hAnsi="Arial" w:cs="Arial"/>
                <w:sz w:val="24"/>
                <w:szCs w:val="24"/>
              </w:rPr>
            </w:pPr>
          </w:p>
        </w:tc>
        <w:tc>
          <w:tcPr>
            <w:tcW w:w="658" w:type="dxa"/>
            <w:gridSpan w:val="3"/>
            <w:shd w:val="clear" w:color="auto" w:fill="auto"/>
          </w:tcPr>
          <w:p w14:paraId="019C54A2" w14:textId="77777777" w:rsidR="00B51814" w:rsidRPr="002A4856" w:rsidRDefault="00B51814" w:rsidP="009C59AF">
            <w:pPr>
              <w:spacing w:after="40" w:line="240" w:lineRule="auto"/>
              <w:rPr>
                <w:rFonts w:ascii="Arial" w:hAnsi="Arial" w:cs="Arial"/>
                <w:sz w:val="24"/>
                <w:szCs w:val="24"/>
              </w:rPr>
            </w:pPr>
            <w:r w:rsidRPr="002A4856">
              <w:rPr>
                <w:rFonts w:ascii="Arial" w:hAnsi="Arial" w:cs="Arial"/>
                <w:sz w:val="24"/>
                <w:szCs w:val="24"/>
              </w:rPr>
              <w:t>15.</w:t>
            </w:r>
          </w:p>
        </w:tc>
        <w:tc>
          <w:tcPr>
            <w:tcW w:w="8222" w:type="dxa"/>
            <w:gridSpan w:val="17"/>
            <w:shd w:val="clear" w:color="auto" w:fill="auto"/>
          </w:tcPr>
          <w:p w14:paraId="65678CB6" w14:textId="58F23D39" w:rsidR="00B51814" w:rsidRPr="002A4856" w:rsidRDefault="00B51814" w:rsidP="009C59AF">
            <w:pPr>
              <w:spacing w:after="40" w:line="240" w:lineRule="auto"/>
              <w:rPr>
                <w:rFonts w:ascii="Arial" w:hAnsi="Arial" w:cs="Arial"/>
                <w:sz w:val="24"/>
                <w:szCs w:val="24"/>
              </w:rPr>
            </w:pPr>
            <w:r w:rsidRPr="002A4856">
              <w:rPr>
                <w:rFonts w:ascii="Arial" w:hAnsi="Arial" w:cs="Arial"/>
                <w:sz w:val="24"/>
                <w:szCs w:val="24"/>
              </w:rPr>
              <w:t>Brackets when required shall be side entry with a welded gusset and have a 0.3 or 0.75 metre projection and 5</w:t>
            </w:r>
            <w:r w:rsidRPr="002A4856">
              <w:rPr>
                <w:rFonts w:ascii="Arial" w:hAnsi="Arial" w:cs="Arial"/>
                <w:sz w:val="24"/>
                <w:szCs w:val="24"/>
                <w:vertAlign w:val="superscript"/>
              </w:rPr>
              <w:t xml:space="preserve">o </w:t>
            </w:r>
            <w:r w:rsidRPr="002A4856">
              <w:rPr>
                <w:rFonts w:ascii="Arial" w:hAnsi="Arial" w:cs="Arial"/>
                <w:sz w:val="24"/>
                <w:szCs w:val="24"/>
              </w:rPr>
              <w:t>constant rise.</w:t>
            </w:r>
            <w:r w:rsidR="00034126" w:rsidRPr="002A4856">
              <w:rPr>
                <w:rFonts w:ascii="Arial" w:hAnsi="Arial" w:cs="Arial"/>
                <w:sz w:val="24"/>
                <w:szCs w:val="24"/>
              </w:rPr>
              <w:t xml:space="preserve"> </w:t>
            </w:r>
            <w:r w:rsidRPr="002A4856">
              <w:rPr>
                <w:rFonts w:ascii="Arial" w:hAnsi="Arial" w:cs="Arial"/>
                <w:sz w:val="24"/>
                <w:szCs w:val="24"/>
              </w:rPr>
              <w:t>The bracket spigot shall be 42.3</w:t>
            </w:r>
            <w:r w:rsidR="008B1894">
              <w:rPr>
                <w:rFonts w:ascii="Arial" w:hAnsi="Arial" w:cs="Arial"/>
                <w:sz w:val="24"/>
                <w:szCs w:val="24"/>
              </w:rPr>
              <w:t>mm</w:t>
            </w:r>
            <w:r w:rsidRPr="002A4856">
              <w:rPr>
                <w:rFonts w:ascii="Arial" w:hAnsi="Arial" w:cs="Arial"/>
                <w:sz w:val="24"/>
                <w:szCs w:val="24"/>
              </w:rPr>
              <w:t xml:space="preserve"> od x a minimum 100mm projection.</w:t>
            </w:r>
            <w:r w:rsidR="00034126" w:rsidRPr="002A4856">
              <w:rPr>
                <w:rFonts w:ascii="Arial" w:hAnsi="Arial" w:cs="Arial"/>
                <w:sz w:val="24"/>
                <w:szCs w:val="24"/>
              </w:rPr>
              <w:t xml:space="preserve"> </w:t>
            </w:r>
            <w:r w:rsidRPr="002A4856">
              <w:rPr>
                <w:rFonts w:ascii="Arial" w:hAnsi="Arial" w:cs="Arial"/>
                <w:sz w:val="24"/>
                <w:szCs w:val="24"/>
              </w:rPr>
              <w:t>When required brackets to match existing columns shall be specified by the engineer.</w:t>
            </w:r>
          </w:p>
        </w:tc>
      </w:tr>
      <w:tr w:rsidR="00B51814" w:rsidRPr="002A4856" w14:paraId="355A95B4" w14:textId="77777777" w:rsidTr="00445A4C">
        <w:tc>
          <w:tcPr>
            <w:tcW w:w="1185" w:type="dxa"/>
            <w:shd w:val="clear" w:color="auto" w:fill="auto"/>
          </w:tcPr>
          <w:p w14:paraId="75D6374C" w14:textId="77777777" w:rsidR="00B51814" w:rsidRPr="002A4856" w:rsidRDefault="00B51814" w:rsidP="009C59AF">
            <w:pPr>
              <w:spacing w:after="40" w:line="240" w:lineRule="auto"/>
              <w:rPr>
                <w:rFonts w:ascii="Arial" w:hAnsi="Arial" w:cs="Arial"/>
                <w:sz w:val="24"/>
                <w:szCs w:val="24"/>
              </w:rPr>
            </w:pPr>
          </w:p>
        </w:tc>
        <w:tc>
          <w:tcPr>
            <w:tcW w:w="658" w:type="dxa"/>
            <w:gridSpan w:val="3"/>
            <w:shd w:val="clear" w:color="auto" w:fill="auto"/>
          </w:tcPr>
          <w:p w14:paraId="36144663" w14:textId="77777777" w:rsidR="00B51814" w:rsidRPr="002A4856" w:rsidRDefault="00B51814" w:rsidP="009C59AF">
            <w:pPr>
              <w:spacing w:after="40" w:line="240" w:lineRule="auto"/>
              <w:rPr>
                <w:rFonts w:ascii="Arial" w:hAnsi="Arial" w:cs="Arial"/>
                <w:sz w:val="24"/>
                <w:szCs w:val="24"/>
              </w:rPr>
            </w:pPr>
            <w:r w:rsidRPr="002A4856">
              <w:rPr>
                <w:rFonts w:ascii="Arial" w:hAnsi="Arial" w:cs="Arial"/>
                <w:sz w:val="24"/>
                <w:szCs w:val="24"/>
              </w:rPr>
              <w:t>16.</w:t>
            </w:r>
          </w:p>
        </w:tc>
        <w:tc>
          <w:tcPr>
            <w:tcW w:w="8222" w:type="dxa"/>
            <w:gridSpan w:val="17"/>
            <w:shd w:val="clear" w:color="auto" w:fill="auto"/>
          </w:tcPr>
          <w:p w14:paraId="42DD0D78" w14:textId="77777777" w:rsidR="00B51814" w:rsidRPr="002A4856" w:rsidRDefault="00B51814" w:rsidP="009C59AF">
            <w:pPr>
              <w:spacing w:after="40" w:line="240" w:lineRule="auto"/>
              <w:rPr>
                <w:rFonts w:ascii="Arial" w:hAnsi="Arial" w:cs="Arial"/>
                <w:sz w:val="24"/>
                <w:szCs w:val="24"/>
              </w:rPr>
            </w:pPr>
            <w:r w:rsidRPr="002A4856">
              <w:rPr>
                <w:rFonts w:ascii="Arial" w:hAnsi="Arial" w:cs="Arial"/>
                <w:sz w:val="24"/>
                <w:szCs w:val="24"/>
              </w:rPr>
              <w:t>There shall be no sharp edges within the columns or bracket arms which could damage electrical cables either during installation or while in service.</w:t>
            </w:r>
          </w:p>
        </w:tc>
      </w:tr>
      <w:tr w:rsidR="00B51814" w:rsidRPr="002A4856" w14:paraId="0EE89ADB" w14:textId="77777777" w:rsidTr="00445A4C">
        <w:tc>
          <w:tcPr>
            <w:tcW w:w="1185" w:type="dxa"/>
            <w:shd w:val="clear" w:color="auto" w:fill="auto"/>
          </w:tcPr>
          <w:p w14:paraId="6F2DDD73" w14:textId="77777777" w:rsidR="00B51814" w:rsidRPr="002A4856" w:rsidRDefault="00B51814" w:rsidP="009C59AF">
            <w:pPr>
              <w:spacing w:after="40" w:line="240" w:lineRule="auto"/>
              <w:rPr>
                <w:rFonts w:ascii="Arial" w:hAnsi="Arial" w:cs="Arial"/>
                <w:sz w:val="24"/>
                <w:szCs w:val="24"/>
              </w:rPr>
            </w:pPr>
          </w:p>
        </w:tc>
        <w:tc>
          <w:tcPr>
            <w:tcW w:w="658" w:type="dxa"/>
            <w:gridSpan w:val="3"/>
            <w:shd w:val="clear" w:color="auto" w:fill="auto"/>
          </w:tcPr>
          <w:p w14:paraId="4D95746C" w14:textId="77777777" w:rsidR="00B51814" w:rsidRPr="002A4856" w:rsidRDefault="00B51814" w:rsidP="009C59AF">
            <w:pPr>
              <w:spacing w:after="40" w:line="240" w:lineRule="auto"/>
              <w:rPr>
                <w:rFonts w:ascii="Arial" w:hAnsi="Arial" w:cs="Arial"/>
                <w:sz w:val="24"/>
                <w:szCs w:val="24"/>
              </w:rPr>
            </w:pPr>
            <w:r w:rsidRPr="002A4856">
              <w:rPr>
                <w:rFonts w:ascii="Arial" w:hAnsi="Arial" w:cs="Arial"/>
                <w:sz w:val="24"/>
                <w:szCs w:val="24"/>
              </w:rPr>
              <w:t>17.</w:t>
            </w:r>
          </w:p>
        </w:tc>
        <w:tc>
          <w:tcPr>
            <w:tcW w:w="8222" w:type="dxa"/>
            <w:gridSpan w:val="17"/>
            <w:shd w:val="clear" w:color="auto" w:fill="auto"/>
          </w:tcPr>
          <w:p w14:paraId="79A01F95" w14:textId="1EACDA79" w:rsidR="00B51814" w:rsidRPr="002A4856" w:rsidRDefault="00B51814" w:rsidP="009C59AF">
            <w:pPr>
              <w:spacing w:after="40" w:line="240" w:lineRule="auto"/>
              <w:rPr>
                <w:rFonts w:ascii="Arial" w:hAnsi="Arial" w:cs="Arial"/>
                <w:sz w:val="24"/>
                <w:szCs w:val="24"/>
              </w:rPr>
            </w:pPr>
            <w:r w:rsidRPr="002A4856">
              <w:rPr>
                <w:rFonts w:ascii="Arial" w:hAnsi="Arial" w:cs="Arial"/>
                <w:sz w:val="24"/>
                <w:szCs w:val="24"/>
              </w:rPr>
              <w:t xml:space="preserve">A </w:t>
            </w:r>
            <w:r w:rsidR="00D672DC" w:rsidRPr="002A4856">
              <w:rPr>
                <w:rFonts w:ascii="Arial" w:hAnsi="Arial" w:cs="Arial"/>
                <w:sz w:val="24"/>
                <w:szCs w:val="24"/>
              </w:rPr>
              <w:t>full</w:t>
            </w:r>
            <w:r w:rsidR="00D672DC">
              <w:rPr>
                <w:rFonts w:ascii="Arial" w:hAnsi="Arial" w:cs="Arial"/>
                <w:sz w:val="24"/>
                <w:szCs w:val="24"/>
              </w:rPr>
              <w:t>-length</w:t>
            </w:r>
            <w:r w:rsidRPr="002A4856">
              <w:rPr>
                <w:rFonts w:ascii="Arial" w:hAnsi="Arial" w:cs="Arial"/>
                <w:sz w:val="24"/>
                <w:szCs w:val="24"/>
              </w:rPr>
              <w:t xml:space="preserve"> baseboard at least equivalent to the door size of treated hardwood shall be provided and fixed in the base compartment and shall </w:t>
            </w:r>
            <w:r w:rsidRPr="002A4856">
              <w:rPr>
                <w:rFonts w:ascii="Arial" w:hAnsi="Arial" w:cs="Arial"/>
                <w:sz w:val="24"/>
                <w:szCs w:val="24"/>
              </w:rPr>
              <w:lastRenderedPageBreak/>
              <w:t>be sufficient size to accommodate all control equipment and service cut-outs.</w:t>
            </w:r>
          </w:p>
        </w:tc>
      </w:tr>
      <w:tr w:rsidR="00B51814" w:rsidRPr="002A4856" w14:paraId="2C5B38D8" w14:textId="77777777" w:rsidTr="00445A4C">
        <w:tc>
          <w:tcPr>
            <w:tcW w:w="1185" w:type="dxa"/>
            <w:shd w:val="clear" w:color="auto" w:fill="auto"/>
          </w:tcPr>
          <w:p w14:paraId="0C8983A0" w14:textId="77777777" w:rsidR="00B51814" w:rsidRPr="002A4856" w:rsidRDefault="00B51814" w:rsidP="009C59AF">
            <w:pPr>
              <w:spacing w:after="40" w:line="240" w:lineRule="auto"/>
              <w:rPr>
                <w:rFonts w:ascii="Arial" w:hAnsi="Arial" w:cs="Arial"/>
                <w:sz w:val="24"/>
                <w:szCs w:val="24"/>
              </w:rPr>
            </w:pPr>
            <w:r w:rsidRPr="002A4856">
              <w:rPr>
                <w:rFonts w:ascii="Arial" w:hAnsi="Arial" w:cs="Arial"/>
                <w:sz w:val="24"/>
                <w:szCs w:val="24"/>
              </w:rPr>
              <w:lastRenderedPageBreak/>
              <w:br w:type="page"/>
            </w:r>
          </w:p>
        </w:tc>
        <w:tc>
          <w:tcPr>
            <w:tcW w:w="658" w:type="dxa"/>
            <w:gridSpan w:val="3"/>
            <w:shd w:val="clear" w:color="auto" w:fill="auto"/>
          </w:tcPr>
          <w:p w14:paraId="128B5038" w14:textId="77777777" w:rsidR="00B51814" w:rsidRPr="002A4856" w:rsidRDefault="00B51814" w:rsidP="009C59AF">
            <w:pPr>
              <w:spacing w:after="40" w:line="240" w:lineRule="auto"/>
              <w:rPr>
                <w:rFonts w:ascii="Arial" w:hAnsi="Arial" w:cs="Arial"/>
                <w:sz w:val="24"/>
                <w:szCs w:val="24"/>
              </w:rPr>
            </w:pPr>
            <w:r w:rsidRPr="002A4856">
              <w:rPr>
                <w:rFonts w:ascii="Arial" w:hAnsi="Arial" w:cs="Arial"/>
                <w:sz w:val="24"/>
                <w:szCs w:val="24"/>
              </w:rPr>
              <w:t>18.</w:t>
            </w:r>
          </w:p>
        </w:tc>
        <w:tc>
          <w:tcPr>
            <w:tcW w:w="8222" w:type="dxa"/>
            <w:gridSpan w:val="17"/>
            <w:shd w:val="clear" w:color="auto" w:fill="auto"/>
          </w:tcPr>
          <w:p w14:paraId="05912593" w14:textId="77777777" w:rsidR="00B51814" w:rsidRPr="002A4856" w:rsidRDefault="00B51814" w:rsidP="009C59AF">
            <w:pPr>
              <w:spacing w:after="40" w:line="240" w:lineRule="auto"/>
              <w:rPr>
                <w:rFonts w:ascii="Arial" w:hAnsi="Arial" w:cs="Arial"/>
                <w:sz w:val="24"/>
                <w:szCs w:val="24"/>
              </w:rPr>
            </w:pPr>
            <w:r w:rsidRPr="002A4856">
              <w:rPr>
                <w:rFonts w:ascii="Arial" w:hAnsi="Arial" w:cs="Arial"/>
                <w:sz w:val="24"/>
                <w:szCs w:val="24"/>
              </w:rPr>
              <w:t xml:space="preserve">Columns and brackets shall be structurally designed to be capable of accepting </w:t>
            </w:r>
            <w:r w:rsidR="00383D68">
              <w:rPr>
                <w:rFonts w:ascii="Arial" w:hAnsi="Arial" w:cs="Arial"/>
                <w:sz w:val="24"/>
                <w:szCs w:val="24"/>
              </w:rPr>
              <w:t>luminaire</w:t>
            </w:r>
            <w:r w:rsidRPr="002A4856">
              <w:rPr>
                <w:rFonts w:ascii="Arial" w:hAnsi="Arial" w:cs="Arial"/>
                <w:sz w:val="24"/>
                <w:szCs w:val="24"/>
              </w:rPr>
              <w:t>s with the following minimum weight and windage:</w:t>
            </w:r>
          </w:p>
        </w:tc>
      </w:tr>
      <w:tr w:rsidR="00B51814" w:rsidRPr="002A4856" w14:paraId="594BFBF0" w14:textId="77777777" w:rsidTr="00445A4C">
        <w:tc>
          <w:tcPr>
            <w:tcW w:w="1185" w:type="dxa"/>
            <w:shd w:val="clear" w:color="auto" w:fill="auto"/>
          </w:tcPr>
          <w:p w14:paraId="42A07209" w14:textId="77777777" w:rsidR="00B51814" w:rsidRPr="002A4856" w:rsidRDefault="00B51814" w:rsidP="009C59AF">
            <w:pPr>
              <w:widowControl w:val="0"/>
              <w:spacing w:after="40" w:line="240" w:lineRule="auto"/>
              <w:rPr>
                <w:rFonts w:ascii="Arial" w:eastAsia="Times New Roman" w:hAnsi="Arial"/>
                <w:snapToGrid w:val="0"/>
                <w:sz w:val="24"/>
                <w:szCs w:val="24"/>
              </w:rPr>
            </w:pPr>
          </w:p>
        </w:tc>
        <w:tc>
          <w:tcPr>
            <w:tcW w:w="658" w:type="dxa"/>
            <w:gridSpan w:val="3"/>
            <w:shd w:val="clear" w:color="auto" w:fill="auto"/>
          </w:tcPr>
          <w:p w14:paraId="2043AC9F" w14:textId="77777777" w:rsidR="00B51814" w:rsidRPr="002A4856" w:rsidRDefault="00B51814" w:rsidP="009C59AF">
            <w:pPr>
              <w:widowControl w:val="0"/>
              <w:spacing w:after="40" w:line="240" w:lineRule="auto"/>
              <w:rPr>
                <w:rFonts w:ascii="Arial" w:eastAsia="Times New Roman" w:hAnsi="Arial"/>
                <w:snapToGrid w:val="0"/>
                <w:sz w:val="24"/>
                <w:szCs w:val="24"/>
              </w:rPr>
            </w:pPr>
          </w:p>
        </w:tc>
        <w:tc>
          <w:tcPr>
            <w:tcW w:w="4126" w:type="dxa"/>
            <w:gridSpan w:val="12"/>
            <w:shd w:val="clear" w:color="auto" w:fill="auto"/>
          </w:tcPr>
          <w:p w14:paraId="5F421212" w14:textId="77777777"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6m base hinged</w:t>
            </w:r>
          </w:p>
        </w:tc>
        <w:tc>
          <w:tcPr>
            <w:tcW w:w="2244" w:type="dxa"/>
            <w:gridSpan w:val="2"/>
            <w:shd w:val="clear" w:color="auto" w:fill="auto"/>
          </w:tcPr>
          <w:p w14:paraId="04BC333B" w14:textId="77777777"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08kg</w:t>
            </w:r>
          </w:p>
        </w:tc>
        <w:tc>
          <w:tcPr>
            <w:tcW w:w="1852" w:type="dxa"/>
            <w:gridSpan w:val="3"/>
            <w:shd w:val="clear" w:color="auto" w:fill="auto"/>
          </w:tcPr>
          <w:p w14:paraId="4306071F" w14:textId="77777777" w:rsidR="00B51814" w:rsidRPr="002A4856" w:rsidRDefault="00B51814" w:rsidP="009C59AF">
            <w:pPr>
              <w:widowControl w:val="0"/>
              <w:spacing w:after="40" w:line="240" w:lineRule="auto"/>
              <w:rPr>
                <w:rFonts w:ascii="Arial" w:eastAsia="Times New Roman" w:hAnsi="Arial"/>
                <w:snapToGrid w:val="0"/>
                <w:sz w:val="24"/>
                <w:szCs w:val="24"/>
                <w:vertAlign w:val="superscript"/>
              </w:rPr>
            </w:pPr>
            <w:r w:rsidRPr="002A4856">
              <w:rPr>
                <w:rFonts w:ascii="Arial" w:eastAsia="Times New Roman" w:hAnsi="Arial"/>
                <w:snapToGrid w:val="0"/>
                <w:sz w:val="24"/>
                <w:szCs w:val="24"/>
              </w:rPr>
              <w:t>.12m</w:t>
            </w:r>
            <w:r w:rsidRPr="002A4856">
              <w:rPr>
                <w:rFonts w:ascii="Arial" w:eastAsia="Times New Roman" w:hAnsi="Arial"/>
                <w:snapToGrid w:val="0"/>
                <w:sz w:val="24"/>
                <w:szCs w:val="24"/>
                <w:vertAlign w:val="superscript"/>
              </w:rPr>
              <w:t>2</w:t>
            </w:r>
          </w:p>
        </w:tc>
      </w:tr>
      <w:tr w:rsidR="00B51814" w:rsidRPr="002A4856" w14:paraId="5721CDF6" w14:textId="77777777" w:rsidTr="00445A4C">
        <w:tc>
          <w:tcPr>
            <w:tcW w:w="1185" w:type="dxa"/>
            <w:shd w:val="clear" w:color="auto" w:fill="auto"/>
          </w:tcPr>
          <w:p w14:paraId="70BB3CF1" w14:textId="77777777" w:rsidR="00B51814" w:rsidRPr="002A4856" w:rsidRDefault="00B51814" w:rsidP="009C59AF">
            <w:pPr>
              <w:widowControl w:val="0"/>
              <w:spacing w:after="40" w:line="240" w:lineRule="auto"/>
              <w:rPr>
                <w:rFonts w:ascii="Arial" w:eastAsia="Times New Roman" w:hAnsi="Arial"/>
                <w:snapToGrid w:val="0"/>
                <w:sz w:val="24"/>
                <w:szCs w:val="24"/>
              </w:rPr>
            </w:pPr>
          </w:p>
        </w:tc>
        <w:tc>
          <w:tcPr>
            <w:tcW w:w="658" w:type="dxa"/>
            <w:gridSpan w:val="3"/>
            <w:shd w:val="clear" w:color="auto" w:fill="auto"/>
          </w:tcPr>
          <w:p w14:paraId="5A1DD0E0" w14:textId="77777777" w:rsidR="00B51814" w:rsidRPr="002A4856" w:rsidRDefault="00B51814" w:rsidP="009C59AF">
            <w:pPr>
              <w:widowControl w:val="0"/>
              <w:spacing w:after="40" w:line="240" w:lineRule="auto"/>
              <w:rPr>
                <w:rFonts w:ascii="Arial" w:eastAsia="Times New Roman" w:hAnsi="Arial"/>
                <w:snapToGrid w:val="0"/>
                <w:sz w:val="24"/>
                <w:szCs w:val="24"/>
              </w:rPr>
            </w:pPr>
          </w:p>
        </w:tc>
        <w:tc>
          <w:tcPr>
            <w:tcW w:w="4126" w:type="dxa"/>
            <w:gridSpan w:val="12"/>
            <w:shd w:val="clear" w:color="auto" w:fill="auto"/>
          </w:tcPr>
          <w:p w14:paraId="44E30DCC" w14:textId="77777777"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6m post top</w:t>
            </w:r>
          </w:p>
        </w:tc>
        <w:tc>
          <w:tcPr>
            <w:tcW w:w="2244" w:type="dxa"/>
            <w:gridSpan w:val="2"/>
            <w:shd w:val="clear" w:color="auto" w:fill="auto"/>
          </w:tcPr>
          <w:p w14:paraId="55951E94" w14:textId="77777777"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08kg</w:t>
            </w:r>
          </w:p>
        </w:tc>
        <w:tc>
          <w:tcPr>
            <w:tcW w:w="1852" w:type="dxa"/>
            <w:gridSpan w:val="3"/>
            <w:shd w:val="clear" w:color="auto" w:fill="auto"/>
          </w:tcPr>
          <w:p w14:paraId="54C2FAF1" w14:textId="77777777" w:rsidR="00B51814" w:rsidRPr="002A4856" w:rsidRDefault="00B51814" w:rsidP="009C59AF">
            <w:pPr>
              <w:widowControl w:val="0"/>
              <w:spacing w:after="40" w:line="240" w:lineRule="auto"/>
              <w:rPr>
                <w:rFonts w:ascii="Arial" w:eastAsia="Times New Roman" w:hAnsi="Arial"/>
                <w:snapToGrid w:val="0"/>
                <w:sz w:val="24"/>
                <w:szCs w:val="24"/>
                <w:vertAlign w:val="superscript"/>
              </w:rPr>
            </w:pPr>
            <w:r w:rsidRPr="002A4856">
              <w:rPr>
                <w:rFonts w:ascii="Arial" w:eastAsia="Times New Roman" w:hAnsi="Arial"/>
                <w:snapToGrid w:val="0"/>
                <w:sz w:val="24"/>
                <w:szCs w:val="24"/>
              </w:rPr>
              <w:t>.12m</w:t>
            </w:r>
            <w:r w:rsidRPr="002A4856">
              <w:rPr>
                <w:rFonts w:ascii="Arial" w:eastAsia="Times New Roman" w:hAnsi="Arial"/>
                <w:snapToGrid w:val="0"/>
                <w:sz w:val="24"/>
                <w:szCs w:val="24"/>
                <w:vertAlign w:val="superscript"/>
              </w:rPr>
              <w:t>2</w:t>
            </w:r>
          </w:p>
        </w:tc>
      </w:tr>
      <w:tr w:rsidR="00B51814" w:rsidRPr="002A4856" w14:paraId="4ADCC381" w14:textId="77777777" w:rsidTr="00445A4C">
        <w:trPr>
          <w:trHeight w:val="394"/>
        </w:trPr>
        <w:tc>
          <w:tcPr>
            <w:tcW w:w="1185" w:type="dxa"/>
            <w:shd w:val="clear" w:color="auto" w:fill="auto"/>
          </w:tcPr>
          <w:p w14:paraId="46E72B1C" w14:textId="77777777" w:rsidR="00B51814" w:rsidRPr="002A4856" w:rsidRDefault="00B51814" w:rsidP="009C59AF">
            <w:pPr>
              <w:widowControl w:val="0"/>
              <w:spacing w:after="40" w:line="240" w:lineRule="auto"/>
              <w:rPr>
                <w:rFonts w:ascii="Arial" w:eastAsia="Times New Roman" w:hAnsi="Arial"/>
                <w:snapToGrid w:val="0"/>
                <w:sz w:val="24"/>
                <w:szCs w:val="24"/>
              </w:rPr>
            </w:pPr>
          </w:p>
        </w:tc>
        <w:tc>
          <w:tcPr>
            <w:tcW w:w="658" w:type="dxa"/>
            <w:gridSpan w:val="3"/>
            <w:shd w:val="clear" w:color="auto" w:fill="auto"/>
          </w:tcPr>
          <w:p w14:paraId="2D6DBBB9" w14:textId="77777777" w:rsidR="00B51814" w:rsidRPr="002A4856" w:rsidRDefault="00B51814" w:rsidP="009C59AF">
            <w:pPr>
              <w:widowControl w:val="0"/>
              <w:spacing w:after="40" w:line="240" w:lineRule="auto"/>
              <w:rPr>
                <w:rFonts w:ascii="Arial" w:eastAsia="Times New Roman" w:hAnsi="Arial"/>
                <w:snapToGrid w:val="0"/>
                <w:sz w:val="24"/>
                <w:szCs w:val="24"/>
              </w:rPr>
            </w:pPr>
          </w:p>
        </w:tc>
        <w:tc>
          <w:tcPr>
            <w:tcW w:w="4126" w:type="dxa"/>
            <w:gridSpan w:val="12"/>
            <w:shd w:val="clear" w:color="auto" w:fill="auto"/>
          </w:tcPr>
          <w:p w14:paraId="2DC446D9" w14:textId="12A0AFE8"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7m spigot to</w:t>
            </w:r>
            <w:r w:rsidR="000C267C">
              <w:rPr>
                <w:rFonts w:ascii="Arial" w:eastAsia="Times New Roman" w:hAnsi="Arial"/>
                <w:snapToGrid w:val="0"/>
                <w:sz w:val="24"/>
                <w:szCs w:val="24"/>
              </w:rPr>
              <w:t>p</w:t>
            </w:r>
          </w:p>
        </w:tc>
        <w:tc>
          <w:tcPr>
            <w:tcW w:w="2244" w:type="dxa"/>
            <w:gridSpan w:val="2"/>
            <w:shd w:val="clear" w:color="auto" w:fill="auto"/>
          </w:tcPr>
          <w:p w14:paraId="46A6BC6F" w14:textId="5EFAE8DE"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12kg</w:t>
            </w:r>
          </w:p>
        </w:tc>
        <w:tc>
          <w:tcPr>
            <w:tcW w:w="1852" w:type="dxa"/>
            <w:gridSpan w:val="3"/>
            <w:shd w:val="clear" w:color="auto" w:fill="auto"/>
          </w:tcPr>
          <w:p w14:paraId="2A1D8DFC" w14:textId="1103B80D" w:rsidR="00B51814" w:rsidRPr="002A4856" w:rsidRDefault="00B51814" w:rsidP="009C59AF">
            <w:pPr>
              <w:widowControl w:val="0"/>
              <w:spacing w:after="40" w:line="240" w:lineRule="auto"/>
              <w:rPr>
                <w:rFonts w:ascii="Arial" w:eastAsia="Times New Roman" w:hAnsi="Arial"/>
                <w:snapToGrid w:val="0"/>
                <w:sz w:val="24"/>
                <w:szCs w:val="24"/>
                <w:vertAlign w:val="superscript"/>
              </w:rPr>
            </w:pPr>
            <w:r w:rsidRPr="002A4856">
              <w:rPr>
                <w:rFonts w:ascii="Arial" w:eastAsia="Times New Roman" w:hAnsi="Arial"/>
                <w:snapToGrid w:val="0"/>
                <w:sz w:val="24"/>
                <w:szCs w:val="24"/>
              </w:rPr>
              <w:t>.18m</w:t>
            </w:r>
            <w:r w:rsidRPr="002A4856">
              <w:rPr>
                <w:rFonts w:ascii="Arial" w:eastAsia="Times New Roman" w:hAnsi="Arial"/>
                <w:snapToGrid w:val="0"/>
                <w:sz w:val="24"/>
                <w:szCs w:val="24"/>
                <w:vertAlign w:val="superscript"/>
              </w:rPr>
              <w:t>2</w:t>
            </w:r>
            <w:r w:rsidR="006047BB" w:rsidRPr="002A4856" w:rsidDel="006047BB">
              <w:rPr>
                <w:rFonts w:ascii="Arial" w:eastAsia="Times New Roman" w:hAnsi="Arial"/>
                <w:snapToGrid w:val="0"/>
                <w:sz w:val="24"/>
                <w:szCs w:val="24"/>
              </w:rPr>
              <w:t xml:space="preserve"> </w:t>
            </w:r>
          </w:p>
        </w:tc>
      </w:tr>
      <w:tr w:rsidR="00B51814" w:rsidRPr="002A4856" w14:paraId="069920DD" w14:textId="77777777" w:rsidTr="00445A4C">
        <w:tc>
          <w:tcPr>
            <w:tcW w:w="1185" w:type="dxa"/>
            <w:shd w:val="clear" w:color="auto" w:fill="auto"/>
          </w:tcPr>
          <w:p w14:paraId="1245063B" w14:textId="77777777" w:rsidR="00B51814" w:rsidRPr="002A4856" w:rsidRDefault="00B51814" w:rsidP="009C59AF">
            <w:pPr>
              <w:widowControl w:val="0"/>
              <w:spacing w:after="40" w:line="240" w:lineRule="auto"/>
              <w:rPr>
                <w:rFonts w:ascii="Arial" w:eastAsia="Times New Roman" w:hAnsi="Arial"/>
                <w:snapToGrid w:val="0"/>
                <w:sz w:val="24"/>
                <w:szCs w:val="24"/>
              </w:rPr>
            </w:pPr>
          </w:p>
        </w:tc>
        <w:tc>
          <w:tcPr>
            <w:tcW w:w="658" w:type="dxa"/>
            <w:gridSpan w:val="3"/>
            <w:shd w:val="clear" w:color="auto" w:fill="auto"/>
          </w:tcPr>
          <w:p w14:paraId="7D0CBB27" w14:textId="77777777" w:rsidR="00B51814" w:rsidRPr="002A4856" w:rsidRDefault="00B51814" w:rsidP="009C59AF">
            <w:pPr>
              <w:widowControl w:val="0"/>
              <w:spacing w:after="40" w:line="240" w:lineRule="auto"/>
              <w:rPr>
                <w:rFonts w:ascii="Arial" w:eastAsia="Times New Roman" w:hAnsi="Arial"/>
                <w:snapToGrid w:val="0"/>
                <w:sz w:val="24"/>
                <w:szCs w:val="24"/>
              </w:rPr>
            </w:pPr>
          </w:p>
        </w:tc>
        <w:tc>
          <w:tcPr>
            <w:tcW w:w="4126" w:type="dxa"/>
            <w:gridSpan w:val="12"/>
            <w:shd w:val="clear" w:color="auto" w:fill="auto"/>
          </w:tcPr>
          <w:p w14:paraId="6C74D06F" w14:textId="77777777"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8m spigot top</w:t>
            </w:r>
          </w:p>
        </w:tc>
        <w:tc>
          <w:tcPr>
            <w:tcW w:w="2244" w:type="dxa"/>
            <w:gridSpan w:val="2"/>
            <w:shd w:val="clear" w:color="auto" w:fill="auto"/>
          </w:tcPr>
          <w:p w14:paraId="586D2989" w14:textId="77777777"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12kg</w:t>
            </w:r>
          </w:p>
        </w:tc>
        <w:tc>
          <w:tcPr>
            <w:tcW w:w="1852" w:type="dxa"/>
            <w:gridSpan w:val="3"/>
            <w:shd w:val="clear" w:color="auto" w:fill="auto"/>
          </w:tcPr>
          <w:p w14:paraId="6EDF464E" w14:textId="77777777" w:rsidR="00B51814" w:rsidRPr="002A4856" w:rsidRDefault="00B51814" w:rsidP="009C59AF">
            <w:pPr>
              <w:widowControl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4"/>
              </w:rPr>
              <w:t>.18m</w:t>
            </w:r>
            <w:r w:rsidRPr="002A4856">
              <w:rPr>
                <w:rFonts w:ascii="Arial" w:eastAsia="Times New Roman" w:hAnsi="Arial"/>
                <w:snapToGrid w:val="0"/>
                <w:sz w:val="24"/>
                <w:szCs w:val="24"/>
                <w:vertAlign w:val="superscript"/>
              </w:rPr>
              <w:t>2</w:t>
            </w:r>
          </w:p>
        </w:tc>
      </w:tr>
      <w:tr w:rsidR="00B51814" w:rsidRPr="002A4856" w14:paraId="6803EA37" w14:textId="77777777" w:rsidTr="00445A4C">
        <w:tc>
          <w:tcPr>
            <w:tcW w:w="1185" w:type="dxa"/>
            <w:shd w:val="clear" w:color="auto" w:fill="auto"/>
          </w:tcPr>
          <w:p w14:paraId="10FE9586" w14:textId="77777777" w:rsidR="00B51814" w:rsidRPr="002A4856" w:rsidRDefault="00B51814" w:rsidP="009C59AF">
            <w:pPr>
              <w:widowControl w:val="0"/>
              <w:spacing w:after="40" w:line="240" w:lineRule="auto"/>
              <w:rPr>
                <w:rFonts w:ascii="Arial" w:eastAsia="Times New Roman" w:hAnsi="Arial"/>
                <w:snapToGrid w:val="0"/>
                <w:sz w:val="24"/>
                <w:szCs w:val="24"/>
              </w:rPr>
            </w:pPr>
          </w:p>
        </w:tc>
        <w:tc>
          <w:tcPr>
            <w:tcW w:w="658" w:type="dxa"/>
            <w:gridSpan w:val="3"/>
            <w:shd w:val="clear" w:color="auto" w:fill="auto"/>
          </w:tcPr>
          <w:p w14:paraId="11BB00B0" w14:textId="77777777" w:rsidR="00B51814" w:rsidRPr="002A4856" w:rsidRDefault="00B51814" w:rsidP="009C59AF">
            <w:pPr>
              <w:widowControl w:val="0"/>
              <w:spacing w:after="40" w:line="240" w:lineRule="auto"/>
              <w:rPr>
                <w:rFonts w:ascii="Arial" w:eastAsia="Times New Roman" w:hAnsi="Arial"/>
                <w:snapToGrid w:val="0"/>
                <w:sz w:val="24"/>
                <w:szCs w:val="24"/>
              </w:rPr>
            </w:pPr>
          </w:p>
        </w:tc>
        <w:tc>
          <w:tcPr>
            <w:tcW w:w="4126" w:type="dxa"/>
            <w:gridSpan w:val="12"/>
            <w:shd w:val="clear" w:color="auto" w:fill="auto"/>
          </w:tcPr>
          <w:p w14:paraId="4E160C98" w14:textId="77777777"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10m spigot top</w:t>
            </w:r>
          </w:p>
        </w:tc>
        <w:tc>
          <w:tcPr>
            <w:tcW w:w="2244" w:type="dxa"/>
            <w:gridSpan w:val="2"/>
            <w:shd w:val="clear" w:color="auto" w:fill="auto"/>
          </w:tcPr>
          <w:p w14:paraId="3EEE06F3" w14:textId="77777777"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12kg</w:t>
            </w:r>
          </w:p>
        </w:tc>
        <w:tc>
          <w:tcPr>
            <w:tcW w:w="1852" w:type="dxa"/>
            <w:gridSpan w:val="3"/>
            <w:shd w:val="clear" w:color="auto" w:fill="auto"/>
          </w:tcPr>
          <w:p w14:paraId="4C8D690D" w14:textId="77777777" w:rsidR="00B51814" w:rsidRPr="002A4856" w:rsidRDefault="00B51814" w:rsidP="009C59AF">
            <w:pPr>
              <w:widowControl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4"/>
              </w:rPr>
              <w:t>.18m</w:t>
            </w:r>
            <w:r w:rsidRPr="002A4856">
              <w:rPr>
                <w:rFonts w:ascii="Arial" w:eastAsia="Times New Roman" w:hAnsi="Arial"/>
                <w:snapToGrid w:val="0"/>
                <w:sz w:val="24"/>
                <w:szCs w:val="24"/>
                <w:vertAlign w:val="superscript"/>
              </w:rPr>
              <w:t>2</w:t>
            </w:r>
          </w:p>
        </w:tc>
      </w:tr>
      <w:tr w:rsidR="00B51814" w:rsidRPr="002A4856" w14:paraId="2DA56060" w14:textId="77777777" w:rsidTr="00445A4C">
        <w:tc>
          <w:tcPr>
            <w:tcW w:w="1185" w:type="dxa"/>
            <w:shd w:val="clear" w:color="auto" w:fill="auto"/>
          </w:tcPr>
          <w:p w14:paraId="793D3FA8" w14:textId="77777777" w:rsidR="00B51814" w:rsidRPr="002A4856" w:rsidRDefault="00B51814" w:rsidP="009C59AF">
            <w:pPr>
              <w:widowControl w:val="0"/>
              <w:spacing w:after="40" w:line="240" w:lineRule="auto"/>
              <w:rPr>
                <w:rFonts w:ascii="Arial" w:eastAsia="Times New Roman" w:hAnsi="Arial"/>
                <w:snapToGrid w:val="0"/>
                <w:sz w:val="24"/>
                <w:szCs w:val="24"/>
              </w:rPr>
            </w:pPr>
          </w:p>
        </w:tc>
        <w:tc>
          <w:tcPr>
            <w:tcW w:w="658" w:type="dxa"/>
            <w:gridSpan w:val="3"/>
            <w:shd w:val="clear" w:color="auto" w:fill="auto"/>
          </w:tcPr>
          <w:p w14:paraId="3DBFFDA7" w14:textId="77777777" w:rsidR="00B51814" w:rsidRPr="002A4856" w:rsidRDefault="00B51814" w:rsidP="009C59AF">
            <w:pPr>
              <w:widowControl w:val="0"/>
              <w:spacing w:after="40" w:line="240" w:lineRule="auto"/>
              <w:rPr>
                <w:rFonts w:ascii="Arial" w:eastAsia="Times New Roman" w:hAnsi="Arial"/>
                <w:snapToGrid w:val="0"/>
                <w:sz w:val="24"/>
                <w:szCs w:val="24"/>
              </w:rPr>
            </w:pPr>
          </w:p>
        </w:tc>
        <w:tc>
          <w:tcPr>
            <w:tcW w:w="4126" w:type="dxa"/>
            <w:gridSpan w:val="12"/>
            <w:shd w:val="clear" w:color="auto" w:fill="auto"/>
          </w:tcPr>
          <w:p w14:paraId="0972BF9F" w14:textId="21EB3EBD"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10m side entry</w:t>
            </w:r>
            <w:r w:rsidR="000D2BD8">
              <w:rPr>
                <w:rFonts w:ascii="Arial" w:eastAsia="Times New Roman" w:hAnsi="Arial"/>
                <w:snapToGrid w:val="0"/>
                <w:sz w:val="24"/>
                <w:szCs w:val="24"/>
              </w:rPr>
              <w:t xml:space="preserve"> twin arm</w:t>
            </w:r>
            <w:r w:rsidRPr="002A4856">
              <w:rPr>
                <w:rFonts w:ascii="Arial" w:eastAsia="Times New Roman" w:hAnsi="Arial"/>
                <w:snapToGrid w:val="0"/>
                <w:sz w:val="24"/>
                <w:szCs w:val="24"/>
              </w:rPr>
              <w:t xml:space="preserve"> (0.75 projection)</w:t>
            </w:r>
          </w:p>
        </w:tc>
        <w:tc>
          <w:tcPr>
            <w:tcW w:w="2244" w:type="dxa"/>
            <w:gridSpan w:val="2"/>
            <w:shd w:val="clear" w:color="auto" w:fill="auto"/>
          </w:tcPr>
          <w:p w14:paraId="122DE2F9" w14:textId="77777777"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12kg</w:t>
            </w:r>
          </w:p>
        </w:tc>
        <w:tc>
          <w:tcPr>
            <w:tcW w:w="1852" w:type="dxa"/>
            <w:gridSpan w:val="3"/>
            <w:shd w:val="clear" w:color="auto" w:fill="auto"/>
          </w:tcPr>
          <w:p w14:paraId="05692461" w14:textId="77777777" w:rsidR="00B51814" w:rsidRPr="002A4856" w:rsidRDefault="00B51814" w:rsidP="009C59AF">
            <w:pPr>
              <w:widowControl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4"/>
              </w:rPr>
              <w:t>.18m</w:t>
            </w:r>
            <w:r w:rsidRPr="002A4856">
              <w:rPr>
                <w:rFonts w:ascii="Arial" w:eastAsia="Times New Roman" w:hAnsi="Arial"/>
                <w:snapToGrid w:val="0"/>
                <w:sz w:val="24"/>
                <w:szCs w:val="24"/>
                <w:vertAlign w:val="superscript"/>
              </w:rPr>
              <w:t>2</w:t>
            </w:r>
          </w:p>
        </w:tc>
      </w:tr>
      <w:tr w:rsidR="00B51814" w:rsidRPr="002A4856" w14:paraId="31907A79" w14:textId="77777777" w:rsidTr="00445A4C">
        <w:tc>
          <w:tcPr>
            <w:tcW w:w="1185" w:type="dxa"/>
            <w:shd w:val="clear" w:color="auto" w:fill="auto"/>
          </w:tcPr>
          <w:p w14:paraId="3C6F1320" w14:textId="77777777" w:rsidR="00B51814" w:rsidRPr="002A4856" w:rsidRDefault="00B51814" w:rsidP="009C59AF">
            <w:pPr>
              <w:widowControl w:val="0"/>
              <w:spacing w:after="40" w:line="240" w:lineRule="auto"/>
              <w:rPr>
                <w:rFonts w:ascii="Arial" w:eastAsia="Times New Roman" w:hAnsi="Arial"/>
                <w:snapToGrid w:val="0"/>
                <w:sz w:val="24"/>
                <w:szCs w:val="24"/>
              </w:rPr>
            </w:pPr>
          </w:p>
        </w:tc>
        <w:tc>
          <w:tcPr>
            <w:tcW w:w="658" w:type="dxa"/>
            <w:gridSpan w:val="3"/>
            <w:shd w:val="clear" w:color="auto" w:fill="auto"/>
          </w:tcPr>
          <w:p w14:paraId="0C3D7AB6" w14:textId="77777777" w:rsidR="00B51814" w:rsidRPr="002A4856" w:rsidRDefault="00B51814" w:rsidP="009C59AF">
            <w:pPr>
              <w:widowControl w:val="0"/>
              <w:spacing w:after="40" w:line="240" w:lineRule="auto"/>
              <w:rPr>
                <w:rFonts w:ascii="Arial" w:eastAsia="Times New Roman" w:hAnsi="Arial"/>
                <w:snapToGrid w:val="0"/>
                <w:sz w:val="24"/>
                <w:szCs w:val="24"/>
              </w:rPr>
            </w:pPr>
          </w:p>
        </w:tc>
        <w:tc>
          <w:tcPr>
            <w:tcW w:w="4126" w:type="dxa"/>
            <w:gridSpan w:val="12"/>
            <w:shd w:val="clear" w:color="auto" w:fill="auto"/>
          </w:tcPr>
          <w:p w14:paraId="2D99418E" w14:textId="2AD883F4"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 xml:space="preserve">12m side entry </w:t>
            </w:r>
            <w:r w:rsidR="000D2BD8">
              <w:rPr>
                <w:rFonts w:ascii="Arial" w:eastAsia="Times New Roman" w:hAnsi="Arial"/>
                <w:snapToGrid w:val="0"/>
                <w:sz w:val="24"/>
                <w:szCs w:val="24"/>
              </w:rPr>
              <w:t xml:space="preserve">twin arm </w:t>
            </w:r>
            <w:r w:rsidRPr="002A4856">
              <w:rPr>
                <w:rFonts w:ascii="Arial" w:eastAsia="Times New Roman" w:hAnsi="Arial"/>
                <w:snapToGrid w:val="0"/>
                <w:sz w:val="24"/>
                <w:szCs w:val="24"/>
              </w:rPr>
              <w:t>(0.75 projection)</w:t>
            </w:r>
          </w:p>
        </w:tc>
        <w:tc>
          <w:tcPr>
            <w:tcW w:w="2244" w:type="dxa"/>
            <w:gridSpan w:val="2"/>
            <w:shd w:val="clear" w:color="auto" w:fill="auto"/>
          </w:tcPr>
          <w:p w14:paraId="6B74A938" w14:textId="77777777"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12kg</w:t>
            </w:r>
          </w:p>
        </w:tc>
        <w:tc>
          <w:tcPr>
            <w:tcW w:w="1852" w:type="dxa"/>
            <w:gridSpan w:val="3"/>
            <w:shd w:val="clear" w:color="auto" w:fill="auto"/>
          </w:tcPr>
          <w:p w14:paraId="758CB1DE" w14:textId="77777777" w:rsidR="00B51814" w:rsidRPr="002A4856" w:rsidRDefault="00B51814" w:rsidP="009C59AF">
            <w:pPr>
              <w:widowControl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4"/>
              </w:rPr>
              <w:t>.18m</w:t>
            </w:r>
            <w:r w:rsidRPr="002A4856">
              <w:rPr>
                <w:rFonts w:ascii="Arial" w:eastAsia="Times New Roman" w:hAnsi="Arial"/>
                <w:snapToGrid w:val="0"/>
                <w:sz w:val="24"/>
                <w:szCs w:val="24"/>
                <w:vertAlign w:val="superscript"/>
              </w:rPr>
              <w:t>2</w:t>
            </w:r>
          </w:p>
        </w:tc>
      </w:tr>
      <w:tr w:rsidR="00B51814" w:rsidRPr="002A4856" w14:paraId="3ED07940" w14:textId="77777777" w:rsidTr="00445A4C">
        <w:tc>
          <w:tcPr>
            <w:tcW w:w="1185" w:type="dxa"/>
            <w:shd w:val="clear" w:color="auto" w:fill="auto"/>
          </w:tcPr>
          <w:p w14:paraId="0EB7524C" w14:textId="77777777" w:rsidR="00B51814" w:rsidRPr="002A4856" w:rsidRDefault="00B51814" w:rsidP="009C59AF">
            <w:pPr>
              <w:widowControl w:val="0"/>
              <w:spacing w:after="40" w:line="240" w:lineRule="auto"/>
              <w:rPr>
                <w:rFonts w:ascii="Arial" w:eastAsia="Times New Roman" w:hAnsi="Arial"/>
                <w:snapToGrid w:val="0"/>
                <w:sz w:val="24"/>
                <w:szCs w:val="24"/>
              </w:rPr>
            </w:pPr>
          </w:p>
        </w:tc>
        <w:tc>
          <w:tcPr>
            <w:tcW w:w="658" w:type="dxa"/>
            <w:gridSpan w:val="3"/>
            <w:shd w:val="clear" w:color="auto" w:fill="auto"/>
          </w:tcPr>
          <w:p w14:paraId="29DCD506" w14:textId="77777777" w:rsidR="00B51814" w:rsidRPr="002A4856" w:rsidRDefault="00B51814" w:rsidP="009C59AF">
            <w:pPr>
              <w:widowControl w:val="0"/>
              <w:spacing w:after="40" w:line="240" w:lineRule="auto"/>
              <w:rPr>
                <w:rFonts w:ascii="Arial" w:eastAsia="Times New Roman" w:hAnsi="Arial"/>
                <w:snapToGrid w:val="0"/>
                <w:sz w:val="24"/>
                <w:szCs w:val="24"/>
              </w:rPr>
            </w:pPr>
          </w:p>
        </w:tc>
        <w:tc>
          <w:tcPr>
            <w:tcW w:w="4126" w:type="dxa"/>
            <w:gridSpan w:val="12"/>
            <w:shd w:val="clear" w:color="auto" w:fill="auto"/>
          </w:tcPr>
          <w:p w14:paraId="17E50F7D" w14:textId="77777777"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12m spigot top</w:t>
            </w:r>
          </w:p>
        </w:tc>
        <w:tc>
          <w:tcPr>
            <w:tcW w:w="2244" w:type="dxa"/>
            <w:gridSpan w:val="2"/>
            <w:shd w:val="clear" w:color="auto" w:fill="auto"/>
          </w:tcPr>
          <w:p w14:paraId="498FECC0" w14:textId="77777777"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12kg</w:t>
            </w:r>
          </w:p>
        </w:tc>
        <w:tc>
          <w:tcPr>
            <w:tcW w:w="1852" w:type="dxa"/>
            <w:gridSpan w:val="3"/>
            <w:shd w:val="clear" w:color="auto" w:fill="auto"/>
          </w:tcPr>
          <w:p w14:paraId="317A6063" w14:textId="77777777" w:rsidR="00B51814" w:rsidRPr="002A4856" w:rsidRDefault="00B51814" w:rsidP="009C59AF">
            <w:pPr>
              <w:widowControl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4"/>
              </w:rPr>
              <w:t>.18m</w:t>
            </w:r>
            <w:r w:rsidRPr="002A4856">
              <w:rPr>
                <w:rFonts w:ascii="Arial" w:eastAsia="Times New Roman" w:hAnsi="Arial"/>
                <w:snapToGrid w:val="0"/>
                <w:sz w:val="24"/>
                <w:szCs w:val="24"/>
                <w:vertAlign w:val="superscript"/>
              </w:rPr>
              <w:t>2</w:t>
            </w:r>
          </w:p>
        </w:tc>
      </w:tr>
      <w:tr w:rsidR="00B51814" w:rsidRPr="002A4856" w14:paraId="19D3B3E1" w14:textId="77777777" w:rsidTr="00445A4C">
        <w:tc>
          <w:tcPr>
            <w:tcW w:w="1185" w:type="dxa"/>
            <w:shd w:val="clear" w:color="auto" w:fill="auto"/>
          </w:tcPr>
          <w:p w14:paraId="5EC86A6F" w14:textId="77777777" w:rsidR="00B51814" w:rsidRPr="002A4856" w:rsidRDefault="00B51814" w:rsidP="009C59AF">
            <w:pPr>
              <w:widowControl w:val="0"/>
              <w:spacing w:after="40" w:line="240" w:lineRule="auto"/>
              <w:rPr>
                <w:rFonts w:ascii="Arial" w:eastAsia="Times New Roman" w:hAnsi="Arial"/>
                <w:snapToGrid w:val="0"/>
                <w:sz w:val="24"/>
                <w:szCs w:val="24"/>
              </w:rPr>
            </w:pPr>
          </w:p>
        </w:tc>
        <w:tc>
          <w:tcPr>
            <w:tcW w:w="658" w:type="dxa"/>
            <w:gridSpan w:val="3"/>
            <w:shd w:val="clear" w:color="auto" w:fill="auto"/>
          </w:tcPr>
          <w:p w14:paraId="49A80A87" w14:textId="77777777" w:rsidR="00B51814" w:rsidRPr="002A4856" w:rsidRDefault="00B51814" w:rsidP="009C59AF">
            <w:pPr>
              <w:widowControl w:val="0"/>
              <w:spacing w:after="40" w:line="240" w:lineRule="auto"/>
              <w:rPr>
                <w:rFonts w:ascii="Arial" w:eastAsia="Times New Roman" w:hAnsi="Arial"/>
                <w:snapToGrid w:val="0"/>
                <w:sz w:val="24"/>
                <w:szCs w:val="24"/>
              </w:rPr>
            </w:pPr>
          </w:p>
        </w:tc>
        <w:tc>
          <w:tcPr>
            <w:tcW w:w="8222" w:type="dxa"/>
            <w:gridSpan w:val="17"/>
            <w:shd w:val="clear" w:color="auto" w:fill="auto"/>
          </w:tcPr>
          <w:p w14:paraId="4EA8AD97" w14:textId="77777777"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PD 6547 Rationalised Wind Region Extra Light</w:t>
            </w:r>
          </w:p>
          <w:p w14:paraId="38185DD0" w14:textId="0028167E" w:rsidR="00B51814" w:rsidRPr="002A4856" w:rsidRDefault="00A931E1"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 xml:space="preserve">BS EN </w:t>
            </w:r>
            <w:r w:rsidR="00B51814" w:rsidRPr="002A4856">
              <w:rPr>
                <w:rFonts w:ascii="Arial" w:eastAsia="Times New Roman" w:hAnsi="Arial"/>
                <w:snapToGrid w:val="0"/>
                <w:sz w:val="24"/>
                <w:szCs w:val="24"/>
              </w:rPr>
              <w:t>40</w:t>
            </w:r>
            <w:r w:rsidR="00220024">
              <w:rPr>
                <w:rFonts w:ascii="Arial" w:eastAsia="Times New Roman" w:hAnsi="Arial"/>
                <w:snapToGrid w:val="0"/>
                <w:sz w:val="24"/>
                <w:szCs w:val="24"/>
              </w:rPr>
              <w:t>-5:2002</w:t>
            </w:r>
            <w:r w:rsidR="00B51814" w:rsidRPr="002A4856">
              <w:rPr>
                <w:rFonts w:ascii="Arial" w:eastAsia="Times New Roman" w:hAnsi="Arial"/>
                <w:snapToGrid w:val="0"/>
                <w:sz w:val="24"/>
                <w:szCs w:val="24"/>
              </w:rPr>
              <w:t xml:space="preserve"> Terrain category 111 for 6m columns, Terrain category 11 for 8m/10m and 12m columns, with a rationalised wind factor of 350</w:t>
            </w:r>
            <w:r w:rsidR="0083753F" w:rsidRPr="002A4856">
              <w:rPr>
                <w:rFonts w:ascii="Arial" w:eastAsia="Times New Roman" w:hAnsi="Arial"/>
                <w:snapToGrid w:val="0"/>
                <w:sz w:val="24"/>
                <w:szCs w:val="24"/>
              </w:rPr>
              <w:t>N</w:t>
            </w:r>
            <w:r w:rsidR="00B51814" w:rsidRPr="002A4856">
              <w:rPr>
                <w:rFonts w:ascii="Arial" w:eastAsia="Times New Roman" w:hAnsi="Arial"/>
                <w:snapToGrid w:val="0"/>
                <w:sz w:val="24"/>
                <w:szCs w:val="24"/>
              </w:rPr>
              <w:t>/mm</w:t>
            </w:r>
            <w:r w:rsidR="00B51814" w:rsidRPr="002A4856">
              <w:rPr>
                <w:rFonts w:ascii="Arial" w:eastAsia="Times New Roman" w:hAnsi="Arial"/>
                <w:snapToGrid w:val="0"/>
                <w:sz w:val="24"/>
                <w:szCs w:val="24"/>
                <w:vertAlign w:val="superscript"/>
              </w:rPr>
              <w:t>2</w:t>
            </w:r>
            <w:r w:rsidR="00B51814" w:rsidRPr="002A4856">
              <w:rPr>
                <w:rFonts w:ascii="Arial" w:eastAsia="Times New Roman" w:hAnsi="Arial"/>
                <w:snapToGrid w:val="0"/>
                <w:sz w:val="24"/>
                <w:szCs w:val="24"/>
              </w:rPr>
              <w:t xml:space="preserve"> derived from a 10 min mean wind velocity of 22.0 m/sec and a </w:t>
            </w:r>
            <w:r w:rsidR="00B51814" w:rsidRPr="002A4856">
              <w:rPr>
                <w:rFonts w:ascii="Arial" w:eastAsia="Times New Roman" w:hAnsi="Arial"/>
                <w:snapToGrid w:val="0"/>
                <w:sz w:val="24"/>
                <w:szCs w:val="24"/>
              </w:rPr>
              <w:lastRenderedPageBreak/>
              <w:t>maximum altitude of 132 metres.</w:t>
            </w:r>
          </w:p>
        </w:tc>
      </w:tr>
      <w:tr w:rsidR="00B51814" w:rsidRPr="002A4856" w14:paraId="6C417129" w14:textId="77777777" w:rsidTr="00445A4C">
        <w:tc>
          <w:tcPr>
            <w:tcW w:w="1185" w:type="dxa"/>
            <w:shd w:val="clear" w:color="auto" w:fill="auto"/>
          </w:tcPr>
          <w:p w14:paraId="69A884DE" w14:textId="77777777" w:rsidR="00B51814" w:rsidRPr="002A4856" w:rsidRDefault="00B51814" w:rsidP="009C59AF">
            <w:pPr>
              <w:widowControl w:val="0"/>
              <w:spacing w:after="40" w:line="240" w:lineRule="auto"/>
            </w:pPr>
            <w:r w:rsidRPr="002A4856">
              <w:lastRenderedPageBreak/>
              <w:br w:type="page"/>
            </w:r>
          </w:p>
        </w:tc>
        <w:tc>
          <w:tcPr>
            <w:tcW w:w="658" w:type="dxa"/>
            <w:gridSpan w:val="3"/>
            <w:shd w:val="clear" w:color="auto" w:fill="auto"/>
          </w:tcPr>
          <w:p w14:paraId="00FE3974" w14:textId="77777777"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19.</w:t>
            </w:r>
          </w:p>
        </w:tc>
        <w:tc>
          <w:tcPr>
            <w:tcW w:w="8222" w:type="dxa"/>
            <w:gridSpan w:val="17"/>
            <w:shd w:val="clear" w:color="auto" w:fill="auto"/>
          </w:tcPr>
          <w:p w14:paraId="33EED3D5" w14:textId="0784A8D5"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 xml:space="preserve">All columns shall be galvanised to </w:t>
            </w:r>
            <w:r w:rsidR="00A931E1" w:rsidRPr="002A4856">
              <w:rPr>
                <w:rFonts w:ascii="Arial" w:eastAsia="Times New Roman" w:hAnsi="Arial"/>
                <w:snapToGrid w:val="0"/>
                <w:sz w:val="24"/>
                <w:szCs w:val="24"/>
              </w:rPr>
              <w:t xml:space="preserve">BS EN </w:t>
            </w:r>
            <w:r w:rsidRPr="002A4856">
              <w:rPr>
                <w:rFonts w:ascii="Arial" w:eastAsia="Times New Roman" w:hAnsi="Arial"/>
                <w:snapToGrid w:val="0"/>
                <w:sz w:val="24"/>
                <w:szCs w:val="24"/>
              </w:rPr>
              <w:t>1461</w:t>
            </w:r>
            <w:r w:rsidR="00220024">
              <w:rPr>
                <w:rFonts w:ascii="Arial" w:eastAsia="Times New Roman" w:hAnsi="Arial"/>
                <w:snapToGrid w:val="0"/>
                <w:sz w:val="24"/>
                <w:szCs w:val="24"/>
              </w:rPr>
              <w:t>:2009</w:t>
            </w:r>
            <w:r w:rsidRPr="002A4856">
              <w:rPr>
                <w:rFonts w:ascii="Arial" w:eastAsia="Times New Roman" w:hAnsi="Arial"/>
                <w:snapToGrid w:val="0"/>
                <w:sz w:val="24"/>
                <w:szCs w:val="24"/>
              </w:rPr>
              <w:t xml:space="preserve"> and shall be free from imperfections including porosity.</w:t>
            </w:r>
            <w:r w:rsidR="00034126" w:rsidRPr="002A4856">
              <w:rPr>
                <w:rFonts w:ascii="Arial" w:eastAsia="Times New Roman" w:hAnsi="Arial"/>
                <w:snapToGrid w:val="0"/>
                <w:sz w:val="24"/>
                <w:szCs w:val="24"/>
              </w:rPr>
              <w:t xml:space="preserve"> </w:t>
            </w:r>
            <w:r w:rsidRPr="002A4856">
              <w:rPr>
                <w:rFonts w:ascii="Arial" w:eastAsia="Times New Roman" w:hAnsi="Arial"/>
                <w:snapToGrid w:val="0"/>
                <w:sz w:val="24"/>
                <w:szCs w:val="24"/>
              </w:rPr>
              <w:t>Galvanising shall be fettled and rasped to remove all spikes and sharp edges and leave a smooth finish prior to the finishing application.</w:t>
            </w:r>
          </w:p>
        </w:tc>
      </w:tr>
      <w:tr w:rsidR="00B51814" w:rsidRPr="002A4856" w14:paraId="5E2502D7" w14:textId="77777777" w:rsidTr="00445A4C">
        <w:tc>
          <w:tcPr>
            <w:tcW w:w="1185" w:type="dxa"/>
            <w:shd w:val="clear" w:color="auto" w:fill="auto"/>
          </w:tcPr>
          <w:p w14:paraId="259F34FC" w14:textId="77777777" w:rsidR="00B51814" w:rsidRPr="002A4856" w:rsidRDefault="00B51814" w:rsidP="009C59AF">
            <w:pPr>
              <w:widowControl w:val="0"/>
              <w:spacing w:after="40" w:line="240" w:lineRule="auto"/>
              <w:rPr>
                <w:rFonts w:ascii="Arial" w:eastAsia="Times New Roman" w:hAnsi="Arial"/>
                <w:snapToGrid w:val="0"/>
                <w:sz w:val="24"/>
                <w:szCs w:val="24"/>
              </w:rPr>
            </w:pPr>
          </w:p>
        </w:tc>
        <w:tc>
          <w:tcPr>
            <w:tcW w:w="658" w:type="dxa"/>
            <w:gridSpan w:val="3"/>
            <w:shd w:val="clear" w:color="auto" w:fill="auto"/>
          </w:tcPr>
          <w:p w14:paraId="67C065CF" w14:textId="77777777"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20.</w:t>
            </w:r>
          </w:p>
        </w:tc>
        <w:tc>
          <w:tcPr>
            <w:tcW w:w="8222" w:type="dxa"/>
            <w:gridSpan w:val="17"/>
            <w:shd w:val="clear" w:color="auto" w:fill="auto"/>
          </w:tcPr>
          <w:p w14:paraId="5B0EB43A" w14:textId="77777777"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Columns supplied under this specification will be periodically checked for compliance with the specifications.</w:t>
            </w:r>
          </w:p>
        </w:tc>
      </w:tr>
      <w:tr w:rsidR="00B51814" w:rsidRPr="002A4856" w14:paraId="655AE212" w14:textId="77777777" w:rsidTr="00445A4C">
        <w:tc>
          <w:tcPr>
            <w:tcW w:w="1185" w:type="dxa"/>
            <w:shd w:val="clear" w:color="auto" w:fill="auto"/>
          </w:tcPr>
          <w:p w14:paraId="4CEACFEA" w14:textId="77777777" w:rsidR="00B51814" w:rsidRPr="002A4856" w:rsidRDefault="00B51814" w:rsidP="009C59AF">
            <w:pPr>
              <w:widowControl w:val="0"/>
              <w:spacing w:after="40" w:line="240" w:lineRule="auto"/>
              <w:rPr>
                <w:rFonts w:ascii="Arial" w:eastAsia="Times New Roman" w:hAnsi="Arial"/>
                <w:snapToGrid w:val="0"/>
                <w:sz w:val="24"/>
                <w:szCs w:val="24"/>
              </w:rPr>
            </w:pPr>
          </w:p>
        </w:tc>
        <w:tc>
          <w:tcPr>
            <w:tcW w:w="658" w:type="dxa"/>
            <w:gridSpan w:val="3"/>
            <w:shd w:val="clear" w:color="auto" w:fill="auto"/>
          </w:tcPr>
          <w:p w14:paraId="67372DBB" w14:textId="77777777"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21.</w:t>
            </w:r>
          </w:p>
        </w:tc>
        <w:tc>
          <w:tcPr>
            <w:tcW w:w="8222" w:type="dxa"/>
            <w:gridSpan w:val="17"/>
            <w:shd w:val="clear" w:color="auto" w:fill="auto"/>
          </w:tcPr>
          <w:p w14:paraId="4AE24416" w14:textId="77777777" w:rsidR="00B51814" w:rsidRPr="002A4856" w:rsidRDefault="00EF018C"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Manufacturer’s recommendations shall be adhered to regarding method of off-loading, storing and the assembly of the column and bracket in particular the method of securing the brackets to the columns.</w:t>
            </w:r>
          </w:p>
        </w:tc>
      </w:tr>
      <w:tr w:rsidR="00B51814" w:rsidRPr="002A4856" w14:paraId="51F13924" w14:textId="77777777" w:rsidTr="00445A4C">
        <w:tc>
          <w:tcPr>
            <w:tcW w:w="1185" w:type="dxa"/>
            <w:shd w:val="clear" w:color="auto" w:fill="auto"/>
          </w:tcPr>
          <w:p w14:paraId="2A26CAE8" w14:textId="77777777" w:rsidR="00B51814" w:rsidRPr="002A4856" w:rsidRDefault="00B51814" w:rsidP="009C59AF">
            <w:pPr>
              <w:widowControl w:val="0"/>
              <w:spacing w:after="40" w:line="240" w:lineRule="auto"/>
              <w:rPr>
                <w:rFonts w:ascii="Arial" w:eastAsia="Times New Roman" w:hAnsi="Arial"/>
                <w:bCs/>
                <w:snapToGrid w:val="0"/>
                <w:sz w:val="24"/>
                <w:szCs w:val="20"/>
              </w:rPr>
            </w:pPr>
          </w:p>
        </w:tc>
        <w:tc>
          <w:tcPr>
            <w:tcW w:w="658" w:type="dxa"/>
            <w:gridSpan w:val="3"/>
            <w:shd w:val="clear" w:color="auto" w:fill="auto"/>
          </w:tcPr>
          <w:p w14:paraId="2D42EF0A" w14:textId="4FECA016" w:rsidR="00B51814" w:rsidRPr="002A4856" w:rsidRDefault="008A35A6" w:rsidP="009C59AF">
            <w:pPr>
              <w:widowControl w:val="0"/>
              <w:spacing w:after="40" w:line="240" w:lineRule="auto"/>
              <w:rPr>
                <w:rFonts w:ascii="Arial" w:eastAsia="Times New Roman" w:hAnsi="Arial"/>
                <w:bCs/>
                <w:snapToGrid w:val="0"/>
                <w:sz w:val="24"/>
                <w:szCs w:val="20"/>
              </w:rPr>
            </w:pPr>
            <w:r>
              <w:rPr>
                <w:rFonts w:ascii="Arial" w:eastAsia="Times New Roman" w:hAnsi="Arial"/>
                <w:bCs/>
                <w:snapToGrid w:val="0"/>
                <w:sz w:val="24"/>
                <w:szCs w:val="20"/>
              </w:rPr>
              <w:t>22</w:t>
            </w:r>
            <w:r w:rsidR="00B51814" w:rsidRPr="002A4856">
              <w:rPr>
                <w:rFonts w:ascii="Arial" w:eastAsia="Times New Roman" w:hAnsi="Arial"/>
                <w:bCs/>
                <w:snapToGrid w:val="0"/>
                <w:sz w:val="24"/>
                <w:szCs w:val="20"/>
              </w:rPr>
              <w:t>.</w:t>
            </w:r>
          </w:p>
        </w:tc>
        <w:tc>
          <w:tcPr>
            <w:tcW w:w="8222" w:type="dxa"/>
            <w:gridSpan w:val="17"/>
            <w:shd w:val="clear" w:color="auto" w:fill="auto"/>
          </w:tcPr>
          <w:p w14:paraId="7BD9146B" w14:textId="1CF3865D"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8m/10m/12m columns shall be designed to carry the following additional loads but shall not carry any of the sign loading listed above in note 3.</w:t>
            </w:r>
          </w:p>
        </w:tc>
      </w:tr>
      <w:tr w:rsidR="00B51814" w:rsidRPr="002A4856" w14:paraId="22F82C14" w14:textId="77777777" w:rsidTr="00445A4C">
        <w:tc>
          <w:tcPr>
            <w:tcW w:w="1185" w:type="dxa"/>
            <w:shd w:val="clear" w:color="auto" w:fill="auto"/>
          </w:tcPr>
          <w:p w14:paraId="2E2A060D" w14:textId="77777777" w:rsidR="00B51814" w:rsidRPr="002A4856" w:rsidRDefault="00B51814" w:rsidP="009C59AF">
            <w:pPr>
              <w:widowControl w:val="0"/>
              <w:spacing w:after="40" w:line="240" w:lineRule="auto"/>
              <w:rPr>
                <w:rFonts w:ascii="Arial" w:eastAsia="Times New Roman" w:hAnsi="Arial"/>
                <w:bCs/>
                <w:snapToGrid w:val="0"/>
                <w:sz w:val="24"/>
                <w:szCs w:val="20"/>
              </w:rPr>
            </w:pPr>
          </w:p>
        </w:tc>
        <w:tc>
          <w:tcPr>
            <w:tcW w:w="658" w:type="dxa"/>
            <w:gridSpan w:val="3"/>
            <w:shd w:val="clear" w:color="auto" w:fill="auto"/>
          </w:tcPr>
          <w:p w14:paraId="1D36F0C0" w14:textId="77777777" w:rsidR="00B51814" w:rsidRPr="002A4856" w:rsidRDefault="00B51814" w:rsidP="009C59AF">
            <w:pPr>
              <w:widowControl w:val="0"/>
              <w:spacing w:after="40" w:line="240" w:lineRule="auto"/>
              <w:rPr>
                <w:rFonts w:ascii="Arial" w:eastAsia="Times New Roman" w:hAnsi="Arial"/>
                <w:bCs/>
                <w:snapToGrid w:val="0"/>
                <w:sz w:val="24"/>
                <w:szCs w:val="20"/>
              </w:rPr>
            </w:pPr>
          </w:p>
        </w:tc>
        <w:tc>
          <w:tcPr>
            <w:tcW w:w="824" w:type="dxa"/>
            <w:gridSpan w:val="2"/>
            <w:shd w:val="clear" w:color="auto" w:fill="auto"/>
          </w:tcPr>
          <w:p w14:paraId="5FBEA8ED" w14:textId="77777777"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a)</w:t>
            </w:r>
          </w:p>
        </w:tc>
        <w:tc>
          <w:tcPr>
            <w:tcW w:w="7398" w:type="dxa"/>
            <w:gridSpan w:val="15"/>
            <w:shd w:val="clear" w:color="auto" w:fill="auto"/>
          </w:tcPr>
          <w:p w14:paraId="30636843" w14:textId="77777777"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Twin Hanging Baskets with a wet soil weight of 20kg for each single basket mounted at 2.5metres above ground level.</w:t>
            </w:r>
          </w:p>
          <w:p w14:paraId="70A395D9" w14:textId="77777777"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OR</w:t>
            </w:r>
          </w:p>
          <w:p w14:paraId="1ACF6F93" w14:textId="2E30D5C7"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Single Banner loaded on spring mounted banner arms 2.032metres high x 0.762 metres mounted 2.5 metres from ground level to bottom of banner.</w:t>
            </w:r>
          </w:p>
        </w:tc>
      </w:tr>
      <w:tr w:rsidR="00B51814" w:rsidRPr="002A4856" w14:paraId="701B5DC0" w14:textId="77777777" w:rsidTr="00445A4C">
        <w:tc>
          <w:tcPr>
            <w:tcW w:w="1185" w:type="dxa"/>
            <w:shd w:val="clear" w:color="auto" w:fill="auto"/>
          </w:tcPr>
          <w:p w14:paraId="25BFAE4B" w14:textId="77777777" w:rsidR="00B51814" w:rsidRPr="002A4856" w:rsidRDefault="00B51814" w:rsidP="009C59AF">
            <w:pPr>
              <w:widowControl w:val="0"/>
              <w:spacing w:after="40" w:line="240" w:lineRule="auto"/>
              <w:rPr>
                <w:rFonts w:ascii="Arial" w:eastAsia="Times New Roman" w:hAnsi="Arial"/>
                <w:bCs/>
                <w:snapToGrid w:val="0"/>
                <w:sz w:val="24"/>
                <w:szCs w:val="20"/>
              </w:rPr>
            </w:pPr>
          </w:p>
        </w:tc>
        <w:tc>
          <w:tcPr>
            <w:tcW w:w="658" w:type="dxa"/>
            <w:gridSpan w:val="3"/>
            <w:shd w:val="clear" w:color="auto" w:fill="auto"/>
          </w:tcPr>
          <w:p w14:paraId="458E4179" w14:textId="77777777" w:rsidR="00B51814" w:rsidRPr="002A4856" w:rsidRDefault="00B51814" w:rsidP="009C59AF">
            <w:pPr>
              <w:widowControl w:val="0"/>
              <w:spacing w:after="40" w:line="240" w:lineRule="auto"/>
              <w:rPr>
                <w:rFonts w:ascii="Arial" w:eastAsia="Times New Roman" w:hAnsi="Arial"/>
                <w:bCs/>
                <w:snapToGrid w:val="0"/>
                <w:sz w:val="24"/>
                <w:szCs w:val="20"/>
              </w:rPr>
            </w:pPr>
          </w:p>
        </w:tc>
        <w:tc>
          <w:tcPr>
            <w:tcW w:w="824" w:type="dxa"/>
            <w:gridSpan w:val="2"/>
            <w:shd w:val="clear" w:color="auto" w:fill="auto"/>
          </w:tcPr>
          <w:p w14:paraId="7D728AB5" w14:textId="77777777" w:rsidR="00B51814" w:rsidRPr="002A4856" w:rsidRDefault="00B51814"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b)</w:t>
            </w:r>
          </w:p>
        </w:tc>
        <w:tc>
          <w:tcPr>
            <w:tcW w:w="7398" w:type="dxa"/>
            <w:gridSpan w:val="15"/>
            <w:shd w:val="clear" w:color="auto" w:fill="auto"/>
          </w:tcPr>
          <w:p w14:paraId="2E403419" w14:textId="77777777" w:rsidR="00B51814" w:rsidRPr="002A4856" w:rsidRDefault="00B51814" w:rsidP="009C59AF">
            <w:pPr>
              <w:widowControl w:val="0"/>
              <w:spacing w:after="0" w:line="240" w:lineRule="auto"/>
              <w:rPr>
                <w:rFonts w:ascii="Arial" w:eastAsia="Times New Roman" w:hAnsi="Arial"/>
                <w:snapToGrid w:val="0"/>
                <w:sz w:val="24"/>
                <w:szCs w:val="24"/>
              </w:rPr>
            </w:pPr>
            <w:r w:rsidRPr="002A4856">
              <w:rPr>
                <w:rFonts w:ascii="Arial" w:eastAsia="Times New Roman" w:hAnsi="Arial"/>
                <w:snapToGrid w:val="0"/>
                <w:sz w:val="24"/>
                <w:szCs w:val="24"/>
              </w:rPr>
              <w:t xml:space="preserve">Christmas Decoration 1.5m </w:t>
            </w:r>
            <w:proofErr w:type="spellStart"/>
            <w:r w:rsidRPr="002A4856">
              <w:rPr>
                <w:rFonts w:ascii="Arial" w:eastAsia="Times New Roman" w:hAnsi="Arial"/>
                <w:snapToGrid w:val="0"/>
                <w:sz w:val="24"/>
                <w:szCs w:val="24"/>
              </w:rPr>
              <w:t>sq</w:t>
            </w:r>
            <w:proofErr w:type="spellEnd"/>
            <w:r w:rsidRPr="002A4856">
              <w:rPr>
                <w:rFonts w:ascii="Arial" w:eastAsia="Times New Roman" w:hAnsi="Arial"/>
                <w:snapToGrid w:val="0"/>
                <w:sz w:val="24"/>
                <w:szCs w:val="24"/>
              </w:rPr>
              <w:t xml:space="preserve"> x 30% solid weighing 20kg mounted 2.5 metres from ground level to bottom of decoration.</w:t>
            </w:r>
          </w:p>
        </w:tc>
      </w:tr>
      <w:tr w:rsidR="00B51814" w:rsidRPr="002A4856" w14:paraId="00B719A7" w14:textId="77777777" w:rsidTr="00445A4C">
        <w:tc>
          <w:tcPr>
            <w:tcW w:w="1185" w:type="dxa"/>
            <w:shd w:val="clear" w:color="auto" w:fill="auto"/>
          </w:tcPr>
          <w:p w14:paraId="64E87134" w14:textId="77777777" w:rsidR="00B51814" w:rsidRPr="002A4856" w:rsidRDefault="00B51814" w:rsidP="009C59AF">
            <w:pPr>
              <w:widowControl w:val="0"/>
              <w:spacing w:after="40" w:line="240" w:lineRule="auto"/>
              <w:rPr>
                <w:rFonts w:ascii="Arial" w:eastAsia="Times New Roman" w:hAnsi="Arial"/>
                <w:bCs/>
                <w:snapToGrid w:val="0"/>
                <w:sz w:val="24"/>
                <w:szCs w:val="20"/>
              </w:rPr>
            </w:pPr>
          </w:p>
        </w:tc>
        <w:tc>
          <w:tcPr>
            <w:tcW w:w="658" w:type="dxa"/>
            <w:gridSpan w:val="3"/>
            <w:shd w:val="clear" w:color="auto" w:fill="auto"/>
          </w:tcPr>
          <w:p w14:paraId="444BCBCE" w14:textId="75FA167C" w:rsidR="00B51814" w:rsidRPr="002A4856" w:rsidRDefault="008A35A6" w:rsidP="009C59AF">
            <w:pPr>
              <w:widowControl w:val="0"/>
              <w:spacing w:after="40" w:line="240" w:lineRule="auto"/>
              <w:rPr>
                <w:rFonts w:ascii="Arial" w:eastAsia="Times New Roman" w:hAnsi="Arial"/>
                <w:bCs/>
                <w:snapToGrid w:val="0"/>
                <w:sz w:val="24"/>
                <w:szCs w:val="20"/>
              </w:rPr>
            </w:pPr>
            <w:r>
              <w:rPr>
                <w:rFonts w:ascii="Arial" w:eastAsia="Times New Roman" w:hAnsi="Arial"/>
                <w:bCs/>
                <w:snapToGrid w:val="0"/>
                <w:sz w:val="24"/>
                <w:szCs w:val="20"/>
              </w:rPr>
              <w:t>23</w:t>
            </w:r>
            <w:r w:rsidR="00B51814" w:rsidRPr="002A4856">
              <w:rPr>
                <w:rFonts w:ascii="Arial" w:eastAsia="Times New Roman" w:hAnsi="Arial"/>
                <w:bCs/>
                <w:snapToGrid w:val="0"/>
                <w:sz w:val="24"/>
                <w:szCs w:val="20"/>
              </w:rPr>
              <w:t>.</w:t>
            </w:r>
          </w:p>
        </w:tc>
        <w:tc>
          <w:tcPr>
            <w:tcW w:w="8222" w:type="dxa"/>
            <w:gridSpan w:val="17"/>
            <w:shd w:val="clear" w:color="auto" w:fill="auto"/>
          </w:tcPr>
          <w:p w14:paraId="2AD6779A" w14:textId="6A3A5350" w:rsidR="00B51814" w:rsidRPr="002A4856" w:rsidRDefault="00B51814" w:rsidP="009C59AF">
            <w:pPr>
              <w:widowControl w:val="0"/>
              <w:spacing w:after="0" w:line="240" w:lineRule="auto"/>
              <w:rPr>
                <w:rFonts w:ascii="Arial" w:eastAsia="Times New Roman" w:hAnsi="Arial"/>
                <w:snapToGrid w:val="0"/>
                <w:sz w:val="24"/>
                <w:szCs w:val="24"/>
              </w:rPr>
            </w:pPr>
            <w:r w:rsidRPr="002A4856">
              <w:rPr>
                <w:rFonts w:ascii="Arial" w:eastAsia="Times New Roman" w:hAnsi="Arial"/>
                <w:snapToGrid w:val="0"/>
                <w:sz w:val="24"/>
                <w:szCs w:val="24"/>
              </w:rPr>
              <w:t xml:space="preserve">Base hinged columns shall be specified by the engineer when required and </w:t>
            </w:r>
            <w:r w:rsidR="00DD0720">
              <w:rPr>
                <w:rFonts w:ascii="Arial" w:eastAsia="Times New Roman" w:hAnsi="Arial"/>
                <w:snapToGrid w:val="0"/>
                <w:sz w:val="24"/>
                <w:szCs w:val="24"/>
              </w:rPr>
              <w:t>will</w:t>
            </w:r>
            <w:r w:rsidR="00DD0720" w:rsidRPr="002A4856">
              <w:rPr>
                <w:rFonts w:ascii="Arial" w:eastAsia="Times New Roman" w:hAnsi="Arial"/>
                <w:snapToGrid w:val="0"/>
                <w:sz w:val="24"/>
                <w:szCs w:val="24"/>
              </w:rPr>
              <w:t xml:space="preserve"> </w:t>
            </w:r>
            <w:r w:rsidRPr="002A4856">
              <w:rPr>
                <w:rFonts w:ascii="Arial" w:eastAsia="Times New Roman" w:hAnsi="Arial"/>
                <w:snapToGrid w:val="0"/>
                <w:sz w:val="24"/>
                <w:szCs w:val="24"/>
              </w:rPr>
              <w:t>be hinged at the bottom of the base</w:t>
            </w:r>
            <w:r w:rsidR="00DD0720">
              <w:rPr>
                <w:rFonts w:ascii="Arial" w:eastAsia="Times New Roman" w:hAnsi="Arial"/>
                <w:snapToGrid w:val="0"/>
                <w:sz w:val="24"/>
                <w:szCs w:val="24"/>
              </w:rPr>
              <w:t>.</w:t>
            </w:r>
          </w:p>
        </w:tc>
      </w:tr>
      <w:tr w:rsidR="00B51814" w:rsidRPr="002A4856" w14:paraId="3E4C00BF" w14:textId="77777777" w:rsidTr="00445A4C">
        <w:tc>
          <w:tcPr>
            <w:tcW w:w="1185" w:type="dxa"/>
            <w:shd w:val="clear" w:color="auto" w:fill="auto"/>
          </w:tcPr>
          <w:p w14:paraId="0B5FD2D2" w14:textId="77777777" w:rsidR="00B51814" w:rsidRPr="002A4856" w:rsidRDefault="00B51814" w:rsidP="009C59AF">
            <w:pPr>
              <w:widowControl w:val="0"/>
              <w:spacing w:after="40" w:line="240" w:lineRule="auto"/>
              <w:rPr>
                <w:rFonts w:ascii="Arial" w:eastAsia="Times New Roman" w:hAnsi="Arial"/>
                <w:bCs/>
                <w:snapToGrid w:val="0"/>
                <w:sz w:val="24"/>
                <w:szCs w:val="20"/>
              </w:rPr>
            </w:pPr>
          </w:p>
        </w:tc>
        <w:tc>
          <w:tcPr>
            <w:tcW w:w="658" w:type="dxa"/>
            <w:gridSpan w:val="3"/>
            <w:shd w:val="clear" w:color="auto" w:fill="auto"/>
          </w:tcPr>
          <w:p w14:paraId="762769C6" w14:textId="163D78A7" w:rsidR="00B51814" w:rsidRPr="002A4856" w:rsidRDefault="008A35A6" w:rsidP="009C59AF">
            <w:pPr>
              <w:widowControl w:val="0"/>
              <w:spacing w:after="40" w:line="240" w:lineRule="auto"/>
              <w:rPr>
                <w:rFonts w:ascii="Arial" w:eastAsia="Times New Roman" w:hAnsi="Arial"/>
                <w:bCs/>
                <w:snapToGrid w:val="0"/>
                <w:sz w:val="24"/>
                <w:szCs w:val="20"/>
              </w:rPr>
            </w:pPr>
            <w:r>
              <w:rPr>
                <w:rFonts w:ascii="Arial" w:eastAsia="Times New Roman" w:hAnsi="Arial"/>
                <w:bCs/>
                <w:snapToGrid w:val="0"/>
                <w:sz w:val="24"/>
                <w:szCs w:val="20"/>
              </w:rPr>
              <w:t>24</w:t>
            </w:r>
            <w:r w:rsidR="00B51814" w:rsidRPr="002A4856">
              <w:rPr>
                <w:rFonts w:ascii="Arial" w:eastAsia="Times New Roman" w:hAnsi="Arial"/>
                <w:bCs/>
                <w:snapToGrid w:val="0"/>
                <w:sz w:val="24"/>
                <w:szCs w:val="20"/>
              </w:rPr>
              <w:t>.</w:t>
            </w:r>
          </w:p>
        </w:tc>
        <w:tc>
          <w:tcPr>
            <w:tcW w:w="8222" w:type="dxa"/>
            <w:gridSpan w:val="17"/>
            <w:shd w:val="clear" w:color="auto" w:fill="auto"/>
          </w:tcPr>
          <w:p w14:paraId="49077623" w14:textId="72FE92F0" w:rsidR="00E36228" w:rsidRPr="002A4856" w:rsidRDefault="00B51814" w:rsidP="009C59AF">
            <w:pPr>
              <w:widowControl w:val="0"/>
              <w:spacing w:after="0" w:line="240" w:lineRule="auto"/>
              <w:rPr>
                <w:rFonts w:ascii="Arial" w:eastAsia="Times New Roman" w:hAnsi="Arial"/>
                <w:snapToGrid w:val="0"/>
                <w:sz w:val="24"/>
                <w:szCs w:val="24"/>
              </w:rPr>
            </w:pPr>
            <w:r w:rsidRPr="002A4856">
              <w:rPr>
                <w:rFonts w:ascii="Arial" w:eastAsia="Times New Roman" w:hAnsi="Arial"/>
                <w:snapToGrid w:val="0"/>
                <w:sz w:val="24"/>
                <w:szCs w:val="24"/>
              </w:rPr>
              <w:t xml:space="preserve">All columns shall be sleeved using </w:t>
            </w:r>
            <w:proofErr w:type="spellStart"/>
            <w:r w:rsidR="00DF1D11" w:rsidRPr="002A4856">
              <w:rPr>
                <w:rFonts w:ascii="Arial" w:eastAsia="Times New Roman" w:hAnsi="Arial"/>
                <w:snapToGrid w:val="0"/>
                <w:sz w:val="24"/>
                <w:szCs w:val="24"/>
              </w:rPr>
              <w:t>layflat</w:t>
            </w:r>
            <w:proofErr w:type="spellEnd"/>
            <w:r w:rsidRPr="002A4856">
              <w:rPr>
                <w:rFonts w:ascii="Arial" w:eastAsia="Times New Roman" w:hAnsi="Arial"/>
                <w:snapToGrid w:val="0"/>
                <w:sz w:val="24"/>
                <w:szCs w:val="24"/>
              </w:rPr>
              <w:t xml:space="preserve"> polythene tubing to protect the paint system during delivery.</w:t>
            </w:r>
          </w:p>
        </w:tc>
      </w:tr>
      <w:tr w:rsidR="00B51814" w:rsidRPr="002A4856" w14:paraId="23DA3980" w14:textId="77777777" w:rsidTr="5384E2A0">
        <w:tc>
          <w:tcPr>
            <w:tcW w:w="10065" w:type="dxa"/>
            <w:gridSpan w:val="21"/>
            <w:shd w:val="clear" w:color="auto" w:fill="auto"/>
          </w:tcPr>
          <w:p w14:paraId="04C565AC"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4"/>
              </w:rPr>
            </w:pPr>
            <w:r w:rsidRPr="002A4856">
              <w:rPr>
                <w:rFonts w:ascii="Arial" w:eastAsia="Times New Roman" w:hAnsi="Arial"/>
                <w:b/>
                <w:bCs/>
                <w:snapToGrid w:val="0"/>
                <w:sz w:val="24"/>
                <w:szCs w:val="20"/>
                <w:u w:val="single"/>
              </w:rPr>
              <w:t>Series 1400 - Electrical Work for Road Lighting and Traffic Signs</w:t>
            </w:r>
          </w:p>
        </w:tc>
      </w:tr>
      <w:tr w:rsidR="00B51814" w:rsidRPr="002A4856" w14:paraId="6B9709BD" w14:textId="77777777" w:rsidTr="5384E2A0">
        <w:tc>
          <w:tcPr>
            <w:tcW w:w="1185" w:type="dxa"/>
            <w:shd w:val="clear" w:color="auto" w:fill="auto"/>
          </w:tcPr>
          <w:p w14:paraId="05DC97F4"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b/>
                <w:snapToGrid w:val="0"/>
                <w:sz w:val="24"/>
                <w:szCs w:val="24"/>
              </w:rPr>
            </w:pPr>
            <w:r w:rsidRPr="002A4856">
              <w:rPr>
                <w:rFonts w:ascii="Arial" w:eastAsia="Times New Roman" w:hAnsi="Arial" w:cs="Arial"/>
                <w:b/>
                <w:snapToGrid w:val="0"/>
                <w:sz w:val="24"/>
                <w:szCs w:val="24"/>
              </w:rPr>
              <w:t>1401</w:t>
            </w:r>
          </w:p>
        </w:tc>
        <w:tc>
          <w:tcPr>
            <w:tcW w:w="8880" w:type="dxa"/>
            <w:gridSpan w:val="20"/>
            <w:shd w:val="clear" w:color="auto" w:fill="auto"/>
          </w:tcPr>
          <w:p w14:paraId="7ABE24CF"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4"/>
              </w:rPr>
            </w:pPr>
            <w:r w:rsidRPr="002A4856">
              <w:rPr>
                <w:rFonts w:ascii="Arial" w:eastAsia="Times New Roman" w:hAnsi="Arial" w:cs="Arial"/>
                <w:b/>
                <w:snapToGrid w:val="0"/>
                <w:sz w:val="24"/>
                <w:szCs w:val="24"/>
              </w:rPr>
              <w:t>General</w:t>
            </w:r>
          </w:p>
        </w:tc>
      </w:tr>
      <w:tr w:rsidR="00B51814" w:rsidRPr="002A4856" w14:paraId="48709274" w14:textId="77777777" w:rsidTr="5384E2A0">
        <w:tc>
          <w:tcPr>
            <w:tcW w:w="1185" w:type="dxa"/>
            <w:shd w:val="clear" w:color="auto" w:fill="auto"/>
          </w:tcPr>
          <w:p w14:paraId="13F874A9"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p>
        </w:tc>
        <w:tc>
          <w:tcPr>
            <w:tcW w:w="8880" w:type="dxa"/>
            <w:gridSpan w:val="20"/>
            <w:shd w:val="clear" w:color="auto" w:fill="auto"/>
            <w:vAlign w:val="center"/>
          </w:tcPr>
          <w:p w14:paraId="3DA0447F"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r w:rsidRPr="002A4856">
              <w:rPr>
                <w:rFonts w:ascii="Arial" w:eastAsia="Times New Roman" w:hAnsi="Arial" w:cs="Arial"/>
                <w:snapToGrid w:val="0"/>
                <w:sz w:val="24"/>
                <w:szCs w:val="20"/>
              </w:rPr>
              <w:t>In sub-Clause 2 add the following definitions:</w:t>
            </w:r>
          </w:p>
        </w:tc>
      </w:tr>
      <w:tr w:rsidR="00B51814" w:rsidRPr="002A4856" w14:paraId="3AE01CD9" w14:textId="77777777" w:rsidTr="00445A4C">
        <w:tc>
          <w:tcPr>
            <w:tcW w:w="1185" w:type="dxa"/>
            <w:shd w:val="clear" w:color="auto" w:fill="auto"/>
          </w:tcPr>
          <w:p w14:paraId="21AF4F93"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p>
        </w:tc>
        <w:tc>
          <w:tcPr>
            <w:tcW w:w="658" w:type="dxa"/>
            <w:gridSpan w:val="3"/>
            <w:shd w:val="clear" w:color="auto" w:fill="auto"/>
          </w:tcPr>
          <w:p w14:paraId="5D8C6F4D"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p>
        </w:tc>
        <w:tc>
          <w:tcPr>
            <w:tcW w:w="824" w:type="dxa"/>
            <w:gridSpan w:val="2"/>
            <w:shd w:val="clear" w:color="auto" w:fill="auto"/>
          </w:tcPr>
          <w:p w14:paraId="6F96BFF3"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r w:rsidRPr="002A4856">
              <w:rPr>
                <w:rFonts w:ascii="Arial" w:eastAsia="Times New Roman" w:hAnsi="Arial" w:cs="Arial"/>
                <w:snapToGrid w:val="0"/>
                <w:sz w:val="24"/>
                <w:szCs w:val="20"/>
              </w:rPr>
              <w:t>(vi)</w:t>
            </w:r>
          </w:p>
        </w:tc>
        <w:tc>
          <w:tcPr>
            <w:tcW w:w="7398" w:type="dxa"/>
            <w:gridSpan w:val="15"/>
            <w:shd w:val="clear" w:color="auto" w:fill="auto"/>
          </w:tcPr>
          <w:p w14:paraId="054ECB76"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b/>
                <w:bCs/>
                <w:snapToGrid w:val="0"/>
                <w:sz w:val="24"/>
                <w:szCs w:val="24"/>
                <w:u w:val="single"/>
              </w:rPr>
            </w:pPr>
            <w:r w:rsidRPr="002A4856">
              <w:rPr>
                <w:rFonts w:ascii="Arial" w:eastAsia="Times New Roman" w:hAnsi="Arial" w:cs="Arial"/>
                <w:snapToGrid w:val="0"/>
                <w:sz w:val="24"/>
                <w:szCs w:val="20"/>
              </w:rPr>
              <w:t>A Floodlighting Unit shall consist of the following items as described in the Contract; enclosure, wall or ground mounting, Electrical Equipment as defined in (iv) above and wiring excluding electrical supply cable.</w:t>
            </w:r>
          </w:p>
        </w:tc>
      </w:tr>
      <w:tr w:rsidR="00B51814" w:rsidRPr="002A4856" w14:paraId="012FC52B" w14:textId="77777777" w:rsidTr="00445A4C">
        <w:tc>
          <w:tcPr>
            <w:tcW w:w="1185" w:type="dxa"/>
            <w:shd w:val="clear" w:color="auto" w:fill="auto"/>
          </w:tcPr>
          <w:p w14:paraId="42BF8666"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p>
        </w:tc>
        <w:tc>
          <w:tcPr>
            <w:tcW w:w="658" w:type="dxa"/>
            <w:gridSpan w:val="3"/>
            <w:shd w:val="clear" w:color="auto" w:fill="auto"/>
          </w:tcPr>
          <w:p w14:paraId="4893E187"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6C3FD627"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(vii)</w:t>
            </w:r>
          </w:p>
        </w:tc>
        <w:tc>
          <w:tcPr>
            <w:tcW w:w="7398" w:type="dxa"/>
            <w:gridSpan w:val="15"/>
            <w:shd w:val="clear" w:color="auto" w:fill="auto"/>
          </w:tcPr>
          <w:p w14:paraId="68077566"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b/>
                <w:bCs/>
                <w:snapToGrid w:val="0"/>
                <w:sz w:val="24"/>
                <w:szCs w:val="24"/>
                <w:u w:val="single"/>
              </w:rPr>
            </w:pPr>
            <w:r w:rsidRPr="002A4856">
              <w:rPr>
                <w:rFonts w:ascii="Arial" w:eastAsia="Times New Roman" w:hAnsi="Arial" w:cs="Arial"/>
                <w:snapToGrid w:val="0"/>
                <w:sz w:val="24"/>
                <w:szCs w:val="20"/>
              </w:rPr>
              <w:t>A Subway Lighting Unit shall consist of the following items as described in the Contract; enclosure, wall or ceiling mounting, Electrical Equipment as defined in (iv) above and wiring excluding electrical supply cable.</w:t>
            </w:r>
          </w:p>
        </w:tc>
      </w:tr>
      <w:tr w:rsidR="00B51814" w:rsidRPr="002A4856" w14:paraId="2E0ED49F" w14:textId="77777777" w:rsidTr="00445A4C">
        <w:tc>
          <w:tcPr>
            <w:tcW w:w="1185" w:type="dxa"/>
            <w:shd w:val="clear" w:color="auto" w:fill="auto"/>
          </w:tcPr>
          <w:p w14:paraId="20ABA072"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p>
        </w:tc>
        <w:tc>
          <w:tcPr>
            <w:tcW w:w="658" w:type="dxa"/>
            <w:gridSpan w:val="3"/>
            <w:shd w:val="clear" w:color="auto" w:fill="auto"/>
          </w:tcPr>
          <w:p w14:paraId="7336F421"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1E407C9B"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(viii)</w:t>
            </w:r>
          </w:p>
        </w:tc>
        <w:tc>
          <w:tcPr>
            <w:tcW w:w="7398" w:type="dxa"/>
            <w:gridSpan w:val="15"/>
            <w:shd w:val="clear" w:color="auto" w:fill="auto"/>
          </w:tcPr>
          <w:p w14:paraId="2AF903AD"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r w:rsidRPr="002A4856">
              <w:rPr>
                <w:rFonts w:ascii="Arial" w:eastAsia="Times New Roman" w:hAnsi="Arial" w:cs="Arial"/>
                <w:snapToGrid w:val="0"/>
                <w:sz w:val="24"/>
                <w:szCs w:val="20"/>
              </w:rPr>
              <w:t>Reference to High Mounted Lighting Units means those</w:t>
            </w:r>
            <w:r w:rsidRPr="002A4856">
              <w:rPr>
                <w:rFonts w:ascii="Arial" w:eastAsia="Times New Roman" w:hAnsi="Arial" w:cs="Arial"/>
                <w:snapToGrid w:val="0"/>
                <w:sz w:val="24"/>
                <w:szCs w:val="20"/>
              </w:rPr>
              <w:tab/>
            </w:r>
            <w:r w:rsidR="003603D2" w:rsidRPr="002A4856">
              <w:rPr>
                <w:rFonts w:ascii="Arial" w:eastAsia="Times New Roman" w:hAnsi="Arial" w:cs="Arial"/>
                <w:snapToGrid w:val="0"/>
                <w:sz w:val="24"/>
                <w:szCs w:val="20"/>
              </w:rPr>
              <w:t xml:space="preserve"> </w:t>
            </w:r>
            <w:r w:rsidRPr="002A4856">
              <w:rPr>
                <w:rFonts w:ascii="Arial" w:eastAsia="Times New Roman" w:hAnsi="Arial" w:cs="Arial"/>
                <w:snapToGrid w:val="0"/>
                <w:sz w:val="24"/>
                <w:szCs w:val="20"/>
              </w:rPr>
              <w:t>Road Lighting Units with a luminaire height above ground level of greater than or equal to ten metres and less than or equal to twelve metres.</w:t>
            </w:r>
          </w:p>
        </w:tc>
      </w:tr>
      <w:tr w:rsidR="00B51814" w:rsidRPr="002A4856" w14:paraId="1136D144" w14:textId="77777777" w:rsidTr="00445A4C">
        <w:tc>
          <w:tcPr>
            <w:tcW w:w="1185" w:type="dxa"/>
            <w:shd w:val="clear" w:color="auto" w:fill="auto"/>
          </w:tcPr>
          <w:p w14:paraId="09FFAA43"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p>
        </w:tc>
        <w:tc>
          <w:tcPr>
            <w:tcW w:w="658" w:type="dxa"/>
            <w:gridSpan w:val="3"/>
            <w:shd w:val="clear" w:color="auto" w:fill="auto"/>
          </w:tcPr>
          <w:p w14:paraId="30337F4B"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42A72781"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(ix)</w:t>
            </w:r>
          </w:p>
        </w:tc>
        <w:tc>
          <w:tcPr>
            <w:tcW w:w="7398" w:type="dxa"/>
            <w:gridSpan w:val="15"/>
            <w:shd w:val="clear" w:color="auto" w:fill="auto"/>
          </w:tcPr>
          <w:p w14:paraId="21A34FBD"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r w:rsidRPr="002A4856">
              <w:rPr>
                <w:rFonts w:ascii="Arial" w:eastAsia="Times New Roman" w:hAnsi="Arial" w:cs="Arial"/>
                <w:snapToGrid w:val="0"/>
                <w:sz w:val="24"/>
                <w:szCs w:val="20"/>
              </w:rPr>
              <w:t xml:space="preserve">Reference to Low Mounted Lighting Units means those Road </w:t>
            </w:r>
            <w:r w:rsidRPr="002A4856">
              <w:rPr>
                <w:rFonts w:ascii="Arial" w:eastAsia="Times New Roman" w:hAnsi="Arial" w:cs="Arial"/>
                <w:snapToGrid w:val="0"/>
                <w:sz w:val="24"/>
                <w:szCs w:val="20"/>
              </w:rPr>
              <w:lastRenderedPageBreak/>
              <w:t>Lighting Units with a luminaire height above ground level of less than ten metres.</w:t>
            </w:r>
          </w:p>
        </w:tc>
      </w:tr>
      <w:tr w:rsidR="00B51814" w:rsidRPr="002A4856" w14:paraId="34ABA02C" w14:textId="77777777" w:rsidTr="00445A4C">
        <w:tc>
          <w:tcPr>
            <w:tcW w:w="1185" w:type="dxa"/>
            <w:shd w:val="clear" w:color="auto" w:fill="auto"/>
          </w:tcPr>
          <w:p w14:paraId="7F06DBBD"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p>
        </w:tc>
        <w:tc>
          <w:tcPr>
            <w:tcW w:w="658" w:type="dxa"/>
            <w:gridSpan w:val="3"/>
            <w:shd w:val="clear" w:color="auto" w:fill="auto"/>
          </w:tcPr>
          <w:p w14:paraId="4528F126"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1ADD6A18" w14:textId="77777777" w:rsidR="00B51814"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(x)</w:t>
            </w:r>
          </w:p>
          <w:p w14:paraId="0202F316" w14:textId="77777777" w:rsidR="00F22759" w:rsidRDefault="00F22759"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p w14:paraId="60DEBFFA" w14:textId="77777777" w:rsidR="00F22759" w:rsidRDefault="00F22759"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p w14:paraId="4EB812A6" w14:textId="7C80EF05" w:rsidR="00F22759" w:rsidRPr="002A4856" w:rsidRDefault="00F22759"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(x</w:t>
            </w:r>
            <w:r>
              <w:rPr>
                <w:rFonts w:ascii="Arial" w:eastAsia="Times New Roman" w:hAnsi="Arial" w:cs="Arial"/>
                <w:snapToGrid w:val="0"/>
                <w:sz w:val="24"/>
                <w:szCs w:val="20"/>
              </w:rPr>
              <w:t>i</w:t>
            </w:r>
            <w:r w:rsidRPr="002A4856">
              <w:rPr>
                <w:rFonts w:ascii="Arial" w:eastAsia="Times New Roman" w:hAnsi="Arial" w:cs="Arial"/>
                <w:snapToGrid w:val="0"/>
                <w:sz w:val="24"/>
                <w:szCs w:val="20"/>
              </w:rPr>
              <w:t>)</w:t>
            </w:r>
          </w:p>
        </w:tc>
        <w:tc>
          <w:tcPr>
            <w:tcW w:w="7398" w:type="dxa"/>
            <w:gridSpan w:val="15"/>
            <w:shd w:val="clear" w:color="auto" w:fill="auto"/>
          </w:tcPr>
          <w:p w14:paraId="2EEE9965" w14:textId="09DE181B" w:rsidR="00F22759"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Reference to High Mast Lighting Units means those with a luminaire height above ground level of greater than or equal to twenty metres.</w:t>
            </w:r>
          </w:p>
          <w:p w14:paraId="06B04DF7" w14:textId="284F8A65" w:rsidR="00F22759" w:rsidRPr="002A4856" w:rsidRDefault="00F22759"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r>
              <w:rPr>
                <w:rFonts w:ascii="Arial" w:eastAsia="Times New Roman" w:hAnsi="Arial" w:cs="Arial"/>
                <w:snapToGrid w:val="0"/>
                <w:sz w:val="24"/>
                <w:szCs w:val="20"/>
              </w:rPr>
              <w:t xml:space="preserve">Reference to </w:t>
            </w:r>
            <w:proofErr w:type="spellStart"/>
            <w:r>
              <w:rPr>
                <w:rFonts w:ascii="Arial" w:eastAsia="Times New Roman" w:hAnsi="Arial" w:cs="Arial"/>
                <w:snapToGrid w:val="0"/>
                <w:sz w:val="24"/>
                <w:szCs w:val="20"/>
              </w:rPr>
              <w:t>resite</w:t>
            </w:r>
            <w:proofErr w:type="spellEnd"/>
            <w:r>
              <w:rPr>
                <w:rFonts w:ascii="Arial" w:eastAsia="Times New Roman" w:hAnsi="Arial" w:cs="Arial"/>
                <w:snapToGrid w:val="0"/>
                <w:sz w:val="24"/>
                <w:szCs w:val="20"/>
              </w:rPr>
              <w:t xml:space="preserve"> and/or replacement of existing unit refers to </w:t>
            </w:r>
            <w:proofErr w:type="gramStart"/>
            <w:r w:rsidR="00EC3EC5">
              <w:rPr>
                <w:rFonts w:ascii="Arial" w:eastAsia="Times New Roman" w:hAnsi="Arial" w:cs="Arial"/>
                <w:snapToGrid w:val="0"/>
                <w:sz w:val="24"/>
                <w:szCs w:val="20"/>
              </w:rPr>
              <w:t xml:space="preserve">a distance of </w:t>
            </w:r>
            <w:r w:rsidR="00034962">
              <w:rPr>
                <w:rFonts w:ascii="Arial" w:eastAsia="Times New Roman" w:hAnsi="Arial" w:cs="Arial"/>
                <w:snapToGrid w:val="0"/>
                <w:sz w:val="24"/>
                <w:szCs w:val="20"/>
              </w:rPr>
              <w:t>up</w:t>
            </w:r>
            <w:proofErr w:type="gramEnd"/>
            <w:r>
              <w:rPr>
                <w:rFonts w:ascii="Arial" w:eastAsia="Times New Roman" w:hAnsi="Arial" w:cs="Arial"/>
                <w:snapToGrid w:val="0"/>
                <w:sz w:val="24"/>
                <w:szCs w:val="20"/>
              </w:rPr>
              <w:t xml:space="preserve"> to but no greater than 3 metres</w:t>
            </w:r>
          </w:p>
        </w:tc>
      </w:tr>
      <w:tr w:rsidR="00B51814" w:rsidRPr="002A4856" w14:paraId="7515093E" w14:textId="77777777" w:rsidTr="5384E2A0">
        <w:tc>
          <w:tcPr>
            <w:tcW w:w="1185" w:type="dxa"/>
            <w:shd w:val="clear" w:color="auto" w:fill="auto"/>
          </w:tcPr>
          <w:p w14:paraId="372C8E9A"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p>
        </w:tc>
        <w:tc>
          <w:tcPr>
            <w:tcW w:w="8880" w:type="dxa"/>
            <w:gridSpan w:val="20"/>
            <w:shd w:val="clear" w:color="auto" w:fill="auto"/>
            <w:vAlign w:val="center"/>
          </w:tcPr>
          <w:p w14:paraId="436782E3"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r w:rsidRPr="002A4856">
              <w:rPr>
                <w:rFonts w:ascii="Arial" w:eastAsia="Times New Roman" w:hAnsi="Arial" w:cs="Arial"/>
                <w:snapToGrid w:val="0"/>
                <w:sz w:val="24"/>
                <w:szCs w:val="20"/>
              </w:rPr>
              <w:t>Add new sub-Clause 6:</w:t>
            </w:r>
          </w:p>
        </w:tc>
      </w:tr>
      <w:tr w:rsidR="00B51814" w:rsidRPr="002A4856" w14:paraId="6E11D919" w14:textId="77777777" w:rsidTr="00445A4C">
        <w:tc>
          <w:tcPr>
            <w:tcW w:w="1185" w:type="dxa"/>
            <w:shd w:val="clear" w:color="auto" w:fill="auto"/>
          </w:tcPr>
          <w:p w14:paraId="43107401"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p>
        </w:tc>
        <w:tc>
          <w:tcPr>
            <w:tcW w:w="658" w:type="dxa"/>
            <w:gridSpan w:val="3"/>
            <w:shd w:val="clear" w:color="auto" w:fill="auto"/>
          </w:tcPr>
          <w:p w14:paraId="693F142A"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6.</w:t>
            </w:r>
          </w:p>
        </w:tc>
        <w:tc>
          <w:tcPr>
            <w:tcW w:w="8222" w:type="dxa"/>
            <w:gridSpan w:val="17"/>
            <w:shd w:val="clear" w:color="auto" w:fill="auto"/>
          </w:tcPr>
          <w:p w14:paraId="33F58C3D" w14:textId="77777777" w:rsidR="00FC2BB8"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All replacement equipment shall be compatible with existing elements of the installation</w:t>
            </w:r>
            <w:r w:rsidR="00E36228">
              <w:rPr>
                <w:rFonts w:ascii="Arial" w:eastAsia="Times New Roman" w:hAnsi="Arial" w:cs="Arial"/>
                <w:snapToGrid w:val="0"/>
                <w:sz w:val="24"/>
                <w:szCs w:val="20"/>
              </w:rPr>
              <w:t xml:space="preserve">. </w:t>
            </w:r>
          </w:p>
        </w:tc>
      </w:tr>
      <w:tr w:rsidR="00B51814" w:rsidRPr="002A4856" w14:paraId="75487AE8" w14:textId="77777777" w:rsidTr="5384E2A0">
        <w:tc>
          <w:tcPr>
            <w:tcW w:w="1185" w:type="dxa"/>
            <w:shd w:val="clear" w:color="auto" w:fill="auto"/>
          </w:tcPr>
          <w:p w14:paraId="3DC28539"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b/>
                <w:snapToGrid w:val="0"/>
                <w:sz w:val="24"/>
                <w:szCs w:val="24"/>
              </w:rPr>
            </w:pPr>
            <w:r w:rsidRPr="002A4856">
              <w:rPr>
                <w:rFonts w:ascii="Arial" w:eastAsia="Times New Roman" w:hAnsi="Arial" w:cs="Arial"/>
                <w:b/>
                <w:snapToGrid w:val="0"/>
                <w:sz w:val="24"/>
                <w:szCs w:val="24"/>
              </w:rPr>
              <w:t>1407</w:t>
            </w:r>
          </w:p>
        </w:tc>
        <w:tc>
          <w:tcPr>
            <w:tcW w:w="8880" w:type="dxa"/>
            <w:gridSpan w:val="20"/>
            <w:shd w:val="clear" w:color="auto" w:fill="auto"/>
          </w:tcPr>
          <w:p w14:paraId="6A7DC055" w14:textId="77777777" w:rsidR="00B51814" w:rsidRPr="002A4856" w:rsidRDefault="003A41D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b/>
                <w:snapToGrid w:val="0"/>
                <w:sz w:val="24"/>
                <w:szCs w:val="20"/>
              </w:rPr>
              <w:t>Luminaire</w:t>
            </w:r>
            <w:r w:rsidR="00B51814" w:rsidRPr="002A4856">
              <w:rPr>
                <w:rFonts w:ascii="Arial" w:eastAsia="Times New Roman" w:hAnsi="Arial" w:cs="Arial"/>
                <w:b/>
                <w:snapToGrid w:val="0"/>
                <w:sz w:val="24"/>
                <w:szCs w:val="20"/>
              </w:rPr>
              <w:t>s</w:t>
            </w:r>
          </w:p>
        </w:tc>
      </w:tr>
      <w:tr w:rsidR="00B51814" w:rsidRPr="002A4856" w14:paraId="76FCDF13" w14:textId="77777777" w:rsidTr="5384E2A0">
        <w:tc>
          <w:tcPr>
            <w:tcW w:w="1185" w:type="dxa"/>
            <w:shd w:val="clear" w:color="auto" w:fill="auto"/>
          </w:tcPr>
          <w:p w14:paraId="78A0040C"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p>
        </w:tc>
        <w:tc>
          <w:tcPr>
            <w:tcW w:w="8880" w:type="dxa"/>
            <w:gridSpan w:val="20"/>
            <w:shd w:val="clear" w:color="auto" w:fill="auto"/>
          </w:tcPr>
          <w:p w14:paraId="2DC8449C"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r w:rsidRPr="002A4856">
              <w:rPr>
                <w:rFonts w:ascii="Arial" w:eastAsia="Times New Roman" w:hAnsi="Arial" w:cs="Arial"/>
                <w:snapToGrid w:val="0"/>
                <w:sz w:val="24"/>
                <w:szCs w:val="20"/>
              </w:rPr>
              <w:t>Delete sub-Clause 1. Replace with:</w:t>
            </w:r>
          </w:p>
        </w:tc>
      </w:tr>
      <w:tr w:rsidR="00B51814" w:rsidRPr="002A4856" w14:paraId="0D3C6EA3" w14:textId="77777777" w:rsidTr="00445A4C">
        <w:tc>
          <w:tcPr>
            <w:tcW w:w="1185" w:type="dxa"/>
            <w:shd w:val="clear" w:color="auto" w:fill="auto"/>
          </w:tcPr>
          <w:p w14:paraId="5E06C3E7"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p>
        </w:tc>
        <w:tc>
          <w:tcPr>
            <w:tcW w:w="658" w:type="dxa"/>
            <w:gridSpan w:val="3"/>
            <w:shd w:val="clear" w:color="auto" w:fill="auto"/>
          </w:tcPr>
          <w:p w14:paraId="44965341"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222" w:type="dxa"/>
            <w:gridSpan w:val="17"/>
            <w:shd w:val="clear" w:color="auto" w:fill="auto"/>
          </w:tcPr>
          <w:p w14:paraId="5604B263" w14:textId="77777777" w:rsidR="00B51814" w:rsidRPr="002A4856" w:rsidRDefault="00383D68"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r>
              <w:rPr>
                <w:rFonts w:ascii="Arial" w:eastAsia="Times New Roman" w:hAnsi="Arial" w:cs="Arial"/>
                <w:snapToGrid w:val="0"/>
                <w:sz w:val="24"/>
                <w:szCs w:val="20"/>
              </w:rPr>
              <w:t>Luminaire</w:t>
            </w:r>
            <w:r w:rsidR="00B51814" w:rsidRPr="002A4856">
              <w:rPr>
                <w:rFonts w:ascii="Arial" w:eastAsia="Times New Roman" w:hAnsi="Arial" w:cs="Arial"/>
                <w:snapToGrid w:val="0"/>
                <w:sz w:val="24"/>
                <w:szCs w:val="20"/>
              </w:rPr>
              <w:t>s shall be fitted with integral control gear unless otherwise stated.</w:t>
            </w:r>
          </w:p>
        </w:tc>
      </w:tr>
      <w:tr w:rsidR="00B51814" w:rsidRPr="002A4856" w14:paraId="5A256275" w14:textId="77777777" w:rsidTr="5384E2A0">
        <w:tc>
          <w:tcPr>
            <w:tcW w:w="1185" w:type="dxa"/>
            <w:shd w:val="clear" w:color="auto" w:fill="auto"/>
          </w:tcPr>
          <w:p w14:paraId="626D218E"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p>
        </w:tc>
        <w:tc>
          <w:tcPr>
            <w:tcW w:w="8880" w:type="dxa"/>
            <w:gridSpan w:val="20"/>
            <w:shd w:val="clear" w:color="auto" w:fill="auto"/>
          </w:tcPr>
          <w:p w14:paraId="0FAD2339" w14:textId="6BE4944F"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u w:val="single"/>
              </w:rPr>
            </w:pPr>
            <w:r w:rsidRPr="002A4856">
              <w:rPr>
                <w:rFonts w:ascii="Arial" w:eastAsia="Times New Roman" w:hAnsi="Arial" w:cs="Arial"/>
                <w:snapToGrid w:val="0"/>
                <w:sz w:val="24"/>
                <w:szCs w:val="20"/>
              </w:rPr>
              <w:t>In sub-Clause 2, paragraph (</w:t>
            </w:r>
            <w:proofErr w:type="spellStart"/>
            <w:r w:rsidRPr="002A4856">
              <w:rPr>
                <w:rFonts w:ascii="Arial" w:eastAsia="Times New Roman" w:hAnsi="Arial" w:cs="Arial"/>
                <w:snapToGrid w:val="0"/>
                <w:sz w:val="24"/>
                <w:szCs w:val="20"/>
              </w:rPr>
              <w:t>i</w:t>
            </w:r>
            <w:proofErr w:type="spellEnd"/>
            <w:r w:rsidRPr="002A4856">
              <w:rPr>
                <w:rFonts w:ascii="Arial" w:eastAsia="Times New Roman" w:hAnsi="Arial" w:cs="Arial"/>
                <w:snapToGrid w:val="0"/>
                <w:sz w:val="24"/>
                <w:szCs w:val="20"/>
              </w:rPr>
              <w:t xml:space="preserve">) </w:t>
            </w:r>
            <w:proofErr w:type="gramStart"/>
            <w:r w:rsidRPr="002A4856">
              <w:rPr>
                <w:rFonts w:ascii="Arial" w:eastAsia="Times New Roman" w:hAnsi="Arial" w:cs="Arial"/>
                <w:snapToGrid w:val="0"/>
                <w:sz w:val="24"/>
                <w:szCs w:val="20"/>
              </w:rPr>
              <w:t>delete</w:t>
            </w:r>
            <w:proofErr w:type="gramEnd"/>
            <w:r w:rsidRPr="002A4856">
              <w:rPr>
                <w:rFonts w:ascii="Arial" w:eastAsia="Times New Roman" w:hAnsi="Arial" w:cs="Arial"/>
                <w:snapToGrid w:val="0"/>
                <w:sz w:val="24"/>
                <w:szCs w:val="20"/>
              </w:rPr>
              <w:t xml:space="preserve"> "Appendix 14/4", substitute "the Schedule of Rates"; paragraph (iii) insert the word</w:t>
            </w:r>
            <w:r w:rsidR="00540A7E">
              <w:rPr>
                <w:rFonts w:ascii="Arial" w:eastAsia="Times New Roman" w:hAnsi="Arial" w:cs="Arial"/>
                <w:snapToGrid w:val="0"/>
                <w:sz w:val="24"/>
                <w:szCs w:val="20"/>
              </w:rPr>
              <w:t>s</w:t>
            </w:r>
            <w:r w:rsidRPr="002A4856">
              <w:rPr>
                <w:rFonts w:ascii="Arial" w:eastAsia="Times New Roman" w:hAnsi="Arial" w:cs="Arial"/>
                <w:snapToGrid w:val="0"/>
                <w:sz w:val="24"/>
                <w:szCs w:val="20"/>
              </w:rPr>
              <w:t xml:space="preserve"> "</w:t>
            </w:r>
            <w:r w:rsidR="00540A7E">
              <w:rPr>
                <w:rFonts w:ascii="Arial" w:eastAsia="Times New Roman" w:hAnsi="Arial" w:cs="Arial"/>
                <w:snapToGrid w:val="0"/>
                <w:sz w:val="24"/>
                <w:szCs w:val="20"/>
              </w:rPr>
              <w:t xml:space="preserve">a </w:t>
            </w:r>
            <w:r w:rsidRPr="002A4856">
              <w:rPr>
                <w:rFonts w:ascii="Arial" w:eastAsia="Times New Roman" w:hAnsi="Arial" w:cs="Arial"/>
                <w:snapToGrid w:val="0"/>
                <w:sz w:val="24"/>
                <w:szCs w:val="20"/>
              </w:rPr>
              <w:t>minimum" after "Have"</w:t>
            </w:r>
            <w:r w:rsidR="00540A7E">
              <w:rPr>
                <w:rFonts w:ascii="Arial" w:eastAsia="Times New Roman" w:hAnsi="Arial" w:cs="Arial"/>
                <w:snapToGrid w:val="0"/>
                <w:sz w:val="24"/>
                <w:szCs w:val="20"/>
              </w:rPr>
              <w:t>.</w:t>
            </w:r>
            <w:r w:rsidRPr="002A4856">
              <w:rPr>
                <w:rFonts w:ascii="Arial" w:eastAsia="Times New Roman" w:hAnsi="Arial" w:cs="Arial"/>
                <w:snapToGrid w:val="0"/>
                <w:sz w:val="24"/>
                <w:szCs w:val="20"/>
              </w:rPr>
              <w:t xml:space="preserve"> </w:t>
            </w:r>
          </w:p>
          <w:p w14:paraId="002D04FF"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Add new paragraphs:</w:t>
            </w:r>
          </w:p>
        </w:tc>
      </w:tr>
      <w:tr w:rsidR="00B51814" w:rsidRPr="002A4856" w14:paraId="7834712C" w14:textId="77777777" w:rsidTr="00445A4C">
        <w:tc>
          <w:tcPr>
            <w:tcW w:w="1185" w:type="dxa"/>
            <w:shd w:val="clear" w:color="auto" w:fill="auto"/>
          </w:tcPr>
          <w:p w14:paraId="673F08B5"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p>
        </w:tc>
        <w:tc>
          <w:tcPr>
            <w:tcW w:w="658" w:type="dxa"/>
            <w:gridSpan w:val="3"/>
            <w:shd w:val="clear" w:color="auto" w:fill="auto"/>
          </w:tcPr>
          <w:p w14:paraId="783DE6AF"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79C7CD18"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(vii)</w:t>
            </w:r>
          </w:p>
        </w:tc>
        <w:tc>
          <w:tcPr>
            <w:tcW w:w="7398" w:type="dxa"/>
            <w:gridSpan w:val="15"/>
            <w:shd w:val="clear" w:color="auto" w:fill="auto"/>
          </w:tcPr>
          <w:p w14:paraId="011405F0"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Be fitted with a "vandal resistant" type bowl if installed on a Low Mounted unit.</w:t>
            </w:r>
          </w:p>
        </w:tc>
      </w:tr>
      <w:tr w:rsidR="00B51814" w:rsidRPr="002A4856" w14:paraId="1B2BE695" w14:textId="77777777" w:rsidTr="5384E2A0">
        <w:tc>
          <w:tcPr>
            <w:tcW w:w="1185" w:type="dxa"/>
            <w:shd w:val="clear" w:color="auto" w:fill="auto"/>
          </w:tcPr>
          <w:p w14:paraId="7227B50C"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p>
        </w:tc>
        <w:tc>
          <w:tcPr>
            <w:tcW w:w="8880" w:type="dxa"/>
            <w:gridSpan w:val="20"/>
            <w:shd w:val="clear" w:color="auto" w:fill="auto"/>
            <w:vAlign w:val="center"/>
          </w:tcPr>
          <w:p w14:paraId="785976B5"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In sub-Clause 3 add new paragraph:</w:t>
            </w:r>
          </w:p>
        </w:tc>
      </w:tr>
      <w:tr w:rsidR="00B51814" w:rsidRPr="002A4856" w14:paraId="3A9DD3C6" w14:textId="77777777" w:rsidTr="00445A4C">
        <w:tc>
          <w:tcPr>
            <w:tcW w:w="1185" w:type="dxa"/>
            <w:shd w:val="clear" w:color="auto" w:fill="auto"/>
          </w:tcPr>
          <w:p w14:paraId="7E399A19"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p>
        </w:tc>
        <w:tc>
          <w:tcPr>
            <w:tcW w:w="658" w:type="dxa"/>
            <w:gridSpan w:val="3"/>
            <w:shd w:val="clear" w:color="auto" w:fill="auto"/>
          </w:tcPr>
          <w:p w14:paraId="02D9A53A" w14:textId="77777777" w:rsidR="00B51814" w:rsidRPr="002A4856" w:rsidRDefault="00B51814" w:rsidP="009C59AF">
            <w:pPr>
              <w:widowControl w:val="0"/>
              <w:spacing w:after="40" w:line="240" w:lineRule="auto"/>
              <w:rPr>
                <w:rFonts w:ascii="Arial" w:eastAsia="Times New Roman" w:hAnsi="Arial" w:cs="Arial"/>
                <w:snapToGrid w:val="0"/>
                <w:sz w:val="24"/>
                <w:szCs w:val="20"/>
              </w:rPr>
            </w:pPr>
          </w:p>
        </w:tc>
        <w:tc>
          <w:tcPr>
            <w:tcW w:w="824" w:type="dxa"/>
            <w:gridSpan w:val="2"/>
            <w:shd w:val="clear" w:color="auto" w:fill="auto"/>
          </w:tcPr>
          <w:p w14:paraId="72A44429" w14:textId="77777777" w:rsidR="00B51814" w:rsidRPr="002A4856" w:rsidRDefault="00B51814" w:rsidP="009C59AF">
            <w:pPr>
              <w:widowControl w:val="0"/>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(iv)</w:t>
            </w:r>
          </w:p>
        </w:tc>
        <w:tc>
          <w:tcPr>
            <w:tcW w:w="7398" w:type="dxa"/>
            <w:gridSpan w:val="15"/>
            <w:shd w:val="clear" w:color="auto" w:fill="auto"/>
          </w:tcPr>
          <w:p w14:paraId="22D7CB8A" w14:textId="77777777" w:rsidR="00B51814" w:rsidRPr="002A4856" w:rsidRDefault="00B51814" w:rsidP="009C59AF">
            <w:pPr>
              <w:widowControl w:val="0"/>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External or internal sign luminaires shall be switched as follows:</w:t>
            </w:r>
          </w:p>
          <w:p w14:paraId="4BA8343D" w14:textId="77777777" w:rsidR="00B51814" w:rsidRPr="002A4856" w:rsidRDefault="00B51814" w:rsidP="009C59AF">
            <w:pPr>
              <w:widowControl w:val="0"/>
              <w:tabs>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Sign Lighting Luminaires - shall be fitted with a photocell meeting the requirements of Clause 1409.</w:t>
            </w:r>
          </w:p>
          <w:p w14:paraId="0EE8F077" w14:textId="3480EFBF"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 xml:space="preserve">School flashing signs - shall be fitted with a </w:t>
            </w:r>
            <w:r w:rsidR="00DF1D11" w:rsidRPr="002A4856">
              <w:rPr>
                <w:rFonts w:ascii="Arial" w:eastAsia="Times New Roman" w:hAnsi="Arial" w:cs="Arial"/>
                <w:snapToGrid w:val="0"/>
                <w:sz w:val="24"/>
                <w:szCs w:val="20"/>
              </w:rPr>
              <w:t>key switch</w:t>
            </w:r>
            <w:r w:rsidRPr="002A4856">
              <w:rPr>
                <w:rFonts w:ascii="Arial" w:eastAsia="Times New Roman" w:hAnsi="Arial" w:cs="Arial"/>
                <w:snapToGrid w:val="0"/>
                <w:sz w:val="24"/>
                <w:szCs w:val="20"/>
              </w:rPr>
              <w:t xml:space="preserve"> of a type approved by the Engineer.</w:t>
            </w:r>
            <w:r w:rsidR="00034126" w:rsidRPr="002A4856">
              <w:rPr>
                <w:rFonts w:ascii="Arial" w:eastAsia="Times New Roman" w:hAnsi="Arial" w:cs="Arial"/>
                <w:snapToGrid w:val="0"/>
                <w:sz w:val="24"/>
                <w:szCs w:val="20"/>
              </w:rPr>
              <w:t xml:space="preserve"> </w:t>
            </w:r>
          </w:p>
          <w:p w14:paraId="195DB2B7"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Bollard</w:t>
            </w:r>
            <w:r w:rsidR="00E36228">
              <w:rPr>
                <w:rFonts w:ascii="Arial" w:eastAsia="Times New Roman" w:hAnsi="Arial" w:cs="Arial"/>
                <w:snapToGrid w:val="0"/>
                <w:sz w:val="24"/>
                <w:szCs w:val="20"/>
              </w:rPr>
              <w:t xml:space="preserve">s, flashing or refuge beacons </w:t>
            </w:r>
            <w:r w:rsidRPr="002A4856">
              <w:rPr>
                <w:rFonts w:ascii="Arial" w:eastAsia="Times New Roman" w:hAnsi="Arial" w:cs="Arial"/>
                <w:snapToGrid w:val="0"/>
                <w:sz w:val="24"/>
                <w:szCs w:val="20"/>
              </w:rPr>
              <w:t>shall not be switched.</w:t>
            </w:r>
          </w:p>
        </w:tc>
      </w:tr>
      <w:tr w:rsidR="00B51814" w:rsidRPr="002A4856" w14:paraId="0CD5F80F" w14:textId="77777777" w:rsidTr="5384E2A0">
        <w:tc>
          <w:tcPr>
            <w:tcW w:w="1185" w:type="dxa"/>
            <w:shd w:val="clear" w:color="auto" w:fill="auto"/>
          </w:tcPr>
          <w:p w14:paraId="53D21CBC"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r w:rsidRPr="002A4856">
              <w:br w:type="page"/>
            </w:r>
            <w:r w:rsidRPr="002A4856">
              <w:rPr>
                <w:rFonts w:ascii="Arial" w:hAnsi="Arial" w:cs="Arial"/>
                <w:b/>
                <w:sz w:val="24"/>
                <w:szCs w:val="24"/>
              </w:rPr>
              <w:t>1408</w:t>
            </w:r>
          </w:p>
        </w:tc>
        <w:tc>
          <w:tcPr>
            <w:tcW w:w="8880" w:type="dxa"/>
            <w:gridSpan w:val="20"/>
            <w:shd w:val="clear" w:color="auto" w:fill="auto"/>
          </w:tcPr>
          <w:p w14:paraId="3EA52EEA"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b/>
                <w:snapToGrid w:val="0"/>
                <w:sz w:val="24"/>
                <w:szCs w:val="20"/>
              </w:rPr>
              <w:t>Lamps</w:t>
            </w:r>
          </w:p>
          <w:p w14:paraId="62059FF2"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r w:rsidRPr="002A4856">
              <w:rPr>
                <w:rFonts w:ascii="Arial" w:eastAsia="Times New Roman" w:hAnsi="Arial" w:cs="Arial"/>
                <w:snapToGrid w:val="0"/>
                <w:sz w:val="24"/>
                <w:szCs w:val="20"/>
              </w:rPr>
              <w:t>Delete sub-Clause 2 in its entirety. Substitute:</w:t>
            </w:r>
          </w:p>
        </w:tc>
      </w:tr>
      <w:tr w:rsidR="00B51814" w:rsidRPr="002A4856" w14:paraId="46641706" w14:textId="77777777" w:rsidTr="00445A4C">
        <w:tc>
          <w:tcPr>
            <w:tcW w:w="1185" w:type="dxa"/>
            <w:shd w:val="clear" w:color="auto" w:fill="auto"/>
          </w:tcPr>
          <w:p w14:paraId="079A1592"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p>
        </w:tc>
        <w:tc>
          <w:tcPr>
            <w:tcW w:w="658" w:type="dxa"/>
            <w:gridSpan w:val="3"/>
            <w:shd w:val="clear" w:color="auto" w:fill="auto"/>
          </w:tcPr>
          <w:p w14:paraId="3D3A2568"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w:t>
            </w:r>
          </w:p>
        </w:tc>
        <w:tc>
          <w:tcPr>
            <w:tcW w:w="8222" w:type="dxa"/>
            <w:gridSpan w:val="17"/>
            <w:shd w:val="clear" w:color="auto" w:fill="auto"/>
          </w:tcPr>
          <w:p w14:paraId="7AB9D66D"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r w:rsidRPr="002A4856">
              <w:rPr>
                <w:rFonts w:ascii="Arial" w:eastAsia="Times New Roman" w:hAnsi="Arial" w:cs="Arial"/>
                <w:snapToGrid w:val="0"/>
                <w:sz w:val="24"/>
                <w:szCs w:val="20"/>
              </w:rPr>
              <w:t>The light output of a lamp at 100 hours shall be taken as its initial luminous flux unless otherwise stated in Appendix 14/4 or by the Engineer.</w:t>
            </w:r>
          </w:p>
        </w:tc>
      </w:tr>
      <w:tr w:rsidR="00B51814" w:rsidRPr="002A4856" w14:paraId="3DEF131B" w14:textId="77777777" w:rsidTr="5384E2A0">
        <w:tc>
          <w:tcPr>
            <w:tcW w:w="1185" w:type="dxa"/>
            <w:shd w:val="clear" w:color="auto" w:fill="auto"/>
          </w:tcPr>
          <w:p w14:paraId="08D40BBD"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p>
        </w:tc>
        <w:tc>
          <w:tcPr>
            <w:tcW w:w="8880" w:type="dxa"/>
            <w:gridSpan w:val="20"/>
            <w:shd w:val="clear" w:color="auto" w:fill="auto"/>
            <w:vAlign w:val="center"/>
          </w:tcPr>
          <w:p w14:paraId="49D2FADF"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Add sub-Clauses 5, 6 and 7:</w:t>
            </w:r>
          </w:p>
        </w:tc>
      </w:tr>
      <w:tr w:rsidR="00B51814" w:rsidRPr="002A4856" w14:paraId="4F8D9C39" w14:textId="77777777" w:rsidTr="00445A4C">
        <w:tc>
          <w:tcPr>
            <w:tcW w:w="1185" w:type="dxa"/>
            <w:shd w:val="clear" w:color="auto" w:fill="auto"/>
          </w:tcPr>
          <w:p w14:paraId="17BCC156"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p>
        </w:tc>
        <w:tc>
          <w:tcPr>
            <w:tcW w:w="658" w:type="dxa"/>
            <w:gridSpan w:val="3"/>
            <w:shd w:val="clear" w:color="auto" w:fill="auto"/>
          </w:tcPr>
          <w:p w14:paraId="3F51C181"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5.</w:t>
            </w:r>
          </w:p>
        </w:tc>
        <w:tc>
          <w:tcPr>
            <w:tcW w:w="8222" w:type="dxa"/>
            <w:gridSpan w:val="17"/>
            <w:shd w:val="clear" w:color="auto" w:fill="auto"/>
          </w:tcPr>
          <w:p w14:paraId="3E7953B8"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High Pressure Sodium lamps for Floodlighting Units shall be of a</w:t>
            </w:r>
            <w:r w:rsidR="00034126" w:rsidRPr="002A4856">
              <w:rPr>
                <w:rFonts w:ascii="Arial" w:eastAsia="Times New Roman" w:hAnsi="Arial" w:cs="Arial"/>
                <w:snapToGrid w:val="0"/>
                <w:sz w:val="24"/>
                <w:szCs w:val="20"/>
              </w:rPr>
              <w:t xml:space="preserve"> </w:t>
            </w:r>
            <w:r w:rsidRPr="002A4856">
              <w:rPr>
                <w:rFonts w:ascii="Arial" w:eastAsia="Times New Roman" w:hAnsi="Arial" w:cs="Arial"/>
                <w:snapToGrid w:val="0"/>
                <w:sz w:val="24"/>
                <w:szCs w:val="20"/>
              </w:rPr>
              <w:t>"golden" colour temperature (as distinct from "pink").</w:t>
            </w:r>
          </w:p>
        </w:tc>
      </w:tr>
      <w:tr w:rsidR="00B51814" w:rsidRPr="002A4856" w14:paraId="729D8F37" w14:textId="77777777" w:rsidTr="00445A4C">
        <w:tc>
          <w:tcPr>
            <w:tcW w:w="1185" w:type="dxa"/>
            <w:shd w:val="clear" w:color="auto" w:fill="auto"/>
          </w:tcPr>
          <w:p w14:paraId="06AF2382"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p>
        </w:tc>
        <w:tc>
          <w:tcPr>
            <w:tcW w:w="658" w:type="dxa"/>
            <w:gridSpan w:val="3"/>
            <w:shd w:val="clear" w:color="auto" w:fill="auto"/>
          </w:tcPr>
          <w:p w14:paraId="07F1DBD1" w14:textId="77777777" w:rsidR="00B51814" w:rsidRPr="002A4856" w:rsidRDefault="00B51814" w:rsidP="009C59AF">
            <w:pPr>
              <w:widowControl w:val="0"/>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6.</w:t>
            </w:r>
          </w:p>
        </w:tc>
        <w:tc>
          <w:tcPr>
            <w:tcW w:w="8222" w:type="dxa"/>
            <w:gridSpan w:val="17"/>
            <w:shd w:val="clear" w:color="auto" w:fill="auto"/>
          </w:tcPr>
          <w:p w14:paraId="648A8D22"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Lamps/LEDs shall be guaranteed against failure for the following periods:</w:t>
            </w:r>
          </w:p>
          <w:p w14:paraId="325531A3"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LEDs</w:t>
            </w:r>
            <w:r w:rsidRPr="002A4856">
              <w:rPr>
                <w:rFonts w:ascii="Arial" w:eastAsia="Times New Roman" w:hAnsi="Arial" w:cs="Arial"/>
                <w:snapToGrid w:val="0"/>
                <w:sz w:val="24"/>
                <w:szCs w:val="20"/>
              </w:rPr>
              <w:tab/>
            </w:r>
            <w:r w:rsidR="00034126" w:rsidRPr="002A4856">
              <w:rPr>
                <w:rFonts w:ascii="Arial" w:eastAsia="Times New Roman" w:hAnsi="Arial" w:cs="Arial"/>
                <w:snapToGrid w:val="0"/>
                <w:sz w:val="24"/>
                <w:szCs w:val="20"/>
              </w:rPr>
              <w:t xml:space="preserve"> </w:t>
            </w:r>
            <w:r w:rsidRPr="002A4856">
              <w:rPr>
                <w:rFonts w:ascii="Arial" w:eastAsia="Times New Roman" w:hAnsi="Arial" w:cs="Arial"/>
                <w:snapToGrid w:val="0"/>
                <w:sz w:val="24"/>
                <w:szCs w:val="20"/>
              </w:rPr>
              <w:t>-</w:t>
            </w:r>
            <w:r w:rsidR="001418C1">
              <w:rPr>
                <w:rFonts w:ascii="Arial" w:eastAsia="Times New Roman" w:hAnsi="Arial" w:cs="Arial"/>
                <w:snapToGrid w:val="0"/>
                <w:sz w:val="24"/>
                <w:szCs w:val="20"/>
              </w:rPr>
              <w:t xml:space="preserve"> 84</w:t>
            </w:r>
            <w:r w:rsidRPr="002A4856">
              <w:rPr>
                <w:rFonts w:ascii="Arial" w:eastAsia="Times New Roman" w:hAnsi="Arial" w:cs="Arial"/>
                <w:snapToGrid w:val="0"/>
                <w:sz w:val="24"/>
                <w:szCs w:val="20"/>
              </w:rPr>
              <w:t>,000 burning hours at L</w:t>
            </w:r>
            <w:r w:rsidR="001418C1">
              <w:rPr>
                <w:rFonts w:ascii="Arial" w:eastAsia="Times New Roman" w:hAnsi="Arial" w:cs="Arial"/>
                <w:snapToGrid w:val="0"/>
                <w:sz w:val="24"/>
                <w:szCs w:val="20"/>
              </w:rPr>
              <w:t>75</w:t>
            </w:r>
            <w:r w:rsidRPr="002A4856">
              <w:rPr>
                <w:rFonts w:ascii="Arial" w:eastAsia="Times New Roman" w:hAnsi="Arial" w:cs="Arial"/>
                <w:snapToGrid w:val="0"/>
                <w:sz w:val="24"/>
                <w:szCs w:val="20"/>
              </w:rPr>
              <w:t xml:space="preserve"> or better</w:t>
            </w:r>
          </w:p>
          <w:p w14:paraId="095DFD5B"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PLT</w:t>
            </w:r>
            <w:r w:rsidR="00034126" w:rsidRPr="002A4856">
              <w:rPr>
                <w:rFonts w:ascii="Arial" w:eastAsia="Times New Roman" w:hAnsi="Arial" w:cs="Arial"/>
                <w:snapToGrid w:val="0"/>
                <w:sz w:val="24"/>
                <w:szCs w:val="20"/>
              </w:rPr>
              <w:t xml:space="preserve"> </w:t>
            </w:r>
            <w:r w:rsidRPr="002A4856">
              <w:rPr>
                <w:rFonts w:ascii="Arial" w:eastAsia="Times New Roman" w:hAnsi="Arial" w:cs="Arial"/>
                <w:snapToGrid w:val="0"/>
                <w:sz w:val="24"/>
                <w:szCs w:val="20"/>
              </w:rPr>
              <w:t>-</w:t>
            </w:r>
            <w:r w:rsidR="00034126" w:rsidRPr="002A4856">
              <w:rPr>
                <w:rFonts w:ascii="Arial" w:eastAsia="Times New Roman" w:hAnsi="Arial" w:cs="Arial"/>
                <w:snapToGrid w:val="0"/>
                <w:sz w:val="24"/>
                <w:szCs w:val="20"/>
              </w:rPr>
              <w:t xml:space="preserve"> </w:t>
            </w:r>
            <w:r w:rsidRPr="002A4856">
              <w:rPr>
                <w:rFonts w:ascii="Arial" w:eastAsia="Times New Roman" w:hAnsi="Arial" w:cs="Arial"/>
                <w:snapToGrid w:val="0"/>
                <w:sz w:val="24"/>
                <w:szCs w:val="20"/>
              </w:rPr>
              <w:t>42,000 burning hours</w:t>
            </w:r>
            <w:r w:rsidRPr="002A4856">
              <w:rPr>
                <w:rFonts w:ascii="Arial" w:eastAsia="Times New Roman" w:hAnsi="Arial" w:cs="Arial"/>
                <w:snapToGrid w:val="0"/>
                <w:sz w:val="24"/>
                <w:szCs w:val="20"/>
              </w:rPr>
              <w:tab/>
            </w:r>
            <w:r w:rsidRPr="002A4856">
              <w:rPr>
                <w:rFonts w:ascii="Arial" w:eastAsia="Times New Roman" w:hAnsi="Arial" w:cs="Arial"/>
                <w:snapToGrid w:val="0"/>
                <w:sz w:val="24"/>
                <w:szCs w:val="20"/>
              </w:rPr>
              <w:tab/>
            </w:r>
            <w:r w:rsidRPr="002A4856">
              <w:rPr>
                <w:rFonts w:ascii="Arial" w:eastAsia="Times New Roman" w:hAnsi="Arial" w:cs="Arial"/>
                <w:snapToGrid w:val="0"/>
                <w:sz w:val="24"/>
                <w:szCs w:val="20"/>
              </w:rPr>
              <w:tab/>
            </w:r>
            <w:r w:rsidRPr="002A4856">
              <w:rPr>
                <w:rFonts w:ascii="Arial" w:eastAsia="Times New Roman" w:hAnsi="Arial" w:cs="Arial"/>
                <w:snapToGrid w:val="0"/>
                <w:sz w:val="24"/>
                <w:szCs w:val="20"/>
              </w:rPr>
              <w:tab/>
            </w:r>
          </w:p>
          <w:p w14:paraId="75CD35F1" w14:textId="77777777" w:rsidR="00B51814" w:rsidRPr="002A4856" w:rsidRDefault="00B51814" w:rsidP="009C59AF">
            <w:pPr>
              <w:widowControl w:val="0"/>
              <w:tabs>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Types CPO, -</w:t>
            </w:r>
            <w:r w:rsidR="00034126" w:rsidRPr="002A4856">
              <w:rPr>
                <w:rFonts w:ascii="Arial" w:eastAsia="Times New Roman" w:hAnsi="Arial" w:cs="Arial"/>
                <w:snapToGrid w:val="0"/>
                <w:sz w:val="24"/>
                <w:szCs w:val="20"/>
              </w:rPr>
              <w:t xml:space="preserve"> </w:t>
            </w:r>
            <w:r w:rsidRPr="002A4856">
              <w:rPr>
                <w:rFonts w:ascii="Arial" w:eastAsia="Times New Roman" w:hAnsi="Arial" w:cs="Arial"/>
                <w:snapToGrid w:val="0"/>
                <w:sz w:val="24"/>
                <w:szCs w:val="20"/>
              </w:rPr>
              <w:t>/ 16000 / 24000 burning hours</w:t>
            </w:r>
          </w:p>
          <w:p w14:paraId="5C9B4CFE" w14:textId="77777777" w:rsidR="00B51814" w:rsidRPr="002A4856" w:rsidRDefault="00B51814" w:rsidP="009C59AF">
            <w:pPr>
              <w:widowControl w:val="0"/>
              <w:tabs>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Types MBF, MCF, SOX – 8000 burning hours</w:t>
            </w:r>
          </w:p>
          <w:p w14:paraId="4CE5A296" w14:textId="77777777" w:rsidR="00B51814" w:rsidRPr="002A4856" w:rsidRDefault="00B51814" w:rsidP="009C59AF">
            <w:pPr>
              <w:widowControl w:val="0"/>
              <w:tabs>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lastRenderedPageBreak/>
              <w:t>Types SON, SON-T – 16000 burning hours</w:t>
            </w:r>
          </w:p>
          <w:p w14:paraId="209B2711" w14:textId="77777777" w:rsidR="00B51814" w:rsidRPr="002A4856" w:rsidRDefault="00B51814" w:rsidP="009C59AF">
            <w:pPr>
              <w:widowControl w:val="0"/>
              <w:tabs>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 xml:space="preserve">All </w:t>
            </w:r>
            <w:r w:rsidR="00E829EB" w:rsidRPr="002A4856">
              <w:rPr>
                <w:rFonts w:ascii="Arial" w:eastAsia="Times New Roman" w:hAnsi="Arial" w:cs="Arial"/>
                <w:snapToGrid w:val="0"/>
                <w:sz w:val="24"/>
                <w:szCs w:val="20"/>
              </w:rPr>
              <w:t>Tungsten</w:t>
            </w:r>
            <w:r w:rsidRPr="002A4856">
              <w:rPr>
                <w:rFonts w:ascii="Arial" w:eastAsia="Times New Roman" w:hAnsi="Arial" w:cs="Arial"/>
                <w:snapToGrid w:val="0"/>
                <w:sz w:val="24"/>
                <w:szCs w:val="20"/>
              </w:rPr>
              <w:t xml:space="preserve"> types – 2000 burning hours</w:t>
            </w:r>
          </w:p>
          <w:p w14:paraId="7B367118" w14:textId="77777777" w:rsidR="00B51814" w:rsidRPr="002A4856" w:rsidRDefault="00B51814" w:rsidP="009C59AF">
            <w:pPr>
              <w:widowControl w:val="0"/>
              <w:tabs>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All Metal Halide types – 6000 burning hours</w:t>
            </w:r>
          </w:p>
        </w:tc>
      </w:tr>
      <w:tr w:rsidR="00B51814" w:rsidRPr="002A4856" w14:paraId="0A323975" w14:textId="77777777" w:rsidTr="00445A4C">
        <w:tc>
          <w:tcPr>
            <w:tcW w:w="1185" w:type="dxa"/>
            <w:shd w:val="clear" w:color="auto" w:fill="auto"/>
          </w:tcPr>
          <w:p w14:paraId="218C2798"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p>
        </w:tc>
        <w:tc>
          <w:tcPr>
            <w:tcW w:w="658" w:type="dxa"/>
            <w:gridSpan w:val="3"/>
            <w:shd w:val="clear" w:color="auto" w:fill="auto"/>
          </w:tcPr>
          <w:p w14:paraId="18D7BA61" w14:textId="77777777" w:rsidR="00B51814" w:rsidRPr="002A4856" w:rsidRDefault="00B51814" w:rsidP="009C59AF">
            <w:pPr>
              <w:widowControl w:val="0"/>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7.</w:t>
            </w:r>
          </w:p>
        </w:tc>
        <w:tc>
          <w:tcPr>
            <w:tcW w:w="8222" w:type="dxa"/>
            <w:gridSpan w:val="17"/>
            <w:shd w:val="clear" w:color="auto" w:fill="auto"/>
          </w:tcPr>
          <w:p w14:paraId="2715CBA5" w14:textId="77777777" w:rsidR="00B51814" w:rsidRPr="002A4856" w:rsidRDefault="00B51814"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 xml:space="preserve">Lamps shall be selected </w:t>
            </w:r>
            <w:proofErr w:type="gramStart"/>
            <w:r w:rsidRPr="002A4856">
              <w:rPr>
                <w:rFonts w:ascii="Arial" w:eastAsia="Times New Roman" w:hAnsi="Arial" w:cs="Arial"/>
                <w:snapToGrid w:val="0"/>
                <w:sz w:val="24"/>
                <w:szCs w:val="20"/>
              </w:rPr>
              <w:t>on the basis of</w:t>
            </w:r>
            <w:proofErr w:type="gramEnd"/>
            <w:r w:rsidRPr="002A4856">
              <w:rPr>
                <w:rFonts w:ascii="Arial" w:eastAsia="Times New Roman" w:hAnsi="Arial" w:cs="Arial"/>
                <w:snapToGrid w:val="0"/>
                <w:sz w:val="24"/>
                <w:szCs w:val="20"/>
              </w:rPr>
              <w:t xml:space="preserve"> greatest efficacy and survival rate throughout their operational period or as otherwise required by the Engineer.</w:t>
            </w:r>
          </w:p>
        </w:tc>
      </w:tr>
      <w:tr w:rsidR="00B51814" w:rsidRPr="002A4856" w14:paraId="19EB34F9" w14:textId="77777777" w:rsidTr="5384E2A0">
        <w:tc>
          <w:tcPr>
            <w:tcW w:w="1185" w:type="dxa"/>
            <w:shd w:val="clear" w:color="auto" w:fill="auto"/>
          </w:tcPr>
          <w:p w14:paraId="43D3000A" w14:textId="77777777" w:rsidR="00B51814" w:rsidRPr="002A4856" w:rsidRDefault="00B51814"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b/>
                <w:snapToGrid w:val="0"/>
                <w:sz w:val="24"/>
                <w:szCs w:val="24"/>
              </w:rPr>
            </w:pPr>
            <w:r w:rsidRPr="002A4856">
              <w:rPr>
                <w:rFonts w:ascii="Arial" w:eastAsia="Times New Roman" w:hAnsi="Arial" w:cs="Arial"/>
                <w:b/>
                <w:snapToGrid w:val="0"/>
                <w:sz w:val="24"/>
                <w:szCs w:val="24"/>
              </w:rPr>
              <w:t>1409</w:t>
            </w:r>
          </w:p>
        </w:tc>
        <w:tc>
          <w:tcPr>
            <w:tcW w:w="8880" w:type="dxa"/>
            <w:gridSpan w:val="20"/>
            <w:shd w:val="clear" w:color="auto" w:fill="auto"/>
          </w:tcPr>
          <w:p w14:paraId="10B564DD" w14:textId="7A7DB1EC" w:rsidR="00B51814" w:rsidRPr="002A4856" w:rsidRDefault="00B51814" w:rsidP="00ED2673">
            <w:pPr>
              <w:widowControl w:val="0"/>
              <w:tabs>
                <w:tab w:val="left" w:pos="600"/>
                <w:tab w:val="left" w:pos="12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ind w:left="34"/>
              <w:rPr>
                <w:rFonts w:ascii="Arial" w:eastAsia="Times New Roman" w:hAnsi="Arial" w:cs="Arial"/>
                <w:b/>
                <w:snapToGrid w:val="0"/>
                <w:sz w:val="24"/>
                <w:szCs w:val="20"/>
              </w:rPr>
            </w:pPr>
            <w:r w:rsidRPr="002A4856">
              <w:rPr>
                <w:rFonts w:ascii="Arial" w:eastAsia="Times New Roman" w:hAnsi="Arial" w:cs="Arial"/>
                <w:b/>
                <w:snapToGrid w:val="0"/>
                <w:sz w:val="24"/>
                <w:szCs w:val="20"/>
              </w:rPr>
              <w:t>Photo Electric Control Units</w:t>
            </w:r>
            <w:r w:rsidR="001B0635">
              <w:rPr>
                <w:rFonts w:ascii="Arial" w:eastAsia="Times New Roman" w:hAnsi="Arial" w:cs="Arial"/>
                <w:b/>
                <w:snapToGrid w:val="0"/>
                <w:sz w:val="24"/>
                <w:szCs w:val="20"/>
              </w:rPr>
              <w:t xml:space="preserve"> (PECU)</w:t>
            </w:r>
          </w:p>
        </w:tc>
      </w:tr>
      <w:tr w:rsidR="00B51814" w:rsidRPr="002A4856" w14:paraId="6E81E991" w14:textId="77777777" w:rsidTr="5384E2A0">
        <w:tc>
          <w:tcPr>
            <w:tcW w:w="1185" w:type="dxa"/>
            <w:shd w:val="clear" w:color="auto" w:fill="auto"/>
          </w:tcPr>
          <w:p w14:paraId="6F5C0142"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p>
        </w:tc>
        <w:tc>
          <w:tcPr>
            <w:tcW w:w="8880" w:type="dxa"/>
            <w:gridSpan w:val="20"/>
            <w:shd w:val="clear" w:color="auto" w:fill="auto"/>
          </w:tcPr>
          <w:p w14:paraId="37A921C9" w14:textId="77777777" w:rsidR="00B51814" w:rsidRPr="002A4856" w:rsidRDefault="00B51814" w:rsidP="009C59AF">
            <w:pPr>
              <w:widowControl w:val="0"/>
              <w:tabs>
                <w:tab w:val="left" w:pos="600"/>
                <w:tab w:val="left" w:pos="12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ind w:left="34"/>
              <w:rPr>
                <w:rFonts w:ascii="Arial" w:eastAsia="Times New Roman" w:hAnsi="Arial"/>
                <w:b/>
                <w:bCs/>
                <w:snapToGrid w:val="0"/>
                <w:sz w:val="24"/>
                <w:szCs w:val="24"/>
                <w:u w:val="single"/>
              </w:rPr>
            </w:pPr>
            <w:r w:rsidRPr="002A4856">
              <w:rPr>
                <w:rFonts w:ascii="Arial" w:eastAsia="Times New Roman" w:hAnsi="Arial" w:cs="Arial"/>
                <w:snapToGrid w:val="0"/>
                <w:sz w:val="24"/>
                <w:szCs w:val="20"/>
              </w:rPr>
              <w:t>In sub-Clause 1 delete the line "They....Appendix 14/4". Add the line "</w:t>
            </w:r>
            <w:bookmarkStart w:id="1" w:name="_Hlk25835385"/>
            <w:r w:rsidRPr="002A4856">
              <w:rPr>
                <w:rFonts w:ascii="Arial" w:eastAsia="Times New Roman" w:hAnsi="Arial" w:cs="Arial"/>
                <w:snapToGrid w:val="0"/>
                <w:sz w:val="24"/>
                <w:szCs w:val="20"/>
              </w:rPr>
              <w:t>Replacement or new fitment PECUs shall be electronic unless varied by sub-Clause 5 of this Clause or otherwise specified by the Engineer</w:t>
            </w:r>
            <w:bookmarkEnd w:id="1"/>
            <w:r w:rsidRPr="002A4856">
              <w:rPr>
                <w:rFonts w:ascii="Arial" w:eastAsia="Times New Roman" w:hAnsi="Arial" w:cs="Arial"/>
                <w:snapToGrid w:val="0"/>
                <w:sz w:val="24"/>
                <w:szCs w:val="20"/>
              </w:rPr>
              <w:t>".</w:t>
            </w:r>
          </w:p>
        </w:tc>
      </w:tr>
      <w:tr w:rsidR="00B51814" w:rsidRPr="002A4856" w14:paraId="5E414762" w14:textId="77777777" w:rsidTr="5384E2A0">
        <w:tc>
          <w:tcPr>
            <w:tcW w:w="1185" w:type="dxa"/>
            <w:shd w:val="clear" w:color="auto" w:fill="auto"/>
          </w:tcPr>
          <w:p w14:paraId="08EA5FCF"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p>
        </w:tc>
        <w:tc>
          <w:tcPr>
            <w:tcW w:w="8880" w:type="dxa"/>
            <w:gridSpan w:val="20"/>
            <w:shd w:val="clear" w:color="auto" w:fill="auto"/>
            <w:vAlign w:val="center"/>
          </w:tcPr>
          <w:p w14:paraId="226A2CB1" w14:textId="0068AE17" w:rsidR="00B51814" w:rsidRPr="002A4856" w:rsidRDefault="00B51814"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Add new sub-Clause 5:</w:t>
            </w:r>
          </w:p>
        </w:tc>
      </w:tr>
      <w:tr w:rsidR="00B51814" w:rsidRPr="002A4856" w14:paraId="0D5A4D41" w14:textId="77777777" w:rsidTr="00445A4C">
        <w:tc>
          <w:tcPr>
            <w:tcW w:w="1185" w:type="dxa"/>
            <w:shd w:val="clear" w:color="auto" w:fill="auto"/>
          </w:tcPr>
          <w:p w14:paraId="095C6694"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p>
        </w:tc>
        <w:tc>
          <w:tcPr>
            <w:tcW w:w="658" w:type="dxa"/>
            <w:gridSpan w:val="3"/>
            <w:shd w:val="clear" w:color="auto" w:fill="auto"/>
          </w:tcPr>
          <w:p w14:paraId="38D7E56D"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5.</w:t>
            </w:r>
          </w:p>
        </w:tc>
        <w:tc>
          <w:tcPr>
            <w:tcW w:w="8222" w:type="dxa"/>
            <w:gridSpan w:val="17"/>
            <w:shd w:val="clear" w:color="auto" w:fill="auto"/>
          </w:tcPr>
          <w:p w14:paraId="4D896023"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PECUs shall have a switch-on level of 70 lux unless otherwise directed by the Engineer and a differential of the following:</w:t>
            </w:r>
          </w:p>
          <w:p w14:paraId="2A39FAE1"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(a)</w:t>
            </w:r>
            <w:r w:rsidR="00034126" w:rsidRPr="002A4856">
              <w:rPr>
                <w:rFonts w:ascii="Arial" w:eastAsia="Times New Roman" w:hAnsi="Arial" w:cs="Arial"/>
                <w:snapToGrid w:val="0"/>
                <w:sz w:val="24"/>
                <w:szCs w:val="20"/>
              </w:rPr>
              <w:t xml:space="preserve"> </w:t>
            </w:r>
            <w:r w:rsidRPr="002A4856">
              <w:rPr>
                <w:rFonts w:ascii="Arial" w:eastAsia="Times New Roman" w:hAnsi="Arial" w:cs="Arial"/>
                <w:snapToGrid w:val="0"/>
                <w:sz w:val="24"/>
                <w:szCs w:val="20"/>
              </w:rPr>
              <w:t>Units described as “electronic” – 1:0.5 or better</w:t>
            </w:r>
          </w:p>
        </w:tc>
      </w:tr>
      <w:tr w:rsidR="00B51814" w:rsidRPr="002A4856" w14:paraId="504B53AB" w14:textId="77777777" w:rsidTr="5384E2A0">
        <w:tc>
          <w:tcPr>
            <w:tcW w:w="10065" w:type="dxa"/>
            <w:gridSpan w:val="21"/>
            <w:shd w:val="clear" w:color="auto" w:fill="auto"/>
          </w:tcPr>
          <w:p w14:paraId="16B8F2E7" w14:textId="77777777" w:rsidR="00B51814" w:rsidRPr="002A4856" w:rsidRDefault="00B51814" w:rsidP="009C59AF">
            <w:pPr>
              <w:widowControl w:val="0"/>
              <w:tabs>
                <w:tab w:val="left" w:pos="600"/>
                <w:tab w:val="left" w:pos="12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ind w:left="34" w:hanging="34"/>
              <w:rPr>
                <w:rFonts w:ascii="Arial" w:eastAsia="Times New Roman" w:hAnsi="Arial" w:cs="Arial"/>
                <w:b/>
                <w:snapToGrid w:val="0"/>
                <w:sz w:val="24"/>
                <w:szCs w:val="20"/>
              </w:rPr>
            </w:pPr>
            <w:r w:rsidRPr="002A4856">
              <w:rPr>
                <w:rFonts w:ascii="Arial" w:eastAsia="Times New Roman" w:hAnsi="Arial" w:cs="Arial"/>
                <w:b/>
                <w:snapToGrid w:val="0"/>
                <w:sz w:val="24"/>
                <w:szCs w:val="20"/>
              </w:rPr>
              <w:t>1416</w:t>
            </w:r>
            <w:r w:rsidR="00034126" w:rsidRPr="002A4856">
              <w:rPr>
                <w:rFonts w:ascii="Arial" w:eastAsia="Times New Roman" w:hAnsi="Arial" w:cs="Arial"/>
                <w:b/>
                <w:snapToGrid w:val="0"/>
                <w:sz w:val="24"/>
                <w:szCs w:val="20"/>
              </w:rPr>
              <w:t xml:space="preserve"> </w:t>
            </w:r>
            <w:r w:rsidR="008279D1" w:rsidRPr="002A4856">
              <w:rPr>
                <w:rFonts w:ascii="Arial" w:eastAsia="Times New Roman" w:hAnsi="Arial" w:cs="Arial"/>
                <w:b/>
                <w:snapToGrid w:val="0"/>
                <w:sz w:val="24"/>
                <w:szCs w:val="20"/>
              </w:rPr>
              <w:t xml:space="preserve">        </w:t>
            </w:r>
            <w:r w:rsidRPr="002A4856">
              <w:rPr>
                <w:rFonts w:ascii="Arial" w:eastAsia="Times New Roman" w:hAnsi="Arial" w:cs="Arial"/>
                <w:b/>
                <w:snapToGrid w:val="0"/>
                <w:sz w:val="24"/>
                <w:szCs w:val="20"/>
              </w:rPr>
              <w:t>Cut-Outs, Fuse Holders, Fuse</w:t>
            </w:r>
            <w:r w:rsidR="004E1605">
              <w:rPr>
                <w:rFonts w:ascii="Arial" w:eastAsia="Times New Roman" w:hAnsi="Arial" w:cs="Arial"/>
                <w:b/>
                <w:snapToGrid w:val="0"/>
                <w:sz w:val="24"/>
                <w:szCs w:val="20"/>
              </w:rPr>
              <w:t>s</w:t>
            </w:r>
            <w:r w:rsidRPr="002A4856">
              <w:rPr>
                <w:rFonts w:ascii="Arial" w:eastAsia="Times New Roman" w:hAnsi="Arial" w:cs="Arial"/>
                <w:b/>
                <w:snapToGrid w:val="0"/>
                <w:sz w:val="24"/>
                <w:szCs w:val="20"/>
              </w:rPr>
              <w:t xml:space="preserve"> and Miniature Circuit Breakers (MCB’s)</w:t>
            </w:r>
          </w:p>
        </w:tc>
      </w:tr>
      <w:tr w:rsidR="00B51814" w:rsidRPr="002A4856" w14:paraId="4476676E" w14:textId="77777777" w:rsidTr="5384E2A0">
        <w:tc>
          <w:tcPr>
            <w:tcW w:w="1185" w:type="dxa"/>
            <w:shd w:val="clear" w:color="auto" w:fill="auto"/>
          </w:tcPr>
          <w:p w14:paraId="74D5B975"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rPr>
            </w:pPr>
          </w:p>
        </w:tc>
        <w:tc>
          <w:tcPr>
            <w:tcW w:w="8880" w:type="dxa"/>
            <w:gridSpan w:val="20"/>
            <w:shd w:val="clear" w:color="auto" w:fill="auto"/>
            <w:vAlign w:val="center"/>
          </w:tcPr>
          <w:p w14:paraId="4638C4C0" w14:textId="517A47CE" w:rsidR="00B51814" w:rsidRPr="002A4856" w:rsidRDefault="00B51814" w:rsidP="009C59AF">
            <w:pPr>
              <w:widowControl w:val="0"/>
              <w:tabs>
                <w:tab w:val="left" w:pos="600"/>
                <w:tab w:val="left" w:pos="12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ind w:left="34" w:hanging="34"/>
              <w:rPr>
                <w:rFonts w:ascii="Arial" w:eastAsia="Times New Roman" w:hAnsi="Arial" w:cs="Arial"/>
                <w:snapToGrid w:val="0"/>
                <w:sz w:val="24"/>
                <w:szCs w:val="20"/>
              </w:rPr>
            </w:pPr>
            <w:r w:rsidRPr="002A4856">
              <w:rPr>
                <w:rFonts w:ascii="Arial" w:eastAsia="Times New Roman" w:hAnsi="Arial" w:cs="Arial"/>
                <w:snapToGrid w:val="0"/>
                <w:sz w:val="24"/>
                <w:szCs w:val="20"/>
              </w:rPr>
              <w:t>In sub-</w:t>
            </w:r>
            <w:r w:rsidR="00AB025A">
              <w:rPr>
                <w:rFonts w:ascii="Arial" w:eastAsia="Times New Roman" w:hAnsi="Arial" w:cs="Arial"/>
                <w:snapToGrid w:val="0"/>
                <w:sz w:val="24"/>
                <w:szCs w:val="20"/>
              </w:rPr>
              <w:t>c</w:t>
            </w:r>
            <w:r w:rsidR="00AB025A" w:rsidRPr="002A4856">
              <w:rPr>
                <w:rFonts w:ascii="Arial" w:eastAsia="Times New Roman" w:hAnsi="Arial" w:cs="Arial"/>
                <w:snapToGrid w:val="0"/>
                <w:sz w:val="24"/>
                <w:szCs w:val="20"/>
              </w:rPr>
              <w:t xml:space="preserve">lause </w:t>
            </w:r>
            <w:r w:rsidRPr="002A4856">
              <w:rPr>
                <w:rFonts w:ascii="Arial" w:eastAsia="Times New Roman" w:hAnsi="Arial" w:cs="Arial"/>
                <w:snapToGrid w:val="0"/>
                <w:sz w:val="24"/>
                <w:szCs w:val="20"/>
              </w:rPr>
              <w:t>3 delete the words "as described in Appendix 14/4", substitute "having a</w:t>
            </w:r>
            <w:r w:rsidR="00A86B49" w:rsidRPr="002A4856">
              <w:rPr>
                <w:rFonts w:ascii="Arial" w:eastAsia="Times New Roman" w:hAnsi="Arial" w:cs="Arial"/>
                <w:snapToGrid w:val="0"/>
                <w:sz w:val="24"/>
                <w:szCs w:val="20"/>
              </w:rPr>
              <w:t xml:space="preserve"> cross-sectional area of up to 10</w:t>
            </w:r>
            <w:r w:rsidRPr="002A4856">
              <w:rPr>
                <w:rFonts w:ascii="Arial" w:eastAsia="Times New Roman" w:hAnsi="Arial" w:cs="Arial"/>
                <w:snapToGrid w:val="0"/>
                <w:sz w:val="24"/>
                <w:szCs w:val="20"/>
              </w:rPr>
              <w:t>mm</w:t>
            </w:r>
            <w:r w:rsidRPr="002A4856">
              <w:rPr>
                <w:rFonts w:ascii="Arial" w:eastAsia="Times New Roman" w:hAnsi="Arial" w:cs="Arial"/>
                <w:snapToGrid w:val="0"/>
                <w:sz w:val="24"/>
                <w:szCs w:val="20"/>
                <w:vertAlign w:val="superscript"/>
              </w:rPr>
              <w:t>2</w:t>
            </w:r>
            <w:r w:rsidRPr="002A4856">
              <w:rPr>
                <w:rFonts w:ascii="Arial" w:eastAsia="Times New Roman" w:hAnsi="Arial" w:cs="Arial"/>
                <w:snapToGrid w:val="0"/>
                <w:sz w:val="24"/>
                <w:szCs w:val="20"/>
              </w:rPr>
              <w:t>."</w:t>
            </w:r>
          </w:p>
          <w:p w14:paraId="6D58E294" w14:textId="62565785" w:rsidR="00B51814" w:rsidRPr="002A4856" w:rsidRDefault="00B51814" w:rsidP="009C59AF">
            <w:pPr>
              <w:widowControl w:val="0"/>
              <w:tabs>
                <w:tab w:val="left" w:pos="600"/>
                <w:tab w:val="left" w:pos="12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p w14:paraId="05F93517" w14:textId="77777777" w:rsidR="0083753F" w:rsidRPr="002A4856" w:rsidRDefault="00B51814" w:rsidP="009C59AF">
            <w:pPr>
              <w:widowControl w:val="0"/>
              <w:tabs>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 xml:space="preserve">In sub-Clause 6 delete the words "described in Appendix 14/4", substitute </w:t>
            </w:r>
            <w:r w:rsidRPr="002A4856">
              <w:rPr>
                <w:rFonts w:ascii="Arial" w:eastAsia="Times New Roman" w:hAnsi="Arial" w:cs="Arial"/>
                <w:snapToGrid w:val="0"/>
                <w:sz w:val="24"/>
                <w:szCs w:val="20"/>
              </w:rPr>
              <w:lastRenderedPageBreak/>
              <w:t>"specified by the Engineer".</w:t>
            </w:r>
          </w:p>
        </w:tc>
      </w:tr>
      <w:tr w:rsidR="00B51814" w:rsidRPr="002A4856" w14:paraId="6F75AB72" w14:textId="77777777" w:rsidTr="5384E2A0">
        <w:tc>
          <w:tcPr>
            <w:tcW w:w="1185" w:type="dxa"/>
            <w:shd w:val="clear" w:color="auto" w:fill="auto"/>
          </w:tcPr>
          <w:p w14:paraId="0D6ACA05"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pPr>
            <w:r w:rsidRPr="002A4856">
              <w:lastRenderedPageBreak/>
              <w:br w:type="page"/>
            </w:r>
            <w:r w:rsidRPr="002A4856">
              <w:rPr>
                <w:rFonts w:ascii="Arial" w:hAnsi="Arial" w:cs="Arial"/>
                <w:b/>
                <w:sz w:val="24"/>
                <w:szCs w:val="24"/>
              </w:rPr>
              <w:t>1417</w:t>
            </w:r>
          </w:p>
          <w:p w14:paraId="54D4DA3D"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rPr>
            </w:pPr>
          </w:p>
        </w:tc>
        <w:tc>
          <w:tcPr>
            <w:tcW w:w="8880" w:type="dxa"/>
            <w:gridSpan w:val="20"/>
            <w:shd w:val="clear" w:color="auto" w:fill="auto"/>
          </w:tcPr>
          <w:p w14:paraId="04C52763"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b/>
                <w:snapToGrid w:val="0"/>
                <w:sz w:val="24"/>
                <w:szCs w:val="20"/>
              </w:rPr>
            </w:pPr>
            <w:r w:rsidRPr="002A4856">
              <w:rPr>
                <w:rFonts w:ascii="Arial" w:eastAsia="Times New Roman" w:hAnsi="Arial" w:cs="Arial"/>
                <w:b/>
                <w:snapToGrid w:val="0"/>
                <w:sz w:val="24"/>
                <w:szCs w:val="20"/>
              </w:rPr>
              <w:t>Base Compartment Fixing Arrangements</w:t>
            </w:r>
          </w:p>
          <w:p w14:paraId="1A84B08C" w14:textId="77777777" w:rsidR="00B51814" w:rsidRPr="002A4856" w:rsidRDefault="00B51814"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Add sub-Clauses 2 and 3:</w:t>
            </w:r>
          </w:p>
        </w:tc>
      </w:tr>
      <w:tr w:rsidR="00B51814" w:rsidRPr="002A4856" w14:paraId="6E08D05F" w14:textId="77777777" w:rsidTr="00445A4C">
        <w:tc>
          <w:tcPr>
            <w:tcW w:w="1185" w:type="dxa"/>
            <w:shd w:val="clear" w:color="auto" w:fill="auto"/>
          </w:tcPr>
          <w:p w14:paraId="103F2449"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rPr>
            </w:pPr>
          </w:p>
        </w:tc>
        <w:tc>
          <w:tcPr>
            <w:tcW w:w="658" w:type="dxa"/>
            <w:gridSpan w:val="3"/>
            <w:shd w:val="clear" w:color="auto" w:fill="auto"/>
          </w:tcPr>
          <w:p w14:paraId="615FBF56"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w:t>
            </w:r>
          </w:p>
        </w:tc>
        <w:tc>
          <w:tcPr>
            <w:tcW w:w="8222" w:type="dxa"/>
            <w:gridSpan w:val="17"/>
            <w:shd w:val="clear" w:color="auto" w:fill="auto"/>
          </w:tcPr>
          <w:p w14:paraId="313C36A3"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 xml:space="preserve">Service cutouts shall only be provided and installed in columns or posts where no service is owned or programmed to be installed by the </w:t>
            </w:r>
            <w:r w:rsidR="001739AA">
              <w:rPr>
                <w:rFonts w:ascii="Arial" w:eastAsia="Times New Roman" w:hAnsi="Arial" w:cs="Arial"/>
                <w:snapToGrid w:val="0"/>
                <w:sz w:val="24"/>
                <w:szCs w:val="20"/>
              </w:rPr>
              <w:t>Distribution Network Operator (DNO)</w:t>
            </w:r>
            <w:r w:rsidRPr="002A4856">
              <w:rPr>
                <w:rFonts w:ascii="Arial" w:eastAsia="Times New Roman" w:hAnsi="Arial" w:cs="Arial"/>
                <w:snapToGrid w:val="0"/>
                <w:sz w:val="24"/>
                <w:szCs w:val="20"/>
              </w:rPr>
              <w:t xml:space="preserve">. Where a Network cable is supplied from the </w:t>
            </w:r>
            <w:r w:rsidR="001739AA">
              <w:rPr>
                <w:rFonts w:ascii="Arial" w:eastAsia="Times New Roman" w:hAnsi="Arial" w:cs="Arial"/>
                <w:snapToGrid w:val="0"/>
                <w:sz w:val="24"/>
                <w:szCs w:val="20"/>
              </w:rPr>
              <w:t>DNO</w:t>
            </w:r>
            <w:r w:rsidRPr="002A4856">
              <w:rPr>
                <w:rFonts w:ascii="Arial" w:eastAsia="Times New Roman" w:hAnsi="Arial" w:cs="Arial"/>
                <w:snapToGrid w:val="0"/>
                <w:sz w:val="24"/>
                <w:szCs w:val="20"/>
              </w:rPr>
              <w:t xml:space="preserve"> cable a separate fuse protecting the lamp circuit only shall be provided and installed and may form a separate fuseway of the Network isolator.</w:t>
            </w:r>
          </w:p>
        </w:tc>
      </w:tr>
      <w:tr w:rsidR="00B51814" w:rsidRPr="002A4856" w14:paraId="39A49311" w14:textId="77777777" w:rsidTr="5384E2A0">
        <w:tc>
          <w:tcPr>
            <w:tcW w:w="1185" w:type="dxa"/>
            <w:shd w:val="clear" w:color="auto" w:fill="auto"/>
          </w:tcPr>
          <w:p w14:paraId="632EBF73"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rPr>
            </w:pPr>
          </w:p>
        </w:tc>
        <w:tc>
          <w:tcPr>
            <w:tcW w:w="658" w:type="dxa"/>
            <w:gridSpan w:val="3"/>
            <w:shd w:val="clear" w:color="auto" w:fill="auto"/>
          </w:tcPr>
          <w:p w14:paraId="13739132"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3.</w:t>
            </w:r>
          </w:p>
        </w:tc>
        <w:tc>
          <w:tcPr>
            <w:tcW w:w="8222" w:type="dxa"/>
            <w:gridSpan w:val="17"/>
            <w:shd w:val="clear" w:color="auto" w:fill="auto"/>
          </w:tcPr>
          <w:p w14:paraId="5395ECA7" w14:textId="77777777" w:rsidR="00C72C0E"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Flasher units for flashing pedestrian crossing (Belisha) beacons shall be installed in the base compartment. Discharge lamp gear for pedestrian refuge beacons shall also be installed in the base compartment unless lamps are of type MCF when gear may be installed in the luminaire.</w:t>
            </w:r>
          </w:p>
        </w:tc>
      </w:tr>
      <w:tr w:rsidR="00B51814" w:rsidRPr="002A4856" w14:paraId="084060AB" w14:textId="77777777" w:rsidTr="5384E2A0">
        <w:tc>
          <w:tcPr>
            <w:tcW w:w="1185" w:type="dxa"/>
            <w:shd w:val="clear" w:color="auto" w:fill="auto"/>
          </w:tcPr>
          <w:p w14:paraId="79AAC931" w14:textId="77777777" w:rsidR="00B51814" w:rsidRPr="002A4856" w:rsidRDefault="00B51814"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b/>
                <w:bCs/>
                <w:snapToGrid w:val="0"/>
                <w:sz w:val="24"/>
                <w:szCs w:val="24"/>
              </w:rPr>
            </w:pPr>
            <w:r w:rsidRPr="002A4856">
              <w:rPr>
                <w:rFonts w:ascii="Arial" w:eastAsia="Times New Roman" w:hAnsi="Arial"/>
                <w:b/>
                <w:bCs/>
                <w:snapToGrid w:val="0"/>
                <w:sz w:val="24"/>
                <w:szCs w:val="24"/>
              </w:rPr>
              <w:t>1418</w:t>
            </w:r>
          </w:p>
        </w:tc>
        <w:tc>
          <w:tcPr>
            <w:tcW w:w="8880" w:type="dxa"/>
            <w:gridSpan w:val="20"/>
            <w:shd w:val="clear" w:color="auto" w:fill="auto"/>
          </w:tcPr>
          <w:p w14:paraId="27F54AB9" w14:textId="77777777" w:rsidR="00B51814" w:rsidRPr="002A4856" w:rsidRDefault="00B51814" w:rsidP="00ED2673">
            <w:pPr>
              <w:widowControl w:val="0"/>
              <w:tabs>
                <w:tab w:val="left" w:pos="0"/>
                <w:tab w:val="left" w:pos="600"/>
                <w:tab w:val="left" w:pos="12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2A4856">
              <w:rPr>
                <w:rFonts w:ascii="Arial" w:eastAsia="Times New Roman" w:hAnsi="Arial" w:cs="Arial"/>
                <w:b/>
                <w:snapToGrid w:val="0"/>
                <w:sz w:val="24"/>
                <w:szCs w:val="20"/>
              </w:rPr>
              <w:t>Feeder Pillars</w:t>
            </w:r>
          </w:p>
        </w:tc>
      </w:tr>
      <w:tr w:rsidR="00B51814" w:rsidRPr="002A4856" w14:paraId="047E0A91" w14:textId="77777777" w:rsidTr="5384E2A0">
        <w:tc>
          <w:tcPr>
            <w:tcW w:w="1185" w:type="dxa"/>
            <w:shd w:val="clear" w:color="auto" w:fill="auto"/>
          </w:tcPr>
          <w:p w14:paraId="28C94236" w14:textId="77777777" w:rsidR="00B51814" w:rsidRPr="002A4856" w:rsidRDefault="00B51814"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b/>
                <w:bCs/>
                <w:snapToGrid w:val="0"/>
                <w:sz w:val="24"/>
                <w:szCs w:val="24"/>
              </w:rPr>
            </w:pPr>
          </w:p>
        </w:tc>
        <w:tc>
          <w:tcPr>
            <w:tcW w:w="8880" w:type="dxa"/>
            <w:gridSpan w:val="20"/>
            <w:shd w:val="clear" w:color="auto" w:fill="auto"/>
          </w:tcPr>
          <w:p w14:paraId="4BFDCD09" w14:textId="1F267132" w:rsidR="00B51814" w:rsidRPr="002A4856" w:rsidRDefault="00B51814" w:rsidP="00ED2673">
            <w:pPr>
              <w:widowControl w:val="0"/>
              <w:tabs>
                <w:tab w:val="left" w:pos="0"/>
                <w:tab w:val="left" w:pos="600"/>
                <w:tab w:val="left" w:pos="12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In sub-Clause 1 delete the sentence "constructed</w:t>
            </w:r>
            <w:r w:rsidR="00D01CF6">
              <w:rPr>
                <w:rFonts w:ascii="Arial" w:eastAsia="Times New Roman" w:hAnsi="Arial" w:cs="Arial"/>
                <w:snapToGrid w:val="0"/>
                <w:sz w:val="24"/>
                <w:szCs w:val="20"/>
              </w:rPr>
              <w:t xml:space="preserve"> in the materials described in</w:t>
            </w:r>
            <w:r w:rsidR="00D01CF6" w:rsidRPr="002A4856">
              <w:rPr>
                <w:rFonts w:ascii="Arial" w:eastAsia="Times New Roman" w:hAnsi="Arial" w:cs="Arial"/>
                <w:snapToGrid w:val="0"/>
                <w:sz w:val="24"/>
                <w:szCs w:val="20"/>
              </w:rPr>
              <w:t xml:space="preserve"> </w:t>
            </w:r>
            <w:r w:rsidR="00DF1D11" w:rsidRPr="002A4856">
              <w:rPr>
                <w:rFonts w:ascii="Arial" w:eastAsia="Times New Roman" w:hAnsi="Arial" w:cs="Arial"/>
                <w:snapToGrid w:val="0"/>
                <w:sz w:val="24"/>
                <w:szCs w:val="20"/>
              </w:rPr>
              <w:t>Appendix</w:t>
            </w:r>
            <w:r w:rsidRPr="002A4856">
              <w:rPr>
                <w:rFonts w:ascii="Arial" w:eastAsia="Times New Roman" w:hAnsi="Arial" w:cs="Arial"/>
                <w:snapToGrid w:val="0"/>
                <w:sz w:val="24"/>
                <w:szCs w:val="20"/>
              </w:rPr>
              <w:t xml:space="preserve"> 14/4", substitute "of the type(s) listed in the Schedule of Rates or as otherwise specified by the Engineer".</w:t>
            </w:r>
          </w:p>
          <w:p w14:paraId="62AFADAE" w14:textId="77777777" w:rsidR="00B51814" w:rsidRPr="002A4856" w:rsidRDefault="00B51814"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In sub-Clause 5 delete the words "as described in Appendix 14/4".</w:t>
            </w:r>
          </w:p>
          <w:p w14:paraId="08A6DD22" w14:textId="302CD0DD" w:rsidR="00B51814" w:rsidRPr="002A4856" w:rsidRDefault="00B51814"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In sub-Clause 6 delete the words "</w:t>
            </w:r>
            <w:r w:rsidR="00B143CA">
              <w:rPr>
                <w:rFonts w:ascii="Arial" w:eastAsia="Times New Roman" w:hAnsi="Arial" w:cs="Arial"/>
                <w:snapToGrid w:val="0"/>
                <w:sz w:val="24"/>
                <w:szCs w:val="20"/>
              </w:rPr>
              <w:t xml:space="preserve">as described in </w:t>
            </w:r>
            <w:r w:rsidRPr="002A4856">
              <w:rPr>
                <w:rFonts w:ascii="Arial" w:eastAsia="Times New Roman" w:hAnsi="Arial" w:cs="Arial"/>
                <w:snapToGrid w:val="0"/>
                <w:sz w:val="24"/>
                <w:szCs w:val="20"/>
              </w:rPr>
              <w:t xml:space="preserve">Appendix 14/4", </w:t>
            </w:r>
            <w:r w:rsidR="00DF1D11" w:rsidRPr="002A4856">
              <w:rPr>
                <w:rFonts w:ascii="Arial" w:eastAsia="Times New Roman" w:hAnsi="Arial" w:cs="Arial"/>
                <w:snapToGrid w:val="0"/>
                <w:sz w:val="24"/>
                <w:szCs w:val="20"/>
              </w:rPr>
              <w:t>substitute.</w:t>
            </w:r>
            <w:r w:rsidR="00B143CA">
              <w:rPr>
                <w:rFonts w:ascii="Arial" w:eastAsia="Times New Roman" w:hAnsi="Arial" w:cs="Arial"/>
                <w:snapToGrid w:val="0"/>
                <w:sz w:val="24"/>
                <w:szCs w:val="20"/>
              </w:rPr>
              <w:t xml:space="preserve"> and supplied to the Engineer on completion of installation</w:t>
            </w:r>
          </w:p>
        </w:tc>
      </w:tr>
      <w:tr w:rsidR="00B51814" w:rsidRPr="002A4856" w14:paraId="43CE57F6" w14:textId="77777777" w:rsidTr="5384E2A0">
        <w:tc>
          <w:tcPr>
            <w:tcW w:w="1185" w:type="dxa"/>
            <w:shd w:val="clear" w:color="auto" w:fill="auto"/>
          </w:tcPr>
          <w:p w14:paraId="72680C67" w14:textId="77777777" w:rsidR="00B51814" w:rsidRPr="002A4856" w:rsidRDefault="00B51814"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b/>
                <w:bCs/>
                <w:snapToGrid w:val="0"/>
                <w:sz w:val="24"/>
                <w:szCs w:val="24"/>
                <w:u w:val="single"/>
              </w:rPr>
            </w:pPr>
          </w:p>
        </w:tc>
        <w:tc>
          <w:tcPr>
            <w:tcW w:w="8880" w:type="dxa"/>
            <w:gridSpan w:val="20"/>
            <w:shd w:val="clear" w:color="auto" w:fill="auto"/>
            <w:vAlign w:val="center"/>
          </w:tcPr>
          <w:p w14:paraId="1CB0C04F" w14:textId="77777777" w:rsidR="00B51814" w:rsidRPr="002A4856" w:rsidRDefault="00B51814"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Delete sub-Clause 8. Replace with:</w:t>
            </w:r>
          </w:p>
        </w:tc>
      </w:tr>
      <w:tr w:rsidR="00B51814" w:rsidRPr="002A4856" w14:paraId="5351C455" w14:textId="77777777" w:rsidTr="5384E2A0">
        <w:tc>
          <w:tcPr>
            <w:tcW w:w="1185" w:type="dxa"/>
            <w:shd w:val="clear" w:color="auto" w:fill="auto"/>
          </w:tcPr>
          <w:p w14:paraId="5E115A39" w14:textId="77777777" w:rsidR="00B51814" w:rsidRPr="002A4856" w:rsidRDefault="00B51814"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b/>
                <w:bCs/>
                <w:snapToGrid w:val="0"/>
                <w:sz w:val="24"/>
                <w:szCs w:val="24"/>
              </w:rPr>
            </w:pPr>
          </w:p>
        </w:tc>
        <w:tc>
          <w:tcPr>
            <w:tcW w:w="658" w:type="dxa"/>
            <w:gridSpan w:val="3"/>
            <w:shd w:val="clear" w:color="auto" w:fill="auto"/>
          </w:tcPr>
          <w:p w14:paraId="5ABF1F16" w14:textId="77777777" w:rsidR="00B51814" w:rsidRPr="002A4856" w:rsidRDefault="00B51814"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7.</w:t>
            </w:r>
          </w:p>
        </w:tc>
        <w:tc>
          <w:tcPr>
            <w:tcW w:w="8222" w:type="dxa"/>
            <w:gridSpan w:val="17"/>
            <w:shd w:val="clear" w:color="auto" w:fill="auto"/>
          </w:tcPr>
          <w:p w14:paraId="71187BC9" w14:textId="77777777" w:rsidR="00B51814" w:rsidRPr="002A4856" w:rsidRDefault="00B51814"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Feeder pillars shall be installed in accordance with Standard Detail Drawing nos. LSDD 1 or LSDD 2 as applicable. The concrete plinth shall be allowed to set before the feeder pillar is erected.</w:t>
            </w:r>
          </w:p>
        </w:tc>
      </w:tr>
      <w:tr w:rsidR="00B51814" w:rsidRPr="002A4856" w14:paraId="3FCAD9D7" w14:textId="77777777" w:rsidTr="5384E2A0">
        <w:tc>
          <w:tcPr>
            <w:tcW w:w="1185" w:type="dxa"/>
            <w:shd w:val="clear" w:color="auto" w:fill="auto"/>
          </w:tcPr>
          <w:p w14:paraId="02E5C387" w14:textId="77777777" w:rsidR="00B51814" w:rsidRPr="002A4856" w:rsidRDefault="00B51814"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b/>
                <w:bCs/>
                <w:snapToGrid w:val="0"/>
                <w:sz w:val="24"/>
                <w:szCs w:val="24"/>
                <w:u w:val="single"/>
              </w:rPr>
            </w:pPr>
          </w:p>
        </w:tc>
        <w:tc>
          <w:tcPr>
            <w:tcW w:w="8880" w:type="dxa"/>
            <w:gridSpan w:val="20"/>
            <w:shd w:val="clear" w:color="auto" w:fill="auto"/>
            <w:vAlign w:val="center"/>
          </w:tcPr>
          <w:p w14:paraId="438AD2EE" w14:textId="77777777" w:rsidR="00B51814" w:rsidRPr="002A4856" w:rsidRDefault="00B51814"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Add new sub-Clause 10:</w:t>
            </w:r>
          </w:p>
        </w:tc>
      </w:tr>
      <w:tr w:rsidR="00B51814" w:rsidRPr="002A4856" w14:paraId="674D73B5" w14:textId="77777777" w:rsidTr="00445A4C">
        <w:tc>
          <w:tcPr>
            <w:tcW w:w="1185" w:type="dxa"/>
            <w:shd w:val="clear" w:color="auto" w:fill="auto"/>
          </w:tcPr>
          <w:p w14:paraId="6413F4BB" w14:textId="77777777" w:rsidR="00B51814" w:rsidRPr="002A4856" w:rsidRDefault="00B51814"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b/>
                <w:bCs/>
                <w:snapToGrid w:val="0"/>
                <w:sz w:val="24"/>
                <w:szCs w:val="24"/>
              </w:rPr>
            </w:pPr>
          </w:p>
        </w:tc>
        <w:tc>
          <w:tcPr>
            <w:tcW w:w="658" w:type="dxa"/>
            <w:gridSpan w:val="3"/>
            <w:shd w:val="clear" w:color="auto" w:fill="auto"/>
          </w:tcPr>
          <w:p w14:paraId="6CA08BCA" w14:textId="77777777" w:rsidR="00B51814" w:rsidRPr="002A4856" w:rsidRDefault="00056CCB"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10</w:t>
            </w:r>
            <w:r w:rsidR="00B51814" w:rsidRPr="002A4856">
              <w:rPr>
                <w:rFonts w:ascii="Arial" w:eastAsia="Times New Roman" w:hAnsi="Arial" w:cs="Arial"/>
                <w:snapToGrid w:val="0"/>
                <w:sz w:val="24"/>
                <w:szCs w:val="20"/>
              </w:rPr>
              <w:t>.</w:t>
            </w:r>
          </w:p>
        </w:tc>
        <w:tc>
          <w:tcPr>
            <w:tcW w:w="8222" w:type="dxa"/>
            <w:gridSpan w:val="17"/>
            <w:shd w:val="clear" w:color="auto" w:fill="auto"/>
          </w:tcPr>
          <w:p w14:paraId="661FA6C3" w14:textId="77777777" w:rsidR="00B51814" w:rsidRPr="002A4856" w:rsidRDefault="00B51814"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Surplus materials shall be disposed of by the Contractor.</w:t>
            </w:r>
          </w:p>
        </w:tc>
      </w:tr>
      <w:tr w:rsidR="00B51814" w:rsidRPr="002A4856" w14:paraId="6B59A280" w14:textId="77777777" w:rsidTr="5384E2A0">
        <w:tc>
          <w:tcPr>
            <w:tcW w:w="1185" w:type="dxa"/>
            <w:shd w:val="clear" w:color="auto" w:fill="auto"/>
          </w:tcPr>
          <w:p w14:paraId="215CE409" w14:textId="77777777" w:rsidR="00B51814" w:rsidRPr="002A4856" w:rsidRDefault="00B51814"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b/>
                <w:bCs/>
                <w:snapToGrid w:val="0"/>
                <w:sz w:val="24"/>
                <w:szCs w:val="24"/>
              </w:rPr>
            </w:pPr>
            <w:r w:rsidRPr="002A4856">
              <w:rPr>
                <w:rFonts w:ascii="Arial" w:eastAsia="Times New Roman" w:hAnsi="Arial"/>
                <w:b/>
                <w:bCs/>
                <w:snapToGrid w:val="0"/>
                <w:sz w:val="24"/>
                <w:szCs w:val="24"/>
              </w:rPr>
              <w:t>1419</w:t>
            </w:r>
          </w:p>
        </w:tc>
        <w:tc>
          <w:tcPr>
            <w:tcW w:w="8880" w:type="dxa"/>
            <w:gridSpan w:val="20"/>
            <w:shd w:val="clear" w:color="auto" w:fill="auto"/>
          </w:tcPr>
          <w:p w14:paraId="03A4FBB9" w14:textId="77777777" w:rsidR="00B51814" w:rsidRPr="002A4856" w:rsidRDefault="00B51814"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b/>
                <w:snapToGrid w:val="0"/>
                <w:sz w:val="24"/>
                <w:szCs w:val="20"/>
              </w:rPr>
            </w:pPr>
            <w:r w:rsidRPr="002A4856">
              <w:rPr>
                <w:rFonts w:ascii="Arial" w:eastAsia="Times New Roman" w:hAnsi="Arial" w:cs="Arial"/>
                <w:b/>
                <w:snapToGrid w:val="0"/>
                <w:sz w:val="24"/>
                <w:szCs w:val="20"/>
              </w:rPr>
              <w:t>Wiring</w:t>
            </w:r>
          </w:p>
        </w:tc>
      </w:tr>
      <w:tr w:rsidR="00B51814" w:rsidRPr="002A4856" w14:paraId="21EE6058" w14:textId="77777777" w:rsidTr="5384E2A0">
        <w:tc>
          <w:tcPr>
            <w:tcW w:w="1185" w:type="dxa"/>
            <w:shd w:val="clear" w:color="auto" w:fill="auto"/>
          </w:tcPr>
          <w:p w14:paraId="68BBEE7A" w14:textId="77777777" w:rsidR="00B51814" w:rsidRPr="002A4856" w:rsidRDefault="00B51814"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b/>
                <w:bCs/>
                <w:snapToGrid w:val="0"/>
                <w:sz w:val="24"/>
                <w:szCs w:val="24"/>
              </w:rPr>
            </w:pPr>
          </w:p>
        </w:tc>
        <w:tc>
          <w:tcPr>
            <w:tcW w:w="8880" w:type="dxa"/>
            <w:gridSpan w:val="20"/>
            <w:shd w:val="clear" w:color="auto" w:fill="auto"/>
          </w:tcPr>
          <w:p w14:paraId="0CB8A068" w14:textId="77777777" w:rsidR="00B51814" w:rsidRPr="002A4856" w:rsidRDefault="00B51814"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In sub-Clause 8 delete the words "Appendix 14/4", substitute "Clause 1480AR".</w:t>
            </w:r>
          </w:p>
        </w:tc>
      </w:tr>
      <w:tr w:rsidR="00B51814" w:rsidRPr="002A4856" w14:paraId="12FD91C3" w14:textId="77777777" w:rsidTr="5384E2A0">
        <w:tc>
          <w:tcPr>
            <w:tcW w:w="1185" w:type="dxa"/>
            <w:shd w:val="clear" w:color="auto" w:fill="auto"/>
          </w:tcPr>
          <w:p w14:paraId="50F2CA0A" w14:textId="77777777" w:rsidR="00B51814" w:rsidRPr="002A4856" w:rsidRDefault="00B51814"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b/>
                <w:bCs/>
                <w:snapToGrid w:val="0"/>
                <w:sz w:val="24"/>
                <w:szCs w:val="24"/>
                <w:u w:val="single"/>
              </w:rPr>
            </w:pPr>
          </w:p>
        </w:tc>
        <w:tc>
          <w:tcPr>
            <w:tcW w:w="8880" w:type="dxa"/>
            <w:gridSpan w:val="20"/>
            <w:shd w:val="clear" w:color="auto" w:fill="auto"/>
            <w:vAlign w:val="center"/>
          </w:tcPr>
          <w:p w14:paraId="0D3DB2B5" w14:textId="77777777" w:rsidR="00B51814" w:rsidRPr="002A4856" w:rsidRDefault="00B51814"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Add new sub-Clause 10:</w:t>
            </w:r>
          </w:p>
        </w:tc>
      </w:tr>
      <w:tr w:rsidR="00B51814" w:rsidRPr="002A4856" w14:paraId="03B0CBFA" w14:textId="77777777" w:rsidTr="00445A4C">
        <w:tc>
          <w:tcPr>
            <w:tcW w:w="1185" w:type="dxa"/>
            <w:shd w:val="clear" w:color="auto" w:fill="auto"/>
          </w:tcPr>
          <w:p w14:paraId="24CDAEAC" w14:textId="77777777" w:rsidR="00B51814" w:rsidRPr="002A4856" w:rsidRDefault="00B51814"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b/>
                <w:bCs/>
                <w:snapToGrid w:val="0"/>
                <w:sz w:val="24"/>
                <w:szCs w:val="24"/>
              </w:rPr>
            </w:pPr>
          </w:p>
        </w:tc>
        <w:tc>
          <w:tcPr>
            <w:tcW w:w="658" w:type="dxa"/>
            <w:gridSpan w:val="3"/>
            <w:shd w:val="clear" w:color="auto" w:fill="auto"/>
          </w:tcPr>
          <w:p w14:paraId="01B2C53E" w14:textId="21EDDB6F" w:rsidR="00B51814" w:rsidRPr="002A4856" w:rsidRDefault="00AA4F6D"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Pr>
                <w:rFonts w:ascii="Arial" w:eastAsia="Times New Roman" w:hAnsi="Arial" w:cs="Arial"/>
                <w:snapToGrid w:val="0"/>
                <w:sz w:val="24"/>
                <w:szCs w:val="20"/>
              </w:rPr>
              <w:t>10</w:t>
            </w:r>
            <w:r w:rsidR="00B51814" w:rsidRPr="002A4856">
              <w:rPr>
                <w:rFonts w:ascii="Arial" w:eastAsia="Times New Roman" w:hAnsi="Arial" w:cs="Arial"/>
                <w:snapToGrid w:val="0"/>
                <w:sz w:val="24"/>
                <w:szCs w:val="20"/>
              </w:rPr>
              <w:t>.</w:t>
            </w:r>
          </w:p>
        </w:tc>
        <w:tc>
          <w:tcPr>
            <w:tcW w:w="8222" w:type="dxa"/>
            <w:gridSpan w:val="17"/>
            <w:shd w:val="clear" w:color="auto" w:fill="auto"/>
          </w:tcPr>
          <w:p w14:paraId="42459D50" w14:textId="77777777" w:rsidR="00C74C2B" w:rsidRPr="002A4856" w:rsidRDefault="00B51814"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Mineral Insulated cables shall not be used as internal wiring for Lighting Units, Floodlighting Units or Feeder Pillars except as directed by the Engineer.</w:t>
            </w:r>
          </w:p>
        </w:tc>
      </w:tr>
      <w:tr w:rsidR="00B51814" w:rsidRPr="002A4856" w14:paraId="4818B99C" w14:textId="77777777" w:rsidTr="5384E2A0">
        <w:tc>
          <w:tcPr>
            <w:tcW w:w="1185" w:type="dxa"/>
            <w:shd w:val="clear" w:color="auto" w:fill="auto"/>
          </w:tcPr>
          <w:p w14:paraId="308DEBFF" w14:textId="77777777" w:rsidR="00B51814" w:rsidRPr="002A4856" w:rsidRDefault="00B51814"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b/>
                <w:snapToGrid w:val="0"/>
                <w:sz w:val="24"/>
                <w:szCs w:val="20"/>
              </w:rPr>
            </w:pPr>
            <w:r w:rsidRPr="002A4856">
              <w:rPr>
                <w:rFonts w:ascii="Arial" w:eastAsia="Times New Roman" w:hAnsi="Arial"/>
                <w:b/>
                <w:snapToGrid w:val="0"/>
                <w:sz w:val="24"/>
                <w:szCs w:val="20"/>
              </w:rPr>
              <w:t>1420</w:t>
            </w:r>
          </w:p>
        </w:tc>
        <w:tc>
          <w:tcPr>
            <w:tcW w:w="8880" w:type="dxa"/>
            <w:gridSpan w:val="20"/>
            <w:shd w:val="clear" w:color="auto" w:fill="auto"/>
          </w:tcPr>
          <w:p w14:paraId="4FA355A0" w14:textId="77777777" w:rsidR="00B51814" w:rsidRPr="002A4856" w:rsidRDefault="00B51814"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b/>
                <w:snapToGrid w:val="0"/>
                <w:sz w:val="24"/>
                <w:szCs w:val="20"/>
              </w:rPr>
            </w:pPr>
            <w:r w:rsidRPr="002A4856">
              <w:rPr>
                <w:rFonts w:ascii="Arial" w:eastAsia="Times New Roman" w:hAnsi="Arial" w:cs="Arial"/>
                <w:b/>
                <w:snapToGrid w:val="0"/>
                <w:sz w:val="24"/>
                <w:szCs w:val="20"/>
              </w:rPr>
              <w:t>Earthing</w:t>
            </w:r>
          </w:p>
        </w:tc>
      </w:tr>
      <w:tr w:rsidR="00B51814" w:rsidRPr="002A4856" w14:paraId="141A2913" w14:textId="77777777" w:rsidTr="5384E2A0">
        <w:tc>
          <w:tcPr>
            <w:tcW w:w="1185" w:type="dxa"/>
            <w:shd w:val="clear" w:color="auto" w:fill="auto"/>
          </w:tcPr>
          <w:p w14:paraId="77957162" w14:textId="77777777" w:rsidR="00B51814" w:rsidRPr="002A4856" w:rsidRDefault="00B51814"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b/>
                <w:bCs/>
                <w:snapToGrid w:val="0"/>
                <w:sz w:val="24"/>
                <w:szCs w:val="24"/>
              </w:rPr>
            </w:pPr>
            <w:r w:rsidRPr="002A4856">
              <w:rPr>
                <w:rFonts w:ascii="Arial" w:eastAsia="Times New Roman" w:hAnsi="Arial"/>
                <w:snapToGrid w:val="0"/>
                <w:sz w:val="24"/>
                <w:szCs w:val="20"/>
              </w:rPr>
              <w:br w:type="page"/>
            </w:r>
          </w:p>
        </w:tc>
        <w:tc>
          <w:tcPr>
            <w:tcW w:w="8880" w:type="dxa"/>
            <w:gridSpan w:val="20"/>
            <w:shd w:val="clear" w:color="auto" w:fill="auto"/>
          </w:tcPr>
          <w:p w14:paraId="3B2BA307" w14:textId="77777777" w:rsidR="00B51814" w:rsidRPr="002A4856" w:rsidRDefault="00B51814"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Add new sub-Clauses 6, 7 and 8:</w:t>
            </w:r>
          </w:p>
        </w:tc>
      </w:tr>
      <w:tr w:rsidR="00B51814" w:rsidRPr="002A4856" w14:paraId="22BBF745" w14:textId="77777777" w:rsidTr="00445A4C">
        <w:tc>
          <w:tcPr>
            <w:tcW w:w="1185" w:type="dxa"/>
            <w:shd w:val="clear" w:color="auto" w:fill="auto"/>
          </w:tcPr>
          <w:p w14:paraId="4AA67619" w14:textId="77777777" w:rsidR="00B51814" w:rsidRPr="002A4856" w:rsidRDefault="00B51814"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b/>
                <w:bCs/>
                <w:snapToGrid w:val="0"/>
                <w:sz w:val="24"/>
                <w:szCs w:val="24"/>
              </w:rPr>
            </w:pPr>
          </w:p>
        </w:tc>
        <w:tc>
          <w:tcPr>
            <w:tcW w:w="658" w:type="dxa"/>
            <w:gridSpan w:val="3"/>
            <w:shd w:val="clear" w:color="auto" w:fill="auto"/>
          </w:tcPr>
          <w:p w14:paraId="6F0D7FC3" w14:textId="77777777" w:rsidR="00B51814" w:rsidRPr="002A4856" w:rsidRDefault="00B51814"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6.</w:t>
            </w:r>
          </w:p>
        </w:tc>
        <w:tc>
          <w:tcPr>
            <w:tcW w:w="8222" w:type="dxa"/>
            <w:gridSpan w:val="17"/>
            <w:shd w:val="clear" w:color="auto" w:fill="auto"/>
          </w:tcPr>
          <w:p w14:paraId="73EB3E25" w14:textId="49C526AF" w:rsidR="00B51814" w:rsidRPr="002A4856" w:rsidRDefault="00B51814"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The armouring of SWA underground cables shall not be used as the sole means of earthing but shall be bonded to earth in accordance with BS</w:t>
            </w:r>
            <w:r w:rsidR="00220024">
              <w:rPr>
                <w:rFonts w:ascii="Arial" w:eastAsia="Times New Roman" w:hAnsi="Arial" w:cs="Arial"/>
                <w:snapToGrid w:val="0"/>
                <w:sz w:val="24"/>
                <w:szCs w:val="20"/>
              </w:rPr>
              <w:t xml:space="preserve"> </w:t>
            </w:r>
            <w:r w:rsidRPr="002A4856">
              <w:rPr>
                <w:rFonts w:ascii="Arial" w:eastAsia="Times New Roman" w:hAnsi="Arial" w:cs="Arial"/>
                <w:snapToGrid w:val="0"/>
                <w:sz w:val="24"/>
                <w:szCs w:val="20"/>
              </w:rPr>
              <w:t>7671</w:t>
            </w:r>
            <w:r w:rsidR="00220024">
              <w:rPr>
                <w:rFonts w:ascii="Arial" w:eastAsia="Times New Roman" w:hAnsi="Arial" w:cs="Arial"/>
                <w:snapToGrid w:val="0"/>
                <w:sz w:val="24"/>
                <w:szCs w:val="20"/>
              </w:rPr>
              <w:t>:2018</w:t>
            </w:r>
            <w:r w:rsidRPr="002A4856">
              <w:rPr>
                <w:rFonts w:ascii="Arial" w:eastAsia="Times New Roman" w:hAnsi="Arial" w:cs="Arial"/>
                <w:snapToGrid w:val="0"/>
                <w:sz w:val="24"/>
                <w:szCs w:val="20"/>
              </w:rPr>
              <w:t>. A separate conductor within SWA cables shall be</w:t>
            </w:r>
            <w:r w:rsidR="00EF018C" w:rsidRPr="002A4856">
              <w:rPr>
                <w:rFonts w:ascii="Arial" w:eastAsia="Times New Roman" w:hAnsi="Arial" w:cs="Arial"/>
                <w:snapToGrid w:val="0"/>
                <w:sz w:val="24"/>
                <w:szCs w:val="20"/>
              </w:rPr>
              <w:t xml:space="preserve"> </w:t>
            </w:r>
            <w:r w:rsidRPr="002A4856">
              <w:rPr>
                <w:rFonts w:ascii="Arial" w:eastAsia="Times New Roman" w:hAnsi="Arial" w:cs="Arial"/>
                <w:snapToGrid w:val="0"/>
                <w:sz w:val="24"/>
                <w:szCs w:val="20"/>
              </w:rPr>
              <w:t>provided as the circuit protective conductor and shall be colour coded in accordance with Clause 1423.5.</w:t>
            </w:r>
          </w:p>
        </w:tc>
      </w:tr>
      <w:tr w:rsidR="00B51814" w:rsidRPr="002A4856" w14:paraId="0C3C47BA" w14:textId="77777777" w:rsidTr="00445A4C">
        <w:tc>
          <w:tcPr>
            <w:tcW w:w="1185" w:type="dxa"/>
            <w:shd w:val="clear" w:color="auto" w:fill="auto"/>
          </w:tcPr>
          <w:p w14:paraId="2009E637" w14:textId="77777777" w:rsidR="00B51814" w:rsidRPr="002A4856" w:rsidRDefault="00B51814"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b/>
                <w:bCs/>
                <w:snapToGrid w:val="0"/>
                <w:sz w:val="24"/>
                <w:szCs w:val="24"/>
              </w:rPr>
            </w:pPr>
          </w:p>
        </w:tc>
        <w:tc>
          <w:tcPr>
            <w:tcW w:w="658" w:type="dxa"/>
            <w:gridSpan w:val="3"/>
            <w:shd w:val="clear" w:color="auto" w:fill="auto"/>
          </w:tcPr>
          <w:p w14:paraId="36D17EC8" w14:textId="77777777" w:rsidR="00B51814" w:rsidRPr="002A4856" w:rsidRDefault="00B51814"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7.</w:t>
            </w:r>
          </w:p>
        </w:tc>
        <w:tc>
          <w:tcPr>
            <w:tcW w:w="8222" w:type="dxa"/>
            <w:gridSpan w:val="17"/>
            <w:shd w:val="clear" w:color="auto" w:fill="auto"/>
          </w:tcPr>
          <w:p w14:paraId="1DF99E58" w14:textId="77777777" w:rsidR="00B51814" w:rsidRPr="002A4856" w:rsidRDefault="00B51814"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The CET system shall be used as a means of interconnecting the 6mm² earth cable and armouring of Network cables.</w:t>
            </w:r>
          </w:p>
        </w:tc>
      </w:tr>
      <w:tr w:rsidR="00B51814" w:rsidRPr="002A4856" w14:paraId="5DEB8905" w14:textId="77777777" w:rsidTr="00445A4C">
        <w:tc>
          <w:tcPr>
            <w:tcW w:w="1185" w:type="dxa"/>
            <w:shd w:val="clear" w:color="auto" w:fill="auto"/>
          </w:tcPr>
          <w:p w14:paraId="7F984F0F" w14:textId="77777777" w:rsidR="00B51814" w:rsidRPr="002A4856" w:rsidRDefault="00B51814"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b/>
                <w:bCs/>
                <w:snapToGrid w:val="0"/>
                <w:sz w:val="24"/>
                <w:szCs w:val="24"/>
              </w:rPr>
            </w:pPr>
          </w:p>
        </w:tc>
        <w:tc>
          <w:tcPr>
            <w:tcW w:w="658" w:type="dxa"/>
            <w:gridSpan w:val="3"/>
            <w:shd w:val="clear" w:color="auto" w:fill="auto"/>
          </w:tcPr>
          <w:p w14:paraId="111DDDE6" w14:textId="77777777" w:rsidR="00B51814" w:rsidRPr="002A4856" w:rsidRDefault="00B51814"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8.</w:t>
            </w:r>
          </w:p>
        </w:tc>
        <w:tc>
          <w:tcPr>
            <w:tcW w:w="8222" w:type="dxa"/>
            <w:gridSpan w:val="17"/>
            <w:shd w:val="clear" w:color="auto" w:fill="auto"/>
          </w:tcPr>
          <w:p w14:paraId="41D68650" w14:textId="3D07F2BD" w:rsidR="00B51814" w:rsidRPr="002A4856" w:rsidRDefault="00B51814" w:rsidP="00ED267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 xml:space="preserve">Notwithstanding the provision of (7) above the Engineer may require a glanded system in accordance with </w:t>
            </w:r>
            <w:r w:rsidR="00A931E1" w:rsidRPr="002A4856">
              <w:rPr>
                <w:rFonts w:ascii="Arial" w:eastAsia="Times New Roman" w:hAnsi="Arial" w:cs="Arial"/>
                <w:snapToGrid w:val="0"/>
                <w:sz w:val="24"/>
                <w:szCs w:val="20"/>
              </w:rPr>
              <w:t xml:space="preserve">BS EN </w:t>
            </w:r>
            <w:r w:rsidR="00220024">
              <w:rPr>
                <w:rFonts w:ascii="Arial" w:eastAsia="Times New Roman" w:hAnsi="Arial" w:cs="Arial"/>
                <w:snapToGrid w:val="0"/>
                <w:sz w:val="24"/>
                <w:szCs w:val="20"/>
              </w:rPr>
              <w:t>62444:2013</w:t>
            </w:r>
            <w:r w:rsidRPr="002A4856">
              <w:rPr>
                <w:rFonts w:ascii="Arial" w:eastAsia="Times New Roman" w:hAnsi="Arial" w:cs="Arial"/>
                <w:snapToGrid w:val="0"/>
                <w:sz w:val="24"/>
                <w:szCs w:val="20"/>
              </w:rPr>
              <w:t>. This shall, however, be required only when expressly specified by the Engineer.</w:t>
            </w:r>
          </w:p>
        </w:tc>
      </w:tr>
      <w:tr w:rsidR="00B51814" w:rsidRPr="002A4856" w14:paraId="35030595" w14:textId="77777777" w:rsidTr="5384E2A0">
        <w:tc>
          <w:tcPr>
            <w:tcW w:w="1185" w:type="dxa"/>
            <w:shd w:val="clear" w:color="auto" w:fill="auto"/>
          </w:tcPr>
          <w:p w14:paraId="2FF47C7A"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rPr>
            </w:pPr>
            <w:r w:rsidRPr="002A4856">
              <w:br w:type="page"/>
            </w:r>
            <w:r w:rsidRPr="002A4856">
              <w:rPr>
                <w:rFonts w:ascii="Arial" w:hAnsi="Arial" w:cs="Arial"/>
                <w:b/>
                <w:sz w:val="24"/>
                <w:szCs w:val="24"/>
              </w:rPr>
              <w:t>1421</w:t>
            </w:r>
          </w:p>
        </w:tc>
        <w:tc>
          <w:tcPr>
            <w:tcW w:w="8880" w:type="dxa"/>
            <w:gridSpan w:val="20"/>
            <w:shd w:val="clear" w:color="auto" w:fill="auto"/>
          </w:tcPr>
          <w:p w14:paraId="5158313B" w14:textId="77777777" w:rsidR="00B51814" w:rsidRPr="002A4856" w:rsidRDefault="00B51814" w:rsidP="009C59AF">
            <w:pPr>
              <w:widowControl w:val="0"/>
              <w:tabs>
                <w:tab w:val="left" w:pos="600"/>
                <w:tab w:val="left" w:pos="12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b/>
                <w:snapToGrid w:val="0"/>
                <w:sz w:val="24"/>
                <w:szCs w:val="20"/>
              </w:rPr>
              <w:t>Underground Ducting and Cable</w:t>
            </w:r>
          </w:p>
          <w:p w14:paraId="3F658744" w14:textId="77777777" w:rsidR="00B51814" w:rsidRPr="002A4856" w:rsidRDefault="00B51814" w:rsidP="009C59AF">
            <w:pPr>
              <w:widowControl w:val="0"/>
              <w:tabs>
                <w:tab w:val="left" w:pos="600"/>
                <w:tab w:val="left" w:pos="12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In sub-Clause 16 immediately following the words "Clause 602" insert "and Standard Detail Drawing LSDD 3"</w:t>
            </w:r>
          </w:p>
        </w:tc>
      </w:tr>
      <w:tr w:rsidR="00B51814" w:rsidRPr="002A4856" w14:paraId="4F238420" w14:textId="77777777" w:rsidTr="5384E2A0">
        <w:tc>
          <w:tcPr>
            <w:tcW w:w="1185" w:type="dxa"/>
            <w:shd w:val="clear" w:color="auto" w:fill="auto"/>
          </w:tcPr>
          <w:p w14:paraId="4FFA02B7"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p>
        </w:tc>
        <w:tc>
          <w:tcPr>
            <w:tcW w:w="8880" w:type="dxa"/>
            <w:gridSpan w:val="20"/>
            <w:shd w:val="clear" w:color="auto" w:fill="auto"/>
            <w:vAlign w:val="center"/>
          </w:tcPr>
          <w:p w14:paraId="4546FB4D"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Add new sub-Clauses 20 and 21:</w:t>
            </w:r>
          </w:p>
        </w:tc>
      </w:tr>
      <w:tr w:rsidR="00B51814" w:rsidRPr="002A4856" w14:paraId="3B4BF630" w14:textId="77777777" w:rsidTr="5384E2A0">
        <w:tc>
          <w:tcPr>
            <w:tcW w:w="1185" w:type="dxa"/>
            <w:shd w:val="clear" w:color="auto" w:fill="auto"/>
          </w:tcPr>
          <w:p w14:paraId="2090A096"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rPr>
            </w:pPr>
          </w:p>
        </w:tc>
        <w:tc>
          <w:tcPr>
            <w:tcW w:w="658" w:type="dxa"/>
            <w:gridSpan w:val="3"/>
            <w:shd w:val="clear" w:color="auto" w:fill="auto"/>
          </w:tcPr>
          <w:p w14:paraId="676D4F9D"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20.</w:t>
            </w:r>
          </w:p>
        </w:tc>
        <w:tc>
          <w:tcPr>
            <w:tcW w:w="8222" w:type="dxa"/>
            <w:gridSpan w:val="17"/>
            <w:shd w:val="clear" w:color="auto" w:fill="auto"/>
          </w:tcPr>
          <w:p w14:paraId="679431EB"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Underground cables for new installations shall not be jointed but shall be looped between termination points. Existing cables requiring repair may be jointed in accordance with Clause 1478AR.</w:t>
            </w:r>
          </w:p>
        </w:tc>
      </w:tr>
      <w:tr w:rsidR="00B51814" w:rsidRPr="002A4856" w14:paraId="4A7C88BC" w14:textId="77777777" w:rsidTr="5384E2A0">
        <w:tc>
          <w:tcPr>
            <w:tcW w:w="1185" w:type="dxa"/>
            <w:shd w:val="clear" w:color="auto" w:fill="auto"/>
          </w:tcPr>
          <w:p w14:paraId="6C3065E7"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rPr>
            </w:pPr>
          </w:p>
        </w:tc>
        <w:tc>
          <w:tcPr>
            <w:tcW w:w="658" w:type="dxa"/>
            <w:gridSpan w:val="3"/>
            <w:shd w:val="clear" w:color="auto" w:fill="auto"/>
          </w:tcPr>
          <w:p w14:paraId="17C2404A"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21.</w:t>
            </w:r>
          </w:p>
        </w:tc>
        <w:tc>
          <w:tcPr>
            <w:tcW w:w="8222" w:type="dxa"/>
            <w:gridSpan w:val="17"/>
            <w:shd w:val="clear" w:color="auto" w:fill="auto"/>
          </w:tcPr>
          <w:p w14:paraId="1229039E"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All surplus material shall be disposed of by the Contractor.</w:t>
            </w:r>
          </w:p>
        </w:tc>
      </w:tr>
      <w:tr w:rsidR="00B51814" w:rsidRPr="002A4856" w14:paraId="72121D25" w14:textId="77777777" w:rsidTr="5384E2A0">
        <w:tc>
          <w:tcPr>
            <w:tcW w:w="10065" w:type="dxa"/>
            <w:gridSpan w:val="21"/>
            <w:shd w:val="clear" w:color="auto" w:fill="auto"/>
          </w:tcPr>
          <w:p w14:paraId="269660F3"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b/>
                <w:snapToGrid w:val="0"/>
                <w:sz w:val="24"/>
                <w:szCs w:val="20"/>
              </w:rPr>
            </w:pPr>
            <w:r w:rsidRPr="002A4856">
              <w:rPr>
                <w:rFonts w:ascii="Arial" w:eastAsia="Times New Roman" w:hAnsi="Arial" w:cs="Arial"/>
                <w:b/>
                <w:snapToGrid w:val="0"/>
                <w:sz w:val="24"/>
                <w:szCs w:val="20"/>
              </w:rPr>
              <w:t>1423</w:t>
            </w:r>
            <w:r w:rsidR="00034126" w:rsidRPr="002A4856">
              <w:rPr>
                <w:rFonts w:ascii="Arial" w:eastAsia="Times New Roman" w:hAnsi="Arial" w:cs="Arial"/>
                <w:b/>
                <w:snapToGrid w:val="0"/>
                <w:sz w:val="24"/>
                <w:szCs w:val="20"/>
              </w:rPr>
              <w:t xml:space="preserve"> </w:t>
            </w:r>
            <w:r w:rsidR="008279D1" w:rsidRPr="002A4856">
              <w:rPr>
                <w:rFonts w:ascii="Arial" w:eastAsia="Times New Roman" w:hAnsi="Arial" w:cs="Arial"/>
                <w:b/>
                <w:snapToGrid w:val="0"/>
                <w:sz w:val="24"/>
                <w:szCs w:val="20"/>
              </w:rPr>
              <w:t xml:space="preserve">        </w:t>
            </w:r>
            <w:r w:rsidRPr="002A4856">
              <w:rPr>
                <w:rFonts w:ascii="Arial" w:eastAsia="Times New Roman" w:hAnsi="Arial" w:cs="Arial"/>
                <w:b/>
                <w:snapToGrid w:val="0"/>
                <w:sz w:val="24"/>
                <w:szCs w:val="20"/>
              </w:rPr>
              <w:t>Armoured Cable Terminations</w:t>
            </w:r>
          </w:p>
        </w:tc>
      </w:tr>
      <w:tr w:rsidR="00B51814" w:rsidRPr="002A4856" w14:paraId="36C31D33" w14:textId="77777777" w:rsidTr="5384E2A0">
        <w:tc>
          <w:tcPr>
            <w:tcW w:w="1185" w:type="dxa"/>
            <w:shd w:val="clear" w:color="auto" w:fill="auto"/>
          </w:tcPr>
          <w:p w14:paraId="3BF51099"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rPr>
            </w:pPr>
            <w:r w:rsidRPr="002A4856">
              <w:rPr>
                <w:rFonts w:ascii="Arial" w:eastAsia="Times New Roman" w:hAnsi="Arial"/>
                <w:snapToGrid w:val="0"/>
                <w:sz w:val="24"/>
                <w:szCs w:val="20"/>
              </w:rPr>
              <w:br w:type="page"/>
            </w:r>
          </w:p>
        </w:tc>
        <w:tc>
          <w:tcPr>
            <w:tcW w:w="8880" w:type="dxa"/>
            <w:gridSpan w:val="20"/>
            <w:shd w:val="clear" w:color="auto" w:fill="auto"/>
            <w:vAlign w:val="center"/>
          </w:tcPr>
          <w:p w14:paraId="438A96AC" w14:textId="42558CC5"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Add to sub-</w:t>
            </w:r>
            <w:r w:rsidR="00AB025A">
              <w:rPr>
                <w:rFonts w:ascii="Arial" w:eastAsia="Times New Roman" w:hAnsi="Arial" w:cs="Arial"/>
                <w:snapToGrid w:val="0"/>
                <w:sz w:val="24"/>
                <w:szCs w:val="20"/>
              </w:rPr>
              <w:t>c</w:t>
            </w:r>
            <w:r w:rsidR="00AB025A" w:rsidRPr="002A4856">
              <w:rPr>
                <w:rFonts w:ascii="Arial" w:eastAsia="Times New Roman" w:hAnsi="Arial" w:cs="Arial"/>
                <w:snapToGrid w:val="0"/>
                <w:sz w:val="24"/>
                <w:szCs w:val="20"/>
              </w:rPr>
              <w:t xml:space="preserve">lause </w:t>
            </w:r>
            <w:r w:rsidRPr="002A4856">
              <w:rPr>
                <w:rFonts w:ascii="Arial" w:eastAsia="Times New Roman" w:hAnsi="Arial" w:cs="Arial"/>
                <w:snapToGrid w:val="0"/>
                <w:sz w:val="24"/>
                <w:szCs w:val="20"/>
              </w:rPr>
              <w:t>1:</w:t>
            </w:r>
          </w:p>
        </w:tc>
      </w:tr>
      <w:tr w:rsidR="00B51814" w:rsidRPr="002A4856" w14:paraId="2F4C96AB" w14:textId="77777777" w:rsidTr="5384E2A0">
        <w:tc>
          <w:tcPr>
            <w:tcW w:w="1185" w:type="dxa"/>
            <w:shd w:val="clear" w:color="auto" w:fill="auto"/>
          </w:tcPr>
          <w:p w14:paraId="764409C3"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p>
        </w:tc>
        <w:tc>
          <w:tcPr>
            <w:tcW w:w="8880" w:type="dxa"/>
            <w:gridSpan w:val="20"/>
            <w:shd w:val="clear" w:color="auto" w:fill="auto"/>
          </w:tcPr>
          <w:p w14:paraId="2B376EAF" w14:textId="67063D4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Please note the requirements of sub-</w:t>
            </w:r>
            <w:r w:rsidR="00AB025A">
              <w:rPr>
                <w:rFonts w:ascii="Arial" w:eastAsia="Times New Roman" w:hAnsi="Arial" w:cs="Arial"/>
                <w:snapToGrid w:val="0"/>
                <w:sz w:val="24"/>
                <w:szCs w:val="20"/>
              </w:rPr>
              <w:t>c</w:t>
            </w:r>
            <w:r w:rsidR="00AB025A" w:rsidRPr="002A4856">
              <w:rPr>
                <w:rFonts w:ascii="Arial" w:eastAsia="Times New Roman" w:hAnsi="Arial" w:cs="Arial"/>
                <w:snapToGrid w:val="0"/>
                <w:sz w:val="24"/>
                <w:szCs w:val="20"/>
              </w:rPr>
              <w:t xml:space="preserve">lauses </w:t>
            </w:r>
            <w:r w:rsidRPr="002A4856">
              <w:rPr>
                <w:rFonts w:ascii="Arial" w:eastAsia="Times New Roman" w:hAnsi="Arial" w:cs="Arial"/>
                <w:snapToGrid w:val="0"/>
                <w:sz w:val="24"/>
                <w:szCs w:val="20"/>
              </w:rPr>
              <w:t>1420.7 and 1420.8 in relation to the type of clamp used.</w:t>
            </w:r>
          </w:p>
          <w:p w14:paraId="089DF855" w14:textId="7569B338" w:rsidR="00B51814" w:rsidRPr="002A4856" w:rsidRDefault="00B51814" w:rsidP="009C59AF">
            <w:pPr>
              <w:widowControl w:val="0"/>
              <w:tabs>
                <w:tab w:val="left" w:pos="3000"/>
                <w:tab w:val="left" w:pos="3240"/>
                <w:tab w:val="left" w:pos="4200"/>
                <w:tab w:val="left" w:pos="6240"/>
                <w:tab w:val="left" w:pos="792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4"/>
              </w:rPr>
              <w:t>Sleeving to be used shall comply with BS</w:t>
            </w:r>
            <w:r w:rsidR="00944D93">
              <w:rPr>
                <w:rFonts w:ascii="Arial" w:eastAsia="Times New Roman" w:hAnsi="Arial" w:cs="Arial"/>
                <w:snapToGrid w:val="0"/>
                <w:sz w:val="24"/>
                <w:szCs w:val="24"/>
              </w:rPr>
              <w:t xml:space="preserve"> EN 60684-1:2003</w:t>
            </w:r>
            <w:r w:rsidRPr="002A4856">
              <w:rPr>
                <w:rFonts w:ascii="Arial" w:eastAsia="Times New Roman" w:hAnsi="Arial" w:cs="Arial"/>
                <w:snapToGrid w:val="0"/>
                <w:sz w:val="24"/>
                <w:szCs w:val="24"/>
              </w:rPr>
              <w:t xml:space="preserve">  and shall be in accordance with Table 14/23 below. All sleeving shall be placed over the cable </w:t>
            </w:r>
            <w:r w:rsidRPr="002A4856">
              <w:rPr>
                <w:rFonts w:ascii="Arial" w:eastAsia="Times New Roman" w:hAnsi="Arial" w:cs="Arial"/>
                <w:snapToGrid w:val="0"/>
                <w:sz w:val="24"/>
                <w:szCs w:val="24"/>
              </w:rPr>
              <w:lastRenderedPageBreak/>
              <w:t>core insulation and shall be close fitting and be of the same length as the core insulation.</w:t>
            </w:r>
          </w:p>
        </w:tc>
      </w:tr>
      <w:tr w:rsidR="00B51814" w:rsidRPr="002A4856" w14:paraId="2A23D41C" w14:textId="77777777" w:rsidTr="5384E2A0">
        <w:tc>
          <w:tcPr>
            <w:tcW w:w="1185" w:type="dxa"/>
            <w:shd w:val="clear" w:color="auto" w:fill="auto"/>
          </w:tcPr>
          <w:p w14:paraId="283CE408"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rPr>
            </w:pPr>
          </w:p>
        </w:tc>
        <w:tc>
          <w:tcPr>
            <w:tcW w:w="8880" w:type="dxa"/>
            <w:gridSpan w:val="20"/>
            <w:shd w:val="clear" w:color="auto" w:fill="auto"/>
            <w:vAlign w:val="center"/>
          </w:tcPr>
          <w:p w14:paraId="4304CC71" w14:textId="730D50CB"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Add new sub-</w:t>
            </w:r>
            <w:r w:rsidR="00AB025A">
              <w:rPr>
                <w:rFonts w:ascii="Arial" w:eastAsia="Times New Roman" w:hAnsi="Arial" w:cs="Arial"/>
                <w:snapToGrid w:val="0"/>
                <w:sz w:val="24"/>
                <w:szCs w:val="20"/>
              </w:rPr>
              <w:t>c</w:t>
            </w:r>
            <w:r w:rsidR="00AB025A" w:rsidRPr="002A4856">
              <w:rPr>
                <w:rFonts w:ascii="Arial" w:eastAsia="Times New Roman" w:hAnsi="Arial" w:cs="Arial"/>
                <w:snapToGrid w:val="0"/>
                <w:sz w:val="24"/>
                <w:szCs w:val="20"/>
              </w:rPr>
              <w:t xml:space="preserve">lause </w:t>
            </w:r>
            <w:r w:rsidRPr="002A4856">
              <w:rPr>
                <w:rFonts w:ascii="Arial" w:eastAsia="Times New Roman" w:hAnsi="Arial" w:cs="Arial"/>
                <w:snapToGrid w:val="0"/>
                <w:sz w:val="24"/>
                <w:szCs w:val="20"/>
              </w:rPr>
              <w:t>6 and Table 14/23:</w:t>
            </w:r>
          </w:p>
        </w:tc>
      </w:tr>
      <w:tr w:rsidR="00B51814" w:rsidRPr="002A4856" w14:paraId="1A7D7630" w14:textId="77777777" w:rsidTr="5384E2A0">
        <w:tc>
          <w:tcPr>
            <w:tcW w:w="1185" w:type="dxa"/>
            <w:shd w:val="clear" w:color="auto" w:fill="auto"/>
          </w:tcPr>
          <w:p w14:paraId="3B8CED78"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rPr>
            </w:pPr>
          </w:p>
        </w:tc>
        <w:tc>
          <w:tcPr>
            <w:tcW w:w="658" w:type="dxa"/>
            <w:gridSpan w:val="3"/>
            <w:shd w:val="clear" w:color="auto" w:fill="auto"/>
          </w:tcPr>
          <w:p w14:paraId="287EF062"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6.</w:t>
            </w:r>
          </w:p>
        </w:tc>
        <w:tc>
          <w:tcPr>
            <w:tcW w:w="8222" w:type="dxa"/>
            <w:gridSpan w:val="17"/>
            <w:shd w:val="clear" w:color="auto" w:fill="auto"/>
          </w:tcPr>
          <w:p w14:paraId="28D8A6A3" w14:textId="33C3DAF9"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 xml:space="preserve">The termination of SWA cables shall be in accordance with Standard Detail Drawing nos. LSDD </w:t>
            </w:r>
            <w:r w:rsidR="00AB1354">
              <w:rPr>
                <w:rFonts w:ascii="Arial" w:eastAsia="Times New Roman" w:hAnsi="Arial" w:cs="Arial"/>
                <w:snapToGrid w:val="0"/>
                <w:sz w:val="24"/>
                <w:szCs w:val="20"/>
              </w:rPr>
              <w:t>9</w:t>
            </w:r>
            <w:r w:rsidRPr="002A4856">
              <w:rPr>
                <w:rFonts w:ascii="Arial" w:eastAsia="Times New Roman" w:hAnsi="Arial" w:cs="Arial"/>
                <w:snapToGrid w:val="0"/>
                <w:sz w:val="24"/>
                <w:szCs w:val="20"/>
              </w:rPr>
              <w:t xml:space="preserve">, LSDD </w:t>
            </w:r>
            <w:r w:rsidR="00AB1354">
              <w:rPr>
                <w:rFonts w:ascii="Arial" w:eastAsia="Times New Roman" w:hAnsi="Arial" w:cs="Arial"/>
                <w:snapToGrid w:val="0"/>
                <w:sz w:val="24"/>
                <w:szCs w:val="20"/>
              </w:rPr>
              <w:t>10</w:t>
            </w:r>
            <w:r w:rsidRPr="002A4856">
              <w:rPr>
                <w:rFonts w:ascii="Arial" w:eastAsia="Times New Roman" w:hAnsi="Arial" w:cs="Arial"/>
                <w:snapToGrid w:val="0"/>
                <w:sz w:val="24"/>
                <w:szCs w:val="20"/>
              </w:rPr>
              <w:t xml:space="preserve"> and LSDD </w:t>
            </w:r>
            <w:r w:rsidR="00AB1354">
              <w:rPr>
                <w:rFonts w:ascii="Arial" w:eastAsia="Times New Roman" w:hAnsi="Arial" w:cs="Arial"/>
                <w:snapToGrid w:val="0"/>
                <w:sz w:val="24"/>
                <w:szCs w:val="20"/>
              </w:rPr>
              <w:t>11</w:t>
            </w:r>
          </w:p>
        </w:tc>
      </w:tr>
      <w:tr w:rsidR="00B51814" w:rsidRPr="002A4856" w14:paraId="15B9051B" w14:textId="77777777" w:rsidTr="5384E2A0">
        <w:tc>
          <w:tcPr>
            <w:tcW w:w="1185" w:type="dxa"/>
            <w:shd w:val="clear" w:color="auto" w:fill="auto"/>
          </w:tcPr>
          <w:p w14:paraId="5A2BC10A"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rPr>
            </w:pPr>
          </w:p>
        </w:tc>
        <w:tc>
          <w:tcPr>
            <w:tcW w:w="1800" w:type="dxa"/>
            <w:gridSpan w:val="8"/>
            <w:shd w:val="clear" w:color="auto" w:fill="auto"/>
          </w:tcPr>
          <w:p w14:paraId="5B997FE9"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b/>
                <w:snapToGrid w:val="0"/>
                <w:sz w:val="24"/>
                <w:szCs w:val="20"/>
              </w:rPr>
            </w:pPr>
            <w:r w:rsidRPr="002A4856">
              <w:rPr>
                <w:rFonts w:ascii="Arial" w:eastAsia="Times New Roman" w:hAnsi="Arial" w:cs="Arial"/>
                <w:b/>
                <w:bCs/>
                <w:snapToGrid w:val="0"/>
                <w:sz w:val="24"/>
                <w:szCs w:val="20"/>
              </w:rPr>
              <w:t>Table 14/23</w:t>
            </w:r>
          </w:p>
        </w:tc>
        <w:tc>
          <w:tcPr>
            <w:tcW w:w="7080" w:type="dxa"/>
            <w:gridSpan w:val="12"/>
            <w:shd w:val="clear" w:color="auto" w:fill="auto"/>
          </w:tcPr>
          <w:p w14:paraId="2ACD0156"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r>
      <w:tr w:rsidR="00B51814" w:rsidRPr="002A4856" w14:paraId="5B285D65" w14:textId="77777777" w:rsidTr="5384E2A0">
        <w:tc>
          <w:tcPr>
            <w:tcW w:w="1185" w:type="dxa"/>
            <w:shd w:val="clear" w:color="auto" w:fill="auto"/>
          </w:tcPr>
          <w:p w14:paraId="76058D82"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rPr>
            </w:pPr>
          </w:p>
        </w:tc>
        <w:tc>
          <w:tcPr>
            <w:tcW w:w="4194" w:type="dxa"/>
            <w:gridSpan w:val="13"/>
            <w:shd w:val="clear" w:color="auto" w:fill="auto"/>
          </w:tcPr>
          <w:p w14:paraId="4E12B6FA"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Cross-sectional area of cores (mm</w:t>
            </w:r>
            <w:r w:rsidRPr="002A4856">
              <w:rPr>
                <w:rFonts w:ascii="Arial" w:eastAsia="Times New Roman" w:hAnsi="Arial" w:cs="Arial"/>
                <w:snapToGrid w:val="0"/>
                <w:sz w:val="24"/>
                <w:szCs w:val="20"/>
                <w:vertAlign w:val="superscript"/>
              </w:rPr>
              <w:t>2</w:t>
            </w:r>
            <w:r w:rsidRPr="002A4856">
              <w:rPr>
                <w:rFonts w:ascii="Arial" w:eastAsia="Times New Roman" w:hAnsi="Arial" w:cs="Arial"/>
                <w:snapToGrid w:val="0"/>
                <w:sz w:val="24"/>
                <w:szCs w:val="20"/>
              </w:rPr>
              <w:t>)</w:t>
            </w:r>
          </w:p>
        </w:tc>
        <w:tc>
          <w:tcPr>
            <w:tcW w:w="4686" w:type="dxa"/>
            <w:gridSpan w:val="7"/>
            <w:shd w:val="clear" w:color="auto" w:fill="auto"/>
          </w:tcPr>
          <w:p w14:paraId="3F026D50" w14:textId="6A0E7A7E"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Internal diameter of sleeve (mm)</w:t>
            </w:r>
          </w:p>
        </w:tc>
      </w:tr>
      <w:tr w:rsidR="00B51814" w:rsidRPr="002A4856" w14:paraId="048DCF26" w14:textId="77777777" w:rsidTr="5384E2A0">
        <w:tc>
          <w:tcPr>
            <w:tcW w:w="1185" w:type="dxa"/>
            <w:shd w:val="clear" w:color="auto" w:fill="auto"/>
          </w:tcPr>
          <w:p w14:paraId="3693C289"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rPr>
            </w:pPr>
          </w:p>
        </w:tc>
        <w:tc>
          <w:tcPr>
            <w:tcW w:w="4194" w:type="dxa"/>
            <w:gridSpan w:val="13"/>
            <w:shd w:val="clear" w:color="auto" w:fill="auto"/>
          </w:tcPr>
          <w:p w14:paraId="5D9AC940"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2.5</w:t>
            </w:r>
          </w:p>
        </w:tc>
        <w:tc>
          <w:tcPr>
            <w:tcW w:w="4686" w:type="dxa"/>
            <w:gridSpan w:val="7"/>
            <w:shd w:val="clear" w:color="auto" w:fill="auto"/>
          </w:tcPr>
          <w:p w14:paraId="16278108"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4</w:t>
            </w:r>
          </w:p>
        </w:tc>
      </w:tr>
      <w:tr w:rsidR="00B51814" w:rsidRPr="002A4856" w14:paraId="3F9154A3" w14:textId="77777777" w:rsidTr="5384E2A0">
        <w:tc>
          <w:tcPr>
            <w:tcW w:w="1185" w:type="dxa"/>
            <w:shd w:val="clear" w:color="auto" w:fill="auto"/>
          </w:tcPr>
          <w:p w14:paraId="4F50A3F8"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rPr>
            </w:pPr>
          </w:p>
        </w:tc>
        <w:tc>
          <w:tcPr>
            <w:tcW w:w="4194" w:type="dxa"/>
            <w:gridSpan w:val="13"/>
            <w:shd w:val="clear" w:color="auto" w:fill="auto"/>
          </w:tcPr>
          <w:p w14:paraId="63AF3FA7"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4.0</w:t>
            </w:r>
          </w:p>
        </w:tc>
        <w:tc>
          <w:tcPr>
            <w:tcW w:w="4686" w:type="dxa"/>
            <w:gridSpan w:val="7"/>
            <w:shd w:val="clear" w:color="auto" w:fill="auto"/>
          </w:tcPr>
          <w:p w14:paraId="5529CC59"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5</w:t>
            </w:r>
          </w:p>
        </w:tc>
      </w:tr>
      <w:tr w:rsidR="00B51814" w:rsidRPr="002A4856" w14:paraId="24184351" w14:textId="77777777" w:rsidTr="5384E2A0">
        <w:tc>
          <w:tcPr>
            <w:tcW w:w="1185" w:type="dxa"/>
            <w:shd w:val="clear" w:color="auto" w:fill="auto"/>
          </w:tcPr>
          <w:p w14:paraId="4568D70B"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rPr>
            </w:pPr>
          </w:p>
        </w:tc>
        <w:tc>
          <w:tcPr>
            <w:tcW w:w="4194" w:type="dxa"/>
            <w:gridSpan w:val="13"/>
            <w:shd w:val="clear" w:color="auto" w:fill="auto"/>
          </w:tcPr>
          <w:p w14:paraId="620E9510"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6.0</w:t>
            </w:r>
          </w:p>
        </w:tc>
        <w:tc>
          <w:tcPr>
            <w:tcW w:w="4686" w:type="dxa"/>
            <w:gridSpan w:val="7"/>
            <w:shd w:val="clear" w:color="auto" w:fill="auto"/>
          </w:tcPr>
          <w:p w14:paraId="64797F5F"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5</w:t>
            </w:r>
          </w:p>
        </w:tc>
      </w:tr>
      <w:tr w:rsidR="00B51814" w:rsidRPr="002A4856" w14:paraId="10FE3B41" w14:textId="77777777" w:rsidTr="5384E2A0">
        <w:tc>
          <w:tcPr>
            <w:tcW w:w="1185" w:type="dxa"/>
            <w:shd w:val="clear" w:color="auto" w:fill="auto"/>
          </w:tcPr>
          <w:p w14:paraId="51DB522B"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rPr>
            </w:pPr>
          </w:p>
        </w:tc>
        <w:tc>
          <w:tcPr>
            <w:tcW w:w="4194" w:type="dxa"/>
            <w:gridSpan w:val="13"/>
            <w:shd w:val="clear" w:color="auto" w:fill="auto"/>
          </w:tcPr>
          <w:p w14:paraId="65EC09FE"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10.0</w:t>
            </w:r>
          </w:p>
        </w:tc>
        <w:tc>
          <w:tcPr>
            <w:tcW w:w="4686" w:type="dxa"/>
            <w:gridSpan w:val="7"/>
            <w:shd w:val="clear" w:color="auto" w:fill="auto"/>
          </w:tcPr>
          <w:p w14:paraId="2B485554"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8</w:t>
            </w:r>
          </w:p>
        </w:tc>
      </w:tr>
      <w:tr w:rsidR="00B51814" w:rsidRPr="002A4856" w14:paraId="10382924" w14:textId="77777777" w:rsidTr="5384E2A0">
        <w:tc>
          <w:tcPr>
            <w:tcW w:w="1185" w:type="dxa"/>
            <w:shd w:val="clear" w:color="auto" w:fill="auto"/>
          </w:tcPr>
          <w:p w14:paraId="0433E7E3"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rPr>
            </w:pPr>
          </w:p>
        </w:tc>
        <w:tc>
          <w:tcPr>
            <w:tcW w:w="4194" w:type="dxa"/>
            <w:gridSpan w:val="13"/>
            <w:shd w:val="clear" w:color="auto" w:fill="auto"/>
          </w:tcPr>
          <w:p w14:paraId="56539694"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16.0</w:t>
            </w:r>
          </w:p>
        </w:tc>
        <w:tc>
          <w:tcPr>
            <w:tcW w:w="4686" w:type="dxa"/>
            <w:gridSpan w:val="7"/>
            <w:shd w:val="clear" w:color="auto" w:fill="auto"/>
          </w:tcPr>
          <w:p w14:paraId="5FC47E8F"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10</w:t>
            </w:r>
          </w:p>
        </w:tc>
      </w:tr>
      <w:tr w:rsidR="00B51814" w:rsidRPr="002A4856" w14:paraId="7B57AA8D" w14:textId="77777777" w:rsidTr="5384E2A0">
        <w:tc>
          <w:tcPr>
            <w:tcW w:w="1185" w:type="dxa"/>
            <w:shd w:val="clear" w:color="auto" w:fill="auto"/>
          </w:tcPr>
          <w:p w14:paraId="558F00DA"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1470AR</w:t>
            </w:r>
          </w:p>
        </w:tc>
        <w:tc>
          <w:tcPr>
            <w:tcW w:w="8880" w:type="dxa"/>
            <w:gridSpan w:val="20"/>
            <w:shd w:val="clear" w:color="auto" w:fill="auto"/>
          </w:tcPr>
          <w:p w14:paraId="6A207C91"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Cleaning and Incidental Repair</w:t>
            </w:r>
          </w:p>
        </w:tc>
      </w:tr>
      <w:tr w:rsidR="00B51814" w:rsidRPr="002A4856" w14:paraId="3F2711DB" w14:textId="77777777" w:rsidTr="5384E2A0">
        <w:tc>
          <w:tcPr>
            <w:tcW w:w="1185" w:type="dxa"/>
            <w:shd w:val="clear" w:color="auto" w:fill="auto"/>
          </w:tcPr>
          <w:p w14:paraId="6D36E84B"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6E7A75DC"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222" w:type="dxa"/>
            <w:gridSpan w:val="17"/>
            <w:shd w:val="clear" w:color="auto" w:fill="auto"/>
          </w:tcPr>
          <w:p w14:paraId="6B08796C" w14:textId="450C6EA5"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 xml:space="preserve">Cleaning and incidental repair of </w:t>
            </w:r>
            <w:r w:rsidR="00AB025A">
              <w:rPr>
                <w:rFonts w:ascii="Arial" w:eastAsia="Times New Roman" w:hAnsi="Arial"/>
                <w:snapToGrid w:val="0"/>
                <w:sz w:val="24"/>
                <w:szCs w:val="20"/>
              </w:rPr>
              <w:t>l</w:t>
            </w:r>
            <w:r w:rsidR="00AB025A" w:rsidRPr="002A4856">
              <w:rPr>
                <w:rFonts w:ascii="Arial" w:eastAsia="Times New Roman" w:hAnsi="Arial"/>
                <w:snapToGrid w:val="0"/>
                <w:sz w:val="24"/>
                <w:szCs w:val="20"/>
              </w:rPr>
              <w:t xml:space="preserve">ighting </w:t>
            </w:r>
            <w:r w:rsidR="00AB025A">
              <w:rPr>
                <w:rFonts w:ascii="Arial" w:eastAsia="Times New Roman" w:hAnsi="Arial"/>
                <w:snapToGrid w:val="0"/>
                <w:sz w:val="24"/>
                <w:szCs w:val="20"/>
              </w:rPr>
              <w:t>u</w:t>
            </w:r>
            <w:r w:rsidR="00AB025A" w:rsidRPr="002A4856">
              <w:rPr>
                <w:rFonts w:ascii="Arial" w:eastAsia="Times New Roman" w:hAnsi="Arial"/>
                <w:snapToGrid w:val="0"/>
                <w:sz w:val="24"/>
                <w:szCs w:val="20"/>
              </w:rPr>
              <w:t xml:space="preserve">nits </w:t>
            </w:r>
            <w:r w:rsidRPr="002A4856">
              <w:rPr>
                <w:rFonts w:ascii="Arial" w:eastAsia="Times New Roman" w:hAnsi="Arial"/>
                <w:snapToGrid w:val="0"/>
                <w:sz w:val="24"/>
                <w:szCs w:val="20"/>
              </w:rPr>
              <w:t xml:space="preserve">shall be carried out </w:t>
            </w:r>
            <w:r w:rsidR="00143440">
              <w:rPr>
                <w:rFonts w:ascii="Arial" w:eastAsia="Times New Roman" w:hAnsi="Arial"/>
                <w:snapToGrid w:val="0"/>
                <w:sz w:val="24"/>
                <w:szCs w:val="20"/>
              </w:rPr>
              <w:t xml:space="preserve">on an ad-hoc basis, </w:t>
            </w:r>
            <w:r w:rsidR="000C267C">
              <w:rPr>
                <w:rFonts w:ascii="Arial" w:eastAsia="Times New Roman" w:hAnsi="Arial"/>
                <w:snapToGrid w:val="0"/>
                <w:sz w:val="24"/>
                <w:szCs w:val="20"/>
              </w:rPr>
              <w:t>as specified by the Engineer.</w:t>
            </w:r>
          </w:p>
        </w:tc>
      </w:tr>
      <w:tr w:rsidR="00B51814" w:rsidRPr="002A4856" w14:paraId="21195052" w14:textId="77777777" w:rsidTr="5384E2A0">
        <w:tc>
          <w:tcPr>
            <w:tcW w:w="1185" w:type="dxa"/>
            <w:shd w:val="clear" w:color="auto" w:fill="auto"/>
          </w:tcPr>
          <w:p w14:paraId="0D42C95C"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5633809F"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w:t>
            </w:r>
          </w:p>
        </w:tc>
        <w:tc>
          <w:tcPr>
            <w:tcW w:w="8222" w:type="dxa"/>
            <w:gridSpan w:val="17"/>
            <w:shd w:val="clear" w:color="auto" w:fill="auto"/>
          </w:tcPr>
          <w:p w14:paraId="10DA486E"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Cleaning operations shall comprise:</w:t>
            </w:r>
          </w:p>
        </w:tc>
      </w:tr>
      <w:tr w:rsidR="00B51814" w:rsidRPr="002A4856" w14:paraId="1E355395" w14:textId="77777777" w:rsidTr="5384E2A0">
        <w:tc>
          <w:tcPr>
            <w:tcW w:w="1185" w:type="dxa"/>
            <w:shd w:val="clear" w:color="auto" w:fill="auto"/>
          </w:tcPr>
          <w:p w14:paraId="632B21A5"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bCs/>
                <w:snapToGrid w:val="0"/>
                <w:sz w:val="24"/>
                <w:szCs w:val="24"/>
              </w:rPr>
            </w:pPr>
          </w:p>
        </w:tc>
        <w:tc>
          <w:tcPr>
            <w:tcW w:w="658" w:type="dxa"/>
            <w:gridSpan w:val="3"/>
            <w:shd w:val="clear" w:color="auto" w:fill="auto"/>
          </w:tcPr>
          <w:p w14:paraId="08B69834"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cs="Arial"/>
                <w:snapToGrid w:val="0"/>
                <w:sz w:val="24"/>
                <w:szCs w:val="20"/>
              </w:rPr>
            </w:pPr>
          </w:p>
        </w:tc>
        <w:tc>
          <w:tcPr>
            <w:tcW w:w="888" w:type="dxa"/>
            <w:gridSpan w:val="4"/>
            <w:shd w:val="clear" w:color="auto" w:fill="auto"/>
          </w:tcPr>
          <w:p w14:paraId="5FF9AD86"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(a)</w:t>
            </w:r>
          </w:p>
        </w:tc>
        <w:tc>
          <w:tcPr>
            <w:tcW w:w="7334" w:type="dxa"/>
            <w:gridSpan w:val="13"/>
            <w:shd w:val="clear" w:color="auto" w:fill="auto"/>
          </w:tcPr>
          <w:p w14:paraId="0882D516"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Clean photo-electric cell</w:t>
            </w:r>
          </w:p>
        </w:tc>
      </w:tr>
      <w:tr w:rsidR="00B51814" w:rsidRPr="002A4856" w14:paraId="5ABFDA14" w14:textId="77777777" w:rsidTr="5384E2A0">
        <w:tc>
          <w:tcPr>
            <w:tcW w:w="1185" w:type="dxa"/>
            <w:shd w:val="clear" w:color="auto" w:fill="auto"/>
          </w:tcPr>
          <w:p w14:paraId="7ED44382"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302EBDE6"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88" w:type="dxa"/>
            <w:gridSpan w:val="4"/>
            <w:shd w:val="clear" w:color="auto" w:fill="auto"/>
          </w:tcPr>
          <w:p w14:paraId="0C37FB25"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(b)</w:t>
            </w:r>
          </w:p>
        </w:tc>
        <w:tc>
          <w:tcPr>
            <w:tcW w:w="7334" w:type="dxa"/>
            <w:gridSpan w:val="13"/>
            <w:shd w:val="clear" w:color="auto" w:fill="auto"/>
          </w:tcPr>
          <w:p w14:paraId="5AAA8512"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Clean signface (Lit Plate Signs only)</w:t>
            </w:r>
          </w:p>
        </w:tc>
      </w:tr>
      <w:tr w:rsidR="00B51814" w:rsidRPr="002A4856" w14:paraId="6EE9A3FF" w14:textId="77777777" w:rsidTr="5384E2A0">
        <w:tc>
          <w:tcPr>
            <w:tcW w:w="1185" w:type="dxa"/>
            <w:shd w:val="clear" w:color="auto" w:fill="auto"/>
          </w:tcPr>
          <w:p w14:paraId="0D1E299B"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592EC7D8"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88" w:type="dxa"/>
            <w:gridSpan w:val="4"/>
            <w:shd w:val="clear" w:color="auto" w:fill="auto"/>
          </w:tcPr>
          <w:p w14:paraId="72B58D92"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(c)</w:t>
            </w:r>
          </w:p>
        </w:tc>
        <w:tc>
          <w:tcPr>
            <w:tcW w:w="7334" w:type="dxa"/>
            <w:gridSpan w:val="13"/>
            <w:shd w:val="clear" w:color="auto" w:fill="auto"/>
          </w:tcPr>
          <w:p w14:paraId="3A050DA7"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Replace any faulty components and check for successful operation before leaving site (‘Incidental Repair’); see paragraph 11</w:t>
            </w:r>
          </w:p>
        </w:tc>
      </w:tr>
      <w:tr w:rsidR="00B51814" w:rsidRPr="002A4856" w14:paraId="0F3BC1BE" w14:textId="77777777" w:rsidTr="5384E2A0">
        <w:tc>
          <w:tcPr>
            <w:tcW w:w="1185" w:type="dxa"/>
            <w:shd w:val="clear" w:color="auto" w:fill="auto"/>
          </w:tcPr>
          <w:p w14:paraId="14454FCC"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4212F6C9"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88" w:type="dxa"/>
            <w:gridSpan w:val="4"/>
            <w:shd w:val="clear" w:color="auto" w:fill="auto"/>
          </w:tcPr>
          <w:p w14:paraId="6C926744"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(d)</w:t>
            </w:r>
          </w:p>
        </w:tc>
        <w:tc>
          <w:tcPr>
            <w:tcW w:w="7334" w:type="dxa"/>
            <w:gridSpan w:val="13"/>
            <w:shd w:val="clear" w:color="auto" w:fill="auto"/>
          </w:tcPr>
          <w:p w14:paraId="47908B45"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Remove any flyposters or plastic ties attached and any other unauthorised apparatus</w:t>
            </w:r>
          </w:p>
        </w:tc>
      </w:tr>
      <w:tr w:rsidR="00B51814" w:rsidRPr="002A4856" w14:paraId="1700DAD2" w14:textId="77777777" w:rsidTr="5384E2A0">
        <w:tc>
          <w:tcPr>
            <w:tcW w:w="1185" w:type="dxa"/>
            <w:shd w:val="clear" w:color="auto" w:fill="auto"/>
          </w:tcPr>
          <w:p w14:paraId="02844A2D"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bCs/>
                <w:snapToGrid w:val="0"/>
                <w:sz w:val="24"/>
                <w:szCs w:val="24"/>
              </w:rPr>
            </w:pPr>
          </w:p>
        </w:tc>
        <w:tc>
          <w:tcPr>
            <w:tcW w:w="658" w:type="dxa"/>
            <w:gridSpan w:val="3"/>
            <w:shd w:val="clear" w:color="auto" w:fill="auto"/>
          </w:tcPr>
          <w:p w14:paraId="281E6402"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cs="Arial"/>
                <w:snapToGrid w:val="0"/>
                <w:sz w:val="24"/>
                <w:szCs w:val="20"/>
              </w:rPr>
            </w:pPr>
          </w:p>
        </w:tc>
        <w:tc>
          <w:tcPr>
            <w:tcW w:w="888" w:type="dxa"/>
            <w:gridSpan w:val="4"/>
            <w:shd w:val="clear" w:color="auto" w:fill="auto"/>
          </w:tcPr>
          <w:p w14:paraId="30EF7B65"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(e)</w:t>
            </w:r>
          </w:p>
        </w:tc>
        <w:tc>
          <w:tcPr>
            <w:tcW w:w="7334" w:type="dxa"/>
            <w:gridSpan w:val="13"/>
            <w:shd w:val="clear" w:color="auto" w:fill="auto"/>
          </w:tcPr>
          <w:p w14:paraId="6E5D93ED"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In the final year of the Contract only, carry out data verification on lighting unit</w:t>
            </w:r>
          </w:p>
        </w:tc>
      </w:tr>
      <w:tr w:rsidR="00B51814" w:rsidRPr="002A4856" w14:paraId="2017AF3E" w14:textId="77777777" w:rsidTr="5384E2A0">
        <w:tc>
          <w:tcPr>
            <w:tcW w:w="1185" w:type="dxa"/>
            <w:shd w:val="clear" w:color="auto" w:fill="auto"/>
          </w:tcPr>
          <w:p w14:paraId="16D7572D"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bCs/>
                <w:snapToGrid w:val="0"/>
                <w:sz w:val="24"/>
                <w:szCs w:val="24"/>
              </w:rPr>
            </w:pPr>
          </w:p>
        </w:tc>
        <w:tc>
          <w:tcPr>
            <w:tcW w:w="658" w:type="dxa"/>
            <w:gridSpan w:val="3"/>
            <w:shd w:val="clear" w:color="auto" w:fill="auto"/>
          </w:tcPr>
          <w:p w14:paraId="5E380541"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cs="Arial"/>
                <w:snapToGrid w:val="0"/>
                <w:sz w:val="24"/>
                <w:szCs w:val="20"/>
              </w:rPr>
            </w:pPr>
          </w:p>
        </w:tc>
        <w:tc>
          <w:tcPr>
            <w:tcW w:w="888" w:type="dxa"/>
            <w:gridSpan w:val="4"/>
            <w:shd w:val="clear" w:color="auto" w:fill="auto"/>
          </w:tcPr>
          <w:p w14:paraId="262E7963"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(f)</w:t>
            </w:r>
          </w:p>
        </w:tc>
        <w:tc>
          <w:tcPr>
            <w:tcW w:w="7334" w:type="dxa"/>
            <w:gridSpan w:val="13"/>
            <w:shd w:val="clear" w:color="auto" w:fill="auto"/>
          </w:tcPr>
          <w:p w14:paraId="5FF39E95"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Make a visual inspection for deterioration or damage and report any defects unable to be repaired at the cleaning visit to the Engineer</w:t>
            </w:r>
          </w:p>
        </w:tc>
      </w:tr>
      <w:tr w:rsidR="00B51814" w:rsidRPr="002A4856" w14:paraId="5FD1338B" w14:textId="77777777" w:rsidTr="5384E2A0">
        <w:tc>
          <w:tcPr>
            <w:tcW w:w="1185" w:type="dxa"/>
            <w:shd w:val="clear" w:color="auto" w:fill="auto"/>
          </w:tcPr>
          <w:p w14:paraId="47AAB3B1"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bCs/>
                <w:snapToGrid w:val="0"/>
                <w:sz w:val="24"/>
                <w:szCs w:val="24"/>
              </w:rPr>
            </w:pPr>
          </w:p>
        </w:tc>
        <w:tc>
          <w:tcPr>
            <w:tcW w:w="658" w:type="dxa"/>
            <w:gridSpan w:val="3"/>
            <w:shd w:val="clear" w:color="auto" w:fill="auto"/>
          </w:tcPr>
          <w:p w14:paraId="7ABC62CA"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cs="Arial"/>
                <w:snapToGrid w:val="0"/>
                <w:sz w:val="24"/>
                <w:szCs w:val="20"/>
              </w:rPr>
            </w:pPr>
          </w:p>
        </w:tc>
        <w:tc>
          <w:tcPr>
            <w:tcW w:w="888" w:type="dxa"/>
            <w:gridSpan w:val="4"/>
            <w:shd w:val="clear" w:color="auto" w:fill="auto"/>
          </w:tcPr>
          <w:p w14:paraId="2826E941"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(g)</w:t>
            </w:r>
          </w:p>
        </w:tc>
        <w:tc>
          <w:tcPr>
            <w:tcW w:w="7334" w:type="dxa"/>
            <w:gridSpan w:val="13"/>
            <w:shd w:val="clear" w:color="auto" w:fill="auto"/>
          </w:tcPr>
          <w:p w14:paraId="77CF1E7A"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If missing, repaint or refix the identification number as per Clause 1304R</w:t>
            </w:r>
          </w:p>
        </w:tc>
      </w:tr>
      <w:tr w:rsidR="00B51814" w:rsidRPr="002A4856" w14:paraId="31D47476" w14:textId="77777777" w:rsidTr="5384E2A0">
        <w:tc>
          <w:tcPr>
            <w:tcW w:w="1185" w:type="dxa"/>
            <w:shd w:val="clear" w:color="auto" w:fill="auto"/>
          </w:tcPr>
          <w:p w14:paraId="77B333D5"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bCs/>
                <w:snapToGrid w:val="0"/>
                <w:sz w:val="24"/>
                <w:szCs w:val="24"/>
              </w:rPr>
            </w:pPr>
          </w:p>
        </w:tc>
        <w:tc>
          <w:tcPr>
            <w:tcW w:w="658" w:type="dxa"/>
            <w:gridSpan w:val="3"/>
            <w:shd w:val="clear" w:color="auto" w:fill="auto"/>
          </w:tcPr>
          <w:p w14:paraId="30D87880"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cs="Arial"/>
                <w:snapToGrid w:val="0"/>
                <w:sz w:val="24"/>
                <w:szCs w:val="20"/>
              </w:rPr>
            </w:pPr>
          </w:p>
        </w:tc>
        <w:tc>
          <w:tcPr>
            <w:tcW w:w="888" w:type="dxa"/>
            <w:gridSpan w:val="4"/>
            <w:shd w:val="clear" w:color="auto" w:fill="auto"/>
          </w:tcPr>
          <w:p w14:paraId="7B93A5BB"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(h)</w:t>
            </w:r>
          </w:p>
        </w:tc>
        <w:tc>
          <w:tcPr>
            <w:tcW w:w="7334" w:type="dxa"/>
            <w:gridSpan w:val="13"/>
            <w:shd w:val="clear" w:color="auto" w:fill="auto"/>
          </w:tcPr>
          <w:p w14:paraId="6A49F1F7"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A physical test of the fixings of wall mounted units by pulling on the unit</w:t>
            </w:r>
          </w:p>
        </w:tc>
      </w:tr>
      <w:tr w:rsidR="00B51814" w:rsidRPr="002A4856" w14:paraId="533C6152" w14:textId="77777777" w:rsidTr="5384E2A0">
        <w:tc>
          <w:tcPr>
            <w:tcW w:w="1185" w:type="dxa"/>
            <w:shd w:val="clear" w:color="auto" w:fill="auto"/>
          </w:tcPr>
          <w:p w14:paraId="3E84A3A4"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bCs/>
                <w:snapToGrid w:val="0"/>
                <w:sz w:val="24"/>
                <w:szCs w:val="24"/>
              </w:rPr>
            </w:pPr>
          </w:p>
        </w:tc>
        <w:tc>
          <w:tcPr>
            <w:tcW w:w="658" w:type="dxa"/>
            <w:gridSpan w:val="3"/>
            <w:shd w:val="clear" w:color="auto" w:fill="auto"/>
          </w:tcPr>
          <w:p w14:paraId="01869D14"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cs="Arial"/>
                <w:snapToGrid w:val="0"/>
                <w:sz w:val="24"/>
                <w:szCs w:val="20"/>
              </w:rPr>
            </w:pPr>
          </w:p>
        </w:tc>
        <w:tc>
          <w:tcPr>
            <w:tcW w:w="888" w:type="dxa"/>
            <w:gridSpan w:val="4"/>
            <w:shd w:val="clear" w:color="auto" w:fill="auto"/>
          </w:tcPr>
          <w:p w14:paraId="2444BB38"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w:t>
            </w:r>
            <w:proofErr w:type="spellStart"/>
            <w:r w:rsidRPr="002A4856">
              <w:rPr>
                <w:rFonts w:ascii="Arial" w:eastAsia="Times New Roman" w:hAnsi="Arial" w:cs="Arial"/>
                <w:snapToGrid w:val="0"/>
                <w:sz w:val="24"/>
                <w:szCs w:val="20"/>
              </w:rPr>
              <w:t>i</w:t>
            </w:r>
            <w:proofErr w:type="spellEnd"/>
            <w:r w:rsidRPr="002A4856">
              <w:rPr>
                <w:rFonts w:ascii="Arial" w:eastAsia="Times New Roman" w:hAnsi="Arial" w:cs="Arial"/>
                <w:snapToGrid w:val="0"/>
                <w:sz w:val="24"/>
                <w:szCs w:val="20"/>
              </w:rPr>
              <w:t>)</w:t>
            </w:r>
          </w:p>
        </w:tc>
        <w:tc>
          <w:tcPr>
            <w:tcW w:w="7334" w:type="dxa"/>
            <w:gridSpan w:val="13"/>
            <w:shd w:val="clear" w:color="auto" w:fill="auto"/>
          </w:tcPr>
          <w:p w14:paraId="7BCF1A99"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Lubrication of lock, catch and hinge components of column and luminaire</w:t>
            </w:r>
          </w:p>
        </w:tc>
      </w:tr>
      <w:tr w:rsidR="003151E6" w:rsidRPr="002A4856" w14:paraId="5E4FC809" w14:textId="77777777" w:rsidTr="5384E2A0">
        <w:tc>
          <w:tcPr>
            <w:tcW w:w="1185" w:type="dxa"/>
            <w:shd w:val="clear" w:color="auto" w:fill="auto"/>
          </w:tcPr>
          <w:p w14:paraId="4E6E6114" w14:textId="77777777" w:rsidR="003151E6" w:rsidRPr="002A4856" w:rsidRDefault="003151E6"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snapToGrid w:val="0"/>
                <w:sz w:val="24"/>
                <w:szCs w:val="20"/>
              </w:rPr>
            </w:pPr>
          </w:p>
        </w:tc>
        <w:tc>
          <w:tcPr>
            <w:tcW w:w="658" w:type="dxa"/>
            <w:gridSpan w:val="3"/>
            <w:shd w:val="clear" w:color="auto" w:fill="auto"/>
          </w:tcPr>
          <w:p w14:paraId="7B8F1161" w14:textId="1B336FB6" w:rsidR="003151E6" w:rsidRPr="002A4856" w:rsidRDefault="00C4624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snapToGrid w:val="0"/>
                <w:sz w:val="24"/>
                <w:szCs w:val="20"/>
              </w:rPr>
            </w:pPr>
            <w:r>
              <w:rPr>
                <w:rFonts w:ascii="Arial" w:eastAsia="Times New Roman" w:hAnsi="Arial"/>
                <w:snapToGrid w:val="0"/>
                <w:sz w:val="24"/>
                <w:szCs w:val="20"/>
              </w:rPr>
              <w:t>3.</w:t>
            </w:r>
          </w:p>
        </w:tc>
        <w:tc>
          <w:tcPr>
            <w:tcW w:w="8222" w:type="dxa"/>
            <w:gridSpan w:val="17"/>
            <w:shd w:val="clear" w:color="auto" w:fill="auto"/>
          </w:tcPr>
          <w:p w14:paraId="3A9AC3A1" w14:textId="77777777" w:rsidR="003151E6" w:rsidRPr="002A4856" w:rsidRDefault="003151E6"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2A4856">
              <w:rPr>
                <w:rFonts w:ascii="Arial" w:eastAsia="Times New Roman" w:hAnsi="Arial"/>
                <w:snapToGrid w:val="0"/>
                <w:sz w:val="24"/>
                <w:szCs w:val="20"/>
              </w:rPr>
              <w:t xml:space="preserve">Schedules of lamps to be cleaned and, if applicable, data verified shall be </w:t>
            </w:r>
            <w:r w:rsidRPr="002A4856">
              <w:rPr>
                <w:rFonts w:ascii="Arial" w:eastAsia="Times New Roman" w:hAnsi="Arial"/>
                <w:snapToGrid w:val="0"/>
                <w:sz w:val="24"/>
                <w:szCs w:val="20"/>
              </w:rPr>
              <w:lastRenderedPageBreak/>
              <w:t>supplied by the Engineer prior to the commencement of cleaning works. These shall be returned to the Engineer on completion of works annotated with any changes to the inventory required and any reports of damage or deterioration</w:t>
            </w:r>
            <w:r w:rsidR="00916C71">
              <w:rPr>
                <w:rFonts w:ascii="Arial" w:eastAsia="Times New Roman" w:hAnsi="Arial"/>
                <w:snapToGrid w:val="0"/>
                <w:sz w:val="24"/>
                <w:szCs w:val="20"/>
              </w:rPr>
              <w:t xml:space="preserve"> including the presence of temporary security</w:t>
            </w:r>
            <w:r w:rsidRPr="002A4856">
              <w:rPr>
                <w:rFonts w:ascii="Arial" w:eastAsia="Times New Roman" w:hAnsi="Arial"/>
                <w:snapToGrid w:val="0"/>
                <w:sz w:val="24"/>
                <w:szCs w:val="20"/>
              </w:rPr>
              <w:t xml:space="preserve"> bands on column/signpost doors.</w:t>
            </w:r>
          </w:p>
        </w:tc>
      </w:tr>
      <w:tr w:rsidR="00B51814" w:rsidRPr="002A4856" w14:paraId="3B4EAE85" w14:textId="77777777" w:rsidTr="5384E2A0">
        <w:tc>
          <w:tcPr>
            <w:tcW w:w="1185" w:type="dxa"/>
            <w:shd w:val="clear" w:color="auto" w:fill="auto"/>
          </w:tcPr>
          <w:p w14:paraId="35B9E53A"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b/>
                <w:bCs/>
                <w:snapToGrid w:val="0"/>
                <w:sz w:val="24"/>
                <w:szCs w:val="20"/>
              </w:rPr>
            </w:pPr>
          </w:p>
        </w:tc>
        <w:tc>
          <w:tcPr>
            <w:tcW w:w="658" w:type="dxa"/>
            <w:gridSpan w:val="3"/>
            <w:shd w:val="clear" w:color="auto" w:fill="auto"/>
          </w:tcPr>
          <w:p w14:paraId="379BA163" w14:textId="435F19C4" w:rsidR="00B51814" w:rsidRPr="002A4856" w:rsidRDefault="00C4624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Pr>
                <w:rFonts w:ascii="Arial" w:eastAsia="Times New Roman" w:hAnsi="Arial" w:cs="Arial"/>
                <w:snapToGrid w:val="0"/>
                <w:sz w:val="24"/>
                <w:szCs w:val="20"/>
              </w:rPr>
              <w:t>4.</w:t>
            </w:r>
          </w:p>
        </w:tc>
        <w:tc>
          <w:tcPr>
            <w:tcW w:w="8222" w:type="dxa"/>
            <w:gridSpan w:val="17"/>
            <w:shd w:val="clear" w:color="auto" w:fill="auto"/>
          </w:tcPr>
          <w:p w14:paraId="688B1918"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2A4856">
              <w:rPr>
                <w:rFonts w:ascii="Arial" w:eastAsia="Times New Roman" w:hAnsi="Arial"/>
                <w:snapToGrid w:val="0"/>
                <w:sz w:val="24"/>
                <w:szCs w:val="20"/>
              </w:rPr>
              <w:t xml:space="preserve">Items (a) to (c) inclusive in (2) above shall be cleaned using warm water and a suitable detergent. </w:t>
            </w:r>
            <w:r w:rsidR="0057450E">
              <w:rPr>
                <w:rFonts w:ascii="Arial" w:eastAsia="Times New Roman" w:hAnsi="Arial"/>
                <w:snapToGrid w:val="0"/>
                <w:sz w:val="24"/>
                <w:szCs w:val="20"/>
              </w:rPr>
              <w:t>Ab</w:t>
            </w:r>
            <w:r w:rsidRPr="002A4856">
              <w:rPr>
                <w:rFonts w:ascii="Arial" w:eastAsia="Times New Roman" w:hAnsi="Arial"/>
                <w:snapToGrid w:val="0"/>
                <w:sz w:val="24"/>
                <w:szCs w:val="20"/>
              </w:rPr>
              <w:t xml:space="preserve">rasive </w:t>
            </w:r>
            <w:r w:rsidR="0057450E">
              <w:rPr>
                <w:rFonts w:ascii="Arial" w:eastAsia="Times New Roman" w:hAnsi="Arial"/>
                <w:snapToGrid w:val="0"/>
                <w:sz w:val="24"/>
                <w:szCs w:val="20"/>
              </w:rPr>
              <w:t xml:space="preserve">cleaners </w:t>
            </w:r>
            <w:r w:rsidRPr="002A4856">
              <w:rPr>
                <w:rFonts w:ascii="Arial" w:eastAsia="Times New Roman" w:hAnsi="Arial"/>
                <w:snapToGrid w:val="0"/>
                <w:sz w:val="24"/>
                <w:szCs w:val="20"/>
              </w:rPr>
              <w:t>shall</w:t>
            </w:r>
            <w:r w:rsidR="0057450E">
              <w:rPr>
                <w:rFonts w:ascii="Arial" w:eastAsia="Times New Roman" w:hAnsi="Arial"/>
                <w:snapToGrid w:val="0"/>
                <w:sz w:val="24"/>
                <w:szCs w:val="20"/>
              </w:rPr>
              <w:t xml:space="preserve"> not</w:t>
            </w:r>
            <w:r w:rsidRPr="002A4856">
              <w:rPr>
                <w:rFonts w:ascii="Arial" w:eastAsia="Times New Roman" w:hAnsi="Arial"/>
                <w:snapToGrid w:val="0"/>
                <w:sz w:val="24"/>
                <w:szCs w:val="20"/>
              </w:rPr>
              <w:t xml:space="preserve"> be used. </w:t>
            </w:r>
            <w:r w:rsidR="00383D68">
              <w:rPr>
                <w:rFonts w:ascii="Arial" w:eastAsia="Times New Roman" w:hAnsi="Arial"/>
                <w:snapToGrid w:val="0"/>
                <w:sz w:val="24"/>
                <w:szCs w:val="20"/>
              </w:rPr>
              <w:t>Luminaire</w:t>
            </w:r>
            <w:r w:rsidRPr="002A4856">
              <w:rPr>
                <w:rFonts w:ascii="Arial" w:eastAsia="Times New Roman" w:hAnsi="Arial"/>
                <w:snapToGrid w:val="0"/>
                <w:sz w:val="24"/>
                <w:szCs w:val="20"/>
              </w:rPr>
              <w:t>s</w:t>
            </w:r>
            <w:r w:rsidR="006370D5">
              <w:rPr>
                <w:rFonts w:ascii="Arial" w:eastAsia="Times New Roman" w:hAnsi="Arial"/>
                <w:snapToGrid w:val="0"/>
                <w:sz w:val="24"/>
                <w:szCs w:val="20"/>
              </w:rPr>
              <w:t>,</w:t>
            </w:r>
            <w:r w:rsidRPr="002A4856">
              <w:rPr>
                <w:rFonts w:ascii="Arial" w:eastAsia="Times New Roman" w:hAnsi="Arial"/>
                <w:snapToGrid w:val="0"/>
                <w:sz w:val="24"/>
                <w:szCs w:val="20"/>
              </w:rPr>
              <w:t xml:space="preserve"> other optical </w:t>
            </w:r>
            <w:proofErr w:type="gramStart"/>
            <w:r w:rsidRPr="002A4856">
              <w:rPr>
                <w:rFonts w:ascii="Arial" w:eastAsia="Times New Roman" w:hAnsi="Arial"/>
                <w:snapToGrid w:val="0"/>
                <w:sz w:val="24"/>
                <w:szCs w:val="20"/>
              </w:rPr>
              <w:t>equipment</w:t>
            </w:r>
            <w:proofErr w:type="gramEnd"/>
            <w:r w:rsidRPr="002A4856">
              <w:rPr>
                <w:rFonts w:ascii="Arial" w:eastAsia="Times New Roman" w:hAnsi="Arial"/>
                <w:snapToGrid w:val="0"/>
                <w:sz w:val="24"/>
                <w:szCs w:val="20"/>
              </w:rPr>
              <w:t xml:space="preserve"> and sign plates shall be left in the correct orientation before leaving site.</w:t>
            </w:r>
          </w:p>
        </w:tc>
      </w:tr>
      <w:tr w:rsidR="00B51814" w:rsidRPr="002A4856" w14:paraId="3C10FB52" w14:textId="77777777" w:rsidTr="5384E2A0">
        <w:tc>
          <w:tcPr>
            <w:tcW w:w="1185" w:type="dxa"/>
            <w:shd w:val="clear" w:color="auto" w:fill="auto"/>
          </w:tcPr>
          <w:p w14:paraId="548A075F"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b/>
                <w:bCs/>
                <w:snapToGrid w:val="0"/>
                <w:sz w:val="24"/>
                <w:szCs w:val="20"/>
              </w:rPr>
            </w:pPr>
            <w:r w:rsidRPr="002A4856">
              <w:br w:type="page"/>
            </w:r>
          </w:p>
        </w:tc>
        <w:tc>
          <w:tcPr>
            <w:tcW w:w="658" w:type="dxa"/>
            <w:gridSpan w:val="3"/>
            <w:shd w:val="clear" w:color="auto" w:fill="auto"/>
          </w:tcPr>
          <w:p w14:paraId="4E49A64C" w14:textId="326C43B4" w:rsidR="00B51814" w:rsidRPr="002A4856" w:rsidRDefault="00C4624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Pr>
                <w:rFonts w:ascii="Arial" w:eastAsia="Times New Roman" w:hAnsi="Arial" w:cs="Arial"/>
                <w:snapToGrid w:val="0"/>
                <w:sz w:val="24"/>
                <w:szCs w:val="20"/>
              </w:rPr>
              <w:t>5.</w:t>
            </w:r>
          </w:p>
        </w:tc>
        <w:tc>
          <w:tcPr>
            <w:tcW w:w="8222" w:type="dxa"/>
            <w:gridSpan w:val="17"/>
            <w:shd w:val="clear" w:color="auto" w:fill="auto"/>
          </w:tcPr>
          <w:p w14:paraId="7A7D82D4"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The cleaning solutions used shall </w:t>
            </w:r>
            <w:r w:rsidR="0057450E">
              <w:rPr>
                <w:rFonts w:ascii="Arial" w:eastAsia="Times New Roman" w:hAnsi="Arial"/>
                <w:snapToGrid w:val="0"/>
                <w:sz w:val="24"/>
                <w:szCs w:val="20"/>
              </w:rPr>
              <w:t xml:space="preserve">not damage </w:t>
            </w:r>
            <w:r w:rsidRPr="002A4856">
              <w:rPr>
                <w:rFonts w:ascii="Arial" w:eastAsia="Times New Roman" w:hAnsi="Arial"/>
                <w:snapToGrid w:val="0"/>
                <w:sz w:val="24"/>
                <w:szCs w:val="20"/>
              </w:rPr>
              <w:t xml:space="preserve">the range of materials and surfaces to be cleaned. Solutions used shall be effective against greasy surface deposits, fast acting and suitable for use in cold solution in hard or soft water. The solutions shall not </w:t>
            </w:r>
            <w:r w:rsidR="0057450E">
              <w:rPr>
                <w:rFonts w:ascii="Arial" w:eastAsia="Times New Roman" w:hAnsi="Arial"/>
                <w:snapToGrid w:val="0"/>
                <w:sz w:val="24"/>
                <w:szCs w:val="20"/>
              </w:rPr>
              <w:t>cause s</w:t>
            </w:r>
            <w:r w:rsidRPr="002A4856">
              <w:rPr>
                <w:rFonts w:ascii="Arial" w:eastAsia="Times New Roman" w:hAnsi="Arial"/>
                <w:snapToGrid w:val="0"/>
                <w:sz w:val="24"/>
                <w:szCs w:val="20"/>
              </w:rPr>
              <w:t xml:space="preserve">mearing </w:t>
            </w:r>
            <w:r w:rsidR="0057450E">
              <w:rPr>
                <w:rFonts w:ascii="Arial" w:eastAsia="Times New Roman" w:hAnsi="Arial"/>
                <w:snapToGrid w:val="0"/>
                <w:sz w:val="24"/>
                <w:szCs w:val="20"/>
              </w:rPr>
              <w:t>so that rinsing with clean</w:t>
            </w:r>
            <w:r w:rsidRPr="002A4856">
              <w:rPr>
                <w:rFonts w:ascii="Arial" w:eastAsia="Times New Roman" w:hAnsi="Arial"/>
                <w:snapToGrid w:val="0"/>
                <w:sz w:val="24"/>
                <w:szCs w:val="20"/>
              </w:rPr>
              <w:t xml:space="preserve"> water </w:t>
            </w:r>
            <w:r w:rsidR="0057450E">
              <w:rPr>
                <w:rFonts w:ascii="Arial" w:eastAsia="Times New Roman" w:hAnsi="Arial"/>
                <w:snapToGrid w:val="0"/>
                <w:sz w:val="24"/>
                <w:szCs w:val="20"/>
              </w:rPr>
              <w:t>will not be necessary</w:t>
            </w:r>
            <w:r w:rsidRPr="002A4856">
              <w:rPr>
                <w:rFonts w:ascii="Arial" w:eastAsia="Times New Roman" w:hAnsi="Arial"/>
                <w:snapToGrid w:val="0"/>
                <w:sz w:val="24"/>
                <w:szCs w:val="20"/>
              </w:rPr>
              <w:t>.</w:t>
            </w:r>
          </w:p>
        </w:tc>
      </w:tr>
      <w:tr w:rsidR="00B51814" w:rsidRPr="002A4856" w14:paraId="6E8A842C" w14:textId="77777777" w:rsidTr="5384E2A0">
        <w:tc>
          <w:tcPr>
            <w:tcW w:w="1185" w:type="dxa"/>
            <w:shd w:val="clear" w:color="auto" w:fill="auto"/>
          </w:tcPr>
          <w:p w14:paraId="72865FD0"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b/>
                <w:bCs/>
                <w:snapToGrid w:val="0"/>
                <w:sz w:val="24"/>
                <w:szCs w:val="20"/>
              </w:rPr>
            </w:pPr>
          </w:p>
        </w:tc>
        <w:tc>
          <w:tcPr>
            <w:tcW w:w="658" w:type="dxa"/>
            <w:gridSpan w:val="3"/>
            <w:shd w:val="clear" w:color="auto" w:fill="auto"/>
          </w:tcPr>
          <w:p w14:paraId="2816A567" w14:textId="7E6E1F83" w:rsidR="00B51814" w:rsidRPr="002A4856" w:rsidRDefault="00C4624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Pr>
                <w:rFonts w:ascii="Arial" w:eastAsia="Times New Roman" w:hAnsi="Arial" w:cs="Arial"/>
                <w:snapToGrid w:val="0"/>
                <w:sz w:val="24"/>
                <w:szCs w:val="20"/>
              </w:rPr>
              <w:t>6.</w:t>
            </w:r>
          </w:p>
        </w:tc>
        <w:tc>
          <w:tcPr>
            <w:tcW w:w="8222" w:type="dxa"/>
            <w:gridSpan w:val="17"/>
            <w:shd w:val="clear" w:color="auto" w:fill="auto"/>
          </w:tcPr>
          <w:p w14:paraId="07D41732" w14:textId="77777777" w:rsidR="00B51814" w:rsidRPr="002A4856" w:rsidRDefault="00B51814" w:rsidP="00C46244">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The solutions used shall be diluted with clean uncontaminated water in accordance with the manufacturer's instructions and shall be applied by means of soft muslin or scrim cloths or spray.</w:t>
            </w:r>
          </w:p>
        </w:tc>
      </w:tr>
      <w:tr w:rsidR="00B51814" w:rsidRPr="002A4856" w14:paraId="65CE75C8" w14:textId="77777777" w:rsidTr="5384E2A0">
        <w:tc>
          <w:tcPr>
            <w:tcW w:w="1185" w:type="dxa"/>
            <w:shd w:val="clear" w:color="auto" w:fill="auto"/>
          </w:tcPr>
          <w:p w14:paraId="52FD6FDD"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5FB95011" w14:textId="61BBDD99" w:rsidR="00B51814" w:rsidRPr="002A4856" w:rsidRDefault="00C4624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7.</w:t>
            </w:r>
          </w:p>
        </w:tc>
        <w:tc>
          <w:tcPr>
            <w:tcW w:w="8222" w:type="dxa"/>
            <w:gridSpan w:val="17"/>
            <w:shd w:val="clear" w:color="auto" w:fill="auto"/>
          </w:tcPr>
          <w:p w14:paraId="634193C2"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Cleaning cloths used shall be continually changed or cleaned </w:t>
            </w:r>
            <w:proofErr w:type="gramStart"/>
            <w:r w:rsidRPr="002A4856">
              <w:rPr>
                <w:rFonts w:ascii="Arial" w:eastAsia="Times New Roman" w:hAnsi="Arial"/>
                <w:snapToGrid w:val="0"/>
                <w:sz w:val="24"/>
                <w:szCs w:val="20"/>
              </w:rPr>
              <w:t>so as to</w:t>
            </w:r>
            <w:proofErr w:type="gramEnd"/>
            <w:r w:rsidRPr="002A4856">
              <w:rPr>
                <w:rFonts w:ascii="Arial" w:eastAsia="Times New Roman" w:hAnsi="Arial"/>
                <w:snapToGrid w:val="0"/>
                <w:sz w:val="24"/>
                <w:szCs w:val="20"/>
              </w:rPr>
              <w:t xml:space="preserve"> ensure that no scouring or abrasive action damages the surfaces of optical components. The cloths shall not be wrung out or cleaned on the working platform of the lift vehicle and quantities of the cleaning solution in open containers shall not be carried in the working platform of lift vehicles. The </w:t>
            </w:r>
            <w:r w:rsidRPr="002A4856">
              <w:rPr>
                <w:rFonts w:ascii="Arial" w:eastAsia="Times New Roman" w:hAnsi="Arial"/>
                <w:snapToGrid w:val="0"/>
                <w:sz w:val="24"/>
                <w:szCs w:val="20"/>
              </w:rPr>
              <w:lastRenderedPageBreak/>
              <w:t>attention of the Contractor is drawn to the dangers that may arise from the dropping of quantities of water or solution onto vehicles or pedestrians passing below or adjacent to the lift vehicle.</w:t>
            </w:r>
          </w:p>
        </w:tc>
      </w:tr>
      <w:tr w:rsidR="00B51814" w:rsidRPr="002A4856" w14:paraId="54EEE890" w14:textId="77777777" w:rsidTr="5384E2A0">
        <w:tc>
          <w:tcPr>
            <w:tcW w:w="1185" w:type="dxa"/>
            <w:shd w:val="clear" w:color="auto" w:fill="auto"/>
          </w:tcPr>
          <w:p w14:paraId="3C89609C"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7D4C0A2C" w14:textId="1A5539A1" w:rsidR="00B51814" w:rsidRPr="002A4856" w:rsidRDefault="00C4624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8.</w:t>
            </w:r>
          </w:p>
        </w:tc>
        <w:tc>
          <w:tcPr>
            <w:tcW w:w="8222" w:type="dxa"/>
            <w:gridSpan w:val="17"/>
            <w:shd w:val="clear" w:color="auto" w:fill="auto"/>
          </w:tcPr>
          <w:p w14:paraId="6B8AD117" w14:textId="77777777" w:rsidR="00B51814" w:rsidRPr="00643055"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z w:val="24"/>
                <w:szCs w:val="24"/>
                <w:lang w:eastAsia="en-GB"/>
              </w:rPr>
            </w:pPr>
            <w:r w:rsidRPr="00643055">
              <w:rPr>
                <w:rFonts w:ascii="Arial" w:eastAsia="Times New Roman" w:hAnsi="Arial" w:cs="Arial"/>
                <w:sz w:val="24"/>
                <w:szCs w:val="24"/>
                <w:lang w:eastAsia="en-GB"/>
              </w:rPr>
              <w:t>After the use of the cleaning solution all surfaces treated shall be wiped with a clean muslin or soft cloth to remove surplus solution.</w:t>
            </w:r>
          </w:p>
          <w:p w14:paraId="41A18F48" w14:textId="74564715" w:rsidR="00462A81" w:rsidRDefault="00B60659" w:rsidP="009C59AF">
            <w:pPr>
              <w:pStyle w:val="NormalWeb"/>
              <w:spacing w:after="40" w:afterAutospacing="0"/>
              <w:rPr>
                <w:rFonts w:ascii="Arial" w:hAnsi="Arial" w:cs="Arial"/>
              </w:rPr>
            </w:pPr>
            <w:r w:rsidRPr="000875BA">
              <w:rPr>
                <w:rFonts w:ascii="Arial" w:hAnsi="Arial" w:cs="Arial"/>
              </w:rPr>
              <w:t xml:space="preserve">Cleaning products used directly by the council or by outsourced cleaning services should, as a minimum, meet the mandatory requirements of the latest version of the Government Buying Standards for Cleaning Products and Services.  The current requirements in Version 4 of the standards are, in summary: Products covered:  all-purpose cleaners, window cleaners, sanitary cleaners, laundry detergents, dishwasher detergents and hand dishwashing detergents. </w:t>
            </w:r>
          </w:p>
          <w:p w14:paraId="2CF1E2BF" w14:textId="77777777" w:rsidR="00462A81" w:rsidRDefault="00462A81" w:rsidP="009C59AF">
            <w:pPr>
              <w:pStyle w:val="NormalWeb"/>
              <w:spacing w:before="0" w:beforeAutospacing="0" w:after="40" w:afterAutospacing="0"/>
              <w:rPr>
                <w:rFonts w:ascii="Arial" w:hAnsi="Arial" w:cs="Arial"/>
              </w:rPr>
            </w:pPr>
          </w:p>
          <w:p w14:paraId="4C39904A" w14:textId="77777777" w:rsidR="00462A81" w:rsidRPr="00643055" w:rsidRDefault="00462A81" w:rsidP="009C59AF">
            <w:pPr>
              <w:pStyle w:val="ListParagraph"/>
              <w:numPr>
                <w:ilvl w:val="0"/>
                <w:numId w:val="23"/>
              </w:numPr>
              <w:spacing w:after="40"/>
              <w:rPr>
                <w:rFonts w:ascii="Arial" w:eastAsia="Times New Roman" w:hAnsi="Arial" w:cs="Arial"/>
                <w:sz w:val="24"/>
                <w:szCs w:val="24"/>
                <w:lang w:eastAsia="en-GB"/>
              </w:rPr>
            </w:pPr>
            <w:r w:rsidRPr="00643055">
              <w:rPr>
                <w:rFonts w:ascii="Arial" w:eastAsia="Times New Roman" w:hAnsi="Arial" w:cs="Arial"/>
                <w:sz w:val="24"/>
                <w:szCs w:val="24"/>
                <w:lang w:eastAsia="en-GB"/>
              </w:rPr>
              <w:t>Dosing Instructions – products must be delivered with clear dosing instructions to avoid over-application by the user</w:t>
            </w:r>
          </w:p>
          <w:p w14:paraId="57614D75" w14:textId="77777777" w:rsidR="00462A81" w:rsidRPr="00643055" w:rsidRDefault="00462A81" w:rsidP="009C59AF">
            <w:pPr>
              <w:pStyle w:val="ListParagraph"/>
              <w:numPr>
                <w:ilvl w:val="0"/>
                <w:numId w:val="23"/>
              </w:numPr>
              <w:spacing w:after="40"/>
              <w:rPr>
                <w:rFonts w:ascii="Arial" w:eastAsia="Times New Roman" w:hAnsi="Arial" w:cs="Arial"/>
                <w:sz w:val="24"/>
                <w:szCs w:val="24"/>
                <w:lang w:eastAsia="en-GB"/>
              </w:rPr>
            </w:pPr>
            <w:r w:rsidRPr="00643055">
              <w:rPr>
                <w:rFonts w:ascii="Arial" w:eastAsia="Times New Roman" w:hAnsi="Arial" w:cs="Arial"/>
                <w:sz w:val="24"/>
                <w:szCs w:val="24"/>
                <w:lang w:eastAsia="en-GB"/>
              </w:rPr>
              <w:t>Propellants – sprays containing propellants must not be used</w:t>
            </w:r>
          </w:p>
          <w:p w14:paraId="4AE574E5" w14:textId="77777777" w:rsidR="00462A81" w:rsidRPr="00643055" w:rsidRDefault="00462A81" w:rsidP="009C59AF">
            <w:pPr>
              <w:pStyle w:val="ListParagraph"/>
              <w:numPr>
                <w:ilvl w:val="0"/>
                <w:numId w:val="23"/>
              </w:numPr>
              <w:spacing w:after="40"/>
              <w:rPr>
                <w:rFonts w:ascii="Arial" w:eastAsia="Times New Roman" w:hAnsi="Arial" w:cs="Arial"/>
                <w:sz w:val="24"/>
                <w:szCs w:val="24"/>
                <w:lang w:eastAsia="en-GB"/>
              </w:rPr>
            </w:pPr>
            <w:r w:rsidRPr="00643055">
              <w:rPr>
                <w:rFonts w:ascii="Arial" w:eastAsia="Times New Roman" w:hAnsi="Arial" w:cs="Arial"/>
                <w:sz w:val="24"/>
                <w:szCs w:val="24"/>
                <w:lang w:eastAsia="en-GB"/>
              </w:rPr>
              <w:t>Packaging – the primary packaging shall be easily separable into single-material parts</w:t>
            </w:r>
          </w:p>
          <w:p w14:paraId="5FC2448A" w14:textId="77777777" w:rsidR="00462A81" w:rsidRPr="00643055" w:rsidRDefault="00462A81" w:rsidP="009C59AF">
            <w:pPr>
              <w:pStyle w:val="ListParagraph"/>
              <w:numPr>
                <w:ilvl w:val="0"/>
                <w:numId w:val="23"/>
              </w:numPr>
              <w:spacing w:after="40"/>
              <w:rPr>
                <w:rFonts w:ascii="Arial" w:eastAsia="Times New Roman" w:hAnsi="Arial" w:cs="Arial"/>
                <w:sz w:val="24"/>
                <w:szCs w:val="24"/>
                <w:lang w:eastAsia="en-GB"/>
              </w:rPr>
            </w:pPr>
            <w:r w:rsidRPr="00643055">
              <w:rPr>
                <w:rFonts w:ascii="Arial" w:eastAsia="Times New Roman" w:hAnsi="Arial" w:cs="Arial"/>
                <w:sz w:val="24"/>
                <w:szCs w:val="24"/>
                <w:lang w:eastAsia="en-GB"/>
              </w:rPr>
              <w:t>Ingredients – products must not contact paradichlorobenzene or alkyl phenol ethoxylates (APE’s)*</w:t>
            </w:r>
          </w:p>
          <w:p w14:paraId="692F4174" w14:textId="2C4EF2AA" w:rsidR="00B60659" w:rsidRPr="00462A81" w:rsidRDefault="00462A81" w:rsidP="009C59AF">
            <w:pPr>
              <w:pStyle w:val="ListParagraph"/>
              <w:numPr>
                <w:ilvl w:val="0"/>
                <w:numId w:val="23"/>
              </w:numPr>
              <w:spacing w:after="40"/>
              <w:rPr>
                <w:szCs w:val="24"/>
              </w:rPr>
            </w:pPr>
            <w:r w:rsidRPr="00643055">
              <w:rPr>
                <w:rFonts w:ascii="Arial" w:eastAsia="Times New Roman" w:hAnsi="Arial" w:cs="Arial"/>
                <w:sz w:val="24"/>
                <w:szCs w:val="24"/>
                <w:lang w:eastAsia="en-GB"/>
              </w:rPr>
              <w:lastRenderedPageBreak/>
              <w:t>Dilution (applies to all purpose cleaners and window cleaners only) – products must be supplied as concentrates requiring dilution before use.  An exception is trigger sprays.  These may be supplied containing ready-to-use products, provided they are part of a product range where reuse with concentrated refills is intended</w:t>
            </w:r>
            <w:r w:rsidR="00643055">
              <w:rPr>
                <w:rFonts w:ascii="Arial" w:eastAsia="Times New Roman" w:hAnsi="Arial" w:cs="Arial"/>
                <w:sz w:val="24"/>
                <w:szCs w:val="24"/>
                <w:lang w:eastAsia="en-GB"/>
              </w:rPr>
              <w:t>.</w:t>
            </w:r>
          </w:p>
        </w:tc>
      </w:tr>
      <w:tr w:rsidR="00B51814" w:rsidRPr="002A4856" w14:paraId="18324D3E" w14:textId="77777777" w:rsidTr="5384E2A0">
        <w:tc>
          <w:tcPr>
            <w:tcW w:w="1185" w:type="dxa"/>
            <w:shd w:val="clear" w:color="auto" w:fill="auto"/>
          </w:tcPr>
          <w:p w14:paraId="6C5CCBF4"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3F094235" w14:textId="5290A224" w:rsidR="00B51814" w:rsidRPr="002A4856" w:rsidRDefault="00C4624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9.</w:t>
            </w:r>
          </w:p>
        </w:tc>
        <w:tc>
          <w:tcPr>
            <w:tcW w:w="8222" w:type="dxa"/>
            <w:gridSpan w:val="17"/>
            <w:shd w:val="clear" w:color="auto" w:fill="auto"/>
          </w:tcPr>
          <w:p w14:paraId="32C84C44" w14:textId="77777777" w:rsidR="00B51814"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All materials for cleaning and making repairs shall be supplied by the Contractor. Materials for repairs may be claimed separately on a pro-form</w:t>
            </w:r>
            <w:r w:rsidR="00317841">
              <w:rPr>
                <w:rFonts w:ascii="Arial" w:eastAsia="Times New Roman" w:hAnsi="Arial"/>
                <w:snapToGrid w:val="0"/>
                <w:sz w:val="24"/>
                <w:szCs w:val="20"/>
              </w:rPr>
              <w:t>a Repair Schedule</w:t>
            </w:r>
            <w:r w:rsidRPr="002A4856">
              <w:rPr>
                <w:rFonts w:ascii="Arial" w:eastAsia="Times New Roman" w:hAnsi="Arial"/>
                <w:snapToGrid w:val="0"/>
                <w:sz w:val="24"/>
                <w:szCs w:val="20"/>
              </w:rPr>
              <w:t>. All failed components removed shall be returned to the Contractor's depot where they shall be held until inspected by the Engineer and a sample removed by him/her for detailed inspection if required. Components shall be labelled with the Works Order number.</w:t>
            </w:r>
          </w:p>
          <w:p w14:paraId="613DBAC0" w14:textId="46D9F63D" w:rsidR="00C46244" w:rsidRPr="002A4856" w:rsidRDefault="00C4624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p>
        </w:tc>
      </w:tr>
      <w:tr w:rsidR="00B51814" w:rsidRPr="002A4856" w14:paraId="4778FB22" w14:textId="77777777" w:rsidTr="5384E2A0">
        <w:tc>
          <w:tcPr>
            <w:tcW w:w="1185" w:type="dxa"/>
            <w:shd w:val="clear" w:color="auto" w:fill="auto"/>
          </w:tcPr>
          <w:p w14:paraId="5CC9EFCE"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4A019916" w14:textId="1E226D13" w:rsidR="00B51814" w:rsidRPr="002A4856" w:rsidRDefault="00C4624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10.</w:t>
            </w:r>
          </w:p>
        </w:tc>
        <w:tc>
          <w:tcPr>
            <w:tcW w:w="8222" w:type="dxa"/>
            <w:gridSpan w:val="17"/>
            <w:shd w:val="clear" w:color="auto" w:fill="auto"/>
          </w:tcPr>
          <w:p w14:paraId="3A5AC65F"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All failed components, following inspection by the Engineer, and used cleaning solutions shall be disposed of by the Contractor.</w:t>
            </w:r>
          </w:p>
        </w:tc>
      </w:tr>
      <w:tr w:rsidR="00B51814" w:rsidRPr="002A4856" w14:paraId="23D997CA" w14:textId="77777777" w:rsidTr="5384E2A0">
        <w:tc>
          <w:tcPr>
            <w:tcW w:w="1185" w:type="dxa"/>
            <w:shd w:val="clear" w:color="auto" w:fill="auto"/>
          </w:tcPr>
          <w:p w14:paraId="07473247"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b/>
                <w:bCs/>
                <w:snapToGrid w:val="0"/>
                <w:sz w:val="24"/>
                <w:szCs w:val="24"/>
              </w:rPr>
            </w:pPr>
          </w:p>
        </w:tc>
        <w:tc>
          <w:tcPr>
            <w:tcW w:w="658" w:type="dxa"/>
            <w:gridSpan w:val="3"/>
            <w:shd w:val="clear" w:color="auto" w:fill="auto"/>
          </w:tcPr>
          <w:p w14:paraId="516088FC" w14:textId="24EA2D56"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4"/>
              </w:rPr>
            </w:pPr>
            <w:r w:rsidRPr="002A4856">
              <w:rPr>
                <w:rFonts w:ascii="Arial" w:eastAsia="Times New Roman" w:hAnsi="Arial" w:cs="Arial"/>
                <w:snapToGrid w:val="0"/>
                <w:sz w:val="24"/>
                <w:szCs w:val="24"/>
              </w:rPr>
              <w:t>1</w:t>
            </w:r>
            <w:r w:rsidR="00C46244">
              <w:rPr>
                <w:rFonts w:ascii="Arial" w:eastAsia="Times New Roman" w:hAnsi="Arial" w:cs="Arial"/>
                <w:snapToGrid w:val="0"/>
                <w:sz w:val="24"/>
                <w:szCs w:val="24"/>
              </w:rPr>
              <w:t>1.</w:t>
            </w:r>
          </w:p>
        </w:tc>
        <w:tc>
          <w:tcPr>
            <w:tcW w:w="8222" w:type="dxa"/>
            <w:gridSpan w:val="17"/>
            <w:shd w:val="clear" w:color="auto" w:fill="auto"/>
          </w:tcPr>
          <w:p w14:paraId="7F74186A"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4"/>
              </w:rPr>
            </w:pPr>
            <w:r w:rsidRPr="002A4856">
              <w:rPr>
                <w:rFonts w:ascii="Arial" w:eastAsia="Times New Roman" w:hAnsi="Arial" w:cs="Arial"/>
                <w:snapToGrid w:val="0"/>
                <w:sz w:val="24"/>
                <w:szCs w:val="24"/>
              </w:rPr>
              <w:t>The types of repair classed as “Incidental Repair” (see 2(d) above), which shall be carried out at the cleaning visit, are as follows:</w:t>
            </w:r>
          </w:p>
        </w:tc>
      </w:tr>
      <w:tr w:rsidR="00B51814" w:rsidRPr="002A4856" w14:paraId="0E1A79EE" w14:textId="77777777" w:rsidTr="5384E2A0">
        <w:tc>
          <w:tcPr>
            <w:tcW w:w="1185" w:type="dxa"/>
            <w:shd w:val="clear" w:color="auto" w:fill="auto"/>
          </w:tcPr>
          <w:p w14:paraId="6DA0EED5" w14:textId="77777777" w:rsidR="00B51814" w:rsidRPr="002A4856" w:rsidRDefault="00B51814" w:rsidP="009C59A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hAnsi="Arial" w:cs="Arial"/>
                <w:bCs/>
                <w:sz w:val="24"/>
                <w:szCs w:val="24"/>
              </w:rPr>
            </w:pPr>
          </w:p>
        </w:tc>
        <w:tc>
          <w:tcPr>
            <w:tcW w:w="658" w:type="dxa"/>
            <w:gridSpan w:val="3"/>
            <w:shd w:val="clear" w:color="auto" w:fill="auto"/>
          </w:tcPr>
          <w:p w14:paraId="51F74209" w14:textId="77777777" w:rsidR="00B51814" w:rsidRPr="002A4856" w:rsidRDefault="00B51814" w:rsidP="009C59A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hAnsi="Arial" w:cs="Arial"/>
                <w:sz w:val="24"/>
                <w:szCs w:val="24"/>
              </w:rPr>
            </w:pPr>
          </w:p>
        </w:tc>
        <w:tc>
          <w:tcPr>
            <w:tcW w:w="888" w:type="dxa"/>
            <w:gridSpan w:val="4"/>
            <w:shd w:val="clear" w:color="auto" w:fill="auto"/>
          </w:tcPr>
          <w:p w14:paraId="15AD3966" w14:textId="77777777" w:rsidR="00B51814" w:rsidRPr="002A4856" w:rsidRDefault="00B51814" w:rsidP="009C59A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hAnsi="Arial" w:cs="Arial"/>
                <w:sz w:val="24"/>
                <w:szCs w:val="24"/>
              </w:rPr>
            </w:pPr>
            <w:r w:rsidRPr="002A4856">
              <w:rPr>
                <w:rFonts w:ascii="Arial" w:hAnsi="Arial" w:cs="Arial"/>
                <w:sz w:val="24"/>
                <w:szCs w:val="24"/>
              </w:rPr>
              <w:t>(</w:t>
            </w:r>
            <w:proofErr w:type="spellStart"/>
            <w:r w:rsidRPr="002A4856">
              <w:rPr>
                <w:rFonts w:ascii="Arial" w:hAnsi="Arial" w:cs="Arial"/>
                <w:sz w:val="24"/>
                <w:szCs w:val="24"/>
              </w:rPr>
              <w:t>i</w:t>
            </w:r>
            <w:proofErr w:type="spellEnd"/>
            <w:r w:rsidRPr="002A4856">
              <w:rPr>
                <w:rFonts w:ascii="Arial" w:hAnsi="Arial" w:cs="Arial"/>
                <w:sz w:val="24"/>
                <w:szCs w:val="24"/>
              </w:rPr>
              <w:t>)</w:t>
            </w:r>
          </w:p>
        </w:tc>
        <w:tc>
          <w:tcPr>
            <w:tcW w:w="7334" w:type="dxa"/>
            <w:gridSpan w:val="13"/>
            <w:shd w:val="clear" w:color="auto" w:fill="auto"/>
          </w:tcPr>
          <w:p w14:paraId="317FC7A3" w14:textId="77777777" w:rsidR="00B51814" w:rsidRPr="002A4856" w:rsidRDefault="00B51814" w:rsidP="009C59A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hAnsi="Arial" w:cs="Arial"/>
                <w:sz w:val="24"/>
                <w:szCs w:val="24"/>
              </w:rPr>
            </w:pPr>
            <w:r w:rsidRPr="002A4856">
              <w:rPr>
                <w:rFonts w:ascii="Arial" w:hAnsi="Arial" w:cs="Arial"/>
                <w:sz w:val="24"/>
                <w:szCs w:val="24"/>
              </w:rPr>
              <w:t>Replacement of lamp(s), fuse(s), PECU (</w:t>
            </w:r>
            <w:proofErr w:type="spellStart"/>
            <w:r w:rsidRPr="002A4856">
              <w:rPr>
                <w:rFonts w:ascii="Arial" w:hAnsi="Arial" w:cs="Arial"/>
                <w:sz w:val="24"/>
                <w:szCs w:val="24"/>
              </w:rPr>
              <w:t>Nema</w:t>
            </w:r>
            <w:proofErr w:type="spellEnd"/>
            <w:r w:rsidRPr="002A4856">
              <w:rPr>
                <w:rFonts w:ascii="Arial" w:hAnsi="Arial" w:cs="Arial"/>
                <w:sz w:val="24"/>
                <w:szCs w:val="24"/>
              </w:rPr>
              <w:t xml:space="preserve"> socket types), starter switch(es), cut-out fuse carrier(s)</w:t>
            </w:r>
          </w:p>
        </w:tc>
      </w:tr>
      <w:tr w:rsidR="00B51814" w:rsidRPr="002A4856" w14:paraId="321B4C18" w14:textId="77777777" w:rsidTr="5384E2A0">
        <w:tc>
          <w:tcPr>
            <w:tcW w:w="1185" w:type="dxa"/>
            <w:shd w:val="clear" w:color="auto" w:fill="auto"/>
          </w:tcPr>
          <w:p w14:paraId="28C45E67" w14:textId="77777777" w:rsidR="00B51814" w:rsidRPr="002A4856" w:rsidRDefault="00B51814" w:rsidP="009C59A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hAnsi="Arial" w:cs="Arial"/>
                <w:bCs/>
                <w:sz w:val="24"/>
                <w:szCs w:val="24"/>
              </w:rPr>
            </w:pPr>
          </w:p>
        </w:tc>
        <w:tc>
          <w:tcPr>
            <w:tcW w:w="658" w:type="dxa"/>
            <w:gridSpan w:val="3"/>
            <w:shd w:val="clear" w:color="auto" w:fill="auto"/>
          </w:tcPr>
          <w:p w14:paraId="10665F13" w14:textId="77777777" w:rsidR="00B51814" w:rsidRPr="002A4856" w:rsidRDefault="00B51814" w:rsidP="009C59A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hAnsi="Arial" w:cs="Arial"/>
                <w:sz w:val="24"/>
                <w:szCs w:val="24"/>
              </w:rPr>
            </w:pPr>
          </w:p>
        </w:tc>
        <w:tc>
          <w:tcPr>
            <w:tcW w:w="888" w:type="dxa"/>
            <w:gridSpan w:val="4"/>
            <w:shd w:val="clear" w:color="auto" w:fill="auto"/>
          </w:tcPr>
          <w:p w14:paraId="425A2495" w14:textId="77777777" w:rsidR="00B51814" w:rsidRPr="002A4856" w:rsidRDefault="00B51814" w:rsidP="009C59A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hAnsi="Arial" w:cs="Arial"/>
                <w:sz w:val="24"/>
                <w:szCs w:val="24"/>
              </w:rPr>
            </w:pPr>
            <w:r w:rsidRPr="002A4856">
              <w:rPr>
                <w:rFonts w:ascii="Arial" w:hAnsi="Arial" w:cs="Arial"/>
                <w:sz w:val="24"/>
                <w:szCs w:val="24"/>
              </w:rPr>
              <w:t>(ii)</w:t>
            </w:r>
          </w:p>
        </w:tc>
        <w:tc>
          <w:tcPr>
            <w:tcW w:w="7334" w:type="dxa"/>
            <w:gridSpan w:val="13"/>
            <w:shd w:val="clear" w:color="auto" w:fill="auto"/>
          </w:tcPr>
          <w:p w14:paraId="173A4950" w14:textId="77777777" w:rsidR="00B51814" w:rsidRPr="002A4856" w:rsidRDefault="00B51814" w:rsidP="009C59A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hAnsi="Arial" w:cs="Arial"/>
                <w:sz w:val="24"/>
                <w:szCs w:val="24"/>
              </w:rPr>
            </w:pPr>
            <w:r w:rsidRPr="002A4856">
              <w:rPr>
                <w:rFonts w:ascii="Arial" w:hAnsi="Arial" w:cs="Arial"/>
                <w:sz w:val="24"/>
                <w:szCs w:val="24"/>
              </w:rPr>
              <w:t>Re-insertion of wires into connections and retightening</w:t>
            </w:r>
          </w:p>
        </w:tc>
      </w:tr>
      <w:tr w:rsidR="00B51814" w:rsidRPr="002A4856" w14:paraId="49E6889A" w14:textId="77777777" w:rsidTr="5384E2A0">
        <w:tc>
          <w:tcPr>
            <w:tcW w:w="1185" w:type="dxa"/>
            <w:shd w:val="clear" w:color="auto" w:fill="auto"/>
          </w:tcPr>
          <w:p w14:paraId="5C42F9E0" w14:textId="77777777" w:rsidR="00B51814" w:rsidRPr="002A4856" w:rsidRDefault="00B51814" w:rsidP="009C59A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hAnsi="Arial" w:cs="Arial"/>
                <w:bCs/>
                <w:sz w:val="24"/>
                <w:szCs w:val="24"/>
              </w:rPr>
            </w:pPr>
          </w:p>
        </w:tc>
        <w:tc>
          <w:tcPr>
            <w:tcW w:w="658" w:type="dxa"/>
            <w:gridSpan w:val="3"/>
            <w:shd w:val="clear" w:color="auto" w:fill="auto"/>
          </w:tcPr>
          <w:p w14:paraId="1078F951" w14:textId="77777777" w:rsidR="00B51814" w:rsidRPr="002A4856" w:rsidRDefault="00B51814" w:rsidP="009C59A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hAnsi="Arial" w:cs="Arial"/>
                <w:sz w:val="24"/>
                <w:szCs w:val="24"/>
              </w:rPr>
            </w:pPr>
          </w:p>
        </w:tc>
        <w:tc>
          <w:tcPr>
            <w:tcW w:w="888" w:type="dxa"/>
            <w:gridSpan w:val="4"/>
            <w:shd w:val="clear" w:color="auto" w:fill="auto"/>
          </w:tcPr>
          <w:p w14:paraId="0C016455" w14:textId="77777777" w:rsidR="00B51814" w:rsidRPr="002A4856" w:rsidRDefault="00B51814" w:rsidP="009C59A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hAnsi="Arial" w:cs="Arial"/>
                <w:sz w:val="24"/>
                <w:szCs w:val="24"/>
              </w:rPr>
            </w:pPr>
            <w:r w:rsidRPr="002A4856">
              <w:rPr>
                <w:rFonts w:ascii="Arial" w:hAnsi="Arial" w:cs="Arial"/>
                <w:sz w:val="24"/>
                <w:szCs w:val="24"/>
              </w:rPr>
              <w:t>(iii)</w:t>
            </w:r>
          </w:p>
        </w:tc>
        <w:tc>
          <w:tcPr>
            <w:tcW w:w="7334" w:type="dxa"/>
            <w:gridSpan w:val="13"/>
            <w:shd w:val="clear" w:color="auto" w:fill="auto"/>
          </w:tcPr>
          <w:p w14:paraId="2C72C46E" w14:textId="77777777" w:rsidR="00B51814" w:rsidRPr="002A4856" w:rsidRDefault="00B51814" w:rsidP="009C59A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hAnsi="Arial" w:cs="Arial"/>
                <w:sz w:val="24"/>
                <w:szCs w:val="24"/>
              </w:rPr>
            </w:pPr>
            <w:r w:rsidRPr="002A4856">
              <w:rPr>
                <w:rFonts w:ascii="Arial" w:hAnsi="Arial" w:cs="Arial"/>
                <w:sz w:val="24"/>
                <w:szCs w:val="24"/>
              </w:rPr>
              <w:t>Placing of bollard shell onto base and fitting replacement shear pins</w:t>
            </w:r>
          </w:p>
        </w:tc>
      </w:tr>
      <w:tr w:rsidR="00B51814" w:rsidRPr="002A4856" w14:paraId="5E88115C" w14:textId="77777777" w:rsidTr="5384E2A0">
        <w:tc>
          <w:tcPr>
            <w:tcW w:w="1185" w:type="dxa"/>
            <w:shd w:val="clear" w:color="auto" w:fill="auto"/>
          </w:tcPr>
          <w:p w14:paraId="2C135137"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1471AR</w:t>
            </w:r>
          </w:p>
        </w:tc>
        <w:tc>
          <w:tcPr>
            <w:tcW w:w="8880" w:type="dxa"/>
            <w:gridSpan w:val="20"/>
            <w:shd w:val="clear" w:color="auto" w:fill="auto"/>
          </w:tcPr>
          <w:p w14:paraId="7C1F7994"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Bulk Lamp Changing including Cleaning and Incidental Repair</w:t>
            </w:r>
            <w:r w:rsidRPr="002A4856">
              <w:rPr>
                <w:rFonts w:ascii="Arial" w:eastAsia="Times New Roman" w:hAnsi="Arial"/>
                <w:bCs/>
                <w:snapToGrid w:val="0"/>
                <w:sz w:val="24"/>
                <w:szCs w:val="24"/>
              </w:rPr>
              <w:t xml:space="preserve"> </w:t>
            </w:r>
          </w:p>
        </w:tc>
      </w:tr>
      <w:tr w:rsidR="00B51814" w:rsidRPr="002A4856" w14:paraId="18E4EF75" w14:textId="77777777" w:rsidTr="5384E2A0">
        <w:tc>
          <w:tcPr>
            <w:tcW w:w="1185" w:type="dxa"/>
            <w:shd w:val="clear" w:color="auto" w:fill="auto"/>
          </w:tcPr>
          <w:p w14:paraId="250ED429"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44EDE549"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222" w:type="dxa"/>
            <w:gridSpan w:val="17"/>
            <w:shd w:val="clear" w:color="auto" w:fill="auto"/>
          </w:tcPr>
          <w:p w14:paraId="75820ACA"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Bulk Lamp Changing including Cleaning and incidental repair of Lighting Units shall be carried out at intervals as follows:</w:t>
            </w:r>
          </w:p>
        </w:tc>
      </w:tr>
      <w:tr w:rsidR="00B51814" w:rsidRPr="002A4856" w14:paraId="6AC8561C" w14:textId="77777777" w:rsidTr="5384E2A0">
        <w:tc>
          <w:tcPr>
            <w:tcW w:w="1185" w:type="dxa"/>
            <w:shd w:val="clear" w:color="auto" w:fill="auto"/>
          </w:tcPr>
          <w:p w14:paraId="21C30996"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52538E2B"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39" w:type="dxa"/>
            <w:gridSpan w:val="3"/>
            <w:shd w:val="clear" w:color="auto" w:fill="auto"/>
          </w:tcPr>
          <w:p w14:paraId="6A81D6D1"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5834" w:type="dxa"/>
            <w:gridSpan w:val="12"/>
            <w:shd w:val="clear" w:color="auto" w:fill="auto"/>
          </w:tcPr>
          <w:p w14:paraId="121B0FE8"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1549" w:type="dxa"/>
            <w:gridSpan w:val="2"/>
            <w:shd w:val="clear" w:color="auto" w:fill="auto"/>
          </w:tcPr>
          <w:p w14:paraId="333DF40D" w14:textId="77777777" w:rsidR="00B51814" w:rsidRPr="002A4856" w:rsidRDefault="00034126"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 xml:space="preserve"> </w:t>
            </w:r>
            <w:r w:rsidR="00B51814" w:rsidRPr="002A4856">
              <w:rPr>
                <w:rFonts w:ascii="Arial" w:eastAsia="Times New Roman" w:hAnsi="Arial" w:cs="Arial"/>
                <w:snapToGrid w:val="0"/>
                <w:sz w:val="24"/>
                <w:szCs w:val="20"/>
              </w:rPr>
              <w:t>Months</w:t>
            </w:r>
          </w:p>
        </w:tc>
      </w:tr>
      <w:tr w:rsidR="00B51814" w:rsidRPr="002A4856" w14:paraId="05E98EBE" w14:textId="77777777" w:rsidTr="5384E2A0">
        <w:tc>
          <w:tcPr>
            <w:tcW w:w="1185" w:type="dxa"/>
            <w:shd w:val="clear" w:color="auto" w:fill="auto"/>
          </w:tcPr>
          <w:p w14:paraId="229C63A3"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64A73A9B"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39" w:type="dxa"/>
            <w:gridSpan w:val="3"/>
            <w:shd w:val="clear" w:color="auto" w:fill="auto"/>
          </w:tcPr>
          <w:p w14:paraId="7E8036B4"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w:t>
            </w:r>
            <w:proofErr w:type="spellStart"/>
            <w:r w:rsidRPr="002A4856">
              <w:rPr>
                <w:rFonts w:ascii="Arial" w:eastAsia="Times New Roman" w:hAnsi="Arial" w:cs="Arial"/>
                <w:snapToGrid w:val="0"/>
                <w:sz w:val="24"/>
                <w:szCs w:val="20"/>
              </w:rPr>
              <w:t>i</w:t>
            </w:r>
            <w:proofErr w:type="spellEnd"/>
            <w:r w:rsidRPr="002A4856">
              <w:rPr>
                <w:rFonts w:ascii="Arial" w:eastAsia="Times New Roman" w:hAnsi="Arial" w:cs="Arial"/>
                <w:snapToGrid w:val="0"/>
                <w:sz w:val="24"/>
                <w:szCs w:val="20"/>
              </w:rPr>
              <w:t>)</w:t>
            </w:r>
          </w:p>
        </w:tc>
        <w:tc>
          <w:tcPr>
            <w:tcW w:w="5834" w:type="dxa"/>
            <w:gridSpan w:val="12"/>
            <w:shd w:val="clear" w:color="auto" w:fill="auto"/>
          </w:tcPr>
          <w:p w14:paraId="17BF94E6"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Road Lighting Units:</w:t>
            </w:r>
          </w:p>
          <w:p w14:paraId="2BBFF89F"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White light lamps (CPO), 45W and over</w:t>
            </w:r>
          </w:p>
          <w:p w14:paraId="7EB1C705"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White light (LED)</w:t>
            </w:r>
          </w:p>
          <w:p w14:paraId="052D142A"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White light lamps (PLT)</w:t>
            </w:r>
          </w:p>
        </w:tc>
        <w:tc>
          <w:tcPr>
            <w:tcW w:w="1549" w:type="dxa"/>
            <w:gridSpan w:val="2"/>
            <w:shd w:val="clear" w:color="auto" w:fill="auto"/>
          </w:tcPr>
          <w:p w14:paraId="2D6B40C9"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p w14:paraId="06A13B56"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48</w:t>
            </w:r>
          </w:p>
          <w:p w14:paraId="726DFD53"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240</w:t>
            </w:r>
          </w:p>
          <w:p w14:paraId="009C4401"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120</w:t>
            </w:r>
          </w:p>
        </w:tc>
      </w:tr>
      <w:tr w:rsidR="00B51814" w:rsidRPr="002A4856" w14:paraId="6817EEC9" w14:textId="77777777" w:rsidTr="5384E2A0">
        <w:tc>
          <w:tcPr>
            <w:tcW w:w="1185" w:type="dxa"/>
            <w:shd w:val="clear" w:color="auto" w:fill="auto"/>
          </w:tcPr>
          <w:p w14:paraId="6C15C139"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19A2A7DF"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39" w:type="dxa"/>
            <w:gridSpan w:val="3"/>
            <w:shd w:val="clear" w:color="auto" w:fill="auto"/>
          </w:tcPr>
          <w:p w14:paraId="100EC97E"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(ii)</w:t>
            </w:r>
          </w:p>
        </w:tc>
        <w:tc>
          <w:tcPr>
            <w:tcW w:w="5834" w:type="dxa"/>
            <w:gridSpan w:val="12"/>
            <w:shd w:val="clear" w:color="auto" w:fill="auto"/>
          </w:tcPr>
          <w:p w14:paraId="22549216"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Road Lighting Units:</w:t>
            </w:r>
          </w:p>
          <w:p w14:paraId="21750905"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High pressure sodium lamps (SON), 150W or over</w:t>
            </w:r>
          </w:p>
          <w:p w14:paraId="21E7D30B"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High pressure sodium lamps (SON), 100W or less</w:t>
            </w:r>
          </w:p>
          <w:p w14:paraId="559818BF" w14:textId="0EC7716A"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 xml:space="preserve">Low pressure sodium lamps, </w:t>
            </w:r>
            <w:proofErr w:type="gramStart"/>
            <w:r w:rsidRPr="002A4856">
              <w:rPr>
                <w:rFonts w:ascii="Arial" w:eastAsia="Times New Roman" w:hAnsi="Arial" w:cs="Arial"/>
                <w:snapToGrid w:val="0"/>
                <w:sz w:val="24"/>
                <w:szCs w:val="20"/>
              </w:rPr>
              <w:t>high or low pressure</w:t>
            </w:r>
            <w:proofErr w:type="gramEnd"/>
            <w:r w:rsidRPr="002A4856">
              <w:rPr>
                <w:rFonts w:ascii="Arial" w:eastAsia="Times New Roman" w:hAnsi="Arial" w:cs="Arial"/>
                <w:snapToGrid w:val="0"/>
                <w:sz w:val="24"/>
                <w:szCs w:val="20"/>
              </w:rPr>
              <w:t xml:space="preserve"> mercury lamps (MBF, MCF)</w:t>
            </w:r>
          </w:p>
        </w:tc>
        <w:tc>
          <w:tcPr>
            <w:tcW w:w="1549" w:type="dxa"/>
            <w:gridSpan w:val="2"/>
            <w:shd w:val="clear" w:color="auto" w:fill="auto"/>
          </w:tcPr>
          <w:p w14:paraId="46FA49BA"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p w14:paraId="0AEB4575"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48</w:t>
            </w:r>
          </w:p>
          <w:p w14:paraId="7ED447A8"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48</w:t>
            </w:r>
          </w:p>
          <w:p w14:paraId="30CDF40A"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24</w:t>
            </w:r>
          </w:p>
        </w:tc>
      </w:tr>
      <w:tr w:rsidR="00B51814" w:rsidRPr="002A4856" w14:paraId="789D01F1" w14:textId="77777777" w:rsidTr="5384E2A0">
        <w:tc>
          <w:tcPr>
            <w:tcW w:w="1185" w:type="dxa"/>
            <w:shd w:val="clear" w:color="auto" w:fill="auto"/>
          </w:tcPr>
          <w:p w14:paraId="793075F9"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532AD34F"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39" w:type="dxa"/>
            <w:gridSpan w:val="3"/>
            <w:shd w:val="clear" w:color="auto" w:fill="auto"/>
          </w:tcPr>
          <w:p w14:paraId="2CF94F4C"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(iii)</w:t>
            </w:r>
          </w:p>
        </w:tc>
        <w:tc>
          <w:tcPr>
            <w:tcW w:w="5834" w:type="dxa"/>
            <w:gridSpan w:val="12"/>
            <w:shd w:val="clear" w:color="auto" w:fill="auto"/>
          </w:tcPr>
          <w:p w14:paraId="7363E907"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Lit Sign Units:</w:t>
            </w:r>
          </w:p>
          <w:p w14:paraId="5AEFAA40"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 xml:space="preserve">Tungsten lamps </w:t>
            </w:r>
          </w:p>
        </w:tc>
        <w:tc>
          <w:tcPr>
            <w:tcW w:w="1549" w:type="dxa"/>
            <w:gridSpan w:val="2"/>
            <w:shd w:val="clear" w:color="auto" w:fill="auto"/>
          </w:tcPr>
          <w:p w14:paraId="37634B11"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p w14:paraId="7743A1A4"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12</w:t>
            </w:r>
          </w:p>
        </w:tc>
      </w:tr>
      <w:tr w:rsidR="00B51814" w:rsidRPr="002A4856" w14:paraId="24B84D43" w14:textId="77777777" w:rsidTr="5384E2A0">
        <w:tc>
          <w:tcPr>
            <w:tcW w:w="1185" w:type="dxa"/>
            <w:shd w:val="clear" w:color="auto" w:fill="auto"/>
          </w:tcPr>
          <w:p w14:paraId="3A607403"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214F5B80"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39" w:type="dxa"/>
            <w:gridSpan w:val="3"/>
            <w:shd w:val="clear" w:color="auto" w:fill="auto"/>
          </w:tcPr>
          <w:p w14:paraId="7C76111E"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(iv)</w:t>
            </w:r>
          </w:p>
        </w:tc>
        <w:tc>
          <w:tcPr>
            <w:tcW w:w="5834" w:type="dxa"/>
            <w:gridSpan w:val="12"/>
            <w:shd w:val="clear" w:color="auto" w:fill="auto"/>
          </w:tcPr>
          <w:p w14:paraId="587BA103"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Floodlighting Units:</w:t>
            </w:r>
          </w:p>
          <w:p w14:paraId="19DCC656"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lastRenderedPageBreak/>
              <w:t>High pressure sodium lamps (SON) 150W or over</w:t>
            </w:r>
          </w:p>
          <w:p w14:paraId="45B18757"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High pressure sodium lamps (SON), 100W or less</w:t>
            </w:r>
          </w:p>
          <w:p w14:paraId="46A1F3FD" w14:textId="5E29E784"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roofErr w:type="gramStart"/>
            <w:r w:rsidRPr="002A4856">
              <w:rPr>
                <w:rFonts w:ascii="Arial" w:eastAsia="Times New Roman" w:hAnsi="Arial" w:cs="Arial"/>
                <w:snapToGrid w:val="0"/>
                <w:sz w:val="24"/>
                <w:szCs w:val="20"/>
              </w:rPr>
              <w:t>High or low pressure</w:t>
            </w:r>
            <w:proofErr w:type="gramEnd"/>
            <w:r w:rsidRPr="002A4856">
              <w:rPr>
                <w:rFonts w:ascii="Arial" w:eastAsia="Times New Roman" w:hAnsi="Arial" w:cs="Arial"/>
                <w:snapToGrid w:val="0"/>
                <w:sz w:val="24"/>
                <w:szCs w:val="20"/>
              </w:rPr>
              <w:t xml:space="preserve"> mercury lamps (MCF)</w:t>
            </w:r>
          </w:p>
          <w:p w14:paraId="4E1A1384"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Metal Halide lamps (MBI, HPI)</w:t>
            </w:r>
          </w:p>
          <w:p w14:paraId="596B8A4A" w14:textId="77777777" w:rsidR="00B51814" w:rsidRPr="002A4856" w:rsidRDefault="00A71D3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T</w:t>
            </w:r>
            <w:r w:rsidR="00B51814" w:rsidRPr="002A4856">
              <w:rPr>
                <w:rFonts w:ascii="Arial" w:eastAsia="Times New Roman" w:hAnsi="Arial" w:cs="Arial"/>
                <w:snapToGrid w:val="0"/>
                <w:sz w:val="24"/>
                <w:szCs w:val="20"/>
              </w:rPr>
              <w:t>ungsten lamps</w:t>
            </w:r>
          </w:p>
        </w:tc>
        <w:tc>
          <w:tcPr>
            <w:tcW w:w="1549" w:type="dxa"/>
            <w:gridSpan w:val="2"/>
            <w:shd w:val="clear" w:color="auto" w:fill="auto"/>
          </w:tcPr>
          <w:p w14:paraId="0DA522D6" w14:textId="340EC7B9"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p w14:paraId="13361914"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lastRenderedPageBreak/>
              <w:t>120</w:t>
            </w:r>
          </w:p>
          <w:p w14:paraId="1D6CC39F" w14:textId="08A38D2C" w:rsidR="00B51814" w:rsidRPr="002A4856" w:rsidRDefault="00DE263F"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120</w:t>
            </w:r>
          </w:p>
          <w:p w14:paraId="70997CCE"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60</w:t>
            </w:r>
          </w:p>
          <w:p w14:paraId="4B55E711"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36</w:t>
            </w:r>
          </w:p>
          <w:p w14:paraId="398E574F"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12</w:t>
            </w:r>
          </w:p>
        </w:tc>
      </w:tr>
      <w:tr w:rsidR="003151E6" w:rsidRPr="002A4856" w14:paraId="166F3E9D" w14:textId="77777777" w:rsidTr="5384E2A0">
        <w:tc>
          <w:tcPr>
            <w:tcW w:w="1185" w:type="dxa"/>
            <w:shd w:val="clear" w:color="auto" w:fill="auto"/>
          </w:tcPr>
          <w:p w14:paraId="4D78DBD4" w14:textId="77777777" w:rsidR="003151E6" w:rsidRPr="002A4856" w:rsidRDefault="003151E6"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p>
        </w:tc>
        <w:tc>
          <w:tcPr>
            <w:tcW w:w="658" w:type="dxa"/>
            <w:gridSpan w:val="3"/>
            <w:shd w:val="clear" w:color="auto" w:fill="auto"/>
          </w:tcPr>
          <w:p w14:paraId="309641B6" w14:textId="77777777" w:rsidR="003151E6" w:rsidRPr="002A4856" w:rsidRDefault="003151E6"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p>
        </w:tc>
        <w:tc>
          <w:tcPr>
            <w:tcW w:w="8222" w:type="dxa"/>
            <w:gridSpan w:val="17"/>
            <w:shd w:val="clear" w:color="auto" w:fill="auto"/>
          </w:tcPr>
          <w:p w14:paraId="0F63B9F6" w14:textId="77777777" w:rsidR="002A217C" w:rsidRPr="002A4856" w:rsidRDefault="003151E6"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or as otherwise specified by the Engineer. </w:t>
            </w:r>
          </w:p>
          <w:p w14:paraId="7FE1D9D8" w14:textId="77777777" w:rsidR="003151E6" w:rsidRPr="002A4856" w:rsidRDefault="003151E6"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Units, lamp types or wattages not mentioned above shall not be bulk lamp changed. Schedules of Bulk Change including Cleaning shall be submitted at the same time as those for Cleaning operations.</w:t>
            </w:r>
          </w:p>
        </w:tc>
      </w:tr>
      <w:tr w:rsidR="003151E6" w:rsidRPr="002A4856" w14:paraId="656ED632" w14:textId="77777777" w:rsidTr="5384E2A0">
        <w:tc>
          <w:tcPr>
            <w:tcW w:w="1185" w:type="dxa"/>
            <w:shd w:val="clear" w:color="auto" w:fill="auto"/>
          </w:tcPr>
          <w:p w14:paraId="44C1CC59"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59C95ED4"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w:t>
            </w:r>
          </w:p>
        </w:tc>
        <w:tc>
          <w:tcPr>
            <w:tcW w:w="8222" w:type="dxa"/>
            <w:gridSpan w:val="17"/>
            <w:shd w:val="clear" w:color="auto" w:fill="auto"/>
          </w:tcPr>
          <w:p w14:paraId="1D47C575"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Bulk Change including Cleaning operations shall comprise:</w:t>
            </w:r>
          </w:p>
        </w:tc>
      </w:tr>
      <w:tr w:rsidR="003151E6" w:rsidRPr="002A4856" w14:paraId="7A3432DD" w14:textId="77777777" w:rsidTr="5384E2A0">
        <w:tc>
          <w:tcPr>
            <w:tcW w:w="1185" w:type="dxa"/>
            <w:shd w:val="clear" w:color="auto" w:fill="auto"/>
          </w:tcPr>
          <w:p w14:paraId="681C1AF2"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1942AD81"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88" w:type="dxa"/>
            <w:gridSpan w:val="4"/>
            <w:shd w:val="clear" w:color="auto" w:fill="auto"/>
          </w:tcPr>
          <w:p w14:paraId="2E06DD72"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w:t>
            </w:r>
            <w:proofErr w:type="spellStart"/>
            <w:r w:rsidRPr="002A4856">
              <w:rPr>
                <w:rFonts w:ascii="Arial" w:eastAsia="Times New Roman" w:hAnsi="Arial" w:cs="Arial"/>
                <w:snapToGrid w:val="0"/>
                <w:sz w:val="24"/>
                <w:szCs w:val="20"/>
              </w:rPr>
              <w:t>i</w:t>
            </w:r>
            <w:proofErr w:type="spellEnd"/>
            <w:r w:rsidRPr="002A4856">
              <w:rPr>
                <w:rFonts w:ascii="Arial" w:eastAsia="Times New Roman" w:hAnsi="Arial" w:cs="Arial"/>
                <w:snapToGrid w:val="0"/>
                <w:sz w:val="24"/>
                <w:szCs w:val="20"/>
              </w:rPr>
              <w:t>)</w:t>
            </w:r>
          </w:p>
        </w:tc>
        <w:tc>
          <w:tcPr>
            <w:tcW w:w="7334" w:type="dxa"/>
            <w:gridSpan w:val="13"/>
            <w:shd w:val="clear" w:color="auto" w:fill="auto"/>
          </w:tcPr>
          <w:p w14:paraId="586A1F00"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Cleaning as in Clause 1470AR (2)</w:t>
            </w:r>
          </w:p>
        </w:tc>
      </w:tr>
      <w:tr w:rsidR="003151E6" w:rsidRPr="002A4856" w14:paraId="1B5B628B" w14:textId="77777777" w:rsidTr="5384E2A0">
        <w:tc>
          <w:tcPr>
            <w:tcW w:w="1185" w:type="dxa"/>
            <w:shd w:val="clear" w:color="auto" w:fill="auto"/>
          </w:tcPr>
          <w:p w14:paraId="3F904FC1"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1E50888A"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88" w:type="dxa"/>
            <w:gridSpan w:val="4"/>
            <w:shd w:val="clear" w:color="auto" w:fill="auto"/>
          </w:tcPr>
          <w:p w14:paraId="1292DF6A"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(ii)</w:t>
            </w:r>
          </w:p>
        </w:tc>
        <w:tc>
          <w:tcPr>
            <w:tcW w:w="7334" w:type="dxa"/>
            <w:gridSpan w:val="13"/>
            <w:shd w:val="clear" w:color="auto" w:fill="auto"/>
          </w:tcPr>
          <w:p w14:paraId="2791B1B6"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Removal of old lamp and installing new lamp, labelling new lamp with date of installation</w:t>
            </w:r>
          </w:p>
        </w:tc>
      </w:tr>
      <w:tr w:rsidR="003151E6" w:rsidRPr="002A4856" w14:paraId="49036BD3" w14:textId="77777777" w:rsidTr="5384E2A0">
        <w:tc>
          <w:tcPr>
            <w:tcW w:w="1185" w:type="dxa"/>
            <w:shd w:val="clear" w:color="auto" w:fill="auto"/>
          </w:tcPr>
          <w:p w14:paraId="1BE036A8"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039D7B70"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88" w:type="dxa"/>
            <w:gridSpan w:val="4"/>
            <w:shd w:val="clear" w:color="auto" w:fill="auto"/>
          </w:tcPr>
          <w:p w14:paraId="4B953833"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(iii)</w:t>
            </w:r>
          </w:p>
        </w:tc>
        <w:tc>
          <w:tcPr>
            <w:tcW w:w="7334" w:type="dxa"/>
            <w:gridSpan w:val="13"/>
            <w:shd w:val="clear" w:color="auto" w:fill="auto"/>
          </w:tcPr>
          <w:p w14:paraId="3699E56E"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Removal of dust and dirt from components located in the Lighting Unit base compartment or control gear box</w:t>
            </w:r>
          </w:p>
        </w:tc>
      </w:tr>
      <w:tr w:rsidR="003151E6" w:rsidRPr="002A4856" w14:paraId="69263678" w14:textId="77777777" w:rsidTr="5384E2A0">
        <w:tc>
          <w:tcPr>
            <w:tcW w:w="1185" w:type="dxa"/>
            <w:shd w:val="clear" w:color="auto" w:fill="auto"/>
          </w:tcPr>
          <w:p w14:paraId="234C66B4"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450CD431"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88" w:type="dxa"/>
            <w:gridSpan w:val="4"/>
            <w:shd w:val="clear" w:color="auto" w:fill="auto"/>
          </w:tcPr>
          <w:p w14:paraId="18353C9C"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(iv)</w:t>
            </w:r>
          </w:p>
        </w:tc>
        <w:tc>
          <w:tcPr>
            <w:tcW w:w="7334" w:type="dxa"/>
            <w:gridSpan w:val="13"/>
            <w:shd w:val="clear" w:color="auto" w:fill="auto"/>
          </w:tcPr>
          <w:p w14:paraId="4D62FA39"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Lubrication of lock, catch and hinge components of column and luminaire</w:t>
            </w:r>
          </w:p>
        </w:tc>
      </w:tr>
      <w:tr w:rsidR="003151E6" w:rsidRPr="002A4856" w14:paraId="095853A1" w14:textId="77777777" w:rsidTr="5384E2A0">
        <w:tc>
          <w:tcPr>
            <w:tcW w:w="1185" w:type="dxa"/>
            <w:shd w:val="clear" w:color="auto" w:fill="auto"/>
          </w:tcPr>
          <w:p w14:paraId="7A048AA8"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1B4852E8"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3.</w:t>
            </w:r>
          </w:p>
        </w:tc>
        <w:tc>
          <w:tcPr>
            <w:tcW w:w="8222" w:type="dxa"/>
            <w:gridSpan w:val="17"/>
            <w:shd w:val="clear" w:color="auto" w:fill="auto"/>
          </w:tcPr>
          <w:p w14:paraId="40A15C22"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 xml:space="preserve">Removed lamps shall be treated as removed faulty components and shall not be disposed of until the Engineer has removed a sample for inspection </w:t>
            </w:r>
            <w:r w:rsidRPr="002A4856">
              <w:rPr>
                <w:rFonts w:ascii="Arial" w:eastAsia="Times New Roman" w:hAnsi="Arial"/>
                <w:snapToGrid w:val="0"/>
                <w:sz w:val="24"/>
                <w:szCs w:val="20"/>
              </w:rPr>
              <w:lastRenderedPageBreak/>
              <w:t>if required. Following inspection/sampling the Contractor shall then dispose of the lamps in an approved manner together with the lamp packaging.</w:t>
            </w:r>
          </w:p>
        </w:tc>
      </w:tr>
      <w:tr w:rsidR="003151E6" w:rsidRPr="002A4856" w14:paraId="1F684CAD" w14:textId="77777777" w:rsidTr="5384E2A0">
        <w:tc>
          <w:tcPr>
            <w:tcW w:w="1185" w:type="dxa"/>
            <w:shd w:val="clear" w:color="auto" w:fill="auto"/>
          </w:tcPr>
          <w:p w14:paraId="1C8D01B6"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68875BC3"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4.</w:t>
            </w:r>
          </w:p>
        </w:tc>
        <w:tc>
          <w:tcPr>
            <w:tcW w:w="8222" w:type="dxa"/>
            <w:gridSpan w:val="17"/>
            <w:shd w:val="clear" w:color="auto" w:fill="auto"/>
          </w:tcPr>
          <w:p w14:paraId="2BD82DF8"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Tungsten Halogen lamps shall only be handled by means of the package whilst carrying out lamp replacement. If accidental contact with the skin occurs the Manufacturer's recommendations are to be followed.</w:t>
            </w:r>
          </w:p>
        </w:tc>
      </w:tr>
      <w:tr w:rsidR="003151E6" w:rsidRPr="002A4856" w14:paraId="20F5C7C0" w14:textId="77777777" w:rsidTr="5384E2A0">
        <w:tc>
          <w:tcPr>
            <w:tcW w:w="1185" w:type="dxa"/>
            <w:shd w:val="clear" w:color="auto" w:fill="auto"/>
          </w:tcPr>
          <w:p w14:paraId="7F524A8E"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13033541"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5.</w:t>
            </w:r>
          </w:p>
        </w:tc>
        <w:tc>
          <w:tcPr>
            <w:tcW w:w="8222" w:type="dxa"/>
            <w:gridSpan w:val="17"/>
            <w:shd w:val="clear" w:color="auto" w:fill="auto"/>
          </w:tcPr>
          <w:p w14:paraId="7D1EC844"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Lamps supplied for the bulk change of Lit Sign units (PL only)</w:t>
            </w:r>
            <w:r w:rsidR="00EF018C" w:rsidRPr="002A4856">
              <w:rPr>
                <w:rFonts w:ascii="Arial" w:eastAsia="Times New Roman" w:hAnsi="Arial"/>
                <w:snapToGrid w:val="0"/>
                <w:sz w:val="24"/>
                <w:szCs w:val="20"/>
              </w:rPr>
              <w:t>;</w:t>
            </w:r>
            <w:r w:rsidRPr="002A4856">
              <w:rPr>
                <w:rFonts w:ascii="Arial" w:eastAsia="Times New Roman" w:hAnsi="Arial"/>
                <w:snapToGrid w:val="0"/>
                <w:sz w:val="24"/>
                <w:szCs w:val="20"/>
              </w:rPr>
              <w:t xml:space="preserve"> Road Lighting Units and Floodlighting Units shall be guaranteed against failure for the periods stated in Clause 1471AR pt.1.</w:t>
            </w:r>
            <w:r w:rsidR="00034126" w:rsidRPr="002A4856">
              <w:rPr>
                <w:rFonts w:ascii="Arial" w:eastAsia="Times New Roman" w:hAnsi="Arial"/>
                <w:snapToGrid w:val="0"/>
                <w:sz w:val="24"/>
                <w:szCs w:val="20"/>
              </w:rPr>
              <w:t xml:space="preserve"> </w:t>
            </w:r>
            <w:r w:rsidRPr="002A4856">
              <w:rPr>
                <w:rFonts w:ascii="Arial" w:eastAsia="Times New Roman" w:hAnsi="Arial"/>
                <w:snapToGrid w:val="0"/>
                <w:sz w:val="24"/>
                <w:szCs w:val="20"/>
              </w:rPr>
              <w:t>When pricing lamps for bulk change the attention of the Contractor is drawn to the requirement to replace lamps failing within the guarantee period free of all charges and hence the Contractor is given the opportunity to include a replacement labour cost in the total cost of bulk lamp change.</w:t>
            </w:r>
          </w:p>
        </w:tc>
      </w:tr>
      <w:tr w:rsidR="00B51814" w:rsidRPr="002A4856" w14:paraId="1CF0CD7B" w14:textId="77777777" w:rsidTr="5384E2A0">
        <w:tc>
          <w:tcPr>
            <w:tcW w:w="1185" w:type="dxa"/>
            <w:shd w:val="clear" w:color="auto" w:fill="auto"/>
          </w:tcPr>
          <w:p w14:paraId="0FFCCBB9"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br w:type="page"/>
            </w:r>
            <w:r w:rsidRPr="002A4856">
              <w:rPr>
                <w:rFonts w:ascii="Arial" w:eastAsia="Times New Roman" w:hAnsi="Arial"/>
                <w:b/>
                <w:bCs/>
                <w:snapToGrid w:val="0"/>
                <w:sz w:val="24"/>
                <w:szCs w:val="20"/>
              </w:rPr>
              <w:t>1472AR</w:t>
            </w:r>
          </w:p>
        </w:tc>
        <w:tc>
          <w:tcPr>
            <w:tcW w:w="8880" w:type="dxa"/>
            <w:gridSpan w:val="20"/>
            <w:shd w:val="clear" w:color="auto" w:fill="auto"/>
          </w:tcPr>
          <w:p w14:paraId="702029CF"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Electrical and Structural Inspection and Test</w:t>
            </w:r>
            <w:r w:rsidRPr="002A4856">
              <w:rPr>
                <w:rFonts w:ascii="Arial" w:eastAsia="Times New Roman" w:hAnsi="Arial"/>
                <w:bCs/>
                <w:snapToGrid w:val="0"/>
                <w:sz w:val="24"/>
                <w:szCs w:val="24"/>
              </w:rPr>
              <w:t xml:space="preserve"> </w:t>
            </w:r>
          </w:p>
        </w:tc>
      </w:tr>
      <w:tr w:rsidR="003151E6" w:rsidRPr="002A4856" w14:paraId="5C7AB18F" w14:textId="77777777" w:rsidTr="5384E2A0">
        <w:tc>
          <w:tcPr>
            <w:tcW w:w="1185" w:type="dxa"/>
            <w:shd w:val="clear" w:color="auto" w:fill="auto"/>
          </w:tcPr>
          <w:p w14:paraId="5D07B515"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0BBAD8D3"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222" w:type="dxa"/>
            <w:gridSpan w:val="17"/>
            <w:shd w:val="clear" w:color="auto" w:fill="auto"/>
          </w:tcPr>
          <w:p w14:paraId="1A1CC33D" w14:textId="117EB82D"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All internal wiring of Lighting Units, Floodlighting Units, Feeder Pillars and distribution cables of the Network shall be inspected and tested by the Contractor in accordance with the requirements of BS</w:t>
            </w:r>
            <w:r w:rsidR="00756271">
              <w:rPr>
                <w:rFonts w:ascii="Arial" w:eastAsia="Times New Roman" w:hAnsi="Arial"/>
                <w:snapToGrid w:val="0"/>
                <w:sz w:val="24"/>
                <w:szCs w:val="20"/>
              </w:rPr>
              <w:t xml:space="preserve"> </w:t>
            </w:r>
            <w:r w:rsidRPr="002A4856">
              <w:rPr>
                <w:rFonts w:ascii="Arial" w:eastAsia="Times New Roman" w:hAnsi="Arial"/>
                <w:snapToGrid w:val="0"/>
                <w:sz w:val="24"/>
                <w:szCs w:val="20"/>
              </w:rPr>
              <w:t>7671</w:t>
            </w:r>
            <w:r w:rsidR="00756271">
              <w:rPr>
                <w:rFonts w:ascii="Arial" w:eastAsia="Times New Roman" w:hAnsi="Arial"/>
                <w:snapToGrid w:val="0"/>
                <w:sz w:val="24"/>
                <w:szCs w:val="20"/>
              </w:rPr>
              <w:t>:2018</w:t>
            </w:r>
            <w:r w:rsidRPr="002A4856">
              <w:rPr>
                <w:rFonts w:ascii="Arial" w:eastAsia="Times New Roman" w:hAnsi="Arial"/>
                <w:snapToGrid w:val="0"/>
                <w:sz w:val="24"/>
                <w:szCs w:val="20"/>
              </w:rPr>
              <w:t xml:space="preserve"> and the ‘</w:t>
            </w:r>
            <w:r w:rsidR="00756271">
              <w:rPr>
                <w:rFonts w:ascii="Arial" w:eastAsia="Times New Roman" w:hAnsi="Arial"/>
                <w:snapToGrid w:val="0"/>
                <w:sz w:val="24"/>
                <w:szCs w:val="20"/>
              </w:rPr>
              <w:t xml:space="preserve">GP03: </w:t>
            </w:r>
            <w:r w:rsidRPr="002A4856">
              <w:rPr>
                <w:rFonts w:ascii="Arial" w:eastAsia="Times New Roman" w:hAnsi="Arial"/>
                <w:snapToGrid w:val="0"/>
                <w:sz w:val="24"/>
                <w:szCs w:val="20"/>
              </w:rPr>
              <w:t>Code Of Practice for Electrical</w:t>
            </w:r>
            <w:r w:rsidR="00756271">
              <w:rPr>
                <w:rFonts w:ascii="Arial" w:eastAsia="Times New Roman" w:hAnsi="Arial"/>
                <w:snapToGrid w:val="0"/>
                <w:sz w:val="24"/>
                <w:szCs w:val="20"/>
              </w:rPr>
              <w:t xml:space="preserve"> Safety in Highway Electrical</w:t>
            </w:r>
            <w:r w:rsidRPr="002A4856">
              <w:rPr>
                <w:rFonts w:ascii="Arial" w:eastAsia="Times New Roman" w:hAnsi="Arial"/>
                <w:snapToGrid w:val="0"/>
                <w:sz w:val="24"/>
                <w:szCs w:val="20"/>
              </w:rPr>
              <w:t xml:space="preserve"> Operations’, published by the Institution of Lighting Professionals (ILP).</w:t>
            </w:r>
          </w:p>
        </w:tc>
      </w:tr>
      <w:tr w:rsidR="003151E6" w:rsidRPr="002A4856" w14:paraId="308D8742" w14:textId="77777777" w:rsidTr="5384E2A0">
        <w:tc>
          <w:tcPr>
            <w:tcW w:w="1185" w:type="dxa"/>
            <w:shd w:val="clear" w:color="auto" w:fill="auto"/>
          </w:tcPr>
          <w:p w14:paraId="69FA8FD7"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4C6D2397"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682" w:type="dxa"/>
            <w:shd w:val="clear" w:color="auto" w:fill="auto"/>
          </w:tcPr>
          <w:p w14:paraId="11FB34B2"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(a)</w:t>
            </w:r>
          </w:p>
        </w:tc>
        <w:tc>
          <w:tcPr>
            <w:tcW w:w="7540" w:type="dxa"/>
            <w:gridSpan w:val="16"/>
            <w:shd w:val="clear" w:color="auto" w:fill="auto"/>
          </w:tcPr>
          <w:p w14:paraId="6D214629"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Upon installation</w:t>
            </w:r>
          </w:p>
        </w:tc>
      </w:tr>
      <w:tr w:rsidR="003151E6" w:rsidRPr="002A4856" w14:paraId="73F50B4C" w14:textId="77777777" w:rsidTr="5384E2A0">
        <w:tc>
          <w:tcPr>
            <w:tcW w:w="1185" w:type="dxa"/>
            <w:shd w:val="clear" w:color="auto" w:fill="auto"/>
          </w:tcPr>
          <w:p w14:paraId="408ACC43"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27CB05A7"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682" w:type="dxa"/>
            <w:shd w:val="clear" w:color="auto" w:fill="auto"/>
          </w:tcPr>
          <w:p w14:paraId="32A48CF1"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(b)</w:t>
            </w:r>
          </w:p>
        </w:tc>
        <w:tc>
          <w:tcPr>
            <w:tcW w:w="7540" w:type="dxa"/>
            <w:gridSpan w:val="16"/>
            <w:shd w:val="clear" w:color="auto" w:fill="auto"/>
          </w:tcPr>
          <w:p w14:paraId="6DBFD902"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Immediately following any alterations to circuit wiring</w:t>
            </w:r>
            <w:r w:rsidR="0062443B">
              <w:rPr>
                <w:rFonts w:ascii="Arial" w:eastAsia="Times New Roman" w:hAnsi="Arial" w:cs="Arial"/>
                <w:snapToGrid w:val="0"/>
                <w:sz w:val="24"/>
                <w:szCs w:val="20"/>
              </w:rPr>
              <w:t xml:space="preserve"> or equipment</w:t>
            </w:r>
          </w:p>
        </w:tc>
      </w:tr>
      <w:tr w:rsidR="003151E6" w:rsidRPr="002A4856" w14:paraId="5B45602A" w14:textId="77777777" w:rsidTr="5384E2A0">
        <w:tc>
          <w:tcPr>
            <w:tcW w:w="1185" w:type="dxa"/>
            <w:shd w:val="clear" w:color="auto" w:fill="auto"/>
          </w:tcPr>
          <w:p w14:paraId="1ABF6044"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3ADCDBB5"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682" w:type="dxa"/>
            <w:shd w:val="clear" w:color="auto" w:fill="auto"/>
          </w:tcPr>
          <w:p w14:paraId="45E581C6"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(c)</w:t>
            </w:r>
          </w:p>
        </w:tc>
        <w:tc>
          <w:tcPr>
            <w:tcW w:w="7540" w:type="dxa"/>
            <w:gridSpan w:val="16"/>
            <w:shd w:val="clear" w:color="auto" w:fill="auto"/>
          </w:tcPr>
          <w:p w14:paraId="1074363C" w14:textId="77777777" w:rsidR="00B51814"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Periodically as directed by the Engineer</w:t>
            </w:r>
          </w:p>
          <w:p w14:paraId="10B06CAA" w14:textId="6D592884" w:rsidR="00A4260D" w:rsidRPr="002A4856" w:rsidRDefault="00A426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r>
      <w:tr w:rsidR="003151E6" w:rsidRPr="002A4856" w14:paraId="6058D1DF" w14:textId="77777777" w:rsidTr="5384E2A0">
        <w:tc>
          <w:tcPr>
            <w:tcW w:w="1185" w:type="dxa"/>
            <w:shd w:val="clear" w:color="auto" w:fill="auto"/>
          </w:tcPr>
          <w:p w14:paraId="0F87241F"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4E816C36"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22" w:type="dxa"/>
            <w:gridSpan w:val="17"/>
            <w:shd w:val="clear" w:color="auto" w:fill="auto"/>
          </w:tcPr>
          <w:p w14:paraId="5621413C" w14:textId="76852FFF"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The contractor shall comply with the documentation requirements set out in BS 7671</w:t>
            </w:r>
            <w:r w:rsidR="000A7696">
              <w:rPr>
                <w:rFonts w:ascii="Arial" w:eastAsia="Times New Roman" w:hAnsi="Arial"/>
                <w:snapToGrid w:val="0"/>
                <w:sz w:val="24"/>
                <w:szCs w:val="20"/>
              </w:rPr>
              <w:t>:2018</w:t>
            </w:r>
            <w:r w:rsidRPr="002A4856">
              <w:rPr>
                <w:rFonts w:ascii="Arial" w:eastAsia="Times New Roman" w:hAnsi="Arial"/>
                <w:snapToGrid w:val="0"/>
                <w:sz w:val="24"/>
                <w:szCs w:val="20"/>
              </w:rPr>
              <w:t>.</w:t>
            </w:r>
          </w:p>
          <w:p w14:paraId="54D09108"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A monthly programme of units to be electrically tested is to be prepared by the Engineer along similar lines to the Clean and Bulk Change programme a</w:t>
            </w:r>
            <w:r w:rsidR="00317841">
              <w:rPr>
                <w:rFonts w:ascii="Arial" w:eastAsia="Times New Roman" w:hAnsi="Arial"/>
                <w:snapToGrid w:val="0"/>
                <w:sz w:val="24"/>
                <w:szCs w:val="20"/>
              </w:rPr>
              <w:t xml:space="preserve">nd the schedule (Appendix </w:t>
            </w:r>
            <w:r w:rsidR="007E0C5E">
              <w:rPr>
                <w:rFonts w:ascii="Arial" w:eastAsia="Times New Roman" w:hAnsi="Arial"/>
                <w:snapToGrid w:val="0"/>
                <w:sz w:val="24"/>
                <w:szCs w:val="20"/>
              </w:rPr>
              <w:t>14/71</w:t>
            </w:r>
            <w:r w:rsidRPr="002A4856">
              <w:rPr>
                <w:rFonts w:ascii="Arial" w:eastAsia="Times New Roman" w:hAnsi="Arial"/>
                <w:snapToGrid w:val="0"/>
                <w:sz w:val="24"/>
                <w:szCs w:val="20"/>
              </w:rPr>
              <w:t xml:space="preserve">) is to be presented to the Contractor at least a week in advance of the commencement of the month to which it relates. </w:t>
            </w:r>
          </w:p>
        </w:tc>
      </w:tr>
      <w:tr w:rsidR="003151E6" w:rsidRPr="002A4856" w14:paraId="512EB173" w14:textId="77777777" w:rsidTr="5384E2A0">
        <w:tc>
          <w:tcPr>
            <w:tcW w:w="1185" w:type="dxa"/>
            <w:shd w:val="clear" w:color="auto" w:fill="auto"/>
          </w:tcPr>
          <w:p w14:paraId="4A783C6A"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br w:type="page"/>
            </w:r>
          </w:p>
        </w:tc>
        <w:tc>
          <w:tcPr>
            <w:tcW w:w="658" w:type="dxa"/>
            <w:gridSpan w:val="3"/>
            <w:shd w:val="clear" w:color="auto" w:fill="auto"/>
          </w:tcPr>
          <w:p w14:paraId="01B297A3"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w:t>
            </w:r>
          </w:p>
        </w:tc>
        <w:tc>
          <w:tcPr>
            <w:tcW w:w="8222" w:type="dxa"/>
            <w:gridSpan w:val="17"/>
            <w:shd w:val="clear" w:color="auto" w:fill="auto"/>
          </w:tcPr>
          <w:p w14:paraId="3B6FF59F"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The results of any test carried out shall be tabulated by the Contractor and presented to the Engineer in the formats given in Appendix </w:t>
            </w:r>
            <w:r w:rsidR="007E0C5E">
              <w:rPr>
                <w:rFonts w:ascii="Arial" w:eastAsia="Times New Roman" w:hAnsi="Arial"/>
                <w:snapToGrid w:val="0"/>
                <w:sz w:val="24"/>
                <w:szCs w:val="20"/>
              </w:rPr>
              <w:t>14/71</w:t>
            </w:r>
            <w:r w:rsidRPr="002A4856">
              <w:rPr>
                <w:rFonts w:ascii="Arial" w:eastAsia="Times New Roman" w:hAnsi="Arial"/>
                <w:snapToGrid w:val="0"/>
                <w:sz w:val="24"/>
                <w:szCs w:val="20"/>
              </w:rPr>
              <w:t xml:space="preserve"> within ten working days of such inspection having been carried out. Any defects which render the installation dangerous shall be rectified by the Contractor before leaving site, the Contractor supplying materials used and making claim for them on a pro-forma Repair Schedule. Any defects rendering the installation dangerous and unable to be cleared before leaving site shall be notified to the Engineer immediately, having first electrically isolated that part of the installation in which the fault is apparent, in order that the Engineer may programme remedial works.</w:t>
            </w:r>
          </w:p>
        </w:tc>
      </w:tr>
      <w:tr w:rsidR="003151E6" w:rsidRPr="002A4856" w14:paraId="0CF7F76F" w14:textId="77777777" w:rsidTr="5384E2A0">
        <w:tc>
          <w:tcPr>
            <w:tcW w:w="1185" w:type="dxa"/>
            <w:shd w:val="clear" w:color="auto" w:fill="auto"/>
          </w:tcPr>
          <w:p w14:paraId="075A6DB6"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332F85EE"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3.</w:t>
            </w:r>
          </w:p>
        </w:tc>
        <w:tc>
          <w:tcPr>
            <w:tcW w:w="8222" w:type="dxa"/>
            <w:gridSpan w:val="17"/>
            <w:shd w:val="clear" w:color="auto" w:fill="auto"/>
          </w:tcPr>
          <w:p w14:paraId="4688E64D" w14:textId="427311E2" w:rsidR="00643055"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The Contractor shall make a visual inspection of all installations tested and shall note any damage or deterioration to the structure of the installation, reporting in writing all such defects noted to the Engineer at the same time </w:t>
            </w:r>
            <w:r w:rsidRPr="002A4856">
              <w:rPr>
                <w:rFonts w:ascii="Arial" w:eastAsia="Times New Roman" w:hAnsi="Arial"/>
                <w:snapToGrid w:val="0"/>
                <w:sz w:val="24"/>
                <w:szCs w:val="20"/>
              </w:rPr>
              <w:lastRenderedPageBreak/>
              <w:t>as submission of the test report. Any Dangerous Situations shall be</w:t>
            </w:r>
            <w:r w:rsidR="00E36228">
              <w:rPr>
                <w:rFonts w:ascii="Arial" w:eastAsia="Times New Roman" w:hAnsi="Arial"/>
                <w:snapToGrid w:val="0"/>
                <w:sz w:val="24"/>
                <w:szCs w:val="20"/>
              </w:rPr>
              <w:t xml:space="preserve"> reported</w:t>
            </w:r>
            <w:r w:rsidRPr="002A4856">
              <w:rPr>
                <w:rFonts w:ascii="Arial" w:eastAsia="Times New Roman" w:hAnsi="Arial"/>
                <w:snapToGrid w:val="0"/>
                <w:sz w:val="24"/>
                <w:szCs w:val="20"/>
              </w:rPr>
              <w:t xml:space="preserve"> immediately to the Engineer.</w:t>
            </w:r>
            <w:r w:rsidR="00E36228">
              <w:rPr>
                <w:rFonts w:ascii="Arial" w:eastAsia="Times New Roman" w:hAnsi="Arial"/>
                <w:snapToGrid w:val="0"/>
                <w:sz w:val="24"/>
                <w:szCs w:val="20"/>
              </w:rPr>
              <w:t xml:space="preserve"> </w:t>
            </w:r>
          </w:p>
        </w:tc>
      </w:tr>
      <w:tr w:rsidR="003151E6" w:rsidRPr="002A4856" w14:paraId="51BAF3DF" w14:textId="77777777" w:rsidTr="5384E2A0">
        <w:tc>
          <w:tcPr>
            <w:tcW w:w="1185" w:type="dxa"/>
            <w:shd w:val="clear" w:color="auto" w:fill="auto"/>
          </w:tcPr>
          <w:p w14:paraId="1FDC208A"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snapToGrid w:val="0"/>
                <w:sz w:val="24"/>
                <w:szCs w:val="20"/>
              </w:rPr>
              <w:lastRenderedPageBreak/>
              <w:br w:type="page"/>
            </w:r>
            <w:r w:rsidRPr="002A4856">
              <w:rPr>
                <w:rFonts w:ascii="Arial" w:eastAsia="Times New Roman" w:hAnsi="Arial"/>
                <w:b/>
                <w:bCs/>
                <w:snapToGrid w:val="0"/>
                <w:sz w:val="24"/>
                <w:szCs w:val="20"/>
              </w:rPr>
              <w:t>1473AR</w:t>
            </w:r>
          </w:p>
        </w:tc>
        <w:tc>
          <w:tcPr>
            <w:tcW w:w="8880" w:type="dxa"/>
            <w:gridSpan w:val="20"/>
            <w:shd w:val="clear" w:color="auto" w:fill="auto"/>
          </w:tcPr>
          <w:p w14:paraId="5AD8FEFC"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Repairs and Faults (Non-Routine Maintenance)</w:t>
            </w:r>
          </w:p>
        </w:tc>
      </w:tr>
      <w:tr w:rsidR="003151E6" w:rsidRPr="002A4856" w14:paraId="237DDCB4" w14:textId="77777777" w:rsidTr="5384E2A0">
        <w:tc>
          <w:tcPr>
            <w:tcW w:w="1185" w:type="dxa"/>
            <w:shd w:val="clear" w:color="auto" w:fill="auto"/>
          </w:tcPr>
          <w:p w14:paraId="0C2A8230"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55D12C8D"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222" w:type="dxa"/>
            <w:gridSpan w:val="17"/>
            <w:shd w:val="clear" w:color="auto" w:fill="auto"/>
          </w:tcPr>
          <w:p w14:paraId="54A6F124"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 xml:space="preserve">Non-routine maintenance comprises the renewal of </w:t>
            </w:r>
            <w:r w:rsidR="00383D68">
              <w:rPr>
                <w:rFonts w:ascii="Arial" w:eastAsia="Times New Roman" w:hAnsi="Arial"/>
                <w:snapToGrid w:val="0"/>
                <w:sz w:val="24"/>
                <w:szCs w:val="20"/>
              </w:rPr>
              <w:t>luminaire</w:t>
            </w:r>
            <w:r w:rsidRPr="002A4856">
              <w:rPr>
                <w:rFonts w:ascii="Arial" w:eastAsia="Times New Roman" w:hAnsi="Arial"/>
                <w:snapToGrid w:val="0"/>
                <w:sz w:val="24"/>
                <w:szCs w:val="20"/>
              </w:rPr>
              <w:t xml:space="preserve">s, lamps, fuses, PECUs, columns, wiring, etc. Replacement items shall be like for like or as otherwise directed by the Engineer. The Contractor shall, upon receipt of the Engineer's schedule of Fault Jobs or Works Order, carry out all works within </w:t>
            </w:r>
            <w:r w:rsidR="0002222E" w:rsidRPr="002A4856">
              <w:rPr>
                <w:rFonts w:ascii="Arial" w:eastAsia="Times New Roman" w:hAnsi="Arial"/>
                <w:snapToGrid w:val="0"/>
                <w:sz w:val="24"/>
                <w:szCs w:val="20"/>
              </w:rPr>
              <w:t>his</w:t>
            </w:r>
            <w:r w:rsidRPr="002A4856">
              <w:rPr>
                <w:rFonts w:ascii="Arial" w:eastAsia="Times New Roman" w:hAnsi="Arial"/>
                <w:snapToGrid w:val="0"/>
                <w:sz w:val="24"/>
                <w:szCs w:val="20"/>
              </w:rPr>
              <w:t xml:space="preserve"> control within the period specified in Appendix </w:t>
            </w:r>
            <w:r w:rsidR="00712EF8">
              <w:rPr>
                <w:rFonts w:ascii="Arial" w:eastAsia="Times New Roman" w:hAnsi="Arial"/>
                <w:snapToGrid w:val="0"/>
                <w:sz w:val="24"/>
                <w:szCs w:val="20"/>
              </w:rPr>
              <w:t>1/71</w:t>
            </w:r>
            <w:r w:rsidRPr="002A4856">
              <w:rPr>
                <w:rFonts w:ascii="Arial" w:eastAsia="Times New Roman" w:hAnsi="Arial"/>
                <w:snapToGrid w:val="0"/>
                <w:sz w:val="24"/>
                <w:szCs w:val="20"/>
              </w:rPr>
              <w:t>.</w:t>
            </w:r>
          </w:p>
        </w:tc>
      </w:tr>
      <w:tr w:rsidR="003151E6" w:rsidRPr="002A4856" w14:paraId="7EAFC934" w14:textId="77777777" w:rsidTr="5384E2A0">
        <w:tc>
          <w:tcPr>
            <w:tcW w:w="1185" w:type="dxa"/>
            <w:shd w:val="clear" w:color="auto" w:fill="auto"/>
          </w:tcPr>
          <w:p w14:paraId="2E88AB13"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4C17CEE5" w14:textId="679BBFAC" w:rsidR="00702D16" w:rsidRPr="000875BA"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z w:val="24"/>
                <w:szCs w:val="20"/>
              </w:rPr>
            </w:pPr>
            <w:r w:rsidRPr="002A4856">
              <w:rPr>
                <w:rFonts w:ascii="Arial" w:eastAsia="Times New Roman" w:hAnsi="Arial" w:cs="Arial"/>
                <w:snapToGrid w:val="0"/>
                <w:sz w:val="24"/>
                <w:szCs w:val="20"/>
              </w:rPr>
              <w:t>2.</w:t>
            </w:r>
          </w:p>
        </w:tc>
        <w:tc>
          <w:tcPr>
            <w:tcW w:w="8222" w:type="dxa"/>
            <w:gridSpan w:val="17"/>
            <w:shd w:val="clear" w:color="auto" w:fill="auto"/>
          </w:tcPr>
          <w:p w14:paraId="3B49B5C8" w14:textId="77777777" w:rsidR="00702D1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All faulty equipment removed shall be labelled by the operative removing the equipment giving Fault Job/Works Order number and date of removal. Removed equipment shall be returned to the Contractor's depot where the Contractor shall be responsible for disposing of them after the Engineer's Representative has removed a sample for inspection or has otherwise expressly given permission to do so.</w:t>
            </w:r>
          </w:p>
          <w:p w14:paraId="2B04C5FC" w14:textId="77777777" w:rsidR="00A4260D" w:rsidRDefault="00CD415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Pr>
                <w:rFonts w:ascii="Arial" w:eastAsia="Times New Roman" w:hAnsi="Arial"/>
                <w:snapToGrid w:val="0"/>
                <w:sz w:val="24"/>
                <w:szCs w:val="20"/>
              </w:rPr>
              <w:t xml:space="preserve">Any fault visit to an LED lantern requires the contractor to collect the telecall barcode and lantern ID code, for verification. This data must be returned to the Engineer with the fault ticket. </w:t>
            </w:r>
          </w:p>
          <w:p w14:paraId="4868FC9C" w14:textId="55514D06" w:rsidR="00702D16" w:rsidRPr="00702D16" w:rsidRDefault="00702D16"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p>
        </w:tc>
      </w:tr>
      <w:tr w:rsidR="003151E6" w:rsidRPr="002A4856" w14:paraId="6BBF31B6" w14:textId="77777777" w:rsidTr="5384E2A0">
        <w:tc>
          <w:tcPr>
            <w:tcW w:w="1185" w:type="dxa"/>
            <w:shd w:val="clear" w:color="auto" w:fill="auto"/>
          </w:tcPr>
          <w:p w14:paraId="38C6DC9B"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400A04F1" w14:textId="0CD69A2D" w:rsidR="00B51814" w:rsidRPr="002A4856" w:rsidRDefault="002A4D5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3</w:t>
            </w:r>
            <w:r w:rsidR="00B51814" w:rsidRPr="002A4856">
              <w:rPr>
                <w:rFonts w:ascii="Arial" w:eastAsia="Times New Roman" w:hAnsi="Arial" w:cs="Arial"/>
                <w:snapToGrid w:val="0"/>
                <w:sz w:val="24"/>
                <w:szCs w:val="20"/>
              </w:rPr>
              <w:t>.</w:t>
            </w:r>
          </w:p>
        </w:tc>
        <w:tc>
          <w:tcPr>
            <w:tcW w:w="8222" w:type="dxa"/>
            <w:gridSpan w:val="17"/>
            <w:shd w:val="clear" w:color="auto" w:fill="auto"/>
          </w:tcPr>
          <w:p w14:paraId="5B6C7B33"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 xml:space="preserve">All non-consumable components, e.g. Photocells, ballasts, ignitors, capacitors, time switches, lamp holders, fuse units, relays, contactors, etc. failing within the guarantee period set out in Appendix 14/4, other parts of </w:t>
            </w:r>
            <w:r w:rsidRPr="002A4856">
              <w:rPr>
                <w:rFonts w:ascii="Arial" w:eastAsia="Times New Roman" w:hAnsi="Arial"/>
                <w:snapToGrid w:val="0"/>
                <w:sz w:val="24"/>
                <w:szCs w:val="20"/>
              </w:rPr>
              <w:lastRenderedPageBreak/>
              <w:t xml:space="preserve">the Specification or the Schedule of Rates shall be replaced free of materials charge and lamps failing within the guarantee period (See Clause </w:t>
            </w:r>
            <w:r w:rsidR="00A052CE" w:rsidRPr="002A4856">
              <w:rPr>
                <w:rFonts w:ascii="Arial" w:eastAsia="Times New Roman" w:hAnsi="Arial"/>
                <w:snapToGrid w:val="0"/>
                <w:sz w:val="24"/>
                <w:szCs w:val="20"/>
              </w:rPr>
              <w:t>1471AR (</w:t>
            </w:r>
            <w:r w:rsidRPr="002A4856">
              <w:rPr>
                <w:rFonts w:ascii="Arial" w:eastAsia="Times New Roman" w:hAnsi="Arial"/>
                <w:snapToGrid w:val="0"/>
                <w:sz w:val="24"/>
                <w:szCs w:val="20"/>
              </w:rPr>
              <w:t>5)) shall be replaced free of all charges except where such lamps or components have been damaged by third parties.</w:t>
            </w:r>
          </w:p>
        </w:tc>
      </w:tr>
      <w:tr w:rsidR="003151E6" w:rsidRPr="002A4856" w14:paraId="2DD9F5D8" w14:textId="77777777" w:rsidTr="5384E2A0">
        <w:tc>
          <w:tcPr>
            <w:tcW w:w="1185" w:type="dxa"/>
            <w:shd w:val="clear" w:color="auto" w:fill="auto"/>
          </w:tcPr>
          <w:p w14:paraId="20E2F952"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3E838F56" w14:textId="413E6447" w:rsidR="00B51814" w:rsidRPr="002A4856" w:rsidRDefault="002A4D5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4</w:t>
            </w:r>
            <w:r w:rsidR="00B51814" w:rsidRPr="002A4856">
              <w:rPr>
                <w:rFonts w:ascii="Arial" w:eastAsia="Times New Roman" w:hAnsi="Arial" w:cs="Arial"/>
                <w:snapToGrid w:val="0"/>
                <w:sz w:val="24"/>
                <w:szCs w:val="20"/>
              </w:rPr>
              <w:t>.</w:t>
            </w:r>
          </w:p>
        </w:tc>
        <w:tc>
          <w:tcPr>
            <w:tcW w:w="8222" w:type="dxa"/>
            <w:gridSpan w:val="17"/>
            <w:shd w:val="clear" w:color="auto" w:fill="auto"/>
          </w:tcPr>
          <w:p w14:paraId="581EBA32"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 xml:space="preserve">The Contractor shall notify the Engineer of all faults that cannot be repaired owing to factors beyond the Contractor's control in the "uncleared faults" section of the repair schedule, e.g. Dead supply cables requiring either a Works Order or action by the </w:t>
            </w:r>
            <w:r w:rsidR="001739AA">
              <w:rPr>
                <w:rFonts w:ascii="Arial" w:eastAsia="Times New Roman" w:hAnsi="Arial"/>
                <w:snapToGrid w:val="0"/>
                <w:sz w:val="24"/>
                <w:szCs w:val="20"/>
              </w:rPr>
              <w:t>Distribution Network Operator</w:t>
            </w:r>
            <w:r w:rsidRPr="002A4856">
              <w:rPr>
                <w:rFonts w:ascii="Arial" w:eastAsia="Times New Roman" w:hAnsi="Arial"/>
                <w:snapToGrid w:val="0"/>
                <w:sz w:val="24"/>
                <w:szCs w:val="20"/>
              </w:rPr>
              <w:t xml:space="preserve">. </w:t>
            </w:r>
          </w:p>
        </w:tc>
      </w:tr>
      <w:tr w:rsidR="003151E6" w:rsidRPr="002A4856" w14:paraId="2C47ACD1" w14:textId="77777777" w:rsidTr="5384E2A0">
        <w:tc>
          <w:tcPr>
            <w:tcW w:w="1185" w:type="dxa"/>
            <w:shd w:val="clear" w:color="auto" w:fill="auto"/>
          </w:tcPr>
          <w:p w14:paraId="1DB9259B"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62E45F62" w14:textId="5456EDAC" w:rsidR="00B51814" w:rsidRPr="002A4856" w:rsidRDefault="002A4D5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5</w:t>
            </w:r>
            <w:r w:rsidR="00B51814" w:rsidRPr="002A4856">
              <w:rPr>
                <w:rFonts w:ascii="Arial" w:eastAsia="Times New Roman" w:hAnsi="Arial" w:cs="Arial"/>
                <w:snapToGrid w:val="0"/>
                <w:sz w:val="24"/>
                <w:szCs w:val="20"/>
              </w:rPr>
              <w:t>.</w:t>
            </w:r>
          </w:p>
        </w:tc>
        <w:tc>
          <w:tcPr>
            <w:tcW w:w="8222" w:type="dxa"/>
            <w:gridSpan w:val="17"/>
            <w:shd w:val="clear" w:color="auto" w:fill="auto"/>
          </w:tcPr>
          <w:p w14:paraId="6E2C15A7"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Any rewiring shall be electrically tested in accordance with Clause 1472AR.</w:t>
            </w:r>
          </w:p>
        </w:tc>
      </w:tr>
      <w:tr w:rsidR="003151E6" w:rsidRPr="002A4856" w14:paraId="2782EB51" w14:textId="77777777" w:rsidTr="5384E2A0">
        <w:tc>
          <w:tcPr>
            <w:tcW w:w="1185" w:type="dxa"/>
            <w:shd w:val="clear" w:color="auto" w:fill="auto"/>
          </w:tcPr>
          <w:p w14:paraId="54BD9F39"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09922A9F" w14:textId="6AB326FD" w:rsidR="00B51814" w:rsidRPr="002A4856" w:rsidRDefault="002A4D5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6</w:t>
            </w:r>
            <w:r w:rsidR="00B51814" w:rsidRPr="002A4856">
              <w:rPr>
                <w:rFonts w:ascii="Arial" w:eastAsia="Times New Roman" w:hAnsi="Arial" w:cs="Arial"/>
                <w:snapToGrid w:val="0"/>
                <w:sz w:val="24"/>
                <w:szCs w:val="20"/>
              </w:rPr>
              <w:t>.</w:t>
            </w:r>
          </w:p>
        </w:tc>
        <w:tc>
          <w:tcPr>
            <w:tcW w:w="8222" w:type="dxa"/>
            <w:gridSpan w:val="17"/>
            <w:shd w:val="clear" w:color="auto" w:fill="auto"/>
          </w:tcPr>
          <w:p w14:paraId="4779D23B" w14:textId="333E88D8" w:rsidR="00B51814" w:rsidRPr="002A4856" w:rsidRDefault="00D40025"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snapToGrid w:val="0"/>
                <w:sz w:val="24"/>
                <w:szCs w:val="20"/>
              </w:rPr>
              <w:t>Street lighting units</w:t>
            </w:r>
            <w:r w:rsidR="002327E5">
              <w:rPr>
                <w:rFonts w:ascii="Arial" w:eastAsia="Times New Roman" w:hAnsi="Arial"/>
                <w:snapToGrid w:val="0"/>
                <w:sz w:val="24"/>
                <w:szCs w:val="20"/>
              </w:rPr>
              <w:t>/ assets</w:t>
            </w:r>
            <w:r w:rsidR="00B51814" w:rsidRPr="002A4856">
              <w:rPr>
                <w:rFonts w:ascii="Arial" w:eastAsia="Times New Roman" w:hAnsi="Arial"/>
                <w:snapToGrid w:val="0"/>
                <w:sz w:val="24"/>
                <w:szCs w:val="20"/>
              </w:rPr>
              <w:t xml:space="preserve"> repaired by the Contractor that recur, within six </w:t>
            </w:r>
            <w:r>
              <w:rPr>
                <w:rFonts w:ascii="Arial" w:eastAsia="Times New Roman" w:hAnsi="Arial"/>
                <w:snapToGrid w:val="0"/>
                <w:sz w:val="24"/>
                <w:szCs w:val="20"/>
              </w:rPr>
              <w:t xml:space="preserve">months of the </w:t>
            </w:r>
            <w:r w:rsidR="00B51814" w:rsidRPr="002A4856">
              <w:rPr>
                <w:rFonts w:ascii="Arial" w:eastAsia="Times New Roman" w:hAnsi="Arial"/>
                <w:snapToGrid w:val="0"/>
                <w:sz w:val="24"/>
                <w:szCs w:val="20"/>
              </w:rPr>
              <w:t xml:space="preserve">fault, shall be repaired free of all charges. Beyond six months the labour item only shall be paid if failure has occurred outside of the Maintenance Period set out in the </w:t>
            </w:r>
            <w:r w:rsidR="00055127">
              <w:rPr>
                <w:rFonts w:ascii="Arial" w:eastAsia="Times New Roman" w:hAnsi="Arial"/>
                <w:snapToGrid w:val="0"/>
                <w:sz w:val="24"/>
                <w:szCs w:val="20"/>
              </w:rPr>
              <w:t>a</w:t>
            </w:r>
            <w:r w:rsidR="00055127" w:rsidRPr="002A4856">
              <w:rPr>
                <w:rFonts w:ascii="Arial" w:eastAsia="Times New Roman" w:hAnsi="Arial"/>
                <w:snapToGrid w:val="0"/>
                <w:sz w:val="24"/>
                <w:szCs w:val="20"/>
              </w:rPr>
              <w:t xml:space="preserve">ppendix </w:t>
            </w:r>
            <w:r w:rsidR="00B51814" w:rsidRPr="002A4856">
              <w:rPr>
                <w:rFonts w:ascii="Arial" w:eastAsia="Times New Roman" w:hAnsi="Arial"/>
                <w:snapToGrid w:val="0"/>
                <w:sz w:val="24"/>
                <w:szCs w:val="20"/>
              </w:rPr>
              <w:t>to the Form of Tender. Material items will only be paid provided</w:t>
            </w:r>
            <w:r w:rsidR="00A804BF" w:rsidRPr="002A4856">
              <w:rPr>
                <w:rFonts w:ascii="Arial" w:eastAsia="Times New Roman" w:hAnsi="Arial"/>
                <w:snapToGrid w:val="0"/>
                <w:sz w:val="24"/>
                <w:szCs w:val="20"/>
              </w:rPr>
              <w:t xml:space="preserve"> that</w:t>
            </w:r>
            <w:r w:rsidR="00B51814" w:rsidRPr="002A4856">
              <w:rPr>
                <w:rFonts w:ascii="Arial" w:eastAsia="Times New Roman" w:hAnsi="Arial"/>
                <w:snapToGrid w:val="0"/>
                <w:sz w:val="24"/>
                <w:szCs w:val="20"/>
              </w:rPr>
              <w:t>:</w:t>
            </w:r>
          </w:p>
        </w:tc>
      </w:tr>
      <w:tr w:rsidR="003151E6" w:rsidRPr="002A4856" w14:paraId="5EE0912E" w14:textId="77777777" w:rsidTr="5384E2A0">
        <w:tc>
          <w:tcPr>
            <w:tcW w:w="1185" w:type="dxa"/>
            <w:shd w:val="clear" w:color="auto" w:fill="auto"/>
          </w:tcPr>
          <w:p w14:paraId="648A39A5"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25D26A20"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682" w:type="dxa"/>
            <w:shd w:val="clear" w:color="auto" w:fill="auto"/>
          </w:tcPr>
          <w:p w14:paraId="143E18C8"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w:t>
            </w:r>
            <w:proofErr w:type="spellStart"/>
            <w:r w:rsidRPr="002A4856">
              <w:rPr>
                <w:rFonts w:ascii="Arial" w:eastAsia="Times New Roman" w:hAnsi="Arial" w:cs="Arial"/>
                <w:snapToGrid w:val="0"/>
                <w:sz w:val="24"/>
                <w:szCs w:val="20"/>
              </w:rPr>
              <w:t>i</w:t>
            </w:r>
            <w:proofErr w:type="spellEnd"/>
            <w:r w:rsidRPr="002A4856">
              <w:rPr>
                <w:rFonts w:ascii="Arial" w:eastAsia="Times New Roman" w:hAnsi="Arial" w:cs="Arial"/>
                <w:snapToGrid w:val="0"/>
                <w:sz w:val="24"/>
                <w:szCs w:val="20"/>
              </w:rPr>
              <w:t>)</w:t>
            </w:r>
          </w:p>
        </w:tc>
        <w:tc>
          <w:tcPr>
            <w:tcW w:w="7540" w:type="dxa"/>
            <w:gridSpan w:val="16"/>
            <w:shd w:val="clear" w:color="auto" w:fill="auto"/>
          </w:tcPr>
          <w:p w14:paraId="74A451BC" w14:textId="153AD76A"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Failure has taken place more than six months from the last fault (see above)</w:t>
            </w:r>
          </w:p>
        </w:tc>
      </w:tr>
      <w:tr w:rsidR="003151E6" w:rsidRPr="002A4856" w14:paraId="14AD0DE5" w14:textId="77777777" w:rsidTr="5384E2A0">
        <w:tc>
          <w:tcPr>
            <w:tcW w:w="1185" w:type="dxa"/>
            <w:shd w:val="clear" w:color="auto" w:fill="auto"/>
          </w:tcPr>
          <w:p w14:paraId="682E8386"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5B78A882"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682" w:type="dxa"/>
            <w:shd w:val="clear" w:color="auto" w:fill="auto"/>
          </w:tcPr>
          <w:p w14:paraId="3EE57498"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(ii)</w:t>
            </w:r>
          </w:p>
        </w:tc>
        <w:tc>
          <w:tcPr>
            <w:tcW w:w="7540" w:type="dxa"/>
            <w:gridSpan w:val="16"/>
            <w:shd w:val="clear" w:color="auto" w:fill="auto"/>
          </w:tcPr>
          <w:p w14:paraId="03B6BE3E"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The item is not within its guarantee period (see Appendix 14/4).</w:t>
            </w:r>
          </w:p>
        </w:tc>
      </w:tr>
      <w:tr w:rsidR="003151E6" w:rsidRPr="002A4856" w14:paraId="091F9F69" w14:textId="77777777" w:rsidTr="5384E2A0">
        <w:tc>
          <w:tcPr>
            <w:tcW w:w="1185" w:type="dxa"/>
            <w:shd w:val="clear" w:color="auto" w:fill="auto"/>
          </w:tcPr>
          <w:p w14:paraId="4DFAB49A"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25EF4A71" w14:textId="376707CE" w:rsidR="00B51814" w:rsidRPr="002A4856" w:rsidRDefault="002A4D5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7</w:t>
            </w:r>
            <w:r w:rsidR="00B51814" w:rsidRPr="002A4856">
              <w:rPr>
                <w:rFonts w:ascii="Arial" w:eastAsia="Times New Roman" w:hAnsi="Arial" w:cs="Arial"/>
                <w:snapToGrid w:val="0"/>
                <w:sz w:val="24"/>
                <w:szCs w:val="20"/>
              </w:rPr>
              <w:t>.</w:t>
            </w:r>
          </w:p>
        </w:tc>
        <w:tc>
          <w:tcPr>
            <w:tcW w:w="8222" w:type="dxa"/>
            <w:gridSpan w:val="17"/>
            <w:shd w:val="clear" w:color="auto" w:fill="auto"/>
          </w:tcPr>
          <w:p w14:paraId="6807AA5D"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 xml:space="preserve">The contractor shall remove any flyposters, plastic ties or other unauthorised apparatus attached to the unit. </w:t>
            </w:r>
          </w:p>
        </w:tc>
      </w:tr>
      <w:tr w:rsidR="003151E6" w:rsidRPr="002A4856" w14:paraId="2472AB42" w14:textId="77777777" w:rsidTr="5384E2A0">
        <w:tc>
          <w:tcPr>
            <w:tcW w:w="1185" w:type="dxa"/>
            <w:shd w:val="clear" w:color="auto" w:fill="auto"/>
          </w:tcPr>
          <w:p w14:paraId="1D3328A8"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snapToGrid w:val="0"/>
                <w:sz w:val="24"/>
                <w:szCs w:val="20"/>
              </w:rPr>
              <w:br w:type="page"/>
            </w:r>
            <w:r w:rsidRPr="002A4856">
              <w:rPr>
                <w:rFonts w:ascii="Arial" w:eastAsia="Times New Roman" w:hAnsi="Arial"/>
                <w:b/>
                <w:bCs/>
                <w:snapToGrid w:val="0"/>
                <w:sz w:val="24"/>
                <w:szCs w:val="20"/>
              </w:rPr>
              <w:t>1474AR</w:t>
            </w:r>
          </w:p>
        </w:tc>
        <w:tc>
          <w:tcPr>
            <w:tcW w:w="8880" w:type="dxa"/>
            <w:gridSpan w:val="20"/>
            <w:shd w:val="clear" w:color="auto" w:fill="auto"/>
          </w:tcPr>
          <w:p w14:paraId="4EAB80A2"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Emergency Works</w:t>
            </w:r>
          </w:p>
        </w:tc>
      </w:tr>
      <w:tr w:rsidR="003151E6" w:rsidRPr="002A4856" w14:paraId="2DC7553B" w14:textId="77777777" w:rsidTr="5384E2A0">
        <w:tc>
          <w:tcPr>
            <w:tcW w:w="1185" w:type="dxa"/>
            <w:shd w:val="clear" w:color="auto" w:fill="auto"/>
          </w:tcPr>
          <w:p w14:paraId="5E20C5BC"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2A4EB76E"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222" w:type="dxa"/>
            <w:gridSpan w:val="17"/>
            <w:shd w:val="clear" w:color="auto" w:fill="auto"/>
          </w:tcPr>
          <w:p w14:paraId="28DFD3A6"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 xml:space="preserve">The Contractor shall execute such emergency work for both illuminated and non-illuminated equipment as shall be necessary </w:t>
            </w:r>
            <w:proofErr w:type="gramStart"/>
            <w:r w:rsidRPr="002A4856">
              <w:rPr>
                <w:rFonts w:ascii="Arial" w:eastAsia="Times New Roman" w:hAnsi="Arial"/>
                <w:snapToGrid w:val="0"/>
                <w:sz w:val="24"/>
                <w:szCs w:val="20"/>
              </w:rPr>
              <w:t>in order to</w:t>
            </w:r>
            <w:proofErr w:type="gramEnd"/>
            <w:r w:rsidRPr="002A4856">
              <w:rPr>
                <w:rFonts w:ascii="Arial" w:eastAsia="Times New Roman" w:hAnsi="Arial"/>
                <w:snapToGrid w:val="0"/>
                <w:sz w:val="24"/>
                <w:szCs w:val="20"/>
              </w:rPr>
              <w:t xml:space="preserve"> maintain lighting in efficient working order and non-illuminated equipment in a safe condition. When notified of a Dangerous Situation or otherwise given an Emergency Works Request, the Contractor shall immediately r</w:t>
            </w:r>
            <w:r w:rsidR="005D168C">
              <w:rPr>
                <w:rFonts w:ascii="Arial" w:eastAsia="Times New Roman" w:hAnsi="Arial"/>
                <w:snapToGrid w:val="0"/>
                <w:sz w:val="24"/>
                <w:szCs w:val="20"/>
              </w:rPr>
              <w:t>espond and attend site within 60</w:t>
            </w:r>
            <w:r w:rsidRPr="002A4856">
              <w:rPr>
                <w:rFonts w:ascii="Arial" w:eastAsia="Times New Roman" w:hAnsi="Arial"/>
                <w:snapToGrid w:val="0"/>
                <w:sz w:val="24"/>
                <w:szCs w:val="20"/>
              </w:rPr>
              <w:t xml:space="preserve"> minutes of receipt of the request.</w:t>
            </w:r>
            <w:r w:rsidR="005D168C">
              <w:rPr>
                <w:rFonts w:ascii="Arial" w:eastAsia="Times New Roman" w:hAnsi="Arial"/>
                <w:snapToGrid w:val="0"/>
                <w:sz w:val="24"/>
                <w:szCs w:val="20"/>
              </w:rPr>
              <w:t xml:space="preserve"> </w:t>
            </w:r>
            <w:r w:rsidRPr="002A4856">
              <w:rPr>
                <w:rFonts w:ascii="Arial" w:eastAsia="Times New Roman" w:hAnsi="Arial"/>
                <w:snapToGrid w:val="0"/>
                <w:sz w:val="24"/>
                <w:szCs w:val="20"/>
              </w:rPr>
              <w:t xml:space="preserve">If the crew and vehicle responding to the request are insufficient to leave the site in a safe condition other vehicles and crew capable of making the site safe are to be summoned, to reach site within two hours of the original request from the Engineer. All debris shall be removed from the site and warning signs and/or lighting shall be posted as necessary. </w:t>
            </w:r>
          </w:p>
        </w:tc>
      </w:tr>
      <w:tr w:rsidR="003151E6" w:rsidRPr="002A4856" w14:paraId="496ABD3C" w14:textId="77777777" w:rsidTr="5384E2A0">
        <w:tc>
          <w:tcPr>
            <w:tcW w:w="1185" w:type="dxa"/>
            <w:shd w:val="clear" w:color="auto" w:fill="auto"/>
          </w:tcPr>
          <w:p w14:paraId="531D8EAD"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2FF75F4F"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w:t>
            </w:r>
          </w:p>
        </w:tc>
        <w:tc>
          <w:tcPr>
            <w:tcW w:w="8222" w:type="dxa"/>
            <w:gridSpan w:val="17"/>
            <w:shd w:val="clear" w:color="auto" w:fill="auto"/>
          </w:tcPr>
          <w:p w14:paraId="40103915" w14:textId="01149320"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 xml:space="preserve">The Contractor shall carry a digital camera with resolution no less than </w:t>
            </w:r>
            <w:r w:rsidR="00055127">
              <w:rPr>
                <w:rFonts w:ascii="Arial" w:eastAsia="Times New Roman" w:hAnsi="Arial"/>
                <w:snapToGrid w:val="0"/>
                <w:sz w:val="24"/>
                <w:szCs w:val="20"/>
              </w:rPr>
              <w:t>two</w:t>
            </w:r>
            <w:r w:rsidR="00055127" w:rsidRPr="002A4856">
              <w:rPr>
                <w:rFonts w:ascii="Arial" w:eastAsia="Times New Roman" w:hAnsi="Arial"/>
                <w:snapToGrid w:val="0"/>
                <w:sz w:val="24"/>
                <w:szCs w:val="20"/>
              </w:rPr>
              <w:t xml:space="preserve"> </w:t>
            </w:r>
            <w:r w:rsidRPr="002A4856">
              <w:rPr>
                <w:rFonts w:ascii="Arial" w:eastAsia="Times New Roman" w:hAnsi="Arial"/>
                <w:snapToGrid w:val="0"/>
                <w:sz w:val="24"/>
                <w:szCs w:val="20"/>
              </w:rPr>
              <w:t>megapixels displaying date and time in English format.</w:t>
            </w:r>
            <w:r w:rsidR="00034126" w:rsidRPr="002A4856">
              <w:rPr>
                <w:rFonts w:ascii="Arial" w:eastAsia="Times New Roman" w:hAnsi="Arial"/>
                <w:snapToGrid w:val="0"/>
                <w:sz w:val="24"/>
                <w:szCs w:val="20"/>
              </w:rPr>
              <w:t xml:space="preserve"> </w:t>
            </w:r>
            <w:r w:rsidRPr="002A4856">
              <w:rPr>
                <w:rFonts w:ascii="Arial" w:eastAsia="Times New Roman" w:hAnsi="Arial"/>
                <w:snapToGrid w:val="0"/>
                <w:sz w:val="24"/>
                <w:szCs w:val="20"/>
              </w:rPr>
              <w:t>On arrival on site, the Contractor shall take a photograph showing damaged equipment plus photographs of any vehicles involved including their registrations.</w:t>
            </w:r>
            <w:r w:rsidR="00034126" w:rsidRPr="002A4856">
              <w:rPr>
                <w:rFonts w:ascii="Arial" w:eastAsia="Times New Roman" w:hAnsi="Arial"/>
                <w:snapToGrid w:val="0"/>
                <w:sz w:val="24"/>
                <w:szCs w:val="20"/>
              </w:rPr>
              <w:t xml:space="preserve"> </w:t>
            </w:r>
            <w:r w:rsidRPr="002A4856">
              <w:rPr>
                <w:rFonts w:ascii="Arial" w:eastAsia="Times New Roman" w:hAnsi="Arial"/>
                <w:snapToGrid w:val="0"/>
                <w:sz w:val="24"/>
                <w:szCs w:val="20"/>
              </w:rPr>
              <w:t>Before leaving site, the Contractor shall take a photograph showing the repaired item or the site left in a safe state.</w:t>
            </w:r>
            <w:r w:rsidR="00034126" w:rsidRPr="002A4856">
              <w:rPr>
                <w:rFonts w:ascii="Arial" w:eastAsia="Times New Roman" w:hAnsi="Arial"/>
                <w:snapToGrid w:val="0"/>
                <w:sz w:val="24"/>
                <w:szCs w:val="20"/>
              </w:rPr>
              <w:t xml:space="preserve"> </w:t>
            </w:r>
            <w:r w:rsidRPr="002A4856">
              <w:rPr>
                <w:rFonts w:ascii="Arial" w:eastAsia="Times New Roman" w:hAnsi="Arial"/>
                <w:snapToGrid w:val="0"/>
                <w:sz w:val="24"/>
                <w:szCs w:val="20"/>
              </w:rPr>
              <w:t xml:space="preserve">Photographs are to be renamed by street </w:t>
            </w:r>
            <w:proofErr w:type="gramStart"/>
            <w:r w:rsidRPr="002A4856">
              <w:rPr>
                <w:rFonts w:ascii="Arial" w:eastAsia="Times New Roman" w:hAnsi="Arial"/>
                <w:snapToGrid w:val="0"/>
                <w:sz w:val="24"/>
                <w:szCs w:val="20"/>
              </w:rPr>
              <w:t>so as to</w:t>
            </w:r>
            <w:proofErr w:type="gramEnd"/>
            <w:r w:rsidRPr="002A4856">
              <w:rPr>
                <w:rFonts w:ascii="Arial" w:eastAsia="Times New Roman" w:hAnsi="Arial"/>
                <w:snapToGrid w:val="0"/>
                <w:sz w:val="24"/>
                <w:szCs w:val="20"/>
              </w:rPr>
              <w:t xml:space="preserve"> correlate with the given emergency and transmitted electronically by </w:t>
            </w:r>
            <w:r w:rsidR="008D7B8C">
              <w:rPr>
                <w:rFonts w:ascii="Arial" w:eastAsia="Times New Roman" w:hAnsi="Arial"/>
                <w:snapToGrid w:val="0"/>
                <w:sz w:val="24"/>
                <w:szCs w:val="20"/>
              </w:rPr>
              <w:t>12:00 (</w:t>
            </w:r>
            <w:r w:rsidRPr="002A4856">
              <w:rPr>
                <w:rFonts w:ascii="Arial" w:eastAsia="Times New Roman" w:hAnsi="Arial"/>
                <w:snapToGrid w:val="0"/>
                <w:sz w:val="24"/>
                <w:szCs w:val="20"/>
              </w:rPr>
              <w:t>noon</w:t>
            </w:r>
            <w:r w:rsidR="008D7B8C">
              <w:rPr>
                <w:rFonts w:ascii="Arial" w:eastAsia="Times New Roman" w:hAnsi="Arial"/>
                <w:snapToGrid w:val="0"/>
                <w:sz w:val="24"/>
                <w:szCs w:val="20"/>
              </w:rPr>
              <w:t>)</w:t>
            </w:r>
            <w:r w:rsidRPr="002A4856">
              <w:rPr>
                <w:rFonts w:ascii="Arial" w:eastAsia="Times New Roman" w:hAnsi="Arial"/>
                <w:snapToGrid w:val="0"/>
                <w:sz w:val="24"/>
                <w:szCs w:val="20"/>
              </w:rPr>
              <w:t xml:space="preserve"> the next working day (Mon – Thurs) with the exception of Fridays, weekends and Bank Holidays when transmission shall be the first working day of the following week.</w:t>
            </w:r>
          </w:p>
        </w:tc>
      </w:tr>
      <w:tr w:rsidR="003151E6" w:rsidRPr="002A4856" w14:paraId="11905AD8" w14:textId="77777777" w:rsidTr="5384E2A0">
        <w:tc>
          <w:tcPr>
            <w:tcW w:w="1185" w:type="dxa"/>
            <w:shd w:val="clear" w:color="auto" w:fill="auto"/>
          </w:tcPr>
          <w:p w14:paraId="1EEA8223"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258F3C4D"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3.</w:t>
            </w:r>
          </w:p>
        </w:tc>
        <w:tc>
          <w:tcPr>
            <w:tcW w:w="8222" w:type="dxa"/>
            <w:gridSpan w:val="17"/>
            <w:shd w:val="clear" w:color="auto" w:fill="auto"/>
          </w:tcPr>
          <w:p w14:paraId="030929AC" w14:textId="4DD30DD2"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 xml:space="preserve">If </w:t>
            </w:r>
            <w:r w:rsidR="005D168C">
              <w:rPr>
                <w:rFonts w:ascii="Arial" w:eastAsia="Times New Roman" w:hAnsi="Arial"/>
                <w:snapToGrid w:val="0"/>
                <w:sz w:val="24"/>
                <w:szCs w:val="20"/>
              </w:rPr>
              <w:t xml:space="preserve">it is necessary </w:t>
            </w:r>
            <w:r w:rsidRPr="002A4856">
              <w:rPr>
                <w:rFonts w:ascii="Arial" w:eastAsia="Times New Roman" w:hAnsi="Arial"/>
                <w:snapToGrid w:val="0"/>
                <w:sz w:val="24"/>
                <w:szCs w:val="20"/>
              </w:rPr>
              <w:t xml:space="preserve">to involve the </w:t>
            </w:r>
            <w:r w:rsidR="001739AA">
              <w:rPr>
                <w:rFonts w:ascii="Arial" w:eastAsia="Times New Roman" w:hAnsi="Arial"/>
                <w:snapToGrid w:val="0"/>
                <w:sz w:val="24"/>
                <w:szCs w:val="20"/>
              </w:rPr>
              <w:t>Distribution Network Operator (DNO)</w:t>
            </w:r>
            <w:r w:rsidRPr="002A4856">
              <w:rPr>
                <w:rFonts w:ascii="Arial" w:eastAsia="Times New Roman" w:hAnsi="Arial"/>
                <w:snapToGrid w:val="0"/>
                <w:sz w:val="24"/>
                <w:szCs w:val="20"/>
              </w:rPr>
              <w:t>, for example if a</w:t>
            </w:r>
            <w:r w:rsidR="00BB01ED">
              <w:rPr>
                <w:rFonts w:ascii="Arial" w:eastAsia="Times New Roman" w:hAnsi="Arial"/>
                <w:snapToGrid w:val="0"/>
                <w:sz w:val="24"/>
                <w:szCs w:val="20"/>
              </w:rPr>
              <w:t xml:space="preserve"> live</w:t>
            </w:r>
            <w:r w:rsidRPr="002A4856">
              <w:rPr>
                <w:rFonts w:ascii="Arial" w:eastAsia="Times New Roman" w:hAnsi="Arial"/>
                <w:snapToGrid w:val="0"/>
                <w:sz w:val="24"/>
                <w:szCs w:val="20"/>
              </w:rPr>
              <w:t xml:space="preserve"> </w:t>
            </w:r>
            <w:r w:rsidR="001739AA">
              <w:rPr>
                <w:rFonts w:ascii="Arial" w:eastAsia="Times New Roman" w:hAnsi="Arial"/>
                <w:snapToGrid w:val="0"/>
                <w:sz w:val="24"/>
                <w:szCs w:val="20"/>
              </w:rPr>
              <w:t>DNO</w:t>
            </w:r>
            <w:r w:rsidRPr="002A4856">
              <w:rPr>
                <w:rFonts w:ascii="Arial" w:eastAsia="Times New Roman" w:hAnsi="Arial"/>
                <w:snapToGrid w:val="0"/>
                <w:sz w:val="24"/>
                <w:szCs w:val="20"/>
              </w:rPr>
              <w:t xml:space="preserve"> main needs to be removed from a damaged lighting </w:t>
            </w:r>
            <w:r w:rsidRPr="002A4856">
              <w:rPr>
                <w:rFonts w:ascii="Arial" w:eastAsia="Times New Roman" w:hAnsi="Arial"/>
                <w:snapToGrid w:val="0"/>
                <w:sz w:val="24"/>
                <w:szCs w:val="20"/>
              </w:rPr>
              <w:lastRenderedPageBreak/>
              <w:t>column before</w:t>
            </w:r>
            <w:r w:rsidR="005D168C">
              <w:rPr>
                <w:rFonts w:ascii="Arial" w:eastAsia="Times New Roman" w:hAnsi="Arial"/>
                <w:snapToGrid w:val="0"/>
                <w:sz w:val="24"/>
                <w:szCs w:val="20"/>
              </w:rPr>
              <w:t xml:space="preserve"> the column itself is removed, t</w:t>
            </w:r>
            <w:r w:rsidRPr="002A4856">
              <w:rPr>
                <w:rFonts w:ascii="Arial" w:eastAsia="Times New Roman" w:hAnsi="Arial"/>
                <w:snapToGrid w:val="0"/>
                <w:sz w:val="24"/>
                <w:szCs w:val="20"/>
              </w:rPr>
              <w:t xml:space="preserve">he Contractor </w:t>
            </w:r>
            <w:r w:rsidR="005D168C">
              <w:rPr>
                <w:rFonts w:ascii="Arial" w:eastAsia="Times New Roman" w:hAnsi="Arial"/>
                <w:snapToGrid w:val="0"/>
                <w:sz w:val="24"/>
                <w:szCs w:val="20"/>
              </w:rPr>
              <w:t>shall</w:t>
            </w:r>
            <w:r w:rsidRPr="002A4856">
              <w:rPr>
                <w:rFonts w:ascii="Arial" w:eastAsia="Times New Roman" w:hAnsi="Arial"/>
                <w:snapToGrid w:val="0"/>
                <w:sz w:val="24"/>
                <w:szCs w:val="20"/>
              </w:rPr>
              <w:t xml:space="preserve"> summon the </w:t>
            </w:r>
            <w:r w:rsidR="001739AA">
              <w:rPr>
                <w:rFonts w:ascii="Arial" w:eastAsia="Times New Roman" w:hAnsi="Arial"/>
                <w:snapToGrid w:val="0"/>
                <w:sz w:val="24"/>
                <w:szCs w:val="20"/>
              </w:rPr>
              <w:t>DNO</w:t>
            </w:r>
            <w:r w:rsidR="005D168C">
              <w:rPr>
                <w:rFonts w:ascii="Arial" w:eastAsia="Times New Roman" w:hAnsi="Arial"/>
                <w:snapToGrid w:val="0"/>
                <w:sz w:val="24"/>
                <w:szCs w:val="20"/>
              </w:rPr>
              <w:t xml:space="preserve"> and </w:t>
            </w:r>
            <w:r w:rsidRPr="002A4856">
              <w:rPr>
                <w:rFonts w:ascii="Arial" w:eastAsia="Times New Roman" w:hAnsi="Arial"/>
                <w:snapToGrid w:val="0"/>
                <w:sz w:val="24"/>
                <w:szCs w:val="20"/>
              </w:rPr>
              <w:t>remain on site where necessary until their arrival.</w:t>
            </w:r>
          </w:p>
        </w:tc>
      </w:tr>
      <w:tr w:rsidR="003151E6" w:rsidRPr="002A4856" w14:paraId="490986AC" w14:textId="77777777" w:rsidTr="5384E2A0">
        <w:tc>
          <w:tcPr>
            <w:tcW w:w="1185" w:type="dxa"/>
            <w:shd w:val="clear" w:color="auto" w:fill="auto"/>
          </w:tcPr>
          <w:p w14:paraId="69F9BC27"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2CB4110A"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4.</w:t>
            </w:r>
          </w:p>
        </w:tc>
        <w:tc>
          <w:tcPr>
            <w:tcW w:w="8222" w:type="dxa"/>
            <w:gridSpan w:val="17"/>
            <w:shd w:val="clear" w:color="auto" w:fill="auto"/>
          </w:tcPr>
          <w:p w14:paraId="12FE838D"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 xml:space="preserve">At the first attendance, or at the earliest opportunity thereafter if impractical, service of the damaged lighting unit is to be restored. Where necessary the Engineer is to be consulted </w:t>
            </w:r>
            <w:proofErr w:type="gramStart"/>
            <w:r w:rsidRPr="002A4856">
              <w:rPr>
                <w:rFonts w:ascii="Arial" w:eastAsia="Times New Roman" w:hAnsi="Arial"/>
                <w:snapToGrid w:val="0"/>
                <w:sz w:val="24"/>
                <w:szCs w:val="20"/>
              </w:rPr>
              <w:t>with regard to</w:t>
            </w:r>
            <w:proofErr w:type="gramEnd"/>
            <w:r w:rsidRPr="002A4856">
              <w:rPr>
                <w:rFonts w:ascii="Arial" w:eastAsia="Times New Roman" w:hAnsi="Arial"/>
                <w:snapToGrid w:val="0"/>
                <w:sz w:val="24"/>
                <w:szCs w:val="20"/>
              </w:rPr>
              <w:t xml:space="preserve"> the type of replacement equipment.</w:t>
            </w:r>
          </w:p>
        </w:tc>
      </w:tr>
      <w:tr w:rsidR="003151E6" w:rsidRPr="002A4856" w14:paraId="75691DAC" w14:textId="77777777" w:rsidTr="5384E2A0">
        <w:tc>
          <w:tcPr>
            <w:tcW w:w="1185" w:type="dxa"/>
            <w:shd w:val="clear" w:color="auto" w:fill="auto"/>
          </w:tcPr>
          <w:p w14:paraId="0D805525"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0F4F2C0F"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5.</w:t>
            </w:r>
          </w:p>
        </w:tc>
        <w:tc>
          <w:tcPr>
            <w:tcW w:w="8222" w:type="dxa"/>
            <w:gridSpan w:val="17"/>
            <w:shd w:val="clear" w:color="auto" w:fill="auto"/>
          </w:tcPr>
          <w:p w14:paraId="6B59F717"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Wherever possible live cables or terminals are not to be left in a damaged unit. However, where a lighting column, lighted sign post or bollard shell or part thereof is removed exposing live terminals this shall be covered by a substantially constructed temporary enclosure suitably painted and bearing the legend "DANGER ELECTRICITY - LIVE CABLES BELOW". The enclosure shall be designed so that removal is difficult for unauthorised persons and maintenance of the enclosure while on site shall be the responsibility of the Contractor.</w:t>
            </w:r>
          </w:p>
        </w:tc>
      </w:tr>
      <w:tr w:rsidR="003151E6" w:rsidRPr="002A4856" w14:paraId="22476950" w14:textId="77777777" w:rsidTr="5384E2A0">
        <w:tc>
          <w:tcPr>
            <w:tcW w:w="1185" w:type="dxa"/>
            <w:shd w:val="clear" w:color="auto" w:fill="auto"/>
          </w:tcPr>
          <w:p w14:paraId="5CA4341D"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22701447"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6.</w:t>
            </w:r>
          </w:p>
        </w:tc>
        <w:tc>
          <w:tcPr>
            <w:tcW w:w="8222" w:type="dxa"/>
            <w:gridSpan w:val="17"/>
            <w:shd w:val="clear" w:color="auto" w:fill="auto"/>
          </w:tcPr>
          <w:p w14:paraId="40C6B62B"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If, following emergency attendance, a hazard still exists which is outside the Contractor's control the Engineer shall be appraised of the situation immediately in order that the appropriate action may be taken.</w:t>
            </w:r>
          </w:p>
        </w:tc>
      </w:tr>
      <w:tr w:rsidR="00B51814" w:rsidRPr="002A4856" w14:paraId="448E334C" w14:textId="77777777" w:rsidTr="5384E2A0">
        <w:tc>
          <w:tcPr>
            <w:tcW w:w="1185" w:type="dxa"/>
            <w:shd w:val="clear" w:color="auto" w:fill="auto"/>
          </w:tcPr>
          <w:p w14:paraId="289FE5CD"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r w:rsidRPr="002A4856">
              <w:br w:type="page"/>
            </w:r>
          </w:p>
        </w:tc>
        <w:tc>
          <w:tcPr>
            <w:tcW w:w="658" w:type="dxa"/>
            <w:gridSpan w:val="3"/>
            <w:shd w:val="clear" w:color="auto" w:fill="auto"/>
          </w:tcPr>
          <w:p w14:paraId="193FA4BE"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7.</w:t>
            </w:r>
          </w:p>
        </w:tc>
        <w:tc>
          <w:tcPr>
            <w:tcW w:w="8222" w:type="dxa"/>
            <w:gridSpan w:val="17"/>
            <w:shd w:val="clear" w:color="auto" w:fill="auto"/>
          </w:tcPr>
          <w:p w14:paraId="399FDA80" w14:textId="79889C08" w:rsidR="00B51814" w:rsidRPr="002A4856" w:rsidRDefault="00643055"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Attendance to damaged or faulty equipment (outside normal working hours). This cover shall be restricted to:</w:t>
            </w:r>
          </w:p>
        </w:tc>
      </w:tr>
      <w:tr w:rsidR="00B51814" w:rsidRPr="002A4856" w14:paraId="6B5BAE72" w14:textId="77777777" w:rsidTr="5384E2A0">
        <w:tc>
          <w:tcPr>
            <w:tcW w:w="1185" w:type="dxa"/>
            <w:shd w:val="clear" w:color="auto" w:fill="auto"/>
          </w:tcPr>
          <w:p w14:paraId="5EB1DC39"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685A5C62"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682" w:type="dxa"/>
            <w:shd w:val="clear" w:color="auto" w:fill="auto"/>
          </w:tcPr>
          <w:p w14:paraId="43EDBB0D" w14:textId="788F16ED" w:rsidR="00B51814"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p w14:paraId="6D970818" w14:textId="46C7F82D" w:rsidR="00BE5CB8" w:rsidRPr="002A4856" w:rsidRDefault="00BE5CB8"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(a)</w:t>
            </w:r>
          </w:p>
        </w:tc>
        <w:tc>
          <w:tcPr>
            <w:tcW w:w="7540" w:type="dxa"/>
            <w:gridSpan w:val="16"/>
            <w:shd w:val="clear" w:color="auto" w:fill="auto"/>
          </w:tcPr>
          <w:p w14:paraId="561E8185" w14:textId="15B21A9B" w:rsidR="00A4260D" w:rsidRPr="00A579AD" w:rsidRDefault="00643055" w:rsidP="00A579AD">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ind w:left="33" w:hanging="33"/>
              <w:rPr>
                <w:rFonts w:ascii="Arial" w:eastAsia="Times New Roman" w:hAnsi="Arial"/>
                <w:snapToGrid w:val="0"/>
                <w:sz w:val="24"/>
                <w:szCs w:val="20"/>
              </w:rPr>
            </w:pPr>
            <w:r w:rsidRPr="002A4856">
              <w:rPr>
                <w:rFonts w:ascii="Arial" w:eastAsia="Times New Roman" w:hAnsi="Arial"/>
                <w:snapToGrid w:val="0"/>
                <w:sz w:val="24"/>
                <w:szCs w:val="20"/>
              </w:rPr>
              <w:t xml:space="preserve">The making safe of damaged equipment, to which the provisions of paragraphs 1 to 5 above shall apply, with the exception that the </w:t>
            </w:r>
            <w:r w:rsidRPr="002A4856">
              <w:rPr>
                <w:rFonts w:ascii="Arial" w:eastAsia="Times New Roman" w:hAnsi="Arial"/>
                <w:snapToGrid w:val="0"/>
                <w:sz w:val="24"/>
                <w:szCs w:val="20"/>
              </w:rPr>
              <w:lastRenderedPageBreak/>
              <w:t>restoration of damaged equipment will be made by the Council’s Traffic Signals Contractor.</w:t>
            </w:r>
          </w:p>
        </w:tc>
      </w:tr>
      <w:tr w:rsidR="00B51814" w:rsidRPr="002A4856" w14:paraId="35A5D6AC" w14:textId="77777777" w:rsidTr="5384E2A0">
        <w:tc>
          <w:tcPr>
            <w:tcW w:w="1185" w:type="dxa"/>
            <w:shd w:val="clear" w:color="auto" w:fill="auto"/>
          </w:tcPr>
          <w:p w14:paraId="42EFE6EB"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087A9745"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682" w:type="dxa"/>
            <w:shd w:val="clear" w:color="auto" w:fill="auto"/>
          </w:tcPr>
          <w:p w14:paraId="6209F9FF" w14:textId="44FEA2EA"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7540" w:type="dxa"/>
            <w:gridSpan w:val="16"/>
            <w:shd w:val="clear" w:color="auto" w:fill="auto"/>
          </w:tcPr>
          <w:p w14:paraId="30DD522A" w14:textId="49FE89F0" w:rsidR="00E36228" w:rsidRPr="002A4856" w:rsidRDefault="00E36228"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p>
        </w:tc>
      </w:tr>
      <w:tr w:rsidR="00B51814" w:rsidRPr="002A4856" w14:paraId="0FA34CFD" w14:textId="77777777" w:rsidTr="5384E2A0">
        <w:tc>
          <w:tcPr>
            <w:tcW w:w="1185" w:type="dxa"/>
            <w:shd w:val="clear" w:color="auto" w:fill="auto"/>
          </w:tcPr>
          <w:p w14:paraId="36294DEA"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1475AR</w:t>
            </w:r>
          </w:p>
        </w:tc>
        <w:tc>
          <w:tcPr>
            <w:tcW w:w="8880" w:type="dxa"/>
            <w:gridSpan w:val="20"/>
            <w:shd w:val="clear" w:color="auto" w:fill="auto"/>
          </w:tcPr>
          <w:p w14:paraId="699EE425"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Vertical Realignment</w:t>
            </w:r>
          </w:p>
        </w:tc>
      </w:tr>
      <w:tr w:rsidR="00B51814" w:rsidRPr="002A4856" w14:paraId="6CDF4C86" w14:textId="77777777" w:rsidTr="5384E2A0">
        <w:tc>
          <w:tcPr>
            <w:tcW w:w="1185" w:type="dxa"/>
            <w:shd w:val="clear" w:color="auto" w:fill="auto"/>
          </w:tcPr>
          <w:p w14:paraId="06CD4ED2"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0D5577A7"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222" w:type="dxa"/>
            <w:gridSpan w:val="17"/>
            <w:shd w:val="clear" w:color="auto" w:fill="auto"/>
          </w:tcPr>
          <w:p w14:paraId="22DBFF56" w14:textId="77777777" w:rsidR="00B51814" w:rsidRPr="002A4856" w:rsidRDefault="00B51814" w:rsidP="009C59AF">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The Contractor shall carefully excavate by hand, in any material, a 675mm diameter hole around the column/signpost/bollard foundation, down below the cable entry slot to the existing concrete foundation, taking extreme caution not to damage the service cables. Should the excavation reveal any damage below ground level, which would make the unit unsafe after realignment, the Contractor shall report the need for replacement to the Engineer before proceeding.</w:t>
            </w:r>
          </w:p>
        </w:tc>
      </w:tr>
      <w:tr w:rsidR="00B51814" w:rsidRPr="002A4856" w14:paraId="13C5096E" w14:textId="77777777" w:rsidTr="5384E2A0">
        <w:tc>
          <w:tcPr>
            <w:tcW w:w="1185" w:type="dxa"/>
            <w:shd w:val="clear" w:color="auto" w:fill="auto"/>
          </w:tcPr>
          <w:p w14:paraId="4D87990E"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660788F9"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w:t>
            </w:r>
          </w:p>
        </w:tc>
        <w:tc>
          <w:tcPr>
            <w:tcW w:w="8222" w:type="dxa"/>
            <w:gridSpan w:val="17"/>
            <w:shd w:val="clear" w:color="auto" w:fill="auto"/>
          </w:tcPr>
          <w:p w14:paraId="4A1E9EF5"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The excavation shall be kept free from water and loose materials while the unit is being restored to the vertical and prior to backfilling.</w:t>
            </w:r>
          </w:p>
        </w:tc>
      </w:tr>
      <w:tr w:rsidR="00B51814" w:rsidRPr="002A4856" w14:paraId="7643608D" w14:textId="77777777" w:rsidTr="5384E2A0">
        <w:tc>
          <w:tcPr>
            <w:tcW w:w="1185" w:type="dxa"/>
            <w:shd w:val="clear" w:color="auto" w:fill="auto"/>
          </w:tcPr>
          <w:p w14:paraId="09076E12"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7D166959"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3.</w:t>
            </w:r>
          </w:p>
        </w:tc>
        <w:tc>
          <w:tcPr>
            <w:tcW w:w="8222" w:type="dxa"/>
            <w:gridSpan w:val="17"/>
            <w:shd w:val="clear" w:color="auto" w:fill="auto"/>
          </w:tcPr>
          <w:p w14:paraId="5FD4801A"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Once the column has been restored to vertical it shall be supported until backfilling and compaction has been completed.</w:t>
            </w:r>
          </w:p>
        </w:tc>
      </w:tr>
      <w:tr w:rsidR="003151E6" w:rsidRPr="002A4856" w14:paraId="7CD3B3E8" w14:textId="77777777" w:rsidTr="5384E2A0">
        <w:tc>
          <w:tcPr>
            <w:tcW w:w="1185" w:type="dxa"/>
            <w:shd w:val="clear" w:color="auto" w:fill="auto"/>
          </w:tcPr>
          <w:p w14:paraId="11DBEBC6"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r w:rsidRPr="002A4856">
              <w:br w:type="page"/>
            </w:r>
          </w:p>
        </w:tc>
        <w:tc>
          <w:tcPr>
            <w:tcW w:w="658" w:type="dxa"/>
            <w:gridSpan w:val="3"/>
            <w:shd w:val="clear" w:color="auto" w:fill="auto"/>
          </w:tcPr>
          <w:p w14:paraId="3CF0C9CC"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4.</w:t>
            </w:r>
          </w:p>
        </w:tc>
        <w:tc>
          <w:tcPr>
            <w:tcW w:w="8222" w:type="dxa"/>
            <w:gridSpan w:val="17"/>
            <w:shd w:val="clear" w:color="auto" w:fill="auto"/>
          </w:tcPr>
          <w:p w14:paraId="7C7A59CB"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The Contractor shall backfill and compact the excavation in accordance with:</w:t>
            </w:r>
          </w:p>
        </w:tc>
      </w:tr>
      <w:tr w:rsidR="003151E6" w:rsidRPr="002A4856" w14:paraId="1BADB7D3" w14:textId="77777777" w:rsidTr="5384E2A0">
        <w:tc>
          <w:tcPr>
            <w:tcW w:w="1185" w:type="dxa"/>
            <w:shd w:val="clear" w:color="auto" w:fill="auto"/>
          </w:tcPr>
          <w:p w14:paraId="60A9D286"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6DFE59A2"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682" w:type="dxa"/>
            <w:shd w:val="clear" w:color="auto" w:fill="auto"/>
          </w:tcPr>
          <w:p w14:paraId="51C19ED3"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(a)</w:t>
            </w:r>
          </w:p>
        </w:tc>
        <w:tc>
          <w:tcPr>
            <w:tcW w:w="7540" w:type="dxa"/>
            <w:gridSpan w:val="16"/>
            <w:shd w:val="clear" w:color="auto" w:fill="auto"/>
          </w:tcPr>
          <w:p w14:paraId="0BF6F1FA"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Lighting columns - Clause 1305 and Appendix 13/1</w:t>
            </w:r>
          </w:p>
        </w:tc>
      </w:tr>
      <w:tr w:rsidR="003151E6" w:rsidRPr="002A4856" w14:paraId="6C3E4AB5" w14:textId="77777777" w:rsidTr="5384E2A0">
        <w:tc>
          <w:tcPr>
            <w:tcW w:w="1185" w:type="dxa"/>
            <w:shd w:val="clear" w:color="auto" w:fill="auto"/>
          </w:tcPr>
          <w:p w14:paraId="7271CF60"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132D78C9"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682" w:type="dxa"/>
            <w:shd w:val="clear" w:color="auto" w:fill="auto"/>
          </w:tcPr>
          <w:p w14:paraId="527F6181"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(b)</w:t>
            </w:r>
          </w:p>
        </w:tc>
        <w:tc>
          <w:tcPr>
            <w:tcW w:w="7540" w:type="dxa"/>
            <w:gridSpan w:val="16"/>
            <w:shd w:val="clear" w:color="auto" w:fill="auto"/>
          </w:tcPr>
          <w:p w14:paraId="7BCC6B53" w14:textId="0FF40DC5"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Signposts - Clause 1203, Appendix </w:t>
            </w:r>
            <w:proofErr w:type="gramStart"/>
            <w:r w:rsidRPr="002A4856">
              <w:rPr>
                <w:rFonts w:ascii="Arial" w:eastAsia="Times New Roman" w:hAnsi="Arial"/>
                <w:snapToGrid w:val="0"/>
                <w:sz w:val="24"/>
                <w:szCs w:val="20"/>
              </w:rPr>
              <w:t>12/1</w:t>
            </w:r>
            <w:proofErr w:type="gramEnd"/>
            <w:r w:rsidRPr="002A4856">
              <w:rPr>
                <w:rFonts w:ascii="Arial" w:eastAsia="Times New Roman" w:hAnsi="Arial"/>
                <w:snapToGrid w:val="0"/>
                <w:sz w:val="24"/>
                <w:szCs w:val="20"/>
              </w:rPr>
              <w:t xml:space="preserve"> and Standard Detail </w:t>
            </w:r>
            <w:r w:rsidRPr="002A4856">
              <w:rPr>
                <w:rFonts w:ascii="Arial" w:eastAsia="Times New Roman" w:hAnsi="Arial"/>
                <w:snapToGrid w:val="0"/>
                <w:sz w:val="24"/>
                <w:szCs w:val="20"/>
              </w:rPr>
              <w:lastRenderedPageBreak/>
              <w:t xml:space="preserve">Drawing LSDD </w:t>
            </w:r>
            <w:r w:rsidR="001A77FF">
              <w:rPr>
                <w:rFonts w:ascii="Arial" w:eastAsia="Times New Roman" w:hAnsi="Arial"/>
                <w:snapToGrid w:val="0"/>
                <w:sz w:val="24"/>
                <w:szCs w:val="20"/>
              </w:rPr>
              <w:t xml:space="preserve"> 12</w:t>
            </w:r>
          </w:p>
        </w:tc>
      </w:tr>
      <w:tr w:rsidR="003151E6" w:rsidRPr="002A4856" w14:paraId="615533B2" w14:textId="77777777" w:rsidTr="5384E2A0">
        <w:tc>
          <w:tcPr>
            <w:tcW w:w="1185" w:type="dxa"/>
            <w:shd w:val="clear" w:color="auto" w:fill="auto"/>
          </w:tcPr>
          <w:p w14:paraId="2CC4EFD3"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lastRenderedPageBreak/>
              <w:br w:type="page"/>
            </w:r>
          </w:p>
        </w:tc>
        <w:tc>
          <w:tcPr>
            <w:tcW w:w="658" w:type="dxa"/>
            <w:gridSpan w:val="3"/>
            <w:shd w:val="clear" w:color="auto" w:fill="auto"/>
          </w:tcPr>
          <w:p w14:paraId="1A31450D"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682" w:type="dxa"/>
            <w:shd w:val="clear" w:color="auto" w:fill="auto"/>
          </w:tcPr>
          <w:p w14:paraId="6F32BD91"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(c)</w:t>
            </w:r>
          </w:p>
        </w:tc>
        <w:tc>
          <w:tcPr>
            <w:tcW w:w="7540" w:type="dxa"/>
            <w:gridSpan w:val="16"/>
            <w:shd w:val="clear" w:color="auto" w:fill="auto"/>
          </w:tcPr>
          <w:p w14:paraId="089F4636" w14:textId="20999A3A" w:rsidR="00D76681" w:rsidRPr="002A4856" w:rsidRDefault="00581177"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Pr>
                <w:rFonts w:ascii="Arial" w:eastAsia="Times New Roman" w:hAnsi="Arial"/>
                <w:snapToGrid w:val="0"/>
                <w:sz w:val="24"/>
                <w:szCs w:val="20"/>
              </w:rPr>
              <w:t xml:space="preserve">Non illuminated </w:t>
            </w:r>
            <w:r w:rsidR="002A4D5A">
              <w:rPr>
                <w:rFonts w:ascii="Arial" w:eastAsia="Times New Roman" w:hAnsi="Arial"/>
                <w:snapToGrid w:val="0"/>
                <w:sz w:val="24"/>
                <w:szCs w:val="20"/>
              </w:rPr>
              <w:t>bollards, Clause</w:t>
            </w:r>
            <w:r>
              <w:rPr>
                <w:rFonts w:ascii="Arial" w:eastAsia="Times New Roman" w:hAnsi="Arial"/>
                <w:snapToGrid w:val="0"/>
                <w:sz w:val="24"/>
                <w:szCs w:val="20"/>
              </w:rPr>
              <w:t xml:space="preserve"> 604, </w:t>
            </w:r>
            <w:r w:rsidR="002A4D5A">
              <w:rPr>
                <w:rFonts w:ascii="Arial" w:eastAsia="Times New Roman" w:hAnsi="Arial"/>
                <w:snapToGrid w:val="0"/>
                <w:sz w:val="24"/>
                <w:szCs w:val="20"/>
              </w:rPr>
              <w:t>C</w:t>
            </w:r>
            <w:r>
              <w:rPr>
                <w:rFonts w:ascii="Arial" w:eastAsia="Times New Roman" w:hAnsi="Arial"/>
                <w:snapToGrid w:val="0"/>
                <w:sz w:val="24"/>
                <w:szCs w:val="20"/>
              </w:rPr>
              <w:t>lause 1203</w:t>
            </w:r>
          </w:p>
        </w:tc>
      </w:tr>
      <w:tr w:rsidR="003151E6" w:rsidRPr="002A4856" w14:paraId="72A400B9" w14:textId="77777777" w:rsidTr="5384E2A0">
        <w:tc>
          <w:tcPr>
            <w:tcW w:w="1185" w:type="dxa"/>
            <w:shd w:val="clear" w:color="auto" w:fill="auto"/>
          </w:tcPr>
          <w:p w14:paraId="1CAD28B4"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39FF5097"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22" w:type="dxa"/>
            <w:gridSpan w:val="17"/>
            <w:shd w:val="clear" w:color="auto" w:fill="auto"/>
          </w:tcPr>
          <w:p w14:paraId="12C38A79"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 xml:space="preserve">The Contractor shall excavate, </w:t>
            </w:r>
            <w:proofErr w:type="gramStart"/>
            <w:r w:rsidRPr="002A4856">
              <w:rPr>
                <w:rFonts w:ascii="Arial" w:eastAsia="Times New Roman" w:hAnsi="Arial"/>
                <w:snapToGrid w:val="0"/>
                <w:sz w:val="24"/>
                <w:szCs w:val="20"/>
              </w:rPr>
              <w:t>backfill</w:t>
            </w:r>
            <w:proofErr w:type="gramEnd"/>
            <w:r w:rsidRPr="002A4856">
              <w:rPr>
                <w:rFonts w:ascii="Arial" w:eastAsia="Times New Roman" w:hAnsi="Arial"/>
                <w:snapToGrid w:val="0"/>
                <w:sz w:val="24"/>
                <w:szCs w:val="20"/>
              </w:rPr>
              <w:t xml:space="preserve"> and reinstate in accordance with the New Roads and Street Works Act 1991 (See appendix 7/2) and includes for provision of materials.</w:t>
            </w:r>
          </w:p>
        </w:tc>
      </w:tr>
      <w:tr w:rsidR="003151E6" w:rsidRPr="002A4856" w14:paraId="50941EDB" w14:textId="77777777" w:rsidTr="5384E2A0">
        <w:tc>
          <w:tcPr>
            <w:tcW w:w="1185" w:type="dxa"/>
            <w:shd w:val="clear" w:color="auto" w:fill="auto"/>
          </w:tcPr>
          <w:p w14:paraId="18BC9EF6"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172B109F"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5.</w:t>
            </w:r>
          </w:p>
        </w:tc>
        <w:tc>
          <w:tcPr>
            <w:tcW w:w="8222" w:type="dxa"/>
            <w:gridSpan w:val="17"/>
            <w:shd w:val="clear" w:color="auto" w:fill="auto"/>
          </w:tcPr>
          <w:p w14:paraId="37D35336" w14:textId="77777777" w:rsidR="00B51814"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The Contractor shall be responsible for making good any damage to the column/signpost/bollard foundation or its protective system caused by the Contractor during this operation.</w:t>
            </w:r>
          </w:p>
          <w:p w14:paraId="6A2961A6" w14:textId="7F032C9C" w:rsidR="00A4260D" w:rsidRPr="002A4856" w:rsidRDefault="00A426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p>
        </w:tc>
      </w:tr>
      <w:tr w:rsidR="003151E6" w:rsidRPr="002A4856" w14:paraId="45A302CA" w14:textId="77777777" w:rsidTr="5384E2A0">
        <w:tc>
          <w:tcPr>
            <w:tcW w:w="1185" w:type="dxa"/>
            <w:shd w:val="clear" w:color="auto" w:fill="auto"/>
          </w:tcPr>
          <w:p w14:paraId="5D709392"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1476AR</w:t>
            </w:r>
          </w:p>
        </w:tc>
        <w:tc>
          <w:tcPr>
            <w:tcW w:w="8880" w:type="dxa"/>
            <w:gridSpan w:val="20"/>
            <w:shd w:val="clear" w:color="auto" w:fill="auto"/>
          </w:tcPr>
          <w:p w14:paraId="42DA23FA"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Removal of Equipment</w:t>
            </w:r>
          </w:p>
        </w:tc>
      </w:tr>
      <w:tr w:rsidR="003151E6" w:rsidRPr="002A4856" w14:paraId="054BDFB1" w14:textId="77777777" w:rsidTr="5384E2A0">
        <w:tc>
          <w:tcPr>
            <w:tcW w:w="1185" w:type="dxa"/>
            <w:shd w:val="clear" w:color="auto" w:fill="auto"/>
          </w:tcPr>
          <w:p w14:paraId="19AED87A"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63B372AC"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222" w:type="dxa"/>
            <w:gridSpan w:val="17"/>
            <w:shd w:val="clear" w:color="auto" w:fill="auto"/>
          </w:tcPr>
          <w:p w14:paraId="76430CB8"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The Contractor shall remove redundant equipment only when directed to do so by the Engineer.</w:t>
            </w:r>
          </w:p>
        </w:tc>
      </w:tr>
      <w:tr w:rsidR="003151E6" w:rsidRPr="002A4856" w14:paraId="3FCC7542" w14:textId="77777777" w:rsidTr="5384E2A0">
        <w:tc>
          <w:tcPr>
            <w:tcW w:w="1185" w:type="dxa"/>
            <w:shd w:val="clear" w:color="auto" w:fill="auto"/>
          </w:tcPr>
          <w:p w14:paraId="4AD12BB1"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55860D73"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w:t>
            </w:r>
          </w:p>
        </w:tc>
        <w:tc>
          <w:tcPr>
            <w:tcW w:w="8222" w:type="dxa"/>
            <w:gridSpan w:val="17"/>
            <w:shd w:val="clear" w:color="auto" w:fill="auto"/>
          </w:tcPr>
          <w:p w14:paraId="12BEE10D"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 xml:space="preserve">The column/sign/bollard shall firstly be made electrically safe by isolating and disconnecting. </w:t>
            </w:r>
          </w:p>
        </w:tc>
      </w:tr>
      <w:tr w:rsidR="003151E6" w:rsidRPr="002A4856" w14:paraId="0E5C3BAD" w14:textId="77777777" w:rsidTr="5384E2A0">
        <w:tc>
          <w:tcPr>
            <w:tcW w:w="1185" w:type="dxa"/>
            <w:shd w:val="clear" w:color="auto" w:fill="auto"/>
          </w:tcPr>
          <w:p w14:paraId="21BB2E09"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24E1C692"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682" w:type="dxa"/>
            <w:shd w:val="clear" w:color="auto" w:fill="auto"/>
          </w:tcPr>
          <w:p w14:paraId="048B8478"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(a)</w:t>
            </w:r>
          </w:p>
        </w:tc>
        <w:tc>
          <w:tcPr>
            <w:tcW w:w="7540" w:type="dxa"/>
            <w:gridSpan w:val="16"/>
            <w:shd w:val="clear" w:color="auto" w:fill="auto"/>
          </w:tcPr>
          <w:p w14:paraId="77659042" w14:textId="77777777" w:rsidR="00B51814" w:rsidRPr="002A4856" w:rsidRDefault="00EF018C"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If connected to a </w:t>
            </w:r>
            <w:r w:rsidR="001739AA">
              <w:rPr>
                <w:rFonts w:ascii="Arial" w:eastAsia="Times New Roman" w:hAnsi="Arial"/>
                <w:snapToGrid w:val="0"/>
                <w:sz w:val="24"/>
                <w:szCs w:val="20"/>
              </w:rPr>
              <w:t>Distribution Network Operator</w:t>
            </w:r>
            <w:r w:rsidRPr="002A4856">
              <w:rPr>
                <w:rFonts w:ascii="Arial" w:eastAsia="Times New Roman" w:hAnsi="Arial"/>
                <w:snapToGrid w:val="0"/>
                <w:sz w:val="24"/>
                <w:szCs w:val="20"/>
              </w:rPr>
              <w:t>'s (</w:t>
            </w:r>
            <w:r w:rsidR="001739AA">
              <w:rPr>
                <w:rFonts w:ascii="Arial" w:eastAsia="Times New Roman" w:hAnsi="Arial"/>
                <w:snapToGrid w:val="0"/>
                <w:sz w:val="24"/>
                <w:szCs w:val="20"/>
              </w:rPr>
              <w:t>DNO</w:t>
            </w:r>
            <w:r w:rsidRPr="002A4856">
              <w:rPr>
                <w:rFonts w:ascii="Arial" w:eastAsia="Times New Roman" w:hAnsi="Arial"/>
                <w:snapToGrid w:val="0"/>
                <w:sz w:val="24"/>
                <w:szCs w:val="20"/>
              </w:rPr>
              <w:t xml:space="preserve">) service cable the Company's engineers will be required to make the disconnection; this shall be arranged by the Contractor. </w:t>
            </w:r>
            <w:r w:rsidR="00B51814" w:rsidRPr="002A4856">
              <w:rPr>
                <w:rFonts w:ascii="Arial" w:eastAsia="Times New Roman" w:hAnsi="Arial"/>
                <w:snapToGrid w:val="0"/>
                <w:sz w:val="24"/>
                <w:szCs w:val="20"/>
              </w:rPr>
              <w:t>See also Appendix 1/16.</w:t>
            </w:r>
          </w:p>
        </w:tc>
      </w:tr>
      <w:tr w:rsidR="003151E6" w:rsidRPr="002A4856" w14:paraId="52E1059A" w14:textId="77777777" w:rsidTr="5384E2A0">
        <w:tc>
          <w:tcPr>
            <w:tcW w:w="1185" w:type="dxa"/>
            <w:shd w:val="clear" w:color="auto" w:fill="auto"/>
          </w:tcPr>
          <w:p w14:paraId="036A0D87"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1695B7EE"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682" w:type="dxa"/>
            <w:shd w:val="clear" w:color="auto" w:fill="auto"/>
          </w:tcPr>
          <w:p w14:paraId="08BDEEAB"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(b)</w:t>
            </w:r>
          </w:p>
        </w:tc>
        <w:tc>
          <w:tcPr>
            <w:tcW w:w="7540" w:type="dxa"/>
            <w:gridSpan w:val="16"/>
            <w:shd w:val="clear" w:color="auto" w:fill="auto"/>
          </w:tcPr>
          <w:p w14:paraId="7979DB5A"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If connected to a Network the supply cable shall be isolated at the </w:t>
            </w:r>
            <w:r w:rsidRPr="002A4856">
              <w:rPr>
                <w:rFonts w:ascii="Arial" w:eastAsia="Times New Roman" w:hAnsi="Arial"/>
                <w:snapToGrid w:val="0"/>
                <w:sz w:val="24"/>
                <w:szCs w:val="20"/>
              </w:rPr>
              <w:lastRenderedPageBreak/>
              <w:t xml:space="preserve">point of isolation by withdrawal of the </w:t>
            </w:r>
            <w:r w:rsidR="001739AA">
              <w:rPr>
                <w:rFonts w:ascii="Arial" w:eastAsia="Times New Roman" w:hAnsi="Arial"/>
                <w:snapToGrid w:val="0"/>
                <w:sz w:val="24"/>
                <w:szCs w:val="20"/>
              </w:rPr>
              <w:t>DNO</w:t>
            </w:r>
            <w:r w:rsidRPr="002A4856">
              <w:rPr>
                <w:rFonts w:ascii="Arial" w:eastAsia="Times New Roman" w:hAnsi="Arial"/>
                <w:snapToGrid w:val="0"/>
                <w:sz w:val="24"/>
                <w:szCs w:val="20"/>
              </w:rPr>
              <w:t xml:space="preserve"> fuse. The supply cable shall then be disconnected from the item of street furniture to which it is connected (the point of supply) and a notice attached to the disconnected cable stating:</w:t>
            </w:r>
          </w:p>
        </w:tc>
      </w:tr>
      <w:tr w:rsidR="003151E6" w:rsidRPr="002A4856" w14:paraId="798D47A3" w14:textId="77777777" w:rsidTr="5384E2A0">
        <w:tc>
          <w:tcPr>
            <w:tcW w:w="1185" w:type="dxa"/>
            <w:shd w:val="clear" w:color="auto" w:fill="auto"/>
          </w:tcPr>
          <w:p w14:paraId="1DA0D32B"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3DD1D384"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682" w:type="dxa"/>
            <w:shd w:val="clear" w:color="auto" w:fill="auto"/>
          </w:tcPr>
          <w:p w14:paraId="35AC3FF4"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567" w:type="dxa"/>
            <w:gridSpan w:val="5"/>
            <w:shd w:val="clear" w:color="auto" w:fill="auto"/>
          </w:tcPr>
          <w:p w14:paraId="2C1E34AE"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w:t>
            </w:r>
            <w:proofErr w:type="spellStart"/>
            <w:r w:rsidRPr="002A4856">
              <w:rPr>
                <w:rFonts w:ascii="Arial" w:eastAsia="Times New Roman" w:hAnsi="Arial"/>
                <w:snapToGrid w:val="0"/>
                <w:sz w:val="24"/>
                <w:szCs w:val="20"/>
              </w:rPr>
              <w:t>i</w:t>
            </w:r>
            <w:proofErr w:type="spellEnd"/>
            <w:r w:rsidRPr="002A4856">
              <w:rPr>
                <w:rFonts w:ascii="Arial" w:eastAsia="Times New Roman" w:hAnsi="Arial"/>
                <w:snapToGrid w:val="0"/>
                <w:sz w:val="24"/>
                <w:szCs w:val="20"/>
              </w:rPr>
              <w:t>)</w:t>
            </w:r>
          </w:p>
        </w:tc>
        <w:tc>
          <w:tcPr>
            <w:tcW w:w="6973" w:type="dxa"/>
            <w:gridSpan w:val="11"/>
            <w:shd w:val="clear" w:color="auto" w:fill="auto"/>
          </w:tcPr>
          <w:p w14:paraId="1DD7C42A"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The date of disconnection</w:t>
            </w:r>
          </w:p>
        </w:tc>
      </w:tr>
      <w:tr w:rsidR="003151E6" w:rsidRPr="002A4856" w14:paraId="19BFFF12" w14:textId="77777777" w:rsidTr="5384E2A0">
        <w:tc>
          <w:tcPr>
            <w:tcW w:w="1185" w:type="dxa"/>
            <w:shd w:val="clear" w:color="auto" w:fill="auto"/>
          </w:tcPr>
          <w:p w14:paraId="3C0223E3"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3927960E"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682" w:type="dxa"/>
            <w:shd w:val="clear" w:color="auto" w:fill="auto"/>
          </w:tcPr>
          <w:p w14:paraId="3EB461B7"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567" w:type="dxa"/>
            <w:gridSpan w:val="5"/>
            <w:shd w:val="clear" w:color="auto" w:fill="auto"/>
          </w:tcPr>
          <w:p w14:paraId="29158006"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(ii)</w:t>
            </w:r>
          </w:p>
        </w:tc>
        <w:tc>
          <w:tcPr>
            <w:tcW w:w="6973" w:type="dxa"/>
            <w:gridSpan w:val="11"/>
            <w:shd w:val="clear" w:color="auto" w:fill="auto"/>
          </w:tcPr>
          <w:p w14:paraId="38DD3827" w14:textId="77777777" w:rsidR="00B51814" w:rsidRPr="002A4856" w:rsidRDefault="00B5181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The item of equipment removed</w:t>
            </w:r>
          </w:p>
        </w:tc>
      </w:tr>
      <w:tr w:rsidR="003151E6" w:rsidRPr="002A4856" w14:paraId="427CC5FC" w14:textId="77777777" w:rsidTr="5384E2A0">
        <w:tc>
          <w:tcPr>
            <w:tcW w:w="1185" w:type="dxa"/>
            <w:shd w:val="clear" w:color="auto" w:fill="auto"/>
          </w:tcPr>
          <w:p w14:paraId="75A91347"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72557E68"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682" w:type="dxa"/>
            <w:shd w:val="clear" w:color="auto" w:fill="auto"/>
          </w:tcPr>
          <w:p w14:paraId="54DF401C"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567" w:type="dxa"/>
            <w:gridSpan w:val="5"/>
            <w:shd w:val="clear" w:color="auto" w:fill="auto"/>
          </w:tcPr>
          <w:p w14:paraId="13AB5468"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(iii)</w:t>
            </w:r>
          </w:p>
        </w:tc>
        <w:tc>
          <w:tcPr>
            <w:tcW w:w="6973" w:type="dxa"/>
            <w:gridSpan w:val="11"/>
            <w:shd w:val="clear" w:color="auto" w:fill="auto"/>
          </w:tcPr>
          <w:p w14:paraId="2ED1D247" w14:textId="77777777" w:rsidR="00B51814" w:rsidRPr="002A4856" w:rsidRDefault="00B5181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The Works Order number for the removal of the equipment.</w:t>
            </w:r>
          </w:p>
        </w:tc>
      </w:tr>
      <w:tr w:rsidR="003151E6" w:rsidRPr="002A4856" w14:paraId="26CDFE1E" w14:textId="77777777" w:rsidTr="5384E2A0">
        <w:tc>
          <w:tcPr>
            <w:tcW w:w="1185" w:type="dxa"/>
            <w:shd w:val="clear" w:color="auto" w:fill="auto"/>
          </w:tcPr>
          <w:p w14:paraId="47C4265E"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4B00CB79"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682" w:type="dxa"/>
            <w:shd w:val="clear" w:color="auto" w:fill="auto"/>
          </w:tcPr>
          <w:p w14:paraId="788ACD4D"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7540" w:type="dxa"/>
            <w:gridSpan w:val="16"/>
            <w:shd w:val="clear" w:color="auto" w:fill="auto"/>
          </w:tcPr>
          <w:p w14:paraId="7FF2F5D6" w14:textId="77777777" w:rsidR="00B51814" w:rsidRPr="002A4856" w:rsidRDefault="00B5181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The cable shall then be disconnected from the cut-out in the item of equipment to be removed, having first confirmed discon</w:t>
            </w:r>
            <w:r w:rsidR="00A804BF" w:rsidRPr="002A4856">
              <w:rPr>
                <w:rFonts w:ascii="Arial" w:eastAsia="Times New Roman" w:hAnsi="Arial"/>
                <w:snapToGrid w:val="0"/>
                <w:sz w:val="24"/>
                <w:szCs w:val="20"/>
              </w:rPr>
              <w:t>nection from supply by testing.</w:t>
            </w:r>
          </w:p>
        </w:tc>
      </w:tr>
      <w:tr w:rsidR="003151E6" w:rsidRPr="002A4856" w14:paraId="101393E5" w14:textId="77777777" w:rsidTr="5384E2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5" w:type="dxa"/>
            <w:tcBorders>
              <w:top w:val="nil"/>
              <w:left w:val="nil"/>
              <w:bottom w:val="nil"/>
              <w:right w:val="nil"/>
            </w:tcBorders>
            <w:shd w:val="clear" w:color="auto" w:fill="auto"/>
          </w:tcPr>
          <w:p w14:paraId="479A839D"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tcBorders>
              <w:top w:val="nil"/>
              <w:left w:val="nil"/>
              <w:bottom w:val="nil"/>
              <w:right w:val="nil"/>
            </w:tcBorders>
            <w:shd w:val="clear" w:color="auto" w:fill="auto"/>
          </w:tcPr>
          <w:p w14:paraId="0DB7F927"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3.</w:t>
            </w:r>
          </w:p>
        </w:tc>
        <w:tc>
          <w:tcPr>
            <w:tcW w:w="8222" w:type="dxa"/>
            <w:gridSpan w:val="17"/>
            <w:tcBorders>
              <w:top w:val="nil"/>
              <w:left w:val="nil"/>
              <w:bottom w:val="nil"/>
              <w:right w:val="nil"/>
            </w:tcBorders>
            <w:shd w:val="clear" w:color="auto" w:fill="auto"/>
          </w:tcPr>
          <w:p w14:paraId="65DDFBD9" w14:textId="77777777" w:rsidR="00B51814" w:rsidRPr="002A4856" w:rsidRDefault="00B5181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The Contractor shall then carefully remove to store any items of equipment instructed by the Engineer, labelling each item with the Works Order number for the equipment removal.</w:t>
            </w:r>
          </w:p>
        </w:tc>
      </w:tr>
      <w:tr w:rsidR="003151E6" w:rsidRPr="002A4856" w14:paraId="6FF0FFBE" w14:textId="77777777" w:rsidTr="5384E2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5" w:type="dxa"/>
            <w:tcBorders>
              <w:top w:val="nil"/>
              <w:left w:val="nil"/>
              <w:bottom w:val="nil"/>
              <w:right w:val="nil"/>
            </w:tcBorders>
            <w:shd w:val="clear" w:color="auto" w:fill="auto"/>
          </w:tcPr>
          <w:p w14:paraId="5A1D666C"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tcBorders>
              <w:top w:val="nil"/>
              <w:left w:val="nil"/>
              <w:bottom w:val="nil"/>
              <w:right w:val="nil"/>
            </w:tcBorders>
            <w:shd w:val="clear" w:color="auto" w:fill="auto"/>
          </w:tcPr>
          <w:p w14:paraId="34EF19D9"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4.</w:t>
            </w:r>
          </w:p>
        </w:tc>
        <w:tc>
          <w:tcPr>
            <w:tcW w:w="8222" w:type="dxa"/>
            <w:gridSpan w:val="17"/>
            <w:tcBorders>
              <w:top w:val="nil"/>
              <w:left w:val="nil"/>
              <w:bottom w:val="nil"/>
              <w:right w:val="nil"/>
            </w:tcBorders>
            <w:shd w:val="clear" w:color="auto" w:fill="auto"/>
          </w:tcPr>
          <w:p w14:paraId="53BF60CA"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The Contractor shall carefully excavate by hand until the unit can be removed safely, taking care not to cause damage to the service cable(s) when excavating or removing the unit.</w:t>
            </w:r>
          </w:p>
        </w:tc>
      </w:tr>
      <w:tr w:rsidR="003151E6" w:rsidRPr="002A4856" w14:paraId="7310E8B4" w14:textId="77777777" w:rsidTr="5384E2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5" w:type="dxa"/>
            <w:tcBorders>
              <w:top w:val="nil"/>
              <w:left w:val="nil"/>
              <w:bottom w:val="nil"/>
              <w:right w:val="nil"/>
            </w:tcBorders>
            <w:shd w:val="clear" w:color="auto" w:fill="auto"/>
          </w:tcPr>
          <w:p w14:paraId="0B901E7A"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snapToGrid w:val="0"/>
                <w:sz w:val="24"/>
                <w:szCs w:val="20"/>
              </w:rPr>
              <w:br w:type="page"/>
            </w:r>
          </w:p>
        </w:tc>
        <w:tc>
          <w:tcPr>
            <w:tcW w:w="658" w:type="dxa"/>
            <w:gridSpan w:val="3"/>
            <w:tcBorders>
              <w:top w:val="nil"/>
              <w:left w:val="nil"/>
              <w:bottom w:val="nil"/>
              <w:right w:val="nil"/>
            </w:tcBorders>
            <w:shd w:val="clear" w:color="auto" w:fill="auto"/>
          </w:tcPr>
          <w:p w14:paraId="32EDEAF0"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5.</w:t>
            </w:r>
          </w:p>
        </w:tc>
        <w:tc>
          <w:tcPr>
            <w:tcW w:w="8222" w:type="dxa"/>
            <w:gridSpan w:val="17"/>
            <w:tcBorders>
              <w:top w:val="nil"/>
              <w:left w:val="nil"/>
              <w:bottom w:val="nil"/>
              <w:right w:val="nil"/>
            </w:tcBorders>
            <w:shd w:val="clear" w:color="auto" w:fill="auto"/>
          </w:tcPr>
          <w:p w14:paraId="6C5AD100" w14:textId="77777777" w:rsidR="00B51814" w:rsidRPr="002A4856" w:rsidRDefault="00B5181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If the unit is to be taken into store it shall be cleaned on site before carefully transporting it to store. </w:t>
            </w:r>
          </w:p>
        </w:tc>
      </w:tr>
      <w:tr w:rsidR="003151E6" w:rsidRPr="002A4856" w14:paraId="64F6221A" w14:textId="77777777" w:rsidTr="5384E2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5" w:type="dxa"/>
            <w:tcBorders>
              <w:top w:val="nil"/>
              <w:left w:val="nil"/>
              <w:bottom w:val="nil"/>
              <w:right w:val="nil"/>
            </w:tcBorders>
            <w:shd w:val="clear" w:color="auto" w:fill="auto"/>
          </w:tcPr>
          <w:p w14:paraId="6ABC3D65"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p>
        </w:tc>
        <w:tc>
          <w:tcPr>
            <w:tcW w:w="658" w:type="dxa"/>
            <w:gridSpan w:val="3"/>
            <w:tcBorders>
              <w:top w:val="nil"/>
              <w:left w:val="nil"/>
              <w:bottom w:val="nil"/>
              <w:right w:val="nil"/>
            </w:tcBorders>
            <w:shd w:val="clear" w:color="auto" w:fill="auto"/>
          </w:tcPr>
          <w:p w14:paraId="528C3D35"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6.</w:t>
            </w:r>
          </w:p>
        </w:tc>
        <w:tc>
          <w:tcPr>
            <w:tcW w:w="8222" w:type="dxa"/>
            <w:gridSpan w:val="17"/>
            <w:tcBorders>
              <w:top w:val="nil"/>
              <w:left w:val="nil"/>
              <w:bottom w:val="nil"/>
              <w:right w:val="nil"/>
            </w:tcBorders>
            <w:shd w:val="clear" w:color="auto" w:fill="auto"/>
          </w:tcPr>
          <w:p w14:paraId="6914FB35" w14:textId="77777777" w:rsidR="00B51814" w:rsidRPr="002A4856" w:rsidRDefault="00B5181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If a Network service cable, the cable termination shall be sealed in a non-</w:t>
            </w:r>
            <w:r w:rsidRPr="002A4856">
              <w:rPr>
                <w:rFonts w:ascii="Arial" w:eastAsia="Times New Roman" w:hAnsi="Arial"/>
                <w:snapToGrid w:val="0"/>
                <w:sz w:val="24"/>
                <w:szCs w:val="20"/>
              </w:rPr>
              <w:lastRenderedPageBreak/>
              <w:t>porous insulating container. The cable shall then be surrounded with 75mm of sand before backfilling of the excavation.</w:t>
            </w:r>
          </w:p>
        </w:tc>
      </w:tr>
      <w:tr w:rsidR="003151E6" w:rsidRPr="002A4856" w14:paraId="67466355" w14:textId="77777777" w:rsidTr="5384E2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5" w:type="dxa"/>
            <w:tcBorders>
              <w:top w:val="nil"/>
              <w:left w:val="nil"/>
              <w:bottom w:val="nil"/>
              <w:right w:val="nil"/>
            </w:tcBorders>
            <w:shd w:val="clear" w:color="auto" w:fill="auto"/>
          </w:tcPr>
          <w:p w14:paraId="51873754"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p>
        </w:tc>
        <w:tc>
          <w:tcPr>
            <w:tcW w:w="658" w:type="dxa"/>
            <w:gridSpan w:val="3"/>
            <w:tcBorders>
              <w:top w:val="nil"/>
              <w:left w:val="nil"/>
              <w:bottom w:val="nil"/>
              <w:right w:val="nil"/>
            </w:tcBorders>
            <w:shd w:val="clear" w:color="auto" w:fill="auto"/>
          </w:tcPr>
          <w:p w14:paraId="4B628355"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7.</w:t>
            </w:r>
          </w:p>
        </w:tc>
        <w:tc>
          <w:tcPr>
            <w:tcW w:w="8222" w:type="dxa"/>
            <w:gridSpan w:val="17"/>
            <w:tcBorders>
              <w:top w:val="nil"/>
              <w:left w:val="nil"/>
              <w:bottom w:val="nil"/>
              <w:right w:val="nil"/>
            </w:tcBorders>
            <w:shd w:val="clear" w:color="auto" w:fill="auto"/>
          </w:tcPr>
          <w:p w14:paraId="1D552A59" w14:textId="77777777" w:rsidR="00B51814" w:rsidRPr="002A4856" w:rsidRDefault="00B5181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The excavation may then be backfilled with spoil but if the amount of spoil is insufficient when compacted, the level may be made up with type 2 GSB to the level at which s</w:t>
            </w:r>
            <w:r w:rsidR="00A804BF" w:rsidRPr="002A4856">
              <w:rPr>
                <w:rFonts w:ascii="Arial" w:eastAsia="Times New Roman" w:hAnsi="Arial"/>
                <w:snapToGrid w:val="0"/>
                <w:sz w:val="24"/>
                <w:szCs w:val="20"/>
              </w:rPr>
              <w:t>urface reinstatement commences.</w:t>
            </w:r>
          </w:p>
        </w:tc>
      </w:tr>
      <w:tr w:rsidR="003151E6" w:rsidRPr="002A4856" w14:paraId="23E0A590" w14:textId="77777777" w:rsidTr="5384E2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5" w:type="dxa"/>
            <w:tcBorders>
              <w:top w:val="nil"/>
              <w:left w:val="nil"/>
              <w:bottom w:val="nil"/>
              <w:right w:val="nil"/>
            </w:tcBorders>
            <w:shd w:val="clear" w:color="auto" w:fill="auto"/>
          </w:tcPr>
          <w:p w14:paraId="125DAD44"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p>
        </w:tc>
        <w:tc>
          <w:tcPr>
            <w:tcW w:w="658" w:type="dxa"/>
            <w:gridSpan w:val="3"/>
            <w:tcBorders>
              <w:top w:val="nil"/>
              <w:left w:val="nil"/>
              <w:bottom w:val="nil"/>
              <w:right w:val="nil"/>
            </w:tcBorders>
            <w:shd w:val="clear" w:color="auto" w:fill="auto"/>
          </w:tcPr>
          <w:p w14:paraId="2ECCC712"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8.</w:t>
            </w:r>
          </w:p>
        </w:tc>
        <w:tc>
          <w:tcPr>
            <w:tcW w:w="8222" w:type="dxa"/>
            <w:gridSpan w:val="17"/>
            <w:tcBorders>
              <w:top w:val="nil"/>
              <w:left w:val="nil"/>
              <w:bottom w:val="nil"/>
              <w:right w:val="nil"/>
            </w:tcBorders>
            <w:shd w:val="clear" w:color="auto" w:fill="auto"/>
          </w:tcPr>
          <w:p w14:paraId="00FDCE51" w14:textId="77777777" w:rsidR="00B51814" w:rsidRPr="002A4856" w:rsidRDefault="00B5181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Reinstatement shall be as for Clause </w:t>
            </w:r>
            <w:r w:rsidR="00A052CE" w:rsidRPr="002A4856">
              <w:rPr>
                <w:rFonts w:ascii="Arial" w:eastAsia="Times New Roman" w:hAnsi="Arial"/>
                <w:snapToGrid w:val="0"/>
                <w:sz w:val="24"/>
                <w:szCs w:val="20"/>
              </w:rPr>
              <w:t>1475AR (</w:t>
            </w:r>
            <w:r w:rsidRPr="002A4856">
              <w:rPr>
                <w:rFonts w:ascii="Arial" w:eastAsia="Times New Roman" w:hAnsi="Arial"/>
                <w:snapToGrid w:val="0"/>
                <w:sz w:val="24"/>
                <w:szCs w:val="20"/>
              </w:rPr>
              <w:t>4).</w:t>
            </w:r>
          </w:p>
        </w:tc>
      </w:tr>
      <w:tr w:rsidR="003151E6" w:rsidRPr="002A4856" w14:paraId="258C9C81" w14:textId="77777777" w:rsidTr="5384E2A0">
        <w:tc>
          <w:tcPr>
            <w:tcW w:w="1185" w:type="dxa"/>
            <w:shd w:val="clear" w:color="auto" w:fill="auto"/>
          </w:tcPr>
          <w:p w14:paraId="7C3C3843"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1477AR</w:t>
            </w:r>
          </w:p>
        </w:tc>
        <w:tc>
          <w:tcPr>
            <w:tcW w:w="8880" w:type="dxa"/>
            <w:gridSpan w:val="20"/>
            <w:shd w:val="clear" w:color="auto" w:fill="auto"/>
          </w:tcPr>
          <w:p w14:paraId="2D475B77" w14:textId="77777777" w:rsidR="00B51814" w:rsidRPr="002A4856" w:rsidRDefault="00AC7837"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Pr>
                <w:rFonts w:ascii="Arial" w:eastAsia="Times New Roman" w:hAnsi="Arial"/>
                <w:b/>
                <w:bCs/>
                <w:snapToGrid w:val="0"/>
                <w:sz w:val="24"/>
                <w:szCs w:val="20"/>
              </w:rPr>
              <w:t xml:space="preserve">Replacement of </w:t>
            </w:r>
            <w:r w:rsidR="00B51814" w:rsidRPr="002A4856">
              <w:rPr>
                <w:rFonts w:ascii="Arial" w:eastAsia="Times New Roman" w:hAnsi="Arial"/>
                <w:b/>
                <w:bCs/>
                <w:snapToGrid w:val="0"/>
                <w:sz w:val="24"/>
                <w:szCs w:val="20"/>
              </w:rPr>
              <w:t>Luminaire</w:t>
            </w:r>
          </w:p>
        </w:tc>
      </w:tr>
      <w:tr w:rsidR="003151E6" w:rsidRPr="002A4856" w14:paraId="4A7BD415" w14:textId="77777777" w:rsidTr="5384E2A0">
        <w:tc>
          <w:tcPr>
            <w:tcW w:w="1185" w:type="dxa"/>
            <w:shd w:val="clear" w:color="auto" w:fill="auto"/>
          </w:tcPr>
          <w:p w14:paraId="1E5CC427"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67DDC3FD"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222" w:type="dxa"/>
            <w:gridSpan w:val="17"/>
            <w:shd w:val="clear" w:color="auto" w:fill="auto"/>
          </w:tcPr>
          <w:p w14:paraId="41B4A71D" w14:textId="77777777" w:rsidR="00B51814" w:rsidRPr="002A4856" w:rsidRDefault="00B5181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 xml:space="preserve">Following removal of an internally illuminated sign prior to its replacement by a lit plate sign on the same signpost(s) the post(s) may need to be extended </w:t>
            </w:r>
            <w:proofErr w:type="gramStart"/>
            <w:r w:rsidRPr="002A4856">
              <w:rPr>
                <w:rFonts w:ascii="Arial" w:eastAsia="Times New Roman" w:hAnsi="Arial"/>
                <w:snapToGrid w:val="0"/>
                <w:sz w:val="24"/>
                <w:szCs w:val="20"/>
              </w:rPr>
              <w:t>in order to</w:t>
            </w:r>
            <w:proofErr w:type="gramEnd"/>
            <w:r w:rsidRPr="002A4856">
              <w:rPr>
                <w:rFonts w:ascii="Arial" w:eastAsia="Times New Roman" w:hAnsi="Arial"/>
                <w:snapToGrid w:val="0"/>
                <w:sz w:val="24"/>
                <w:szCs w:val="20"/>
              </w:rPr>
              <w:t xml:space="preserve"> accommodate the new luminaire. This shall only be done in accordance with Clause 1479AR.</w:t>
            </w:r>
          </w:p>
        </w:tc>
      </w:tr>
      <w:tr w:rsidR="003151E6" w:rsidRPr="002A4856" w14:paraId="6B9D5851" w14:textId="77777777" w:rsidTr="5384E2A0">
        <w:tc>
          <w:tcPr>
            <w:tcW w:w="1185" w:type="dxa"/>
            <w:shd w:val="clear" w:color="auto" w:fill="auto"/>
          </w:tcPr>
          <w:p w14:paraId="0B840D96"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6409F2CE"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w:t>
            </w:r>
          </w:p>
        </w:tc>
        <w:tc>
          <w:tcPr>
            <w:tcW w:w="8222" w:type="dxa"/>
            <w:gridSpan w:val="17"/>
            <w:shd w:val="clear" w:color="auto" w:fill="auto"/>
          </w:tcPr>
          <w:p w14:paraId="6CB4B554"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The Contractor shall carefully remove to store any items of equipment instructed by the Engineer, having first labelled the equipment with the removal date and Works Order/Fault Job number.</w:t>
            </w:r>
          </w:p>
        </w:tc>
      </w:tr>
      <w:tr w:rsidR="003151E6" w:rsidRPr="002A4856" w14:paraId="03AD691E" w14:textId="77777777" w:rsidTr="5384E2A0">
        <w:tc>
          <w:tcPr>
            <w:tcW w:w="1185" w:type="dxa"/>
            <w:shd w:val="clear" w:color="auto" w:fill="auto"/>
          </w:tcPr>
          <w:p w14:paraId="0E51FE8F"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7A9F7369"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3.</w:t>
            </w:r>
          </w:p>
        </w:tc>
        <w:tc>
          <w:tcPr>
            <w:tcW w:w="8222" w:type="dxa"/>
            <w:gridSpan w:val="17"/>
            <w:shd w:val="clear" w:color="auto" w:fill="auto"/>
          </w:tcPr>
          <w:p w14:paraId="521B7D94" w14:textId="77777777" w:rsidR="00B51814" w:rsidRPr="002A4856" w:rsidRDefault="0058316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snapToGrid w:val="0"/>
                <w:sz w:val="24"/>
                <w:szCs w:val="20"/>
              </w:rPr>
              <w:t xml:space="preserve">All replacement luminaires, whether new or refurbished units, shall include new cables within the column/post to the </w:t>
            </w:r>
            <w:r w:rsidR="009E28FE">
              <w:rPr>
                <w:rFonts w:ascii="Arial" w:eastAsia="Times New Roman" w:hAnsi="Arial"/>
                <w:snapToGrid w:val="0"/>
                <w:sz w:val="24"/>
                <w:szCs w:val="20"/>
              </w:rPr>
              <w:t>cut-out/</w:t>
            </w:r>
            <w:r>
              <w:rPr>
                <w:rFonts w:ascii="Arial" w:eastAsia="Times New Roman" w:hAnsi="Arial"/>
                <w:snapToGrid w:val="0"/>
                <w:sz w:val="24"/>
                <w:szCs w:val="20"/>
              </w:rPr>
              <w:t xml:space="preserve">isolator in the base. </w:t>
            </w:r>
            <w:r w:rsidR="00B51814" w:rsidRPr="002A4856">
              <w:rPr>
                <w:rFonts w:ascii="Arial" w:eastAsia="Times New Roman" w:hAnsi="Arial"/>
                <w:snapToGrid w:val="0"/>
                <w:sz w:val="24"/>
                <w:szCs w:val="20"/>
              </w:rPr>
              <w:t xml:space="preserve">The Contractor shall install the replacement unit in accordance with the Manufacturer's instructions ensuring that the fixing bolts are mechanically </w:t>
            </w:r>
            <w:proofErr w:type="gramStart"/>
            <w:r w:rsidR="00B51814" w:rsidRPr="002A4856">
              <w:rPr>
                <w:rFonts w:ascii="Arial" w:eastAsia="Times New Roman" w:hAnsi="Arial"/>
                <w:snapToGrid w:val="0"/>
                <w:sz w:val="24"/>
                <w:szCs w:val="20"/>
              </w:rPr>
              <w:t>tight</w:t>
            </w:r>
            <w:proofErr w:type="gramEnd"/>
            <w:r w:rsidR="00B51814" w:rsidRPr="002A4856">
              <w:rPr>
                <w:rFonts w:ascii="Arial" w:eastAsia="Times New Roman" w:hAnsi="Arial"/>
                <w:snapToGrid w:val="0"/>
                <w:sz w:val="24"/>
                <w:szCs w:val="20"/>
              </w:rPr>
              <w:t xml:space="preserve"> and the orientation of the </w:t>
            </w:r>
            <w:r w:rsidR="00383D68">
              <w:rPr>
                <w:rFonts w:ascii="Arial" w:eastAsia="Times New Roman" w:hAnsi="Arial"/>
                <w:snapToGrid w:val="0"/>
                <w:sz w:val="24"/>
                <w:szCs w:val="20"/>
              </w:rPr>
              <w:t>luminaire</w:t>
            </w:r>
            <w:r w:rsidR="00B51814" w:rsidRPr="002A4856">
              <w:rPr>
                <w:rFonts w:ascii="Arial" w:eastAsia="Times New Roman" w:hAnsi="Arial"/>
                <w:snapToGrid w:val="0"/>
                <w:sz w:val="24"/>
                <w:szCs w:val="20"/>
              </w:rPr>
              <w:t xml:space="preserve"> is correct.</w:t>
            </w:r>
            <w:r>
              <w:rPr>
                <w:rFonts w:ascii="Arial" w:eastAsia="Times New Roman" w:hAnsi="Arial"/>
                <w:snapToGrid w:val="0"/>
                <w:sz w:val="24"/>
                <w:szCs w:val="20"/>
              </w:rPr>
              <w:t xml:space="preserve"> </w:t>
            </w:r>
          </w:p>
        </w:tc>
      </w:tr>
      <w:tr w:rsidR="003151E6" w:rsidRPr="002A4856" w14:paraId="3B477958" w14:textId="77777777" w:rsidTr="5384E2A0">
        <w:tc>
          <w:tcPr>
            <w:tcW w:w="1185" w:type="dxa"/>
            <w:shd w:val="clear" w:color="auto" w:fill="auto"/>
          </w:tcPr>
          <w:p w14:paraId="2EA648EA"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3C480882" w14:textId="77777777" w:rsidR="00B51814" w:rsidRPr="002A4856" w:rsidRDefault="009E28F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4</w:t>
            </w:r>
            <w:r w:rsidR="00B51814" w:rsidRPr="002A4856">
              <w:rPr>
                <w:rFonts w:ascii="Arial" w:eastAsia="Times New Roman" w:hAnsi="Arial" w:cs="Arial"/>
                <w:snapToGrid w:val="0"/>
                <w:sz w:val="24"/>
                <w:szCs w:val="20"/>
              </w:rPr>
              <w:t>.</w:t>
            </w:r>
          </w:p>
        </w:tc>
        <w:tc>
          <w:tcPr>
            <w:tcW w:w="8222" w:type="dxa"/>
            <w:gridSpan w:val="17"/>
            <w:shd w:val="clear" w:color="auto" w:fill="auto"/>
          </w:tcPr>
          <w:p w14:paraId="327B325A" w14:textId="77777777" w:rsidR="00B51814" w:rsidRPr="002A4856" w:rsidRDefault="00B5181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 xml:space="preserve">Any defect in the existing internal wiring shall be reported to the Engineer. </w:t>
            </w:r>
            <w:r w:rsidRPr="002A4856">
              <w:rPr>
                <w:rFonts w:ascii="Arial" w:eastAsia="Times New Roman" w:hAnsi="Arial"/>
                <w:snapToGrid w:val="0"/>
                <w:sz w:val="24"/>
                <w:szCs w:val="20"/>
              </w:rPr>
              <w:lastRenderedPageBreak/>
              <w:t>Where such defect renders the wiring unsafe the unit is to remain disconnected.</w:t>
            </w:r>
          </w:p>
        </w:tc>
      </w:tr>
      <w:tr w:rsidR="00583164" w:rsidRPr="002A4856" w14:paraId="7BBA9A1E" w14:textId="77777777" w:rsidTr="5384E2A0">
        <w:tc>
          <w:tcPr>
            <w:tcW w:w="1185" w:type="dxa"/>
            <w:shd w:val="clear" w:color="auto" w:fill="auto"/>
          </w:tcPr>
          <w:p w14:paraId="4006E5DB" w14:textId="77777777" w:rsidR="00583164" w:rsidRPr="002A4856" w:rsidRDefault="0058316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63ACE7EF" w14:textId="77777777" w:rsidR="00583164" w:rsidRPr="002A4856" w:rsidRDefault="009E28F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5</w:t>
            </w:r>
            <w:r w:rsidR="00583164">
              <w:rPr>
                <w:rFonts w:ascii="Arial" w:eastAsia="Times New Roman" w:hAnsi="Arial" w:cs="Arial"/>
                <w:snapToGrid w:val="0"/>
                <w:sz w:val="24"/>
                <w:szCs w:val="20"/>
              </w:rPr>
              <w:t>.</w:t>
            </w:r>
          </w:p>
        </w:tc>
        <w:tc>
          <w:tcPr>
            <w:tcW w:w="8222" w:type="dxa"/>
            <w:gridSpan w:val="17"/>
            <w:shd w:val="clear" w:color="auto" w:fill="auto"/>
          </w:tcPr>
          <w:p w14:paraId="7B4AB2CF" w14:textId="3AED956D" w:rsidR="00583164" w:rsidRPr="002A4856" w:rsidRDefault="0058316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Pr>
                <w:rFonts w:ascii="Arial" w:eastAsia="Times New Roman" w:hAnsi="Arial"/>
                <w:snapToGrid w:val="0"/>
                <w:sz w:val="24"/>
                <w:szCs w:val="20"/>
              </w:rPr>
              <w:t>For the purposes of BS</w:t>
            </w:r>
            <w:r w:rsidR="007530DB">
              <w:rPr>
                <w:rFonts w:ascii="Arial" w:eastAsia="Times New Roman" w:hAnsi="Arial"/>
                <w:snapToGrid w:val="0"/>
                <w:sz w:val="24"/>
                <w:szCs w:val="20"/>
              </w:rPr>
              <w:t xml:space="preserve"> </w:t>
            </w:r>
            <w:r>
              <w:rPr>
                <w:rFonts w:ascii="Arial" w:eastAsia="Times New Roman" w:hAnsi="Arial"/>
                <w:snapToGrid w:val="0"/>
                <w:sz w:val="24"/>
                <w:szCs w:val="20"/>
              </w:rPr>
              <w:t>7671</w:t>
            </w:r>
            <w:r w:rsidR="007530DB">
              <w:rPr>
                <w:rFonts w:ascii="Arial" w:eastAsia="Times New Roman" w:hAnsi="Arial"/>
                <w:snapToGrid w:val="0"/>
                <w:sz w:val="24"/>
                <w:szCs w:val="20"/>
              </w:rPr>
              <w:t>:2018</w:t>
            </w:r>
            <w:r>
              <w:rPr>
                <w:rFonts w:ascii="Arial" w:eastAsia="Times New Roman" w:hAnsi="Arial"/>
                <w:snapToGrid w:val="0"/>
                <w:sz w:val="24"/>
                <w:szCs w:val="20"/>
              </w:rPr>
              <w:t>, replacement of a luminaire constitutes a new installation</w:t>
            </w:r>
            <w:r w:rsidR="006370D5">
              <w:rPr>
                <w:rFonts w:ascii="Arial" w:eastAsia="Times New Roman" w:hAnsi="Arial"/>
                <w:snapToGrid w:val="0"/>
                <w:sz w:val="24"/>
                <w:szCs w:val="20"/>
              </w:rPr>
              <w:t xml:space="preserve">. </w:t>
            </w:r>
          </w:p>
        </w:tc>
      </w:tr>
      <w:tr w:rsidR="003151E6" w:rsidRPr="002A4856" w14:paraId="1FD3C017" w14:textId="77777777" w:rsidTr="5384E2A0">
        <w:tc>
          <w:tcPr>
            <w:tcW w:w="1185" w:type="dxa"/>
            <w:shd w:val="clear" w:color="auto" w:fill="auto"/>
          </w:tcPr>
          <w:p w14:paraId="40B778E5"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59A5B6BE" w14:textId="77777777" w:rsidR="00B51814" w:rsidRPr="002A4856" w:rsidRDefault="009E28F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6</w:t>
            </w:r>
            <w:r w:rsidR="00B51814" w:rsidRPr="002A4856">
              <w:rPr>
                <w:rFonts w:ascii="Arial" w:eastAsia="Times New Roman" w:hAnsi="Arial" w:cs="Arial"/>
                <w:snapToGrid w:val="0"/>
                <w:sz w:val="24"/>
                <w:szCs w:val="20"/>
              </w:rPr>
              <w:t>.</w:t>
            </w:r>
          </w:p>
        </w:tc>
        <w:tc>
          <w:tcPr>
            <w:tcW w:w="8222" w:type="dxa"/>
            <w:gridSpan w:val="17"/>
            <w:shd w:val="clear" w:color="auto" w:fill="auto"/>
          </w:tcPr>
          <w:p w14:paraId="456070CA" w14:textId="77777777" w:rsidR="00B51814" w:rsidRPr="002A4856" w:rsidRDefault="00B5181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After testing and commissioning the new luminaire the Contractor shall check that the bowl/lens/inspection panel has seated uniformly on the gasket seal and that the toggle catches are secure so that the whole unit is protected against ingress of dust and moisture.</w:t>
            </w:r>
          </w:p>
        </w:tc>
      </w:tr>
      <w:tr w:rsidR="003151E6" w:rsidRPr="002A4856" w14:paraId="4CF886C1" w14:textId="77777777" w:rsidTr="5384E2A0">
        <w:tc>
          <w:tcPr>
            <w:tcW w:w="1185" w:type="dxa"/>
            <w:shd w:val="clear" w:color="auto" w:fill="auto"/>
          </w:tcPr>
          <w:p w14:paraId="197CE981"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1478AR</w:t>
            </w:r>
          </w:p>
        </w:tc>
        <w:tc>
          <w:tcPr>
            <w:tcW w:w="8880" w:type="dxa"/>
            <w:gridSpan w:val="20"/>
            <w:shd w:val="clear" w:color="auto" w:fill="auto"/>
          </w:tcPr>
          <w:p w14:paraId="6816C7B6"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Fault Finding/Repairs to Network Underground Cables</w:t>
            </w:r>
          </w:p>
        </w:tc>
      </w:tr>
      <w:tr w:rsidR="003151E6" w:rsidRPr="002A4856" w14:paraId="5664519D" w14:textId="77777777" w:rsidTr="5384E2A0">
        <w:tc>
          <w:tcPr>
            <w:tcW w:w="1185" w:type="dxa"/>
            <w:shd w:val="clear" w:color="auto" w:fill="auto"/>
          </w:tcPr>
          <w:p w14:paraId="75567AB1"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11ADDDAD"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222" w:type="dxa"/>
            <w:gridSpan w:val="17"/>
            <w:shd w:val="clear" w:color="auto" w:fill="auto"/>
          </w:tcPr>
          <w:p w14:paraId="561DF59C" w14:textId="77777777" w:rsidR="00B51814" w:rsidRPr="002A4856" w:rsidRDefault="00B5181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The Contractor shall provide the specialist equipment and expertise to identify the nature and location of the fault prior to any excavations on site.</w:t>
            </w:r>
          </w:p>
        </w:tc>
      </w:tr>
      <w:tr w:rsidR="003151E6" w:rsidRPr="002A4856" w14:paraId="1952C781" w14:textId="77777777" w:rsidTr="5384E2A0">
        <w:tc>
          <w:tcPr>
            <w:tcW w:w="1185" w:type="dxa"/>
            <w:shd w:val="clear" w:color="auto" w:fill="auto"/>
          </w:tcPr>
          <w:p w14:paraId="619BDC1C"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3358037A"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w:t>
            </w:r>
          </w:p>
        </w:tc>
        <w:tc>
          <w:tcPr>
            <w:tcW w:w="8222" w:type="dxa"/>
            <w:gridSpan w:val="17"/>
            <w:shd w:val="clear" w:color="auto" w:fill="auto"/>
          </w:tcPr>
          <w:p w14:paraId="528A28F9" w14:textId="77777777" w:rsidR="00B51814" w:rsidRPr="002A4856" w:rsidRDefault="00B5181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If the Contractor is, after attempting to locate the fault, unsure of its exact location or can find no evidence of damage at the first excavation he shall immediately notify the Engineer who will then agree the method and extent of the repair to be carried out.</w:t>
            </w:r>
          </w:p>
        </w:tc>
      </w:tr>
      <w:tr w:rsidR="003151E6" w:rsidRPr="002A4856" w14:paraId="75E2882B" w14:textId="77777777" w:rsidTr="5384E2A0">
        <w:tc>
          <w:tcPr>
            <w:tcW w:w="1185" w:type="dxa"/>
            <w:shd w:val="clear" w:color="auto" w:fill="auto"/>
          </w:tcPr>
          <w:p w14:paraId="17BC5AAF"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2FEFB59B"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3.</w:t>
            </w:r>
          </w:p>
        </w:tc>
        <w:tc>
          <w:tcPr>
            <w:tcW w:w="8222" w:type="dxa"/>
            <w:gridSpan w:val="17"/>
            <w:shd w:val="clear" w:color="auto" w:fill="auto"/>
          </w:tcPr>
          <w:p w14:paraId="1A16C078" w14:textId="4C7F23AC" w:rsidR="00B51814" w:rsidRPr="002A4856" w:rsidRDefault="00B5181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The Contractor shall limit repairs to the replacement of damaged or faulty cut-out</w:t>
            </w:r>
            <w:r w:rsidR="00317EDB">
              <w:rPr>
                <w:rFonts w:ascii="Arial" w:eastAsia="Times New Roman" w:hAnsi="Arial"/>
                <w:snapToGrid w:val="0"/>
                <w:sz w:val="24"/>
                <w:szCs w:val="20"/>
              </w:rPr>
              <w:t>s,</w:t>
            </w:r>
            <w:r w:rsidRPr="002A4856">
              <w:rPr>
                <w:rFonts w:ascii="Arial" w:eastAsia="Times New Roman" w:hAnsi="Arial"/>
                <w:snapToGrid w:val="0"/>
                <w:sz w:val="24"/>
                <w:szCs w:val="20"/>
              </w:rPr>
              <w:t xml:space="preserve"> isolators</w:t>
            </w:r>
            <w:r w:rsidR="00E67C53">
              <w:rPr>
                <w:rFonts w:ascii="Arial" w:eastAsia="Times New Roman" w:hAnsi="Arial"/>
                <w:snapToGrid w:val="0"/>
                <w:sz w:val="24"/>
                <w:szCs w:val="20"/>
              </w:rPr>
              <w:t xml:space="preserve"> or</w:t>
            </w:r>
            <w:r w:rsidRPr="002A4856">
              <w:rPr>
                <w:rFonts w:ascii="Arial" w:eastAsia="Times New Roman" w:hAnsi="Arial"/>
                <w:snapToGrid w:val="0"/>
                <w:sz w:val="24"/>
                <w:szCs w:val="20"/>
              </w:rPr>
              <w:t xml:space="preserve"> a repair utilising cable </w:t>
            </w:r>
            <w:proofErr w:type="gramStart"/>
            <w:r w:rsidRPr="002A4856">
              <w:rPr>
                <w:rFonts w:ascii="Arial" w:eastAsia="Times New Roman" w:hAnsi="Arial"/>
                <w:snapToGrid w:val="0"/>
                <w:sz w:val="24"/>
                <w:szCs w:val="20"/>
              </w:rPr>
              <w:t>joints</w:t>
            </w:r>
            <w:proofErr w:type="gramEnd"/>
            <w:r w:rsidRPr="002A4856">
              <w:rPr>
                <w:rFonts w:ascii="Arial" w:eastAsia="Times New Roman" w:hAnsi="Arial"/>
                <w:snapToGrid w:val="0"/>
                <w:sz w:val="24"/>
                <w:szCs w:val="20"/>
              </w:rPr>
              <w:t xml:space="preserve">. If more extensive repairs than these are </w:t>
            </w:r>
            <w:r w:rsidR="002A4D5A" w:rsidRPr="002A4856">
              <w:rPr>
                <w:rFonts w:ascii="Arial" w:eastAsia="Times New Roman" w:hAnsi="Arial"/>
                <w:snapToGrid w:val="0"/>
                <w:sz w:val="24"/>
                <w:szCs w:val="20"/>
              </w:rPr>
              <w:t>required,</w:t>
            </w:r>
            <w:r w:rsidRPr="002A4856">
              <w:rPr>
                <w:rFonts w:ascii="Arial" w:eastAsia="Times New Roman" w:hAnsi="Arial"/>
                <w:snapToGrid w:val="0"/>
                <w:sz w:val="24"/>
                <w:szCs w:val="20"/>
              </w:rPr>
              <w:t xml:space="preserve"> the Contractor shall consult the Engineer who will investigate and agree a method of repair.</w:t>
            </w:r>
          </w:p>
        </w:tc>
      </w:tr>
      <w:tr w:rsidR="003151E6" w:rsidRPr="002A4856" w14:paraId="2EE178E6" w14:textId="77777777" w:rsidTr="5384E2A0">
        <w:tc>
          <w:tcPr>
            <w:tcW w:w="1185" w:type="dxa"/>
            <w:shd w:val="clear" w:color="auto" w:fill="auto"/>
          </w:tcPr>
          <w:p w14:paraId="0E8ECBE4"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17309D75"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4.</w:t>
            </w:r>
          </w:p>
        </w:tc>
        <w:tc>
          <w:tcPr>
            <w:tcW w:w="8222" w:type="dxa"/>
            <w:gridSpan w:val="17"/>
            <w:shd w:val="clear" w:color="auto" w:fill="auto"/>
          </w:tcPr>
          <w:p w14:paraId="3F154AC0" w14:textId="12A4749B" w:rsidR="00B51814" w:rsidRPr="002A4856" w:rsidRDefault="00B5181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Before starting excavation works the Network shall be isolated at</w:t>
            </w:r>
            <w:r w:rsidR="00317EDB">
              <w:rPr>
                <w:rFonts w:ascii="Arial" w:eastAsia="Times New Roman" w:hAnsi="Arial"/>
                <w:snapToGrid w:val="0"/>
                <w:sz w:val="24"/>
                <w:szCs w:val="20"/>
              </w:rPr>
              <w:t xml:space="preserve"> the</w:t>
            </w:r>
            <w:r w:rsidRPr="002A4856">
              <w:rPr>
                <w:rFonts w:ascii="Arial" w:eastAsia="Times New Roman" w:hAnsi="Arial"/>
                <w:snapToGrid w:val="0"/>
                <w:sz w:val="24"/>
                <w:szCs w:val="20"/>
              </w:rPr>
              <w:t xml:space="preserve"> </w:t>
            </w:r>
            <w:r w:rsidRPr="002A4856">
              <w:rPr>
                <w:rFonts w:ascii="Arial" w:eastAsia="Times New Roman" w:hAnsi="Arial"/>
                <w:snapToGrid w:val="0"/>
                <w:sz w:val="24"/>
                <w:szCs w:val="20"/>
              </w:rPr>
              <w:lastRenderedPageBreak/>
              <w:t>supply point.</w:t>
            </w:r>
          </w:p>
        </w:tc>
      </w:tr>
      <w:tr w:rsidR="003151E6" w:rsidRPr="002A4856" w14:paraId="4711452C" w14:textId="77777777" w:rsidTr="5384E2A0">
        <w:tc>
          <w:tcPr>
            <w:tcW w:w="1185" w:type="dxa"/>
            <w:shd w:val="clear" w:color="auto" w:fill="auto"/>
          </w:tcPr>
          <w:p w14:paraId="1AE7DE88"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4C50CC1D"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5.</w:t>
            </w:r>
          </w:p>
        </w:tc>
        <w:tc>
          <w:tcPr>
            <w:tcW w:w="8222" w:type="dxa"/>
            <w:gridSpan w:val="17"/>
            <w:shd w:val="clear" w:color="auto" w:fill="auto"/>
          </w:tcPr>
          <w:p w14:paraId="52B36407" w14:textId="77777777" w:rsidR="00B51814" w:rsidRPr="002A4856" w:rsidRDefault="00B5181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Once the Contractor is satisfied as to the fault location the cable shall be carefully excavated by hand, in any material, to expose the cable using extreme caution not to disturb any other cables or services in the excavation area. The excavation shall be kept free from water and loose material until the repair has been completed and tested.</w:t>
            </w:r>
          </w:p>
        </w:tc>
      </w:tr>
      <w:tr w:rsidR="003151E6" w:rsidRPr="002A4856" w14:paraId="7B9E6BB5" w14:textId="77777777" w:rsidTr="5384E2A0">
        <w:tc>
          <w:tcPr>
            <w:tcW w:w="1185" w:type="dxa"/>
            <w:shd w:val="clear" w:color="auto" w:fill="auto"/>
          </w:tcPr>
          <w:p w14:paraId="7C9780A6"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5B2F4E13"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6.</w:t>
            </w:r>
          </w:p>
        </w:tc>
        <w:tc>
          <w:tcPr>
            <w:tcW w:w="8222" w:type="dxa"/>
            <w:gridSpan w:val="17"/>
            <w:shd w:val="clear" w:color="auto" w:fill="auto"/>
          </w:tcPr>
          <w:p w14:paraId="40D30CCA" w14:textId="77777777" w:rsidR="00B51814" w:rsidRPr="002A4856" w:rsidRDefault="00B5181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Joints shall be made in accordance with Clause 1422.</w:t>
            </w:r>
          </w:p>
        </w:tc>
      </w:tr>
      <w:tr w:rsidR="003151E6" w:rsidRPr="002A4856" w14:paraId="3E231BBE" w14:textId="77777777" w:rsidTr="5384E2A0">
        <w:tc>
          <w:tcPr>
            <w:tcW w:w="1185" w:type="dxa"/>
            <w:shd w:val="clear" w:color="auto" w:fill="auto"/>
          </w:tcPr>
          <w:p w14:paraId="07970627"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47D3C256"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7.</w:t>
            </w:r>
          </w:p>
        </w:tc>
        <w:tc>
          <w:tcPr>
            <w:tcW w:w="8222" w:type="dxa"/>
            <w:gridSpan w:val="17"/>
            <w:shd w:val="clear" w:color="auto" w:fill="auto"/>
          </w:tcPr>
          <w:p w14:paraId="21D3319D" w14:textId="77777777" w:rsidR="00B51814" w:rsidRPr="002A4856" w:rsidRDefault="00B5181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Before backfilling the joint(s) and new cable sections shall be electrically tested in accordance with Clause 1472AR and any defects rectified.</w:t>
            </w:r>
          </w:p>
        </w:tc>
      </w:tr>
      <w:tr w:rsidR="003151E6" w:rsidRPr="002A4856" w14:paraId="6A764B6C" w14:textId="77777777" w:rsidTr="5384E2A0">
        <w:tc>
          <w:tcPr>
            <w:tcW w:w="1185" w:type="dxa"/>
            <w:shd w:val="clear" w:color="auto" w:fill="auto"/>
          </w:tcPr>
          <w:p w14:paraId="63EC1B58"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73E1D835"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8.</w:t>
            </w:r>
          </w:p>
        </w:tc>
        <w:tc>
          <w:tcPr>
            <w:tcW w:w="8222" w:type="dxa"/>
            <w:gridSpan w:val="17"/>
            <w:shd w:val="clear" w:color="auto" w:fill="auto"/>
          </w:tcPr>
          <w:p w14:paraId="3A304FE8" w14:textId="77777777" w:rsidR="0083753F" w:rsidRPr="002A4856" w:rsidRDefault="00B5181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Backfilling shall be in accordance with Standard Detail Drawing LSDD 3 and surface reinstatement as for Clause </w:t>
            </w:r>
            <w:r w:rsidR="00A052CE" w:rsidRPr="002A4856">
              <w:rPr>
                <w:rFonts w:ascii="Arial" w:eastAsia="Times New Roman" w:hAnsi="Arial"/>
                <w:snapToGrid w:val="0"/>
                <w:sz w:val="24"/>
                <w:szCs w:val="20"/>
              </w:rPr>
              <w:t>1475AR (</w:t>
            </w:r>
            <w:r w:rsidRPr="002A4856">
              <w:rPr>
                <w:rFonts w:ascii="Arial" w:eastAsia="Times New Roman" w:hAnsi="Arial"/>
                <w:snapToGrid w:val="0"/>
                <w:sz w:val="24"/>
                <w:szCs w:val="20"/>
              </w:rPr>
              <w:t>4).</w:t>
            </w:r>
          </w:p>
        </w:tc>
      </w:tr>
      <w:tr w:rsidR="00B51814" w:rsidRPr="002A4856" w14:paraId="2FC239CC" w14:textId="77777777" w:rsidTr="5384E2A0">
        <w:tc>
          <w:tcPr>
            <w:tcW w:w="1185" w:type="dxa"/>
            <w:shd w:val="clear" w:color="auto" w:fill="auto"/>
          </w:tcPr>
          <w:p w14:paraId="57386DC3"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1479AR</w:t>
            </w:r>
          </w:p>
        </w:tc>
        <w:tc>
          <w:tcPr>
            <w:tcW w:w="8880" w:type="dxa"/>
            <w:gridSpan w:val="20"/>
            <w:shd w:val="clear" w:color="auto" w:fill="auto"/>
          </w:tcPr>
          <w:p w14:paraId="2AD7B186" w14:textId="6F7DADD4" w:rsidR="00B51814" w:rsidRPr="002A4856" w:rsidRDefault="00C20989"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Conversion</w:t>
            </w:r>
            <w:r w:rsidRPr="00643055">
              <w:rPr>
                <w:rFonts w:ascii="Arial" w:eastAsia="Times New Roman" w:hAnsi="Arial"/>
                <w:snapToGrid w:val="0"/>
                <w:sz w:val="24"/>
                <w:szCs w:val="20"/>
              </w:rPr>
              <w:t xml:space="preserve"> (</w:t>
            </w:r>
            <w:r w:rsidR="00B51814" w:rsidRPr="002A4856">
              <w:rPr>
                <w:rFonts w:ascii="Arial" w:eastAsia="Times New Roman" w:hAnsi="Arial"/>
                <w:snapToGrid w:val="0"/>
                <w:sz w:val="24"/>
                <w:szCs w:val="20"/>
              </w:rPr>
              <w:t>The replacement of an existing light source with another type of light source either with or without the extension of the column/post)</w:t>
            </w:r>
          </w:p>
        </w:tc>
      </w:tr>
      <w:tr w:rsidR="00B51814" w:rsidRPr="002A4856" w14:paraId="56860FCB" w14:textId="77777777" w:rsidTr="5384E2A0">
        <w:tc>
          <w:tcPr>
            <w:tcW w:w="1185" w:type="dxa"/>
            <w:shd w:val="clear" w:color="auto" w:fill="auto"/>
          </w:tcPr>
          <w:p w14:paraId="493011F6"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542DF5D0"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222" w:type="dxa"/>
            <w:gridSpan w:val="17"/>
            <w:shd w:val="clear" w:color="auto" w:fill="auto"/>
          </w:tcPr>
          <w:p w14:paraId="023C188A"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 xml:space="preserve">Where </w:t>
            </w:r>
            <w:r w:rsidR="00AC7837">
              <w:rPr>
                <w:rFonts w:ascii="Arial" w:eastAsia="Times New Roman" w:hAnsi="Arial"/>
                <w:snapToGrid w:val="0"/>
                <w:sz w:val="24"/>
                <w:szCs w:val="20"/>
              </w:rPr>
              <w:t>column luminaires a</w:t>
            </w:r>
            <w:r w:rsidRPr="002A4856">
              <w:rPr>
                <w:rFonts w:ascii="Arial" w:eastAsia="Times New Roman" w:hAnsi="Arial"/>
                <w:snapToGrid w:val="0"/>
                <w:sz w:val="24"/>
                <w:szCs w:val="20"/>
              </w:rPr>
              <w:t>re to be replaced</w:t>
            </w:r>
            <w:r w:rsidR="000809AE" w:rsidRPr="002A4856">
              <w:rPr>
                <w:rFonts w:ascii="Arial" w:eastAsia="Times New Roman" w:hAnsi="Arial"/>
                <w:snapToGrid w:val="0"/>
                <w:sz w:val="24"/>
                <w:szCs w:val="20"/>
              </w:rPr>
              <w:t>,</w:t>
            </w:r>
            <w:r w:rsidRPr="002A4856">
              <w:rPr>
                <w:rFonts w:ascii="Arial" w:eastAsia="Times New Roman" w:hAnsi="Arial"/>
                <w:snapToGrid w:val="0"/>
                <w:sz w:val="24"/>
                <w:szCs w:val="20"/>
              </w:rPr>
              <w:t xml:space="preserve"> all existing luminaires and wiring cable shall be removed prior to replacement. Existing luminaires and wiring shall not be re-used except with the express permission of the Engineer.</w:t>
            </w:r>
          </w:p>
        </w:tc>
      </w:tr>
      <w:tr w:rsidR="00B51814" w:rsidRPr="002A4856" w14:paraId="33C2A219" w14:textId="77777777" w:rsidTr="5384E2A0">
        <w:tc>
          <w:tcPr>
            <w:tcW w:w="1185" w:type="dxa"/>
            <w:shd w:val="clear" w:color="auto" w:fill="auto"/>
          </w:tcPr>
          <w:p w14:paraId="7018B849"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7F62BBAE"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w:t>
            </w:r>
          </w:p>
        </w:tc>
        <w:tc>
          <w:tcPr>
            <w:tcW w:w="8222" w:type="dxa"/>
            <w:gridSpan w:val="17"/>
            <w:shd w:val="clear" w:color="auto" w:fill="auto"/>
          </w:tcPr>
          <w:p w14:paraId="09C70976" w14:textId="77777777" w:rsidR="00B51814" w:rsidRPr="002A4856" w:rsidRDefault="00B5181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The Contractor shall remove only equipment necessary to effect conversion and shall return any removed equipment to the Contractor's depot for inspection by the Engineer.</w:t>
            </w:r>
          </w:p>
        </w:tc>
      </w:tr>
      <w:tr w:rsidR="00B51814" w:rsidRPr="002A4856" w14:paraId="3A9871B6" w14:textId="77777777" w:rsidTr="5384E2A0">
        <w:tc>
          <w:tcPr>
            <w:tcW w:w="1185" w:type="dxa"/>
            <w:shd w:val="clear" w:color="auto" w:fill="auto"/>
          </w:tcPr>
          <w:p w14:paraId="4CD175B1"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1A9CF4A0"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3.</w:t>
            </w:r>
          </w:p>
        </w:tc>
        <w:tc>
          <w:tcPr>
            <w:tcW w:w="8222" w:type="dxa"/>
            <w:gridSpan w:val="17"/>
            <w:shd w:val="clear" w:color="auto" w:fill="auto"/>
          </w:tcPr>
          <w:p w14:paraId="12615221" w14:textId="40A9DA45" w:rsidR="00B51814" w:rsidRPr="002A4856" w:rsidRDefault="00CD1442"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Pr>
                <w:rFonts w:ascii="Arial" w:eastAsia="Times New Roman" w:hAnsi="Arial"/>
                <w:snapToGrid w:val="0"/>
                <w:sz w:val="24"/>
                <w:szCs w:val="20"/>
              </w:rPr>
              <w:t>P</w:t>
            </w:r>
            <w:r w:rsidR="00B51814" w:rsidRPr="002A4856">
              <w:rPr>
                <w:rFonts w:ascii="Arial" w:eastAsia="Times New Roman" w:hAnsi="Arial"/>
                <w:snapToGrid w:val="0"/>
                <w:sz w:val="24"/>
                <w:szCs w:val="20"/>
              </w:rPr>
              <w:t>ost extensions shall be of a type approved by the Engineer</w:t>
            </w:r>
            <w:r w:rsidR="00876208">
              <w:rPr>
                <w:rFonts w:ascii="Arial" w:eastAsia="Times New Roman" w:hAnsi="Arial"/>
                <w:snapToGrid w:val="0"/>
                <w:sz w:val="24"/>
                <w:szCs w:val="20"/>
              </w:rPr>
              <w:t xml:space="preserve"> and protected against corrosion in accordance with Series 1900</w:t>
            </w:r>
            <w:r w:rsidR="00B51814" w:rsidRPr="002A4856">
              <w:rPr>
                <w:rFonts w:ascii="Arial" w:eastAsia="Times New Roman" w:hAnsi="Arial"/>
                <w:snapToGrid w:val="0"/>
                <w:sz w:val="24"/>
                <w:szCs w:val="20"/>
              </w:rPr>
              <w:t xml:space="preserve">. If the existing </w:t>
            </w:r>
            <w:r w:rsidR="000875BA" w:rsidRPr="002A4856">
              <w:rPr>
                <w:rFonts w:ascii="Arial" w:eastAsia="Times New Roman" w:hAnsi="Arial"/>
                <w:snapToGrid w:val="0"/>
                <w:sz w:val="24"/>
                <w:szCs w:val="20"/>
              </w:rPr>
              <w:t>post requires</w:t>
            </w:r>
            <w:r w:rsidR="00B51814" w:rsidRPr="002A4856">
              <w:rPr>
                <w:rFonts w:ascii="Arial" w:eastAsia="Times New Roman" w:hAnsi="Arial"/>
                <w:snapToGrid w:val="0"/>
                <w:sz w:val="24"/>
                <w:szCs w:val="20"/>
              </w:rPr>
              <w:t xml:space="preserve"> removal as part of the conversion process this shall be removed cleanly using a post cutting tool, ensuring a level cut</w:t>
            </w:r>
            <w:r w:rsidR="00876208">
              <w:rPr>
                <w:rFonts w:ascii="Arial" w:eastAsia="Times New Roman" w:hAnsi="Arial"/>
                <w:snapToGrid w:val="0"/>
                <w:sz w:val="24"/>
                <w:szCs w:val="20"/>
              </w:rPr>
              <w:t xml:space="preserve"> and the retained cut face shall be pain</w:t>
            </w:r>
            <w:r>
              <w:rPr>
                <w:rFonts w:ascii="Arial" w:eastAsia="Times New Roman" w:hAnsi="Arial"/>
                <w:snapToGrid w:val="0"/>
                <w:sz w:val="24"/>
                <w:szCs w:val="20"/>
              </w:rPr>
              <w:t>t</w:t>
            </w:r>
            <w:r w:rsidR="00876208">
              <w:rPr>
                <w:rFonts w:ascii="Arial" w:eastAsia="Times New Roman" w:hAnsi="Arial"/>
                <w:snapToGrid w:val="0"/>
                <w:sz w:val="24"/>
                <w:szCs w:val="20"/>
              </w:rPr>
              <w:t>ed in accordance with Series 5000</w:t>
            </w:r>
            <w:r w:rsidR="00B51814" w:rsidRPr="002A4856">
              <w:rPr>
                <w:rFonts w:ascii="Arial" w:eastAsia="Times New Roman" w:hAnsi="Arial"/>
                <w:snapToGrid w:val="0"/>
                <w:sz w:val="24"/>
                <w:szCs w:val="20"/>
              </w:rPr>
              <w:t>. Any grub screw fixings shall be drilled and tapped M10 and shall be compatible with the post extension installed, a minimum number of four fixings set 90</w:t>
            </w:r>
            <w:r w:rsidR="00B51814" w:rsidRPr="002A4856">
              <w:rPr>
                <w:rFonts w:ascii="Symbol" w:eastAsia="Times New Roman" w:hAnsi="Symbol"/>
                <w:snapToGrid w:val="0"/>
                <w:sz w:val="24"/>
                <w:szCs w:val="20"/>
              </w:rPr>
              <w:t></w:t>
            </w:r>
            <w:r w:rsidR="00B51814" w:rsidRPr="002A4856">
              <w:rPr>
                <w:rFonts w:ascii="Arial" w:eastAsia="Times New Roman" w:hAnsi="Arial"/>
                <w:snapToGrid w:val="0"/>
                <w:sz w:val="24"/>
                <w:szCs w:val="20"/>
              </w:rPr>
              <w:t xml:space="preserve"> apart in two rows (total eight fixings) being provided.</w:t>
            </w:r>
            <w:r w:rsidR="000875BA">
              <w:rPr>
                <w:rFonts w:ascii="Arial" w:eastAsia="Times New Roman" w:hAnsi="Arial"/>
                <w:snapToGrid w:val="0"/>
                <w:sz w:val="24"/>
                <w:szCs w:val="20"/>
              </w:rPr>
              <w:t xml:space="preserve">  </w:t>
            </w:r>
            <w:r w:rsidR="00B51814" w:rsidRPr="002A4856">
              <w:rPr>
                <w:rFonts w:ascii="Arial" w:eastAsia="Times New Roman" w:hAnsi="Arial"/>
                <w:snapToGrid w:val="0"/>
                <w:sz w:val="24"/>
                <w:szCs w:val="20"/>
              </w:rPr>
              <w:t>Any fixings to</w:t>
            </w:r>
            <w:r>
              <w:rPr>
                <w:rFonts w:ascii="Arial" w:eastAsia="Times New Roman" w:hAnsi="Arial"/>
                <w:snapToGrid w:val="0"/>
                <w:sz w:val="24"/>
                <w:szCs w:val="20"/>
              </w:rPr>
              <w:t xml:space="preserve"> </w:t>
            </w:r>
            <w:r w:rsidR="00B51814" w:rsidRPr="002A4856">
              <w:rPr>
                <w:rFonts w:ascii="Arial" w:eastAsia="Times New Roman" w:hAnsi="Arial"/>
                <w:snapToGrid w:val="0"/>
                <w:sz w:val="24"/>
                <w:szCs w:val="20"/>
              </w:rPr>
              <w:t xml:space="preserve">posts shall be secured tightly before proceeding with installation of the luminaire(s). </w:t>
            </w:r>
          </w:p>
        </w:tc>
      </w:tr>
      <w:tr w:rsidR="00B51814" w:rsidRPr="002A4856" w14:paraId="64D96CEB" w14:textId="77777777" w:rsidTr="5384E2A0">
        <w:tc>
          <w:tcPr>
            <w:tcW w:w="1185" w:type="dxa"/>
            <w:shd w:val="clear" w:color="auto" w:fill="auto"/>
          </w:tcPr>
          <w:p w14:paraId="054F3607"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4AD85507"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4.</w:t>
            </w:r>
          </w:p>
        </w:tc>
        <w:tc>
          <w:tcPr>
            <w:tcW w:w="8222" w:type="dxa"/>
            <w:gridSpan w:val="17"/>
            <w:shd w:val="clear" w:color="auto" w:fill="auto"/>
          </w:tcPr>
          <w:p w14:paraId="6842C701" w14:textId="5753D431" w:rsidR="00A4260D" w:rsidRPr="002A4856" w:rsidRDefault="00B5181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Installation of the new equipment shall be in accordance with Clauses 1473AR</w:t>
            </w:r>
            <w:r w:rsidR="00CD1442">
              <w:rPr>
                <w:rFonts w:ascii="Arial" w:eastAsia="Times New Roman" w:hAnsi="Arial"/>
                <w:snapToGrid w:val="0"/>
                <w:sz w:val="24"/>
                <w:szCs w:val="20"/>
              </w:rPr>
              <w:t xml:space="preserve"> </w:t>
            </w:r>
            <w:r w:rsidRPr="002A4856">
              <w:rPr>
                <w:rFonts w:ascii="Arial" w:eastAsia="Times New Roman" w:hAnsi="Arial"/>
                <w:snapToGrid w:val="0"/>
                <w:sz w:val="24"/>
                <w:szCs w:val="20"/>
              </w:rPr>
              <w:t>(5) and 1477AR.</w:t>
            </w:r>
          </w:p>
        </w:tc>
      </w:tr>
      <w:tr w:rsidR="00B51814" w:rsidRPr="002A4856" w14:paraId="492D4EDC" w14:textId="77777777" w:rsidTr="5384E2A0">
        <w:tc>
          <w:tcPr>
            <w:tcW w:w="1185" w:type="dxa"/>
            <w:shd w:val="clear" w:color="auto" w:fill="auto"/>
          </w:tcPr>
          <w:p w14:paraId="0434615F"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1480AR</w:t>
            </w:r>
          </w:p>
        </w:tc>
        <w:tc>
          <w:tcPr>
            <w:tcW w:w="8880" w:type="dxa"/>
            <w:gridSpan w:val="20"/>
            <w:shd w:val="clear" w:color="auto" w:fill="auto"/>
          </w:tcPr>
          <w:p w14:paraId="68881F80" w14:textId="77777777" w:rsidR="00B51814" w:rsidRPr="002A4856" w:rsidRDefault="00B5181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Installation and Removal of Surface Mounted Cables or Conduits</w:t>
            </w:r>
          </w:p>
        </w:tc>
      </w:tr>
      <w:tr w:rsidR="00B51814" w:rsidRPr="002A4856" w14:paraId="13D4C7DD" w14:textId="77777777" w:rsidTr="5384E2A0">
        <w:tc>
          <w:tcPr>
            <w:tcW w:w="1185" w:type="dxa"/>
            <w:shd w:val="clear" w:color="auto" w:fill="auto"/>
          </w:tcPr>
          <w:p w14:paraId="6A373432"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62DA600B"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222" w:type="dxa"/>
            <w:gridSpan w:val="17"/>
            <w:shd w:val="clear" w:color="auto" w:fill="auto"/>
          </w:tcPr>
          <w:p w14:paraId="6EA365D4" w14:textId="438285F1" w:rsidR="002A217C" w:rsidRPr="002A4856" w:rsidRDefault="00B5181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Surface cable installations on outer walls of buildings between service cut-out enclosures/distribution points and lighting fittings except for interconnections of </w:t>
            </w:r>
            <w:r w:rsidR="00383D68">
              <w:rPr>
                <w:rFonts w:ascii="Arial" w:eastAsia="Times New Roman" w:hAnsi="Arial"/>
                <w:snapToGrid w:val="0"/>
                <w:sz w:val="24"/>
                <w:szCs w:val="20"/>
              </w:rPr>
              <w:t>luminaire</w:t>
            </w:r>
            <w:r w:rsidRPr="002A4856">
              <w:rPr>
                <w:rFonts w:ascii="Arial" w:eastAsia="Times New Roman" w:hAnsi="Arial"/>
                <w:snapToGrid w:val="0"/>
                <w:sz w:val="24"/>
                <w:szCs w:val="20"/>
              </w:rPr>
              <w:t xml:space="preserve">s and </w:t>
            </w:r>
            <w:proofErr w:type="gramStart"/>
            <w:r w:rsidRPr="002A4856">
              <w:rPr>
                <w:rFonts w:ascii="Arial" w:eastAsia="Times New Roman" w:hAnsi="Arial"/>
                <w:snapToGrid w:val="0"/>
                <w:sz w:val="24"/>
                <w:szCs w:val="20"/>
              </w:rPr>
              <w:t>remote control</w:t>
            </w:r>
            <w:proofErr w:type="gramEnd"/>
            <w:r w:rsidRPr="002A4856">
              <w:rPr>
                <w:rFonts w:ascii="Arial" w:eastAsia="Times New Roman" w:hAnsi="Arial"/>
                <w:snapToGrid w:val="0"/>
                <w:sz w:val="24"/>
                <w:szCs w:val="20"/>
              </w:rPr>
              <w:t xml:space="preserve"> gear shall be made in </w:t>
            </w:r>
          </w:p>
          <w:p w14:paraId="0D865C12" w14:textId="7E77DEC7" w:rsidR="002A217C" w:rsidRPr="002A4856" w:rsidRDefault="002A217C" w:rsidP="009C59AF">
            <w:pPr>
              <w:widowControl w:val="0"/>
              <w:numPr>
                <w:ilvl w:val="0"/>
                <w:numId w:val="3"/>
              </w:numPr>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ind w:left="720"/>
              <w:rPr>
                <w:rFonts w:ascii="Arial" w:eastAsia="Times New Roman" w:hAnsi="Arial"/>
                <w:snapToGrid w:val="0"/>
                <w:sz w:val="24"/>
                <w:szCs w:val="20"/>
              </w:rPr>
            </w:pPr>
            <w:r w:rsidRPr="002A4856">
              <w:rPr>
                <w:rFonts w:ascii="Arial" w:eastAsia="Times New Roman" w:hAnsi="Arial"/>
                <w:snapToGrid w:val="0"/>
                <w:sz w:val="24"/>
                <w:szCs w:val="20"/>
              </w:rPr>
              <w:tab/>
            </w:r>
            <w:r w:rsidR="008512F6">
              <w:rPr>
                <w:rFonts w:ascii="Arial" w:eastAsia="Times New Roman" w:hAnsi="Arial"/>
                <w:snapToGrid w:val="0"/>
                <w:sz w:val="24"/>
                <w:szCs w:val="20"/>
              </w:rPr>
              <w:t>Firesure</w:t>
            </w:r>
            <w:r w:rsidR="00B51814" w:rsidRPr="002A4856">
              <w:rPr>
                <w:rFonts w:ascii="Arial" w:eastAsia="Times New Roman" w:hAnsi="Arial"/>
                <w:snapToGrid w:val="0"/>
                <w:sz w:val="24"/>
                <w:szCs w:val="20"/>
              </w:rPr>
              <w:t xml:space="preserve"> cable of appropriate size and grade</w:t>
            </w:r>
            <w:r w:rsidR="00034126" w:rsidRPr="002A4856">
              <w:rPr>
                <w:rFonts w:ascii="Arial" w:eastAsia="Times New Roman" w:hAnsi="Arial"/>
                <w:snapToGrid w:val="0"/>
                <w:sz w:val="24"/>
                <w:szCs w:val="20"/>
              </w:rPr>
              <w:t xml:space="preserve"> </w:t>
            </w:r>
            <w:r w:rsidR="00B51814" w:rsidRPr="002A4856">
              <w:rPr>
                <w:rFonts w:ascii="Arial" w:eastAsia="Times New Roman" w:hAnsi="Arial"/>
                <w:snapToGrid w:val="0"/>
                <w:sz w:val="24"/>
                <w:szCs w:val="20"/>
              </w:rPr>
              <w:t xml:space="preserve">with black PVC outer sheath or </w:t>
            </w:r>
          </w:p>
          <w:p w14:paraId="7686E14C" w14:textId="77777777" w:rsidR="002A217C" w:rsidRPr="002A4856" w:rsidRDefault="00BB6A99" w:rsidP="009C59AF">
            <w:pPr>
              <w:widowControl w:val="0"/>
              <w:numPr>
                <w:ilvl w:val="0"/>
                <w:numId w:val="3"/>
              </w:numPr>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ind w:left="720"/>
              <w:rPr>
                <w:rFonts w:ascii="Arial" w:eastAsia="Times New Roman" w:hAnsi="Arial"/>
                <w:snapToGrid w:val="0"/>
                <w:sz w:val="24"/>
                <w:szCs w:val="20"/>
              </w:rPr>
            </w:pPr>
            <w:r>
              <w:rPr>
                <w:rFonts w:ascii="Arial" w:eastAsia="Times New Roman" w:hAnsi="Arial"/>
                <w:snapToGrid w:val="0"/>
                <w:sz w:val="24"/>
                <w:szCs w:val="20"/>
              </w:rPr>
              <w:tab/>
            </w:r>
            <w:r w:rsidR="00B51814" w:rsidRPr="002A4856">
              <w:rPr>
                <w:rFonts w:ascii="Arial" w:eastAsia="Times New Roman" w:hAnsi="Arial"/>
                <w:snapToGrid w:val="0"/>
                <w:sz w:val="24"/>
                <w:szCs w:val="20"/>
              </w:rPr>
              <w:t xml:space="preserve">as otherwise specified by the Engineer. </w:t>
            </w:r>
          </w:p>
          <w:p w14:paraId="2F7E1ABE" w14:textId="2CC0B749" w:rsidR="00B51814" w:rsidRPr="002A4856" w:rsidRDefault="00B5181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 xml:space="preserve">Conduits shall be </w:t>
            </w:r>
            <w:r w:rsidR="00CD1442">
              <w:rPr>
                <w:rFonts w:ascii="Arial" w:eastAsia="Times New Roman" w:hAnsi="Arial"/>
                <w:snapToGrid w:val="0"/>
                <w:sz w:val="24"/>
                <w:szCs w:val="20"/>
              </w:rPr>
              <w:t>appropriately sized</w:t>
            </w:r>
            <w:r w:rsidRPr="002A4856">
              <w:rPr>
                <w:rFonts w:ascii="Arial" w:eastAsia="Times New Roman" w:hAnsi="Arial"/>
                <w:snapToGrid w:val="0"/>
                <w:sz w:val="24"/>
                <w:szCs w:val="20"/>
              </w:rPr>
              <w:t xml:space="preserve"> galvanised</w:t>
            </w:r>
            <w:r w:rsidR="002A217C" w:rsidRPr="002A4856">
              <w:rPr>
                <w:rFonts w:ascii="Arial" w:eastAsia="Times New Roman" w:hAnsi="Arial"/>
                <w:snapToGrid w:val="0"/>
                <w:sz w:val="24"/>
                <w:szCs w:val="20"/>
              </w:rPr>
              <w:t xml:space="preserve"> steel</w:t>
            </w:r>
            <w:r w:rsidRPr="002A4856">
              <w:rPr>
                <w:rFonts w:ascii="Arial" w:eastAsia="Times New Roman" w:hAnsi="Arial"/>
                <w:snapToGrid w:val="0"/>
                <w:sz w:val="24"/>
                <w:szCs w:val="20"/>
              </w:rPr>
              <w:t>.</w:t>
            </w:r>
          </w:p>
        </w:tc>
      </w:tr>
      <w:tr w:rsidR="00B51814" w:rsidRPr="002A4856" w14:paraId="377F98E2" w14:textId="77777777" w:rsidTr="5384E2A0">
        <w:tc>
          <w:tcPr>
            <w:tcW w:w="1185" w:type="dxa"/>
            <w:shd w:val="clear" w:color="auto" w:fill="auto"/>
          </w:tcPr>
          <w:p w14:paraId="65041EC8"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6A1DD305"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w:t>
            </w:r>
          </w:p>
        </w:tc>
        <w:tc>
          <w:tcPr>
            <w:tcW w:w="8222" w:type="dxa"/>
            <w:gridSpan w:val="17"/>
            <w:shd w:val="clear" w:color="auto" w:fill="auto"/>
          </w:tcPr>
          <w:p w14:paraId="15354408" w14:textId="77777777" w:rsidR="00B51814" w:rsidRPr="002A4856" w:rsidRDefault="00B5181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 xml:space="preserve">Cables or conduits shall be fixed, glanded and terminated in accordance with the manufacturer's recommendations. </w:t>
            </w:r>
          </w:p>
        </w:tc>
      </w:tr>
      <w:tr w:rsidR="00B51814" w:rsidRPr="002A4856" w14:paraId="7EEA6C07" w14:textId="77777777" w:rsidTr="5384E2A0">
        <w:tc>
          <w:tcPr>
            <w:tcW w:w="1185" w:type="dxa"/>
            <w:shd w:val="clear" w:color="auto" w:fill="auto"/>
          </w:tcPr>
          <w:p w14:paraId="1C7C9F9B"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7403B8E0" w14:textId="5A8C3F4A" w:rsidR="00B51814" w:rsidRPr="002A4856" w:rsidRDefault="00247116"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3</w:t>
            </w:r>
            <w:r w:rsidR="002A4D5A">
              <w:rPr>
                <w:rFonts w:ascii="Arial" w:eastAsia="Times New Roman" w:hAnsi="Arial" w:cs="Arial"/>
                <w:snapToGrid w:val="0"/>
                <w:sz w:val="24"/>
                <w:szCs w:val="20"/>
              </w:rPr>
              <w:t>.</w:t>
            </w:r>
          </w:p>
        </w:tc>
        <w:tc>
          <w:tcPr>
            <w:tcW w:w="8222" w:type="dxa"/>
            <w:gridSpan w:val="17"/>
            <w:shd w:val="clear" w:color="auto" w:fill="auto"/>
          </w:tcPr>
          <w:p w14:paraId="4DD852B9" w14:textId="2993F0BC" w:rsidR="00B51814" w:rsidRPr="002A4856" w:rsidRDefault="00B5181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Conduits shall not be used as a circuit protective conductor. Conduits shall be bonded to earth as required by BS</w:t>
            </w:r>
            <w:r w:rsidR="00FD3AC4">
              <w:rPr>
                <w:rFonts w:ascii="Arial" w:eastAsia="Times New Roman" w:hAnsi="Arial"/>
                <w:snapToGrid w:val="0"/>
                <w:sz w:val="24"/>
                <w:szCs w:val="20"/>
              </w:rPr>
              <w:t xml:space="preserve"> </w:t>
            </w:r>
            <w:r w:rsidRPr="002A4856">
              <w:rPr>
                <w:rFonts w:ascii="Arial" w:eastAsia="Times New Roman" w:hAnsi="Arial"/>
                <w:snapToGrid w:val="0"/>
                <w:sz w:val="24"/>
                <w:szCs w:val="20"/>
              </w:rPr>
              <w:t>7671</w:t>
            </w:r>
            <w:r w:rsidR="00FD3AC4">
              <w:rPr>
                <w:rFonts w:ascii="Arial" w:eastAsia="Times New Roman" w:hAnsi="Arial"/>
                <w:snapToGrid w:val="0"/>
                <w:sz w:val="24"/>
                <w:szCs w:val="20"/>
              </w:rPr>
              <w:t>:2018</w:t>
            </w:r>
            <w:r w:rsidRPr="002A4856">
              <w:rPr>
                <w:rFonts w:ascii="Arial" w:eastAsia="Times New Roman" w:hAnsi="Arial"/>
                <w:snapToGrid w:val="0"/>
                <w:sz w:val="24"/>
                <w:szCs w:val="20"/>
              </w:rPr>
              <w:t>.</w:t>
            </w:r>
          </w:p>
        </w:tc>
      </w:tr>
      <w:tr w:rsidR="00B51814" w:rsidRPr="002A4856" w14:paraId="5ACF4614" w14:textId="77777777" w:rsidTr="5384E2A0">
        <w:tc>
          <w:tcPr>
            <w:tcW w:w="1185" w:type="dxa"/>
            <w:shd w:val="clear" w:color="auto" w:fill="auto"/>
          </w:tcPr>
          <w:p w14:paraId="023F4D2C"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51803194" w14:textId="5164DA8A" w:rsidR="00B51814" w:rsidRPr="002A4856" w:rsidRDefault="00247116"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4</w:t>
            </w:r>
            <w:r w:rsidR="002A4D5A">
              <w:rPr>
                <w:rFonts w:ascii="Arial" w:eastAsia="Times New Roman" w:hAnsi="Arial" w:cs="Arial"/>
                <w:snapToGrid w:val="0"/>
                <w:sz w:val="24"/>
                <w:szCs w:val="20"/>
              </w:rPr>
              <w:t>.</w:t>
            </w:r>
          </w:p>
        </w:tc>
        <w:tc>
          <w:tcPr>
            <w:tcW w:w="8222" w:type="dxa"/>
            <w:gridSpan w:val="17"/>
            <w:shd w:val="clear" w:color="auto" w:fill="auto"/>
          </w:tcPr>
          <w:p w14:paraId="3DFAD522" w14:textId="77777777" w:rsidR="00B51814" w:rsidRPr="002A4856" w:rsidRDefault="00B5181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Cables shall be removed from conduit before removal of the conduit.</w:t>
            </w:r>
          </w:p>
        </w:tc>
      </w:tr>
      <w:tr w:rsidR="00B51814" w:rsidRPr="002A4856" w14:paraId="3CBCB721" w14:textId="77777777" w:rsidTr="5384E2A0">
        <w:tc>
          <w:tcPr>
            <w:tcW w:w="1185" w:type="dxa"/>
            <w:shd w:val="clear" w:color="auto" w:fill="auto"/>
          </w:tcPr>
          <w:p w14:paraId="5CC0471A"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5774A87B" w14:textId="2520C61D" w:rsidR="00B51814" w:rsidRPr="002A4856" w:rsidRDefault="00247116"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5</w:t>
            </w:r>
            <w:r w:rsidR="002A4D5A">
              <w:rPr>
                <w:rFonts w:ascii="Arial" w:eastAsia="Times New Roman" w:hAnsi="Arial" w:cs="Arial"/>
                <w:snapToGrid w:val="0"/>
                <w:sz w:val="24"/>
                <w:szCs w:val="20"/>
              </w:rPr>
              <w:t>.</w:t>
            </w:r>
          </w:p>
        </w:tc>
        <w:tc>
          <w:tcPr>
            <w:tcW w:w="8222" w:type="dxa"/>
            <w:gridSpan w:val="17"/>
            <w:shd w:val="clear" w:color="auto" w:fill="auto"/>
          </w:tcPr>
          <w:p w14:paraId="31705013" w14:textId="77777777" w:rsidR="00B51814" w:rsidRPr="002A4856" w:rsidRDefault="00B5181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 xml:space="preserve">Holes left behind by removal of fixings shall be made good with colour matched cement mortar or other material as specified by the Engineer. </w:t>
            </w:r>
          </w:p>
        </w:tc>
      </w:tr>
      <w:tr w:rsidR="00B51814" w:rsidRPr="002A4856" w14:paraId="6966E9E1" w14:textId="77777777" w:rsidTr="5384E2A0">
        <w:tc>
          <w:tcPr>
            <w:tcW w:w="1185" w:type="dxa"/>
            <w:shd w:val="clear" w:color="auto" w:fill="auto"/>
          </w:tcPr>
          <w:p w14:paraId="2ECA38BE"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br w:type="page"/>
            </w:r>
            <w:r w:rsidRPr="002A4856">
              <w:rPr>
                <w:rFonts w:ascii="Arial" w:eastAsia="Times New Roman" w:hAnsi="Arial"/>
                <w:b/>
                <w:bCs/>
                <w:snapToGrid w:val="0"/>
                <w:sz w:val="24"/>
                <w:szCs w:val="20"/>
              </w:rPr>
              <w:t>1482AR</w:t>
            </w:r>
          </w:p>
        </w:tc>
        <w:tc>
          <w:tcPr>
            <w:tcW w:w="8880" w:type="dxa"/>
            <w:gridSpan w:val="20"/>
            <w:shd w:val="clear" w:color="auto" w:fill="auto"/>
          </w:tcPr>
          <w:p w14:paraId="1EEF9D01"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Installation of Column Bonding Point</w:t>
            </w:r>
          </w:p>
        </w:tc>
      </w:tr>
      <w:tr w:rsidR="00B51814" w:rsidRPr="002A4856" w14:paraId="7007160F" w14:textId="77777777" w:rsidTr="5384E2A0">
        <w:tc>
          <w:tcPr>
            <w:tcW w:w="1185" w:type="dxa"/>
            <w:shd w:val="clear" w:color="auto" w:fill="auto"/>
          </w:tcPr>
          <w:p w14:paraId="2C27579F"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7C594467"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222" w:type="dxa"/>
            <w:gridSpan w:val="17"/>
            <w:shd w:val="clear" w:color="auto" w:fill="auto"/>
          </w:tcPr>
          <w:p w14:paraId="07A214DD" w14:textId="77777777" w:rsidR="00B51814" w:rsidRPr="002A4856" w:rsidRDefault="00B5181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 xml:space="preserve">From time to time an existing column or sign, never previously fitted with a column bonding point, shall require a bonding point to be fitted. </w:t>
            </w:r>
          </w:p>
        </w:tc>
      </w:tr>
      <w:tr w:rsidR="00B51814" w:rsidRPr="002A4856" w14:paraId="48CEB927" w14:textId="77777777" w:rsidTr="5384E2A0">
        <w:tc>
          <w:tcPr>
            <w:tcW w:w="1185" w:type="dxa"/>
            <w:shd w:val="clear" w:color="auto" w:fill="auto"/>
          </w:tcPr>
          <w:p w14:paraId="5AE62AFE"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4B0C41B1"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w:t>
            </w:r>
          </w:p>
        </w:tc>
        <w:tc>
          <w:tcPr>
            <w:tcW w:w="8222" w:type="dxa"/>
            <w:gridSpan w:val="17"/>
            <w:shd w:val="clear" w:color="auto" w:fill="auto"/>
          </w:tcPr>
          <w:p w14:paraId="304100F6" w14:textId="77777777" w:rsidR="00B51814" w:rsidRPr="002A4856" w:rsidRDefault="00B5181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The column/sign structure shall be drilled and tapped M8 to accept an M8 brass earth bolt. The fixing and the head of the bolt shall be required to be placed in a position not normally accessible from the outside of the column/sign (e.g. on the fixing strap for the column door across the door aperture).</w:t>
            </w:r>
          </w:p>
        </w:tc>
      </w:tr>
      <w:tr w:rsidR="00B51814" w:rsidRPr="002A4856" w14:paraId="6244138F" w14:textId="77777777" w:rsidTr="5384E2A0">
        <w:tc>
          <w:tcPr>
            <w:tcW w:w="1185" w:type="dxa"/>
            <w:shd w:val="clear" w:color="auto" w:fill="auto"/>
          </w:tcPr>
          <w:p w14:paraId="3DA1FA90" w14:textId="77777777" w:rsidR="00B51814" w:rsidRPr="002A4856" w:rsidRDefault="00034126"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r w:rsidRPr="002A4856">
              <w:rPr>
                <w:rFonts w:ascii="Arial" w:eastAsia="Times New Roman" w:hAnsi="Arial"/>
                <w:b/>
                <w:bCs/>
                <w:snapToGrid w:val="0"/>
                <w:sz w:val="24"/>
                <w:szCs w:val="20"/>
              </w:rPr>
              <w:t xml:space="preserve"> </w:t>
            </w:r>
          </w:p>
        </w:tc>
        <w:tc>
          <w:tcPr>
            <w:tcW w:w="658" w:type="dxa"/>
            <w:gridSpan w:val="3"/>
            <w:shd w:val="clear" w:color="auto" w:fill="auto"/>
          </w:tcPr>
          <w:p w14:paraId="0A1647A6"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3.</w:t>
            </w:r>
          </w:p>
        </w:tc>
        <w:tc>
          <w:tcPr>
            <w:tcW w:w="8222" w:type="dxa"/>
            <w:gridSpan w:val="17"/>
            <w:shd w:val="clear" w:color="auto" w:fill="auto"/>
          </w:tcPr>
          <w:p w14:paraId="13C75CE9" w14:textId="2D4FFBBE" w:rsidR="00BB6A99" w:rsidRPr="00587C8E" w:rsidRDefault="00B5181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After installation the bolt shall be electrically tested in accordance with BS</w:t>
            </w:r>
            <w:r w:rsidR="00FD3AC4">
              <w:rPr>
                <w:rFonts w:ascii="Arial" w:eastAsia="Times New Roman" w:hAnsi="Arial"/>
                <w:snapToGrid w:val="0"/>
                <w:sz w:val="24"/>
                <w:szCs w:val="20"/>
              </w:rPr>
              <w:t xml:space="preserve"> </w:t>
            </w:r>
            <w:r w:rsidRPr="002A4856">
              <w:rPr>
                <w:rFonts w:ascii="Arial" w:eastAsia="Times New Roman" w:hAnsi="Arial"/>
                <w:snapToGrid w:val="0"/>
                <w:sz w:val="24"/>
                <w:szCs w:val="20"/>
              </w:rPr>
              <w:t>7671</w:t>
            </w:r>
            <w:r w:rsidR="00FD3AC4">
              <w:rPr>
                <w:rFonts w:ascii="Arial" w:eastAsia="Times New Roman" w:hAnsi="Arial"/>
                <w:snapToGrid w:val="0"/>
                <w:sz w:val="24"/>
                <w:szCs w:val="20"/>
              </w:rPr>
              <w:t>:2018</w:t>
            </w:r>
            <w:r w:rsidRPr="002A4856">
              <w:rPr>
                <w:rFonts w:ascii="Arial" w:eastAsia="Times New Roman" w:hAnsi="Arial"/>
                <w:snapToGrid w:val="0"/>
                <w:sz w:val="24"/>
                <w:szCs w:val="20"/>
              </w:rPr>
              <w:t xml:space="preserve"> to ensure continuity between itself and the column/sign structure.</w:t>
            </w:r>
          </w:p>
        </w:tc>
      </w:tr>
      <w:tr w:rsidR="00B51814" w:rsidRPr="002A4856" w14:paraId="54861FC1" w14:textId="77777777" w:rsidTr="5384E2A0">
        <w:tc>
          <w:tcPr>
            <w:tcW w:w="1185" w:type="dxa"/>
            <w:shd w:val="clear" w:color="auto" w:fill="auto"/>
          </w:tcPr>
          <w:p w14:paraId="68AF48A3"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1483AR</w:t>
            </w:r>
          </w:p>
        </w:tc>
        <w:tc>
          <w:tcPr>
            <w:tcW w:w="8880" w:type="dxa"/>
            <w:gridSpan w:val="20"/>
            <w:shd w:val="clear" w:color="auto" w:fill="auto"/>
          </w:tcPr>
          <w:p w14:paraId="27828070"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4"/>
              </w:rPr>
              <w:t>Installation of Pay and Display Unit</w:t>
            </w:r>
          </w:p>
        </w:tc>
      </w:tr>
      <w:tr w:rsidR="00B51814" w:rsidRPr="002A4856" w14:paraId="60DBAF42" w14:textId="77777777" w:rsidTr="5384E2A0">
        <w:tc>
          <w:tcPr>
            <w:tcW w:w="1185" w:type="dxa"/>
            <w:shd w:val="clear" w:color="auto" w:fill="auto"/>
          </w:tcPr>
          <w:p w14:paraId="387D0B80"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302F05EB"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222" w:type="dxa"/>
            <w:gridSpan w:val="17"/>
            <w:shd w:val="clear" w:color="auto" w:fill="auto"/>
          </w:tcPr>
          <w:p w14:paraId="1702C8BD" w14:textId="38A8ABDF" w:rsidR="00B51814" w:rsidRPr="002A4856" w:rsidRDefault="00B5181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 xml:space="preserve">The contractor shall carefully excavate by hand in any material, </w:t>
            </w:r>
            <w:r w:rsidR="003D0A41">
              <w:rPr>
                <w:rFonts w:ascii="Arial" w:eastAsia="Times New Roman" w:hAnsi="Arial" w:cs="Arial"/>
                <w:snapToGrid w:val="0"/>
                <w:sz w:val="24"/>
                <w:szCs w:val="20"/>
              </w:rPr>
              <w:t>f</w:t>
            </w:r>
            <w:r w:rsidRPr="002A4856">
              <w:rPr>
                <w:rFonts w:ascii="Arial" w:eastAsia="Times New Roman" w:hAnsi="Arial" w:cs="Arial"/>
                <w:snapToGrid w:val="0"/>
                <w:sz w:val="24"/>
                <w:szCs w:val="20"/>
              </w:rPr>
              <w:t xml:space="preserve">oundation </w:t>
            </w:r>
            <w:r w:rsidR="003D0A41">
              <w:rPr>
                <w:rFonts w:ascii="Arial" w:eastAsia="Times New Roman" w:hAnsi="Arial" w:cs="Arial"/>
                <w:snapToGrid w:val="0"/>
                <w:sz w:val="24"/>
                <w:szCs w:val="20"/>
              </w:rPr>
              <w:t>t</w:t>
            </w:r>
            <w:r w:rsidRPr="002A4856">
              <w:rPr>
                <w:rFonts w:ascii="Arial" w:eastAsia="Times New Roman" w:hAnsi="Arial" w:cs="Arial"/>
                <w:snapToGrid w:val="0"/>
                <w:sz w:val="24"/>
                <w:szCs w:val="20"/>
              </w:rPr>
              <w:t xml:space="preserve">ype </w:t>
            </w:r>
            <w:r w:rsidR="00CF4EFE" w:rsidRPr="002A4856">
              <w:rPr>
                <w:rFonts w:ascii="Arial" w:eastAsia="Times New Roman" w:hAnsi="Arial" w:cs="Arial"/>
                <w:snapToGrid w:val="0"/>
                <w:sz w:val="24"/>
                <w:szCs w:val="20"/>
              </w:rPr>
              <w:t xml:space="preserve">as </w:t>
            </w:r>
            <w:r w:rsidR="00CF4EFE">
              <w:rPr>
                <w:rFonts w:ascii="Arial" w:eastAsia="Times New Roman" w:hAnsi="Arial" w:cs="Arial"/>
                <w:snapToGrid w:val="0"/>
                <w:sz w:val="24"/>
                <w:szCs w:val="20"/>
              </w:rPr>
              <w:t>per</w:t>
            </w:r>
            <w:r w:rsidR="00247116">
              <w:rPr>
                <w:rFonts w:ascii="Arial" w:eastAsia="Times New Roman" w:hAnsi="Arial" w:cs="Arial"/>
                <w:snapToGrid w:val="0"/>
                <w:sz w:val="24"/>
                <w:szCs w:val="20"/>
              </w:rPr>
              <w:t xml:space="preserve"> </w:t>
            </w:r>
            <w:r w:rsidR="00CF4EFE">
              <w:rPr>
                <w:rFonts w:ascii="Arial" w:eastAsia="Times New Roman" w:hAnsi="Arial" w:cs="Arial"/>
                <w:snapToGrid w:val="0"/>
                <w:sz w:val="24"/>
                <w:szCs w:val="20"/>
              </w:rPr>
              <w:t>manufacturer’s</w:t>
            </w:r>
            <w:r w:rsidR="00247116">
              <w:rPr>
                <w:rFonts w:ascii="Arial" w:eastAsia="Times New Roman" w:hAnsi="Arial" w:cs="Arial"/>
                <w:snapToGrid w:val="0"/>
                <w:sz w:val="24"/>
                <w:szCs w:val="20"/>
              </w:rPr>
              <w:t xml:space="preserve"> instructions</w:t>
            </w:r>
            <w:r w:rsidR="00BA2B57">
              <w:rPr>
                <w:rFonts w:ascii="Arial" w:eastAsia="Times New Roman" w:hAnsi="Arial" w:cs="Arial"/>
                <w:snapToGrid w:val="0"/>
                <w:sz w:val="24"/>
                <w:szCs w:val="20"/>
              </w:rPr>
              <w:t>.</w:t>
            </w:r>
          </w:p>
        </w:tc>
      </w:tr>
      <w:tr w:rsidR="00B51814" w:rsidRPr="002A4856" w14:paraId="180A2CCF" w14:textId="77777777" w:rsidTr="5384E2A0">
        <w:tc>
          <w:tcPr>
            <w:tcW w:w="1185" w:type="dxa"/>
            <w:shd w:val="clear" w:color="auto" w:fill="auto"/>
          </w:tcPr>
          <w:p w14:paraId="66DF6472"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231D51B7"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w:t>
            </w:r>
          </w:p>
        </w:tc>
        <w:tc>
          <w:tcPr>
            <w:tcW w:w="8222" w:type="dxa"/>
            <w:gridSpan w:val="17"/>
            <w:shd w:val="clear" w:color="auto" w:fill="auto"/>
          </w:tcPr>
          <w:p w14:paraId="36D4AD53" w14:textId="02F17050" w:rsidR="00A4260D" w:rsidRPr="002A4856" w:rsidRDefault="00FC546F"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After installation of Base and service duct, and after the foundation has set, the contractor will securely attach the Pay and Display cabinet to the Base according to the manufacturer’s instructions.</w:t>
            </w:r>
          </w:p>
        </w:tc>
      </w:tr>
      <w:tr w:rsidR="00B51814" w:rsidRPr="002A4856" w14:paraId="67BD4767" w14:textId="77777777" w:rsidTr="5384E2A0">
        <w:tc>
          <w:tcPr>
            <w:tcW w:w="1185" w:type="dxa"/>
            <w:shd w:val="clear" w:color="auto" w:fill="auto"/>
          </w:tcPr>
          <w:p w14:paraId="5965CB01"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3129BBFB"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3.</w:t>
            </w:r>
          </w:p>
        </w:tc>
        <w:tc>
          <w:tcPr>
            <w:tcW w:w="8222" w:type="dxa"/>
            <w:gridSpan w:val="17"/>
            <w:shd w:val="clear" w:color="auto" w:fill="auto"/>
          </w:tcPr>
          <w:p w14:paraId="291D6520" w14:textId="77777777" w:rsidR="0083753F" w:rsidRPr="002A4856" w:rsidRDefault="00B5181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 xml:space="preserve">All reinstatement works carried out shall </w:t>
            </w:r>
            <w:proofErr w:type="gramStart"/>
            <w:r w:rsidRPr="002A4856">
              <w:rPr>
                <w:rFonts w:ascii="Arial" w:eastAsia="Times New Roman" w:hAnsi="Arial" w:cs="Arial"/>
                <w:snapToGrid w:val="0"/>
                <w:sz w:val="24"/>
                <w:szCs w:val="20"/>
              </w:rPr>
              <w:t>be in compliance with</w:t>
            </w:r>
            <w:proofErr w:type="gramEnd"/>
            <w:r w:rsidRPr="002A4856">
              <w:rPr>
                <w:rFonts w:ascii="Arial" w:eastAsia="Times New Roman" w:hAnsi="Arial" w:cs="Arial"/>
                <w:snapToGrid w:val="0"/>
                <w:sz w:val="24"/>
                <w:szCs w:val="20"/>
              </w:rPr>
              <w:t xml:space="preserve"> HAUC Specification for the Excavation and Reinstatement of Openings in Highways pursuant to the New Roads and Street Works Act 1991 and any subsequent revisions and additions. See Appendix 7/2</w:t>
            </w:r>
            <w:r w:rsidR="0035135D" w:rsidRPr="002A4856">
              <w:rPr>
                <w:rFonts w:ascii="Arial" w:eastAsia="Times New Roman" w:hAnsi="Arial" w:cs="Arial"/>
                <w:snapToGrid w:val="0"/>
                <w:sz w:val="24"/>
                <w:szCs w:val="20"/>
              </w:rPr>
              <w:t xml:space="preserve">. </w:t>
            </w:r>
          </w:p>
        </w:tc>
      </w:tr>
      <w:tr w:rsidR="00B51814" w:rsidRPr="002A4856" w14:paraId="0996EB2C" w14:textId="77777777" w:rsidTr="5384E2A0">
        <w:tc>
          <w:tcPr>
            <w:tcW w:w="1185" w:type="dxa"/>
            <w:shd w:val="clear" w:color="auto" w:fill="auto"/>
          </w:tcPr>
          <w:p w14:paraId="63691EE5" w14:textId="77777777" w:rsidR="00B51814" w:rsidRPr="002A4856" w:rsidRDefault="002A217C"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r w:rsidRPr="002A4856">
              <w:rPr>
                <w:rFonts w:ascii="Arial" w:eastAsia="Times New Roman" w:hAnsi="Arial"/>
                <w:b/>
                <w:bCs/>
                <w:snapToGrid w:val="0"/>
                <w:sz w:val="24"/>
                <w:szCs w:val="20"/>
              </w:rPr>
              <w:t>1484AR</w:t>
            </w:r>
          </w:p>
        </w:tc>
        <w:tc>
          <w:tcPr>
            <w:tcW w:w="8880" w:type="dxa"/>
            <w:gridSpan w:val="20"/>
            <w:shd w:val="clear" w:color="auto" w:fill="auto"/>
          </w:tcPr>
          <w:p w14:paraId="52D32749"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4"/>
              </w:rPr>
              <w:t>Overhead Cable Span</w:t>
            </w:r>
          </w:p>
        </w:tc>
      </w:tr>
      <w:tr w:rsidR="00B51814" w:rsidRPr="002A4856" w14:paraId="255B187F" w14:textId="77777777" w:rsidTr="5384E2A0">
        <w:tc>
          <w:tcPr>
            <w:tcW w:w="1185" w:type="dxa"/>
            <w:shd w:val="clear" w:color="auto" w:fill="auto"/>
          </w:tcPr>
          <w:p w14:paraId="7DC8ADAE"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16BBDCFB"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222" w:type="dxa"/>
            <w:gridSpan w:val="17"/>
            <w:shd w:val="clear" w:color="auto" w:fill="auto"/>
          </w:tcPr>
          <w:p w14:paraId="40194AE5" w14:textId="77777777" w:rsidR="00B51814" w:rsidRPr="002A4856" w:rsidRDefault="00256FB6"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 xml:space="preserve">On occasion </w:t>
            </w:r>
            <w:r w:rsidR="00B51814" w:rsidRPr="002A4856">
              <w:rPr>
                <w:rFonts w:ascii="Arial" w:eastAsia="Times New Roman" w:hAnsi="Arial" w:cs="Arial"/>
                <w:snapToGrid w:val="0"/>
                <w:sz w:val="24"/>
                <w:szCs w:val="20"/>
              </w:rPr>
              <w:t>existing lighting column(s) may suffer loss of mains supply.</w:t>
            </w:r>
            <w:r w:rsidR="00034126" w:rsidRPr="002A4856">
              <w:rPr>
                <w:rFonts w:ascii="Arial" w:eastAsia="Times New Roman" w:hAnsi="Arial" w:cs="Arial"/>
                <w:snapToGrid w:val="0"/>
                <w:sz w:val="24"/>
                <w:szCs w:val="20"/>
              </w:rPr>
              <w:t xml:space="preserve"> </w:t>
            </w:r>
            <w:r>
              <w:rPr>
                <w:rFonts w:ascii="Arial" w:eastAsia="Times New Roman" w:hAnsi="Arial" w:cs="Arial"/>
                <w:snapToGrid w:val="0"/>
                <w:sz w:val="24"/>
                <w:szCs w:val="20"/>
              </w:rPr>
              <w:t>T</w:t>
            </w:r>
            <w:r w:rsidR="00B51814" w:rsidRPr="002A4856">
              <w:rPr>
                <w:rFonts w:ascii="Arial" w:eastAsia="Times New Roman" w:hAnsi="Arial" w:cs="Arial"/>
                <w:snapToGrid w:val="0"/>
                <w:sz w:val="24"/>
                <w:szCs w:val="20"/>
              </w:rPr>
              <w:t xml:space="preserve">he Engineer may </w:t>
            </w:r>
            <w:r>
              <w:rPr>
                <w:rFonts w:ascii="Arial" w:eastAsia="Times New Roman" w:hAnsi="Arial" w:cs="Arial"/>
                <w:snapToGrid w:val="0"/>
                <w:sz w:val="24"/>
                <w:szCs w:val="20"/>
              </w:rPr>
              <w:t xml:space="preserve">instruct that </w:t>
            </w:r>
            <w:r w:rsidR="00B51814" w:rsidRPr="002A4856">
              <w:rPr>
                <w:rFonts w:ascii="Arial" w:eastAsia="Times New Roman" w:hAnsi="Arial" w:cs="Arial"/>
                <w:snapToGrid w:val="0"/>
                <w:sz w:val="24"/>
                <w:szCs w:val="20"/>
              </w:rPr>
              <w:t xml:space="preserve">a temporary overhead supply </w:t>
            </w:r>
            <w:r>
              <w:rPr>
                <w:rFonts w:ascii="Arial" w:eastAsia="Times New Roman" w:hAnsi="Arial" w:cs="Arial"/>
                <w:snapToGrid w:val="0"/>
                <w:sz w:val="24"/>
                <w:szCs w:val="20"/>
              </w:rPr>
              <w:t xml:space="preserve">cable is installed </w:t>
            </w:r>
            <w:r w:rsidR="00B51814" w:rsidRPr="002A4856">
              <w:rPr>
                <w:rFonts w:ascii="Arial" w:eastAsia="Times New Roman" w:hAnsi="Arial" w:cs="Arial"/>
                <w:snapToGrid w:val="0"/>
                <w:sz w:val="24"/>
                <w:szCs w:val="20"/>
              </w:rPr>
              <w:t xml:space="preserve">to </w:t>
            </w:r>
            <w:r>
              <w:rPr>
                <w:rFonts w:ascii="Arial" w:eastAsia="Times New Roman" w:hAnsi="Arial" w:cs="Arial"/>
                <w:snapToGrid w:val="0"/>
                <w:sz w:val="24"/>
                <w:szCs w:val="20"/>
              </w:rPr>
              <w:t>power</w:t>
            </w:r>
            <w:r w:rsidR="00B51814" w:rsidRPr="002A4856">
              <w:rPr>
                <w:rFonts w:ascii="Arial" w:eastAsia="Times New Roman" w:hAnsi="Arial" w:cs="Arial"/>
                <w:snapToGrid w:val="0"/>
                <w:sz w:val="24"/>
                <w:szCs w:val="20"/>
              </w:rPr>
              <w:t xml:space="preserve"> </w:t>
            </w:r>
            <w:r>
              <w:rPr>
                <w:rFonts w:ascii="Arial" w:eastAsia="Times New Roman" w:hAnsi="Arial" w:cs="Arial"/>
                <w:snapToGrid w:val="0"/>
                <w:sz w:val="24"/>
                <w:szCs w:val="20"/>
              </w:rPr>
              <w:t>the</w:t>
            </w:r>
            <w:r w:rsidR="00B51814" w:rsidRPr="002A4856">
              <w:rPr>
                <w:rFonts w:ascii="Arial" w:eastAsia="Times New Roman" w:hAnsi="Arial" w:cs="Arial"/>
                <w:snapToGrid w:val="0"/>
                <w:sz w:val="24"/>
                <w:szCs w:val="20"/>
              </w:rPr>
              <w:t xml:space="preserve"> column(s) until the permanent supply is restored.</w:t>
            </w:r>
          </w:p>
        </w:tc>
      </w:tr>
      <w:tr w:rsidR="00B51814" w:rsidRPr="002A4856" w14:paraId="1D08E1B0" w14:textId="77777777" w:rsidTr="5384E2A0">
        <w:tc>
          <w:tcPr>
            <w:tcW w:w="1185" w:type="dxa"/>
            <w:shd w:val="clear" w:color="auto" w:fill="auto"/>
          </w:tcPr>
          <w:p w14:paraId="32C789CB"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2BFDF96E"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w:t>
            </w:r>
          </w:p>
        </w:tc>
        <w:tc>
          <w:tcPr>
            <w:tcW w:w="8222" w:type="dxa"/>
            <w:gridSpan w:val="17"/>
            <w:shd w:val="clear" w:color="auto" w:fill="auto"/>
          </w:tcPr>
          <w:p w14:paraId="4956ABC8" w14:textId="77777777" w:rsidR="00B51814" w:rsidRPr="002A4856" w:rsidRDefault="00B5181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The contractor will, on instruction from the Engineer, install a suitably rated two core and earth cable from an identified supply column.</w:t>
            </w:r>
            <w:r w:rsidR="00034126" w:rsidRPr="002A4856">
              <w:rPr>
                <w:rFonts w:ascii="Arial" w:eastAsia="Times New Roman" w:hAnsi="Arial" w:cs="Arial"/>
                <w:snapToGrid w:val="0"/>
                <w:sz w:val="24"/>
                <w:szCs w:val="20"/>
              </w:rPr>
              <w:t xml:space="preserve"> </w:t>
            </w:r>
            <w:r w:rsidRPr="002A4856">
              <w:rPr>
                <w:rFonts w:ascii="Arial" w:eastAsia="Times New Roman" w:hAnsi="Arial" w:cs="Arial"/>
                <w:snapToGrid w:val="0"/>
                <w:sz w:val="24"/>
                <w:szCs w:val="20"/>
              </w:rPr>
              <w:t>This cable will be routed from the fuse unit in the base compartment of such column via its luminaire and extend the cable to the luminaire(s) of the column(s) to be supplied.</w:t>
            </w:r>
          </w:p>
        </w:tc>
      </w:tr>
      <w:tr w:rsidR="00B51814" w:rsidRPr="002A4856" w14:paraId="4E9FCD44" w14:textId="77777777" w:rsidTr="5384E2A0">
        <w:tc>
          <w:tcPr>
            <w:tcW w:w="1185" w:type="dxa"/>
            <w:shd w:val="clear" w:color="auto" w:fill="auto"/>
          </w:tcPr>
          <w:p w14:paraId="78C6E218"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00DCA5AA"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3.</w:t>
            </w:r>
          </w:p>
        </w:tc>
        <w:tc>
          <w:tcPr>
            <w:tcW w:w="8222" w:type="dxa"/>
            <w:gridSpan w:val="17"/>
            <w:shd w:val="clear" w:color="auto" w:fill="auto"/>
          </w:tcPr>
          <w:p w14:paraId="2BCC1073" w14:textId="77777777" w:rsidR="00B51814" w:rsidRPr="002A4856" w:rsidRDefault="00B5181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The cable shall be supported between lamp columns by attachment to a catenary wire of suitable strength to prevent any stress being placed on the span cable.</w:t>
            </w:r>
          </w:p>
        </w:tc>
      </w:tr>
      <w:tr w:rsidR="00B51814" w:rsidRPr="002A4856" w14:paraId="003537D7" w14:textId="77777777" w:rsidTr="5384E2A0">
        <w:tc>
          <w:tcPr>
            <w:tcW w:w="1185" w:type="dxa"/>
            <w:shd w:val="clear" w:color="auto" w:fill="auto"/>
          </w:tcPr>
          <w:p w14:paraId="6392859A"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071C49A7"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4.</w:t>
            </w:r>
          </w:p>
        </w:tc>
        <w:tc>
          <w:tcPr>
            <w:tcW w:w="8222" w:type="dxa"/>
            <w:gridSpan w:val="17"/>
            <w:shd w:val="clear" w:color="auto" w:fill="auto"/>
          </w:tcPr>
          <w:p w14:paraId="634243F0" w14:textId="77777777" w:rsidR="00B51814" w:rsidRPr="002A4856" w:rsidRDefault="00B5181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All wiring will be carried out in accordance with 1472AR.</w:t>
            </w:r>
          </w:p>
        </w:tc>
      </w:tr>
      <w:tr w:rsidR="00B51814" w:rsidRPr="002A4856" w14:paraId="53ED7F7E" w14:textId="77777777" w:rsidTr="5384E2A0">
        <w:tc>
          <w:tcPr>
            <w:tcW w:w="1185" w:type="dxa"/>
            <w:shd w:val="clear" w:color="auto" w:fill="auto"/>
          </w:tcPr>
          <w:p w14:paraId="14ABEAEE"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22606C4E" w14:textId="77777777" w:rsidR="00B51814" w:rsidRPr="002A4856" w:rsidRDefault="00B5181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5.</w:t>
            </w:r>
          </w:p>
        </w:tc>
        <w:tc>
          <w:tcPr>
            <w:tcW w:w="8222" w:type="dxa"/>
            <w:gridSpan w:val="17"/>
            <w:shd w:val="clear" w:color="auto" w:fill="auto"/>
          </w:tcPr>
          <w:p w14:paraId="6827A4E3" w14:textId="77777777" w:rsidR="001D160C" w:rsidRPr="002A4856" w:rsidRDefault="00B51814"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On restoration of the permanent supply the Engineer will instruct the contractor to remove all temporary wiring.</w:t>
            </w:r>
            <w:r w:rsidR="00034126" w:rsidRPr="002A4856">
              <w:rPr>
                <w:rFonts w:ascii="Arial" w:eastAsia="Times New Roman" w:hAnsi="Arial" w:cs="Arial"/>
                <w:snapToGrid w:val="0"/>
                <w:sz w:val="24"/>
                <w:szCs w:val="20"/>
              </w:rPr>
              <w:t xml:space="preserve"> </w:t>
            </w:r>
            <w:r w:rsidRPr="002A4856">
              <w:rPr>
                <w:rFonts w:ascii="Arial" w:eastAsia="Times New Roman" w:hAnsi="Arial" w:cs="Arial"/>
                <w:snapToGrid w:val="0"/>
                <w:sz w:val="24"/>
                <w:szCs w:val="20"/>
              </w:rPr>
              <w:t>The reverse of items 2 and 3 above will apply for removal.</w:t>
            </w:r>
          </w:p>
        </w:tc>
      </w:tr>
      <w:tr w:rsidR="000733E4" w:rsidRPr="002A4856" w14:paraId="3CEB552D" w14:textId="77777777" w:rsidTr="000057BF">
        <w:tc>
          <w:tcPr>
            <w:tcW w:w="1185" w:type="dxa"/>
            <w:shd w:val="clear" w:color="auto" w:fill="auto"/>
          </w:tcPr>
          <w:p w14:paraId="62A7DD74" w14:textId="01CD665A" w:rsidR="000733E4" w:rsidRPr="002A4856" w:rsidRDefault="000733E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r>
              <w:rPr>
                <w:rFonts w:ascii="Arial" w:eastAsia="Times New Roman" w:hAnsi="Arial"/>
                <w:b/>
                <w:bCs/>
                <w:snapToGrid w:val="0"/>
                <w:sz w:val="24"/>
                <w:szCs w:val="20"/>
              </w:rPr>
              <w:t>1485AR</w:t>
            </w:r>
          </w:p>
        </w:tc>
        <w:tc>
          <w:tcPr>
            <w:tcW w:w="8880" w:type="dxa"/>
            <w:gridSpan w:val="20"/>
            <w:shd w:val="clear" w:color="auto" w:fill="auto"/>
          </w:tcPr>
          <w:p w14:paraId="3BBF8202" w14:textId="4D9A6009" w:rsidR="000733E4" w:rsidRPr="008F6FC3" w:rsidRDefault="008F6FC3" w:rsidP="008F6FC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rPr>
            </w:pPr>
            <w:r w:rsidRPr="008F6FC3">
              <w:rPr>
                <w:rFonts w:ascii="Arial" w:eastAsia="Times New Roman" w:hAnsi="Arial"/>
                <w:b/>
                <w:bCs/>
                <w:snapToGrid w:val="0"/>
                <w:sz w:val="24"/>
                <w:szCs w:val="24"/>
              </w:rPr>
              <w:t>Installation of Temporary CCTV Camera</w:t>
            </w:r>
          </w:p>
        </w:tc>
      </w:tr>
      <w:tr w:rsidR="000733E4" w:rsidRPr="002A4856" w14:paraId="40008173" w14:textId="77777777" w:rsidTr="5384E2A0">
        <w:tc>
          <w:tcPr>
            <w:tcW w:w="1185" w:type="dxa"/>
            <w:shd w:val="clear" w:color="auto" w:fill="auto"/>
          </w:tcPr>
          <w:p w14:paraId="31E07E97" w14:textId="77777777" w:rsidR="000733E4" w:rsidRDefault="000733E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0C6546FE" w14:textId="3D38DC2C" w:rsidR="000733E4" w:rsidRPr="002A4856" w:rsidRDefault="001D062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1.</w:t>
            </w:r>
          </w:p>
        </w:tc>
        <w:tc>
          <w:tcPr>
            <w:tcW w:w="8222" w:type="dxa"/>
            <w:gridSpan w:val="17"/>
            <w:shd w:val="clear" w:color="auto" w:fill="auto"/>
          </w:tcPr>
          <w:p w14:paraId="24613379" w14:textId="2D76F461" w:rsidR="000733E4" w:rsidRPr="0038322A" w:rsidRDefault="0038322A" w:rsidP="0038322A">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cs="Arial"/>
                <w:snapToGrid w:val="0"/>
                <w:sz w:val="24"/>
                <w:szCs w:val="20"/>
              </w:rPr>
            </w:pPr>
            <w:r w:rsidRPr="0038322A">
              <w:rPr>
                <w:rFonts w:ascii="Arial" w:eastAsia="Times New Roman" w:hAnsi="Arial" w:cs="Arial"/>
                <w:snapToGrid w:val="0"/>
                <w:sz w:val="24"/>
                <w:szCs w:val="20"/>
              </w:rPr>
              <w:t xml:space="preserve">The Council may instruct the Contractor to install temporary CCTV </w:t>
            </w:r>
            <w:proofErr w:type="gramStart"/>
            <w:r w:rsidRPr="0038322A">
              <w:rPr>
                <w:rFonts w:ascii="Arial" w:eastAsia="Times New Roman" w:hAnsi="Arial" w:cs="Arial"/>
                <w:snapToGrid w:val="0"/>
                <w:sz w:val="24"/>
                <w:szCs w:val="20"/>
              </w:rPr>
              <w:t>camera’s</w:t>
            </w:r>
            <w:proofErr w:type="gramEnd"/>
            <w:r w:rsidRPr="0038322A">
              <w:rPr>
                <w:rFonts w:ascii="Arial" w:eastAsia="Times New Roman" w:hAnsi="Arial" w:cs="Arial"/>
                <w:snapToGrid w:val="0"/>
                <w:sz w:val="24"/>
                <w:szCs w:val="20"/>
              </w:rPr>
              <w:t xml:space="preserve"> to suitable lamp columns</w:t>
            </w:r>
            <w:r w:rsidR="00200541">
              <w:rPr>
                <w:rFonts w:ascii="Arial" w:eastAsia="Times New Roman" w:hAnsi="Arial" w:cs="Arial"/>
                <w:snapToGrid w:val="0"/>
                <w:sz w:val="24"/>
                <w:szCs w:val="20"/>
              </w:rPr>
              <w:t>.</w:t>
            </w:r>
          </w:p>
        </w:tc>
      </w:tr>
      <w:tr w:rsidR="006F14C4" w:rsidRPr="002A4856" w14:paraId="54BC08F9" w14:textId="77777777" w:rsidTr="5384E2A0">
        <w:tc>
          <w:tcPr>
            <w:tcW w:w="1185" w:type="dxa"/>
            <w:shd w:val="clear" w:color="auto" w:fill="auto"/>
          </w:tcPr>
          <w:p w14:paraId="26686BD4" w14:textId="77777777" w:rsidR="006F14C4" w:rsidRDefault="006F14C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0EFD7768" w14:textId="051E8D4D" w:rsidR="006F14C4" w:rsidRPr="002A4856" w:rsidRDefault="001D062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2.</w:t>
            </w:r>
          </w:p>
        </w:tc>
        <w:tc>
          <w:tcPr>
            <w:tcW w:w="8222" w:type="dxa"/>
            <w:gridSpan w:val="17"/>
            <w:shd w:val="clear" w:color="auto" w:fill="auto"/>
          </w:tcPr>
          <w:p w14:paraId="797DCF7A" w14:textId="6134928B" w:rsidR="00A9556B" w:rsidRPr="00200541" w:rsidRDefault="00A9556B" w:rsidP="00200541">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cs="Arial"/>
                <w:snapToGrid w:val="0"/>
                <w:sz w:val="24"/>
                <w:szCs w:val="20"/>
              </w:rPr>
            </w:pPr>
            <w:r w:rsidRPr="00200541">
              <w:rPr>
                <w:rFonts w:ascii="Arial" w:eastAsia="Times New Roman" w:hAnsi="Arial" w:cs="Arial"/>
                <w:snapToGrid w:val="0"/>
                <w:sz w:val="24"/>
                <w:szCs w:val="20"/>
              </w:rPr>
              <w:t>The Contractor shall transport the camera to site, the camera being supplied by The Engineer.</w:t>
            </w:r>
          </w:p>
          <w:p w14:paraId="2CDA7B61" w14:textId="77777777" w:rsidR="006F14C4" w:rsidRPr="00200541" w:rsidRDefault="006F14C4" w:rsidP="00200541">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cs="Arial"/>
                <w:snapToGrid w:val="0"/>
                <w:sz w:val="24"/>
                <w:szCs w:val="20"/>
              </w:rPr>
            </w:pPr>
          </w:p>
        </w:tc>
      </w:tr>
      <w:tr w:rsidR="001D062E" w:rsidRPr="002A4856" w14:paraId="19CC975A" w14:textId="77777777" w:rsidTr="5384E2A0">
        <w:tc>
          <w:tcPr>
            <w:tcW w:w="1185" w:type="dxa"/>
            <w:shd w:val="clear" w:color="auto" w:fill="auto"/>
          </w:tcPr>
          <w:p w14:paraId="1E54F03C" w14:textId="77777777" w:rsidR="001D062E" w:rsidRDefault="001D062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3B90DF8D" w14:textId="520D0B94" w:rsidR="001D062E" w:rsidRPr="002A4856" w:rsidRDefault="001D062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3.</w:t>
            </w:r>
          </w:p>
        </w:tc>
        <w:tc>
          <w:tcPr>
            <w:tcW w:w="8222" w:type="dxa"/>
            <w:gridSpan w:val="17"/>
            <w:shd w:val="clear" w:color="auto" w:fill="auto"/>
          </w:tcPr>
          <w:p w14:paraId="50C11616" w14:textId="4DFD6177" w:rsidR="00200541" w:rsidRPr="00200541" w:rsidRDefault="00700F0B" w:rsidP="00200541">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cs="Arial"/>
                <w:snapToGrid w:val="0"/>
                <w:sz w:val="24"/>
                <w:szCs w:val="20"/>
              </w:rPr>
            </w:pPr>
            <w:r w:rsidRPr="00200541">
              <w:rPr>
                <w:rFonts w:ascii="Arial" w:eastAsia="Times New Roman" w:hAnsi="Arial" w:cs="Arial"/>
                <w:snapToGrid w:val="0"/>
                <w:sz w:val="24"/>
                <w:szCs w:val="20"/>
              </w:rPr>
              <w:t xml:space="preserve">The Contractor will drill a suitably sized hole in the column to accept </w:t>
            </w:r>
          </w:p>
          <w:p w14:paraId="3FDCEF14" w14:textId="633CC5A3" w:rsidR="001D062E" w:rsidRPr="00200541" w:rsidRDefault="00700F0B" w:rsidP="00200541">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cs="Arial"/>
                <w:snapToGrid w:val="0"/>
                <w:sz w:val="24"/>
                <w:szCs w:val="20"/>
              </w:rPr>
            </w:pPr>
            <w:r w:rsidRPr="00200541">
              <w:rPr>
                <w:rFonts w:ascii="Arial" w:eastAsia="Times New Roman" w:hAnsi="Arial" w:cs="Arial"/>
                <w:snapToGrid w:val="0"/>
                <w:sz w:val="24"/>
                <w:szCs w:val="20"/>
              </w:rPr>
              <w:t xml:space="preserve">supplied fly lead cable and remove any burrs from the hole. He will thread the cable down to the base compartment where he will install a double pole 2-way isolator. The other end of cable is attached to a 16 Amp exterior socket outlet and attaches to the column by means of </w:t>
            </w:r>
            <w:proofErr w:type="spellStart"/>
            <w:r w:rsidRPr="00200541">
              <w:rPr>
                <w:rFonts w:ascii="Arial" w:eastAsia="Times New Roman" w:hAnsi="Arial" w:cs="Arial"/>
                <w:snapToGrid w:val="0"/>
                <w:sz w:val="24"/>
                <w:szCs w:val="20"/>
              </w:rPr>
              <w:t>Tespa</w:t>
            </w:r>
            <w:proofErr w:type="spellEnd"/>
            <w:r w:rsidRPr="00200541">
              <w:rPr>
                <w:rFonts w:ascii="Arial" w:eastAsia="Times New Roman" w:hAnsi="Arial" w:cs="Arial"/>
                <w:snapToGrid w:val="0"/>
                <w:sz w:val="24"/>
                <w:szCs w:val="20"/>
              </w:rPr>
              <w:t xml:space="preserve"> Band.  One way will accept the luminaire connection and the spare way will accept the cable from the camera fly lead. A 6 Amp fuse will be required to supply the camera circuit</w:t>
            </w:r>
            <w:r w:rsidR="00200541">
              <w:rPr>
                <w:rFonts w:ascii="Arial" w:eastAsia="Times New Roman" w:hAnsi="Arial" w:cs="Arial"/>
                <w:snapToGrid w:val="0"/>
                <w:sz w:val="24"/>
                <w:szCs w:val="20"/>
              </w:rPr>
              <w:t>.</w:t>
            </w:r>
          </w:p>
        </w:tc>
      </w:tr>
      <w:tr w:rsidR="001D062E" w:rsidRPr="002A4856" w14:paraId="7682A487" w14:textId="77777777" w:rsidTr="5384E2A0">
        <w:tc>
          <w:tcPr>
            <w:tcW w:w="1185" w:type="dxa"/>
            <w:shd w:val="clear" w:color="auto" w:fill="auto"/>
          </w:tcPr>
          <w:p w14:paraId="58D71D4D" w14:textId="77777777" w:rsidR="001D062E" w:rsidRDefault="001D062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4F8C095C" w14:textId="6CD12207" w:rsidR="001D062E" w:rsidRPr="002A4856" w:rsidRDefault="001D062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4.</w:t>
            </w:r>
          </w:p>
        </w:tc>
        <w:tc>
          <w:tcPr>
            <w:tcW w:w="8222" w:type="dxa"/>
            <w:gridSpan w:val="17"/>
            <w:shd w:val="clear" w:color="auto" w:fill="auto"/>
          </w:tcPr>
          <w:p w14:paraId="6665D144" w14:textId="1AB6FBED" w:rsidR="009861F3" w:rsidRPr="00200541" w:rsidRDefault="009861F3" w:rsidP="00200541">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cs="Arial"/>
                <w:snapToGrid w:val="0"/>
                <w:sz w:val="24"/>
                <w:szCs w:val="20"/>
              </w:rPr>
            </w:pPr>
            <w:r w:rsidRPr="00200541">
              <w:rPr>
                <w:rFonts w:ascii="Arial" w:eastAsia="Times New Roman" w:hAnsi="Arial" w:cs="Arial"/>
                <w:snapToGrid w:val="0"/>
                <w:sz w:val="24"/>
                <w:szCs w:val="20"/>
              </w:rPr>
              <w:t xml:space="preserve">The camera will be secured to the lamp column by means of 2 </w:t>
            </w:r>
            <w:proofErr w:type="spellStart"/>
            <w:r w:rsidRPr="00200541">
              <w:rPr>
                <w:rFonts w:ascii="Arial" w:eastAsia="Times New Roman" w:hAnsi="Arial" w:cs="Arial"/>
                <w:snapToGrid w:val="0"/>
                <w:sz w:val="24"/>
                <w:szCs w:val="20"/>
              </w:rPr>
              <w:t>Tespa</w:t>
            </w:r>
            <w:proofErr w:type="spellEnd"/>
            <w:r w:rsidRPr="00200541">
              <w:rPr>
                <w:rFonts w:ascii="Arial" w:eastAsia="Times New Roman" w:hAnsi="Arial" w:cs="Arial"/>
                <w:snapToGrid w:val="0"/>
                <w:sz w:val="24"/>
                <w:szCs w:val="20"/>
              </w:rPr>
              <w:t xml:space="preserve"> Band</w:t>
            </w:r>
            <w:r w:rsidR="00200541">
              <w:rPr>
                <w:rFonts w:ascii="Arial" w:eastAsia="Times New Roman" w:hAnsi="Arial" w:cs="Arial"/>
                <w:snapToGrid w:val="0"/>
                <w:sz w:val="24"/>
                <w:szCs w:val="20"/>
              </w:rPr>
              <w:t xml:space="preserve"> </w:t>
            </w:r>
            <w:r w:rsidRPr="00200541">
              <w:rPr>
                <w:rFonts w:ascii="Arial" w:eastAsia="Times New Roman" w:hAnsi="Arial" w:cs="Arial"/>
                <w:snapToGrid w:val="0"/>
                <w:sz w:val="24"/>
                <w:szCs w:val="20"/>
              </w:rPr>
              <w:t>attachments. Once secured the camera fly lead (supplied) will be plugged</w:t>
            </w:r>
            <w:r w:rsidR="00200541">
              <w:rPr>
                <w:rFonts w:ascii="Arial" w:eastAsia="Times New Roman" w:hAnsi="Arial" w:cs="Arial"/>
                <w:snapToGrid w:val="0"/>
                <w:sz w:val="24"/>
                <w:szCs w:val="20"/>
              </w:rPr>
              <w:t xml:space="preserve"> </w:t>
            </w:r>
            <w:r w:rsidRPr="00200541">
              <w:rPr>
                <w:rFonts w:ascii="Arial" w:eastAsia="Times New Roman" w:hAnsi="Arial" w:cs="Arial"/>
                <w:snapToGrid w:val="0"/>
                <w:sz w:val="24"/>
                <w:szCs w:val="20"/>
              </w:rPr>
              <w:t xml:space="preserve">into the column socket outlet. </w:t>
            </w:r>
          </w:p>
          <w:p w14:paraId="4A4FE7F6" w14:textId="77777777" w:rsidR="001D062E" w:rsidRPr="00200541" w:rsidRDefault="001D062E" w:rsidP="00200541">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cs="Arial"/>
                <w:snapToGrid w:val="0"/>
                <w:sz w:val="24"/>
                <w:szCs w:val="20"/>
              </w:rPr>
            </w:pPr>
          </w:p>
        </w:tc>
      </w:tr>
      <w:tr w:rsidR="006F14C4" w:rsidRPr="002A4856" w14:paraId="35C13820" w14:textId="77777777" w:rsidTr="5384E2A0">
        <w:tc>
          <w:tcPr>
            <w:tcW w:w="1185" w:type="dxa"/>
            <w:shd w:val="clear" w:color="auto" w:fill="auto"/>
          </w:tcPr>
          <w:p w14:paraId="37721AA4" w14:textId="77777777" w:rsidR="006F14C4" w:rsidRDefault="006F14C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2F74C8A4" w14:textId="370C39B9" w:rsidR="006F14C4" w:rsidRPr="002A4856" w:rsidRDefault="001D062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5.</w:t>
            </w:r>
          </w:p>
        </w:tc>
        <w:tc>
          <w:tcPr>
            <w:tcW w:w="8222" w:type="dxa"/>
            <w:gridSpan w:val="17"/>
            <w:shd w:val="clear" w:color="auto" w:fill="auto"/>
          </w:tcPr>
          <w:p w14:paraId="2E4204DC" w14:textId="2CE664AE" w:rsidR="006F14C4" w:rsidRPr="00200541" w:rsidRDefault="00C853DE" w:rsidP="00200541">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cs="Arial"/>
                <w:snapToGrid w:val="0"/>
                <w:sz w:val="24"/>
                <w:szCs w:val="20"/>
              </w:rPr>
            </w:pPr>
            <w:r w:rsidRPr="00200541">
              <w:rPr>
                <w:rFonts w:ascii="Arial" w:eastAsia="Times New Roman" w:hAnsi="Arial" w:cs="Arial"/>
                <w:snapToGrid w:val="0"/>
                <w:sz w:val="24"/>
                <w:szCs w:val="20"/>
              </w:rPr>
              <w:t>The Contractor shall inform the Engineer once the circuit is energised so</w:t>
            </w:r>
            <w:r w:rsidR="00200541">
              <w:rPr>
                <w:rFonts w:ascii="Arial" w:eastAsia="Times New Roman" w:hAnsi="Arial" w:cs="Arial"/>
                <w:snapToGrid w:val="0"/>
                <w:sz w:val="24"/>
                <w:szCs w:val="20"/>
              </w:rPr>
              <w:t xml:space="preserve"> </w:t>
            </w:r>
            <w:r w:rsidRPr="00200541">
              <w:rPr>
                <w:rFonts w:ascii="Arial" w:eastAsia="Times New Roman" w:hAnsi="Arial" w:cs="Arial"/>
                <w:snapToGrid w:val="0"/>
                <w:sz w:val="24"/>
                <w:szCs w:val="20"/>
              </w:rPr>
              <w:t>that the Engineer can inform the CCTV operator</w:t>
            </w:r>
            <w:r w:rsidR="00200541">
              <w:rPr>
                <w:rFonts w:ascii="Arial" w:eastAsia="Times New Roman" w:hAnsi="Arial" w:cs="Arial"/>
                <w:snapToGrid w:val="0"/>
                <w:sz w:val="24"/>
                <w:szCs w:val="20"/>
              </w:rPr>
              <w:t>.</w:t>
            </w:r>
          </w:p>
        </w:tc>
      </w:tr>
      <w:tr w:rsidR="006F14C4" w:rsidRPr="002A4856" w14:paraId="71B69ABD" w14:textId="77777777" w:rsidTr="5384E2A0">
        <w:tc>
          <w:tcPr>
            <w:tcW w:w="1185" w:type="dxa"/>
            <w:shd w:val="clear" w:color="auto" w:fill="auto"/>
          </w:tcPr>
          <w:p w14:paraId="5092F30C" w14:textId="77777777" w:rsidR="006F14C4" w:rsidRDefault="006F14C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308301E1" w14:textId="40B10F8C" w:rsidR="006F14C4" w:rsidRPr="002A4856" w:rsidRDefault="001D062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6.</w:t>
            </w:r>
          </w:p>
        </w:tc>
        <w:tc>
          <w:tcPr>
            <w:tcW w:w="8222" w:type="dxa"/>
            <w:gridSpan w:val="17"/>
            <w:shd w:val="clear" w:color="auto" w:fill="auto"/>
          </w:tcPr>
          <w:p w14:paraId="2CEBEB82" w14:textId="1DB13E35" w:rsidR="006F14C4" w:rsidRPr="00200541" w:rsidRDefault="00200541" w:rsidP="00200541">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cs="Arial"/>
                <w:snapToGrid w:val="0"/>
                <w:sz w:val="24"/>
                <w:szCs w:val="20"/>
              </w:rPr>
            </w:pPr>
            <w:r w:rsidRPr="00200541">
              <w:rPr>
                <w:rFonts w:ascii="Arial" w:eastAsia="Times New Roman" w:hAnsi="Arial" w:cs="Arial"/>
                <w:snapToGrid w:val="0"/>
                <w:sz w:val="24"/>
                <w:szCs w:val="20"/>
              </w:rPr>
              <w:t>All wiring to be carried out in accordance with 1472AR</w:t>
            </w:r>
            <w:r>
              <w:rPr>
                <w:rFonts w:ascii="Arial" w:eastAsia="Times New Roman" w:hAnsi="Arial" w:cs="Arial"/>
                <w:snapToGrid w:val="0"/>
                <w:sz w:val="24"/>
                <w:szCs w:val="20"/>
              </w:rPr>
              <w:t>.</w:t>
            </w:r>
          </w:p>
        </w:tc>
      </w:tr>
      <w:tr w:rsidR="00834F07" w:rsidRPr="002A4856" w14:paraId="76C8ABDA" w14:textId="77777777" w:rsidTr="5384E2A0">
        <w:tblPrEx>
          <w:tblLook w:val="04A0" w:firstRow="1" w:lastRow="0" w:firstColumn="1" w:lastColumn="0" w:noHBand="0" w:noVBand="1"/>
        </w:tblPrEx>
        <w:tc>
          <w:tcPr>
            <w:tcW w:w="10065" w:type="dxa"/>
            <w:gridSpan w:val="21"/>
            <w:shd w:val="clear" w:color="auto" w:fill="auto"/>
          </w:tcPr>
          <w:p w14:paraId="4F652852" w14:textId="77777777" w:rsidR="00834F07" w:rsidRPr="002A4856" w:rsidRDefault="00834F07" w:rsidP="009C59A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r w:rsidRPr="002A4856">
              <w:rPr>
                <w:rFonts w:ascii="Arial" w:eastAsia="Times New Roman" w:hAnsi="Arial"/>
                <w:b/>
                <w:bCs/>
                <w:snapToGrid w:val="0"/>
                <w:sz w:val="24"/>
                <w:szCs w:val="20"/>
                <w:u w:val="single"/>
              </w:rPr>
              <w:t>Series 1900 – Protection of Steelwork Against Corrosion</w:t>
            </w:r>
          </w:p>
        </w:tc>
      </w:tr>
      <w:tr w:rsidR="00834F07" w:rsidRPr="002A4856" w14:paraId="79C92E38" w14:textId="77777777" w:rsidTr="5384E2A0">
        <w:tblPrEx>
          <w:tblLook w:val="04A0" w:firstRow="1" w:lastRow="0" w:firstColumn="1" w:lastColumn="0" w:noHBand="0" w:noVBand="1"/>
        </w:tblPrEx>
        <w:tc>
          <w:tcPr>
            <w:tcW w:w="1185" w:type="dxa"/>
            <w:shd w:val="clear" w:color="auto" w:fill="auto"/>
          </w:tcPr>
          <w:p w14:paraId="0B75B0C7" w14:textId="77777777" w:rsidR="00834F07" w:rsidRPr="002A4856" w:rsidRDefault="00834F07" w:rsidP="009C59AF">
            <w:pPr>
              <w:widowControl w:val="0"/>
              <w:spacing w:after="40" w:line="240" w:lineRule="auto"/>
              <w:rPr>
                <w:rFonts w:ascii="Arial" w:eastAsia="Times New Roman" w:hAnsi="Arial"/>
                <w:snapToGrid w:val="0"/>
                <w:sz w:val="24"/>
                <w:szCs w:val="24"/>
              </w:rPr>
            </w:pPr>
            <w:r w:rsidRPr="002A4856">
              <w:rPr>
                <w:rFonts w:ascii="Arial" w:eastAsia="Times New Roman" w:hAnsi="Arial"/>
                <w:b/>
                <w:bCs/>
                <w:snapToGrid w:val="0"/>
                <w:sz w:val="24"/>
                <w:szCs w:val="20"/>
              </w:rPr>
              <w:t>1970AR</w:t>
            </w:r>
          </w:p>
        </w:tc>
        <w:tc>
          <w:tcPr>
            <w:tcW w:w="8880" w:type="dxa"/>
            <w:gridSpan w:val="20"/>
            <w:shd w:val="clear" w:color="auto" w:fill="auto"/>
          </w:tcPr>
          <w:p w14:paraId="3D0B6908" w14:textId="77777777" w:rsidR="00834F07" w:rsidRPr="002A4856" w:rsidRDefault="00AD0245"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4"/>
              </w:rPr>
            </w:pPr>
            <w:r w:rsidRPr="002A4856">
              <w:rPr>
                <w:rFonts w:ascii="Arial" w:eastAsia="Times New Roman" w:hAnsi="Arial"/>
                <w:b/>
                <w:bCs/>
                <w:snapToGrid w:val="0"/>
                <w:sz w:val="24"/>
                <w:szCs w:val="20"/>
              </w:rPr>
              <w:t xml:space="preserve">G2a- </w:t>
            </w:r>
            <w:r w:rsidR="00834F07" w:rsidRPr="002A4856">
              <w:rPr>
                <w:rFonts w:ascii="Arial" w:eastAsia="Times New Roman" w:hAnsi="Arial"/>
                <w:b/>
                <w:bCs/>
                <w:snapToGrid w:val="0"/>
                <w:sz w:val="24"/>
                <w:szCs w:val="20"/>
              </w:rPr>
              <w:t xml:space="preserve">Protection of Steelwork for Lighting Columns </w:t>
            </w:r>
            <w:r w:rsidR="00CB3A3D">
              <w:rPr>
                <w:rFonts w:ascii="Arial" w:eastAsia="Times New Roman" w:hAnsi="Arial"/>
                <w:b/>
                <w:bCs/>
                <w:snapToGrid w:val="0"/>
                <w:sz w:val="24"/>
                <w:szCs w:val="20"/>
              </w:rPr>
              <w:t>August 2012</w:t>
            </w:r>
            <w:r w:rsidR="00834F07" w:rsidRPr="002A4856">
              <w:rPr>
                <w:rFonts w:ascii="Arial" w:eastAsia="Times New Roman" w:hAnsi="Arial"/>
                <w:b/>
                <w:bCs/>
                <w:snapToGrid w:val="0"/>
                <w:sz w:val="24"/>
                <w:szCs w:val="20"/>
              </w:rPr>
              <w:t xml:space="preserve"> onwards</w:t>
            </w:r>
          </w:p>
        </w:tc>
      </w:tr>
      <w:tr w:rsidR="00370F91" w:rsidRPr="002A4856" w14:paraId="3F6592AC" w14:textId="77777777" w:rsidTr="5384E2A0">
        <w:tblPrEx>
          <w:tblLook w:val="04A0" w:firstRow="1" w:lastRow="0" w:firstColumn="1" w:lastColumn="0" w:noHBand="0" w:noVBand="1"/>
        </w:tblPrEx>
        <w:tc>
          <w:tcPr>
            <w:tcW w:w="1185" w:type="dxa"/>
            <w:shd w:val="clear" w:color="auto" w:fill="auto"/>
          </w:tcPr>
          <w:p w14:paraId="35FF2423" w14:textId="77777777" w:rsidR="00370F91" w:rsidRPr="002A4856" w:rsidRDefault="00370F91"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1.</w:t>
            </w:r>
          </w:p>
        </w:tc>
        <w:tc>
          <w:tcPr>
            <w:tcW w:w="8880" w:type="dxa"/>
            <w:gridSpan w:val="20"/>
            <w:shd w:val="clear" w:color="auto" w:fill="auto"/>
          </w:tcPr>
          <w:p w14:paraId="181A2E0E" w14:textId="77777777" w:rsidR="00370F91" w:rsidRPr="002A4856" w:rsidRDefault="00AD0245"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Root and Upper Section</w:t>
            </w:r>
            <w:r w:rsidR="00370F91" w:rsidRPr="002A4856">
              <w:rPr>
                <w:rFonts w:ascii="Arial" w:eastAsia="Times New Roman" w:hAnsi="Arial"/>
                <w:snapToGrid w:val="0"/>
                <w:sz w:val="24"/>
                <w:szCs w:val="24"/>
              </w:rPr>
              <w:t xml:space="preserve"> System</w:t>
            </w:r>
            <w:r w:rsidRPr="002A4856">
              <w:rPr>
                <w:rFonts w:ascii="Arial" w:eastAsia="Times New Roman" w:hAnsi="Arial"/>
                <w:snapToGrid w:val="0"/>
                <w:sz w:val="24"/>
                <w:szCs w:val="24"/>
              </w:rPr>
              <w:t xml:space="preserve"> shall be:</w:t>
            </w:r>
          </w:p>
        </w:tc>
      </w:tr>
      <w:tr w:rsidR="00096DC2" w:rsidRPr="002A4856" w14:paraId="64D0B698" w14:textId="77777777" w:rsidTr="5384E2A0">
        <w:tblPrEx>
          <w:tblLook w:val="04A0" w:firstRow="1" w:lastRow="0" w:firstColumn="1" w:lastColumn="0" w:noHBand="0" w:noVBand="1"/>
        </w:tblPrEx>
        <w:tc>
          <w:tcPr>
            <w:tcW w:w="1185" w:type="dxa"/>
            <w:shd w:val="clear" w:color="auto" w:fill="auto"/>
          </w:tcPr>
          <w:p w14:paraId="36B8A42E" w14:textId="77777777" w:rsidR="00096DC2" w:rsidRPr="002A4856" w:rsidRDefault="00096DC2" w:rsidP="009C59AF">
            <w:pPr>
              <w:widowControl w:val="0"/>
              <w:spacing w:after="40" w:line="240" w:lineRule="auto"/>
              <w:rPr>
                <w:rFonts w:ascii="Arial" w:eastAsia="Times New Roman" w:hAnsi="Arial"/>
                <w:bCs/>
                <w:snapToGrid w:val="0"/>
                <w:sz w:val="24"/>
                <w:szCs w:val="20"/>
              </w:rPr>
            </w:pPr>
          </w:p>
        </w:tc>
        <w:tc>
          <w:tcPr>
            <w:tcW w:w="1340" w:type="dxa"/>
            <w:gridSpan w:val="4"/>
            <w:shd w:val="clear" w:color="auto" w:fill="auto"/>
          </w:tcPr>
          <w:p w14:paraId="647F4E6D" w14:textId="77777777" w:rsidR="00096DC2" w:rsidRPr="002A4856" w:rsidRDefault="00096DC2"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Metal Coating</w:t>
            </w:r>
          </w:p>
        </w:tc>
        <w:tc>
          <w:tcPr>
            <w:tcW w:w="7540" w:type="dxa"/>
            <w:gridSpan w:val="16"/>
            <w:shd w:val="clear" w:color="auto" w:fill="auto"/>
          </w:tcPr>
          <w:p w14:paraId="02F0A403" w14:textId="77777777" w:rsidR="00096DC2" w:rsidRPr="002A4856" w:rsidRDefault="00096DC2"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Hot dip galvanised</w:t>
            </w:r>
          </w:p>
        </w:tc>
      </w:tr>
      <w:tr w:rsidR="005A4C81" w:rsidRPr="002A4856" w14:paraId="7B915BF3" w14:textId="77777777" w:rsidTr="5384E2A0">
        <w:tblPrEx>
          <w:tblLook w:val="04A0" w:firstRow="1" w:lastRow="0" w:firstColumn="1" w:lastColumn="0" w:noHBand="0" w:noVBand="1"/>
        </w:tblPrEx>
        <w:tc>
          <w:tcPr>
            <w:tcW w:w="1185" w:type="dxa"/>
            <w:shd w:val="clear" w:color="auto" w:fill="auto"/>
          </w:tcPr>
          <w:p w14:paraId="35F9C535" w14:textId="77777777" w:rsidR="00370F91" w:rsidRPr="002A4856" w:rsidRDefault="00034126" w:rsidP="009C59AF">
            <w:pPr>
              <w:widowControl w:val="0"/>
              <w:spacing w:after="40" w:line="240" w:lineRule="auto"/>
              <w:rPr>
                <w:rFonts w:ascii="Arial" w:eastAsia="Times New Roman" w:hAnsi="Arial"/>
                <w:snapToGrid w:val="0"/>
                <w:sz w:val="24"/>
                <w:szCs w:val="24"/>
              </w:rPr>
            </w:pPr>
            <w:r w:rsidRPr="002A4856">
              <w:rPr>
                <w:rFonts w:ascii="Arial" w:eastAsia="Times New Roman" w:hAnsi="Arial"/>
                <w:bCs/>
                <w:snapToGrid w:val="0"/>
                <w:sz w:val="24"/>
                <w:szCs w:val="20"/>
              </w:rPr>
              <w:t xml:space="preserve"> </w:t>
            </w:r>
          </w:p>
        </w:tc>
        <w:tc>
          <w:tcPr>
            <w:tcW w:w="1340" w:type="dxa"/>
            <w:gridSpan w:val="4"/>
            <w:shd w:val="clear" w:color="auto" w:fill="auto"/>
          </w:tcPr>
          <w:p w14:paraId="4A0F4085" w14:textId="77777777" w:rsidR="00370F91" w:rsidRPr="002A4856" w:rsidRDefault="00FF7A49"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1</w:t>
            </w:r>
            <w:r w:rsidRPr="002A4856">
              <w:rPr>
                <w:rFonts w:ascii="Arial" w:eastAsia="Times New Roman" w:hAnsi="Arial"/>
                <w:snapToGrid w:val="0"/>
                <w:sz w:val="24"/>
                <w:szCs w:val="24"/>
                <w:vertAlign w:val="superscript"/>
              </w:rPr>
              <w:t>st</w:t>
            </w:r>
            <w:r w:rsidRPr="002A4856">
              <w:rPr>
                <w:rFonts w:ascii="Arial" w:eastAsia="Times New Roman" w:hAnsi="Arial"/>
                <w:snapToGrid w:val="0"/>
                <w:sz w:val="24"/>
                <w:szCs w:val="24"/>
              </w:rPr>
              <w:t xml:space="preserve"> Coat</w:t>
            </w:r>
          </w:p>
        </w:tc>
        <w:tc>
          <w:tcPr>
            <w:tcW w:w="7540" w:type="dxa"/>
            <w:gridSpan w:val="16"/>
            <w:shd w:val="clear" w:color="auto" w:fill="auto"/>
          </w:tcPr>
          <w:p w14:paraId="462B05FC" w14:textId="77777777" w:rsidR="00370F91" w:rsidRPr="002A4856" w:rsidRDefault="00370F91"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 xml:space="preserve">Pre-treat galvanised external surface of the column with </w:t>
            </w:r>
            <w:r w:rsidR="00FF7A49" w:rsidRPr="002A4856">
              <w:rPr>
                <w:rFonts w:ascii="Arial" w:eastAsia="Times New Roman" w:hAnsi="Arial"/>
                <w:snapToGrid w:val="0"/>
                <w:sz w:val="24"/>
                <w:szCs w:val="24"/>
              </w:rPr>
              <w:t>item 155 as per table 19/1</w:t>
            </w:r>
          </w:p>
        </w:tc>
      </w:tr>
      <w:tr w:rsidR="005A4C81" w:rsidRPr="002A4856" w14:paraId="6CCA4DBF" w14:textId="77777777" w:rsidTr="5384E2A0">
        <w:tblPrEx>
          <w:tblLook w:val="04A0" w:firstRow="1" w:lastRow="0" w:firstColumn="1" w:lastColumn="0" w:noHBand="0" w:noVBand="1"/>
        </w:tblPrEx>
        <w:tc>
          <w:tcPr>
            <w:tcW w:w="1185" w:type="dxa"/>
            <w:shd w:val="clear" w:color="auto" w:fill="auto"/>
          </w:tcPr>
          <w:p w14:paraId="12817D74" w14:textId="77777777" w:rsidR="00370F91" w:rsidRPr="002A4856" w:rsidRDefault="00370F91" w:rsidP="009C59AF">
            <w:pPr>
              <w:widowControl w:val="0"/>
              <w:spacing w:after="40" w:line="240" w:lineRule="auto"/>
              <w:rPr>
                <w:rFonts w:ascii="Arial" w:eastAsia="Times New Roman" w:hAnsi="Arial"/>
                <w:bCs/>
                <w:snapToGrid w:val="0"/>
                <w:sz w:val="24"/>
                <w:szCs w:val="20"/>
              </w:rPr>
            </w:pPr>
          </w:p>
        </w:tc>
        <w:tc>
          <w:tcPr>
            <w:tcW w:w="1340" w:type="dxa"/>
            <w:gridSpan w:val="4"/>
            <w:shd w:val="clear" w:color="auto" w:fill="auto"/>
          </w:tcPr>
          <w:p w14:paraId="0CB68E81" w14:textId="77777777" w:rsidR="00370F91" w:rsidRPr="002A4856" w:rsidRDefault="00FF7A49"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2</w:t>
            </w:r>
            <w:r w:rsidRPr="002A4856">
              <w:rPr>
                <w:rFonts w:ascii="Arial" w:eastAsia="Times New Roman" w:hAnsi="Arial"/>
                <w:snapToGrid w:val="0"/>
                <w:sz w:val="24"/>
                <w:szCs w:val="24"/>
                <w:vertAlign w:val="superscript"/>
              </w:rPr>
              <w:t>nd</w:t>
            </w:r>
            <w:r w:rsidRPr="002A4856">
              <w:rPr>
                <w:rFonts w:ascii="Arial" w:eastAsia="Times New Roman" w:hAnsi="Arial"/>
                <w:snapToGrid w:val="0"/>
                <w:sz w:val="24"/>
                <w:szCs w:val="24"/>
              </w:rPr>
              <w:t xml:space="preserve"> Coat</w:t>
            </w:r>
          </w:p>
        </w:tc>
        <w:tc>
          <w:tcPr>
            <w:tcW w:w="7540" w:type="dxa"/>
            <w:gridSpan w:val="16"/>
            <w:shd w:val="clear" w:color="auto" w:fill="auto"/>
          </w:tcPr>
          <w:p w14:paraId="5285A9A7" w14:textId="77777777" w:rsidR="00370F91" w:rsidRPr="002A4856" w:rsidRDefault="00370F91"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Apply one coat of item 121</w:t>
            </w:r>
            <w:r w:rsidR="00FF7A49" w:rsidRPr="002A4856">
              <w:rPr>
                <w:rFonts w:ascii="Arial" w:eastAsia="Times New Roman" w:hAnsi="Arial"/>
                <w:snapToGrid w:val="0"/>
                <w:sz w:val="24"/>
                <w:szCs w:val="24"/>
              </w:rPr>
              <w:t xml:space="preserve"> as per table 19/1</w:t>
            </w:r>
            <w:r w:rsidRPr="002A4856">
              <w:rPr>
                <w:rFonts w:ascii="Arial" w:eastAsia="Times New Roman" w:hAnsi="Arial"/>
                <w:snapToGrid w:val="0"/>
                <w:sz w:val="24"/>
                <w:szCs w:val="24"/>
              </w:rPr>
              <w:t xml:space="preserve"> to the external surface of the column minimum DFT 75 </w:t>
            </w:r>
            <w:r w:rsidRPr="002A4856">
              <w:rPr>
                <w:rFonts w:ascii="Arial" w:eastAsia="Times New Roman" w:hAnsi="Arial"/>
                <w:bCs/>
                <w:snapToGrid w:val="0"/>
                <w:sz w:val="24"/>
                <w:szCs w:val="20"/>
              </w:rPr>
              <w:t>µm</w:t>
            </w:r>
            <w:r w:rsidRPr="002A4856">
              <w:rPr>
                <w:rFonts w:ascii="Arial" w:eastAsia="Times New Roman" w:hAnsi="Arial"/>
                <w:snapToGrid w:val="0"/>
                <w:sz w:val="24"/>
                <w:szCs w:val="24"/>
              </w:rPr>
              <w:t xml:space="preserve"> colour grey (shop applied).</w:t>
            </w:r>
          </w:p>
        </w:tc>
      </w:tr>
      <w:tr w:rsidR="005A4C81" w:rsidRPr="002A4856" w14:paraId="4DCAE66B" w14:textId="77777777" w:rsidTr="5384E2A0">
        <w:tblPrEx>
          <w:tblLook w:val="04A0" w:firstRow="1" w:lastRow="0" w:firstColumn="1" w:lastColumn="0" w:noHBand="0" w:noVBand="1"/>
        </w:tblPrEx>
        <w:tc>
          <w:tcPr>
            <w:tcW w:w="1185" w:type="dxa"/>
            <w:shd w:val="clear" w:color="auto" w:fill="auto"/>
          </w:tcPr>
          <w:p w14:paraId="28158FAD" w14:textId="77777777" w:rsidR="00370F91" w:rsidRPr="002A4856" w:rsidRDefault="00370F91" w:rsidP="009C59AF">
            <w:pPr>
              <w:widowControl w:val="0"/>
              <w:spacing w:after="40" w:line="240" w:lineRule="auto"/>
              <w:rPr>
                <w:rFonts w:ascii="Arial" w:eastAsia="Times New Roman" w:hAnsi="Arial"/>
                <w:bCs/>
                <w:snapToGrid w:val="0"/>
                <w:sz w:val="24"/>
                <w:szCs w:val="20"/>
              </w:rPr>
            </w:pPr>
          </w:p>
        </w:tc>
        <w:tc>
          <w:tcPr>
            <w:tcW w:w="1340" w:type="dxa"/>
            <w:gridSpan w:val="4"/>
            <w:shd w:val="clear" w:color="auto" w:fill="auto"/>
          </w:tcPr>
          <w:p w14:paraId="5E3599EA" w14:textId="77777777" w:rsidR="00370F91" w:rsidRPr="002A4856" w:rsidRDefault="00FF7A49"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3rd Coat</w:t>
            </w:r>
          </w:p>
        </w:tc>
        <w:tc>
          <w:tcPr>
            <w:tcW w:w="7540" w:type="dxa"/>
            <w:gridSpan w:val="16"/>
            <w:shd w:val="clear" w:color="auto" w:fill="auto"/>
          </w:tcPr>
          <w:p w14:paraId="12B002B8" w14:textId="77777777" w:rsidR="00370F91" w:rsidRDefault="00370F91" w:rsidP="009C59AF">
            <w:pPr>
              <w:widowControl w:val="0"/>
              <w:spacing w:after="40" w:line="240" w:lineRule="auto"/>
              <w:rPr>
                <w:rFonts w:ascii="Arial" w:eastAsia="Times New Roman" w:hAnsi="Arial"/>
                <w:bCs/>
                <w:snapToGrid w:val="0"/>
                <w:sz w:val="24"/>
                <w:szCs w:val="20"/>
              </w:rPr>
            </w:pPr>
            <w:r w:rsidRPr="002A4856">
              <w:rPr>
                <w:rFonts w:ascii="Arial" w:eastAsia="Times New Roman" w:hAnsi="Arial"/>
                <w:snapToGrid w:val="0"/>
                <w:sz w:val="24"/>
                <w:szCs w:val="24"/>
              </w:rPr>
              <w:t xml:space="preserve">Apply one coat of </w:t>
            </w:r>
            <w:r w:rsidR="00FF7A49" w:rsidRPr="002A4856">
              <w:rPr>
                <w:rFonts w:ascii="Arial" w:eastAsia="Times New Roman" w:hAnsi="Arial"/>
                <w:snapToGrid w:val="0"/>
                <w:sz w:val="24"/>
                <w:szCs w:val="24"/>
              </w:rPr>
              <w:t>item 116 as per table 19/1 to</w:t>
            </w:r>
            <w:r w:rsidRPr="002A4856">
              <w:rPr>
                <w:rFonts w:ascii="Arial" w:eastAsia="Times New Roman" w:hAnsi="Arial"/>
                <w:snapToGrid w:val="0"/>
                <w:sz w:val="24"/>
                <w:szCs w:val="24"/>
              </w:rPr>
              <w:t xml:space="preserve"> external surface of the column root to 250mm above ground level minimum DFT </w:t>
            </w:r>
            <w:r w:rsidR="00C65897" w:rsidRPr="002A4856">
              <w:rPr>
                <w:rFonts w:ascii="Arial" w:eastAsia="Times New Roman" w:hAnsi="Arial"/>
                <w:snapToGrid w:val="0"/>
                <w:sz w:val="24"/>
                <w:szCs w:val="24"/>
              </w:rPr>
              <w:t>200</w:t>
            </w:r>
            <w:r w:rsidR="00D50F95" w:rsidRPr="002A4856">
              <w:rPr>
                <w:rFonts w:ascii="Arial" w:eastAsia="Times New Roman" w:hAnsi="Arial"/>
                <w:snapToGrid w:val="0"/>
                <w:sz w:val="24"/>
                <w:szCs w:val="24"/>
              </w:rPr>
              <w:t xml:space="preserve"> </w:t>
            </w:r>
            <w:r w:rsidRPr="002A4856">
              <w:rPr>
                <w:rFonts w:ascii="Arial" w:eastAsia="Times New Roman" w:hAnsi="Arial"/>
                <w:bCs/>
                <w:snapToGrid w:val="0"/>
                <w:sz w:val="24"/>
                <w:szCs w:val="20"/>
              </w:rPr>
              <w:t>µm colour Black (shop applied).</w:t>
            </w:r>
          </w:p>
          <w:p w14:paraId="495E9D71" w14:textId="36666EA8" w:rsidR="00A4260D" w:rsidRPr="002A4856" w:rsidRDefault="00A4260D" w:rsidP="009C59AF">
            <w:pPr>
              <w:widowControl w:val="0"/>
              <w:spacing w:after="40" w:line="240" w:lineRule="auto"/>
              <w:rPr>
                <w:rFonts w:ascii="Arial" w:eastAsia="Times New Roman" w:hAnsi="Arial"/>
                <w:bCs/>
                <w:snapToGrid w:val="0"/>
                <w:sz w:val="24"/>
                <w:szCs w:val="20"/>
              </w:rPr>
            </w:pPr>
          </w:p>
        </w:tc>
      </w:tr>
      <w:tr w:rsidR="005A4C81" w:rsidRPr="002A4856" w14:paraId="4CF5BB56" w14:textId="77777777" w:rsidTr="5384E2A0">
        <w:tblPrEx>
          <w:tblLook w:val="04A0" w:firstRow="1" w:lastRow="0" w:firstColumn="1" w:lastColumn="0" w:noHBand="0" w:noVBand="1"/>
        </w:tblPrEx>
        <w:tc>
          <w:tcPr>
            <w:tcW w:w="1185" w:type="dxa"/>
            <w:shd w:val="clear" w:color="auto" w:fill="auto"/>
          </w:tcPr>
          <w:p w14:paraId="7BF68610" w14:textId="77777777" w:rsidR="00370F91" w:rsidRPr="002A4856" w:rsidRDefault="00370F91" w:rsidP="009C59AF">
            <w:pPr>
              <w:widowControl w:val="0"/>
              <w:spacing w:after="40" w:line="240" w:lineRule="auto"/>
              <w:rPr>
                <w:rFonts w:ascii="Arial" w:eastAsia="Times New Roman" w:hAnsi="Arial"/>
                <w:bCs/>
                <w:snapToGrid w:val="0"/>
                <w:sz w:val="24"/>
                <w:szCs w:val="20"/>
              </w:rPr>
            </w:pPr>
          </w:p>
        </w:tc>
        <w:tc>
          <w:tcPr>
            <w:tcW w:w="1340" w:type="dxa"/>
            <w:gridSpan w:val="4"/>
            <w:shd w:val="clear" w:color="auto" w:fill="auto"/>
          </w:tcPr>
          <w:p w14:paraId="3B8202EF" w14:textId="49AEABA1" w:rsidR="00370F91" w:rsidRPr="00643055" w:rsidRDefault="00FF7A49"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4</w:t>
            </w:r>
            <w:r w:rsidRPr="002A4856">
              <w:rPr>
                <w:rFonts w:ascii="Arial" w:eastAsia="Times New Roman" w:hAnsi="Arial"/>
                <w:snapToGrid w:val="0"/>
                <w:sz w:val="24"/>
                <w:szCs w:val="24"/>
                <w:vertAlign w:val="superscript"/>
              </w:rPr>
              <w:t>th</w:t>
            </w:r>
            <w:r w:rsidRPr="002A4856">
              <w:rPr>
                <w:rFonts w:ascii="Arial" w:eastAsia="Times New Roman" w:hAnsi="Arial"/>
                <w:snapToGrid w:val="0"/>
                <w:sz w:val="24"/>
                <w:szCs w:val="24"/>
              </w:rPr>
              <w:t xml:space="preserve"> </w:t>
            </w:r>
            <w:r w:rsidRPr="00643055">
              <w:rPr>
                <w:rFonts w:ascii="Arial" w:eastAsia="Times New Roman" w:hAnsi="Arial"/>
                <w:snapToGrid w:val="0"/>
                <w:sz w:val="24"/>
                <w:szCs w:val="24"/>
              </w:rPr>
              <w:t>Coa</w:t>
            </w:r>
            <w:r w:rsidR="00F6488E" w:rsidRPr="00643055">
              <w:rPr>
                <w:rFonts w:ascii="Arial" w:eastAsia="Times New Roman" w:hAnsi="Arial"/>
                <w:snapToGrid w:val="0"/>
                <w:sz w:val="24"/>
                <w:szCs w:val="24"/>
              </w:rPr>
              <w:t>t</w:t>
            </w:r>
          </w:p>
          <w:p w14:paraId="05B74CB1" w14:textId="77777777" w:rsidR="00FF7A49" w:rsidRPr="002A4856" w:rsidRDefault="00FF7A49" w:rsidP="009C59AF">
            <w:pPr>
              <w:widowControl w:val="0"/>
              <w:spacing w:after="40" w:line="240" w:lineRule="auto"/>
              <w:rPr>
                <w:rFonts w:ascii="Arial" w:eastAsia="Times New Roman" w:hAnsi="Arial"/>
                <w:snapToGrid w:val="0"/>
                <w:sz w:val="24"/>
                <w:szCs w:val="24"/>
              </w:rPr>
            </w:pPr>
            <w:r w:rsidRPr="00643055">
              <w:rPr>
                <w:rFonts w:ascii="Arial" w:eastAsia="Times New Roman" w:hAnsi="Arial"/>
                <w:snapToGrid w:val="0"/>
                <w:sz w:val="24"/>
                <w:szCs w:val="24"/>
              </w:rPr>
              <w:lastRenderedPageBreak/>
              <w:t>(</w:t>
            </w:r>
            <w:proofErr w:type="spellStart"/>
            <w:r w:rsidRPr="00643055">
              <w:rPr>
                <w:rFonts w:ascii="Arial" w:eastAsia="Times New Roman" w:hAnsi="Arial"/>
                <w:snapToGrid w:val="0"/>
                <w:sz w:val="24"/>
                <w:szCs w:val="24"/>
              </w:rPr>
              <w:t>i</w:t>
            </w:r>
            <w:proofErr w:type="spellEnd"/>
            <w:r w:rsidRPr="00643055">
              <w:rPr>
                <w:rFonts w:ascii="Arial" w:eastAsia="Times New Roman" w:hAnsi="Arial"/>
                <w:snapToGrid w:val="0"/>
                <w:sz w:val="24"/>
                <w:szCs w:val="24"/>
              </w:rPr>
              <w:t>)</w:t>
            </w:r>
          </w:p>
        </w:tc>
        <w:tc>
          <w:tcPr>
            <w:tcW w:w="7540" w:type="dxa"/>
            <w:gridSpan w:val="16"/>
            <w:shd w:val="clear" w:color="auto" w:fill="auto"/>
          </w:tcPr>
          <w:p w14:paraId="6405C8D0" w14:textId="77777777" w:rsidR="00370F91" w:rsidRPr="002A4856" w:rsidRDefault="00370F91" w:rsidP="009C59AF">
            <w:pPr>
              <w:widowControl w:val="0"/>
              <w:spacing w:after="40" w:line="240" w:lineRule="auto"/>
              <w:rPr>
                <w:rFonts w:ascii="Arial" w:eastAsia="Times New Roman" w:hAnsi="Arial"/>
                <w:bCs/>
                <w:snapToGrid w:val="0"/>
                <w:sz w:val="24"/>
                <w:szCs w:val="20"/>
              </w:rPr>
            </w:pPr>
            <w:r w:rsidRPr="002A4856">
              <w:rPr>
                <w:rFonts w:ascii="Arial" w:eastAsia="Times New Roman" w:hAnsi="Arial"/>
                <w:snapToGrid w:val="0"/>
                <w:sz w:val="24"/>
                <w:szCs w:val="24"/>
              </w:rPr>
              <w:lastRenderedPageBreak/>
              <w:t xml:space="preserve">Apply one coat </w:t>
            </w:r>
            <w:r w:rsidR="00FF7A49" w:rsidRPr="002A4856">
              <w:rPr>
                <w:rFonts w:ascii="Arial" w:eastAsia="Times New Roman" w:hAnsi="Arial"/>
                <w:snapToGrid w:val="0"/>
                <w:sz w:val="24"/>
                <w:szCs w:val="24"/>
              </w:rPr>
              <w:t>of item 185 as per table 19/1</w:t>
            </w:r>
            <w:r w:rsidR="00096B21" w:rsidRPr="002A4856">
              <w:rPr>
                <w:rFonts w:ascii="Arial" w:eastAsia="Times New Roman" w:hAnsi="Arial"/>
                <w:snapToGrid w:val="0"/>
                <w:sz w:val="24"/>
                <w:szCs w:val="20"/>
              </w:rPr>
              <w:t xml:space="preserve"> </w:t>
            </w:r>
            <w:r w:rsidRPr="002A4856">
              <w:rPr>
                <w:rFonts w:ascii="Arial" w:eastAsia="Times New Roman" w:hAnsi="Arial"/>
                <w:snapToGrid w:val="0"/>
                <w:sz w:val="24"/>
                <w:szCs w:val="24"/>
              </w:rPr>
              <w:t xml:space="preserve">on the upper section of </w:t>
            </w:r>
            <w:r w:rsidRPr="002A4856">
              <w:rPr>
                <w:rFonts w:ascii="Arial" w:eastAsia="Times New Roman" w:hAnsi="Arial"/>
                <w:snapToGrid w:val="0"/>
                <w:sz w:val="24"/>
                <w:szCs w:val="24"/>
              </w:rPr>
              <w:lastRenderedPageBreak/>
              <w:t xml:space="preserve">the column to ground level minimum DFT 75 </w:t>
            </w:r>
            <w:r w:rsidRPr="002A4856">
              <w:rPr>
                <w:rFonts w:ascii="Arial" w:eastAsia="Times New Roman" w:hAnsi="Arial"/>
                <w:bCs/>
                <w:snapToGrid w:val="0"/>
                <w:sz w:val="24"/>
                <w:szCs w:val="20"/>
              </w:rPr>
              <w:t>µm, colour 10B21 (shop applied).</w:t>
            </w:r>
          </w:p>
        </w:tc>
      </w:tr>
      <w:tr w:rsidR="005A4C81" w:rsidRPr="002A4856" w14:paraId="2573BE09" w14:textId="77777777" w:rsidTr="5384E2A0">
        <w:tblPrEx>
          <w:tblLook w:val="04A0" w:firstRow="1" w:lastRow="0" w:firstColumn="1" w:lastColumn="0" w:noHBand="0" w:noVBand="1"/>
        </w:tblPrEx>
        <w:tc>
          <w:tcPr>
            <w:tcW w:w="1185" w:type="dxa"/>
            <w:shd w:val="clear" w:color="auto" w:fill="auto"/>
          </w:tcPr>
          <w:p w14:paraId="0A20C20A" w14:textId="77777777" w:rsidR="00370F91" w:rsidRPr="002A4856" w:rsidRDefault="00370F91" w:rsidP="009C59AF">
            <w:pPr>
              <w:widowControl w:val="0"/>
              <w:spacing w:after="40" w:line="240" w:lineRule="auto"/>
              <w:rPr>
                <w:rFonts w:ascii="Arial" w:eastAsia="Times New Roman" w:hAnsi="Arial"/>
                <w:bCs/>
                <w:snapToGrid w:val="0"/>
                <w:sz w:val="24"/>
                <w:szCs w:val="20"/>
              </w:rPr>
            </w:pPr>
          </w:p>
        </w:tc>
        <w:tc>
          <w:tcPr>
            <w:tcW w:w="1340" w:type="dxa"/>
            <w:gridSpan w:val="4"/>
            <w:shd w:val="clear" w:color="auto" w:fill="auto"/>
          </w:tcPr>
          <w:p w14:paraId="25C0AD69" w14:textId="565B3075" w:rsidR="00370F91" w:rsidRPr="00643055" w:rsidRDefault="00F6488E" w:rsidP="009C59AF">
            <w:pPr>
              <w:widowControl w:val="0"/>
              <w:spacing w:after="40" w:line="240" w:lineRule="auto"/>
              <w:rPr>
                <w:rFonts w:ascii="Arial" w:eastAsia="Times New Roman" w:hAnsi="Arial"/>
                <w:snapToGrid w:val="0"/>
                <w:sz w:val="24"/>
                <w:szCs w:val="24"/>
              </w:rPr>
            </w:pPr>
            <w:r>
              <w:rPr>
                <w:rFonts w:ascii="Arial" w:eastAsia="Times New Roman" w:hAnsi="Arial"/>
                <w:snapToGrid w:val="0"/>
                <w:sz w:val="24"/>
                <w:szCs w:val="24"/>
              </w:rPr>
              <w:t>5</w:t>
            </w:r>
            <w:r w:rsidR="00FF7A49" w:rsidRPr="002A4856">
              <w:rPr>
                <w:rFonts w:ascii="Arial" w:eastAsia="Times New Roman" w:hAnsi="Arial"/>
                <w:snapToGrid w:val="0"/>
                <w:sz w:val="24"/>
                <w:szCs w:val="24"/>
                <w:vertAlign w:val="superscript"/>
              </w:rPr>
              <w:t>th</w:t>
            </w:r>
            <w:r w:rsidR="00FF7A49" w:rsidRPr="002A4856">
              <w:rPr>
                <w:rFonts w:ascii="Arial" w:eastAsia="Times New Roman" w:hAnsi="Arial"/>
                <w:snapToGrid w:val="0"/>
                <w:sz w:val="24"/>
                <w:szCs w:val="24"/>
              </w:rPr>
              <w:t xml:space="preserve"> </w:t>
            </w:r>
            <w:r w:rsidR="00FF7A49" w:rsidRPr="00643055">
              <w:rPr>
                <w:rFonts w:ascii="Arial" w:eastAsia="Times New Roman" w:hAnsi="Arial"/>
                <w:snapToGrid w:val="0"/>
                <w:sz w:val="24"/>
                <w:szCs w:val="24"/>
              </w:rPr>
              <w:t>Coat</w:t>
            </w:r>
          </w:p>
          <w:p w14:paraId="6BC95C53" w14:textId="77777777" w:rsidR="00FF7A49" w:rsidRPr="002A4856" w:rsidRDefault="00FF7A49" w:rsidP="009C59AF">
            <w:pPr>
              <w:widowControl w:val="0"/>
              <w:spacing w:after="40" w:line="240" w:lineRule="auto"/>
              <w:rPr>
                <w:rFonts w:ascii="Arial" w:eastAsia="Times New Roman" w:hAnsi="Arial"/>
                <w:snapToGrid w:val="0"/>
                <w:sz w:val="24"/>
                <w:szCs w:val="24"/>
              </w:rPr>
            </w:pPr>
            <w:r w:rsidRPr="00643055">
              <w:rPr>
                <w:rFonts w:ascii="Arial" w:eastAsia="Times New Roman" w:hAnsi="Arial"/>
                <w:snapToGrid w:val="0"/>
                <w:sz w:val="24"/>
                <w:szCs w:val="24"/>
              </w:rPr>
              <w:t>(ii)</w:t>
            </w:r>
          </w:p>
        </w:tc>
        <w:tc>
          <w:tcPr>
            <w:tcW w:w="7540" w:type="dxa"/>
            <w:gridSpan w:val="16"/>
            <w:shd w:val="clear" w:color="auto" w:fill="auto"/>
          </w:tcPr>
          <w:p w14:paraId="26E7CB6C" w14:textId="77777777" w:rsidR="00370F91" w:rsidRPr="002A4856" w:rsidRDefault="00370F91" w:rsidP="009C59AF">
            <w:pPr>
              <w:widowControl w:val="0"/>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 xml:space="preserve">Apply one coat </w:t>
            </w:r>
            <w:r w:rsidR="00FF7A49" w:rsidRPr="002A4856">
              <w:rPr>
                <w:rFonts w:ascii="Arial" w:eastAsia="Times New Roman" w:hAnsi="Arial"/>
                <w:snapToGrid w:val="0"/>
                <w:sz w:val="24"/>
                <w:szCs w:val="24"/>
              </w:rPr>
              <w:t>of item 185 as per table 19/1</w:t>
            </w:r>
            <w:r w:rsidR="00096B21" w:rsidRPr="002A4856">
              <w:rPr>
                <w:rFonts w:ascii="Arial" w:eastAsia="Times New Roman" w:hAnsi="Arial"/>
                <w:snapToGrid w:val="0"/>
                <w:sz w:val="24"/>
                <w:szCs w:val="20"/>
              </w:rPr>
              <w:t xml:space="preserve"> </w:t>
            </w:r>
            <w:r w:rsidRPr="002A4856">
              <w:rPr>
                <w:rFonts w:ascii="Arial" w:eastAsia="Times New Roman" w:hAnsi="Arial"/>
                <w:snapToGrid w:val="0"/>
                <w:sz w:val="24"/>
                <w:szCs w:val="24"/>
              </w:rPr>
              <w:t>on the base section of the column from the swage joint at the shaft to ground level minimum DFT 75 µm colour 10C39 (shop applied).</w:t>
            </w:r>
          </w:p>
        </w:tc>
      </w:tr>
      <w:tr w:rsidR="0057738D" w:rsidRPr="002A4856" w14:paraId="7EC3DCBF" w14:textId="77777777" w:rsidTr="5384E2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5" w:type="dxa"/>
            <w:tcBorders>
              <w:top w:val="nil"/>
              <w:left w:val="nil"/>
              <w:bottom w:val="nil"/>
              <w:right w:val="nil"/>
            </w:tcBorders>
            <w:shd w:val="clear" w:color="auto" w:fill="auto"/>
          </w:tcPr>
          <w:p w14:paraId="644E23E7" w14:textId="77777777" w:rsidR="00C56729" w:rsidRPr="002A4856" w:rsidRDefault="00D250C4"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pPr>
            <w:r w:rsidRPr="002A4856">
              <w:rPr>
                <w:rFonts w:ascii="Arial" w:eastAsia="Times New Roman" w:hAnsi="Arial"/>
                <w:b/>
                <w:bCs/>
                <w:snapToGrid w:val="0"/>
                <w:sz w:val="24"/>
                <w:szCs w:val="20"/>
              </w:rPr>
              <w:br w:type="page"/>
              <w:t>1971</w:t>
            </w:r>
            <w:r w:rsidR="00C56729" w:rsidRPr="002A4856">
              <w:rPr>
                <w:rFonts w:ascii="Arial" w:eastAsia="Times New Roman" w:hAnsi="Arial"/>
                <w:b/>
                <w:bCs/>
                <w:snapToGrid w:val="0"/>
                <w:sz w:val="24"/>
                <w:szCs w:val="20"/>
              </w:rPr>
              <w:t>AR</w:t>
            </w:r>
          </w:p>
        </w:tc>
        <w:tc>
          <w:tcPr>
            <w:tcW w:w="8880" w:type="dxa"/>
            <w:gridSpan w:val="20"/>
            <w:tcBorders>
              <w:top w:val="nil"/>
              <w:left w:val="nil"/>
              <w:bottom w:val="nil"/>
              <w:right w:val="nil"/>
            </w:tcBorders>
            <w:shd w:val="clear" w:color="auto" w:fill="auto"/>
          </w:tcPr>
          <w:p w14:paraId="24C43D72" w14:textId="75B73627" w:rsidR="00C56729" w:rsidRPr="002A4856" w:rsidRDefault="00E22309"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Protection of</w:t>
            </w:r>
            <w:r w:rsidR="00034126" w:rsidRPr="002A4856">
              <w:rPr>
                <w:rFonts w:ascii="Arial" w:eastAsia="Times New Roman" w:hAnsi="Arial"/>
                <w:b/>
                <w:bCs/>
                <w:snapToGrid w:val="0"/>
                <w:sz w:val="24"/>
                <w:szCs w:val="20"/>
              </w:rPr>
              <w:t xml:space="preserve"> </w:t>
            </w:r>
            <w:r w:rsidR="003853B1" w:rsidRPr="002A4856">
              <w:rPr>
                <w:rFonts w:ascii="Arial" w:eastAsia="Times New Roman" w:hAnsi="Arial"/>
                <w:b/>
                <w:bCs/>
                <w:snapToGrid w:val="0"/>
                <w:sz w:val="24"/>
                <w:szCs w:val="20"/>
              </w:rPr>
              <w:t xml:space="preserve">Steelwork for </w:t>
            </w:r>
            <w:r w:rsidR="002A4D5A" w:rsidRPr="002A4856">
              <w:rPr>
                <w:rFonts w:ascii="Arial" w:eastAsia="Times New Roman" w:hAnsi="Arial"/>
                <w:b/>
                <w:bCs/>
                <w:snapToGrid w:val="0"/>
                <w:sz w:val="24"/>
                <w:szCs w:val="20"/>
              </w:rPr>
              <w:t>Non-Illuminated</w:t>
            </w:r>
            <w:r w:rsidRPr="002A4856">
              <w:rPr>
                <w:rFonts w:ascii="Arial" w:eastAsia="Times New Roman" w:hAnsi="Arial"/>
                <w:b/>
                <w:bCs/>
                <w:snapToGrid w:val="0"/>
                <w:sz w:val="24"/>
                <w:szCs w:val="20"/>
              </w:rPr>
              <w:t xml:space="preserve"> </w:t>
            </w:r>
            <w:r w:rsidR="00A4260D" w:rsidRPr="002A4856">
              <w:rPr>
                <w:rFonts w:ascii="Arial" w:eastAsia="Times New Roman" w:hAnsi="Arial"/>
                <w:b/>
                <w:bCs/>
                <w:snapToGrid w:val="0"/>
                <w:sz w:val="24"/>
                <w:szCs w:val="20"/>
              </w:rPr>
              <w:t>Signposts</w:t>
            </w:r>
            <w:r w:rsidRPr="002A4856">
              <w:rPr>
                <w:rFonts w:ascii="Arial" w:eastAsia="Times New Roman" w:hAnsi="Arial"/>
                <w:bCs/>
                <w:snapToGrid w:val="0"/>
                <w:sz w:val="24"/>
                <w:szCs w:val="24"/>
              </w:rPr>
              <w:t xml:space="preserve"> </w:t>
            </w:r>
          </w:p>
          <w:p w14:paraId="177600CE" w14:textId="10A57613" w:rsidR="00E22309" w:rsidRPr="002A4856" w:rsidRDefault="00E22309"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r w:rsidRPr="002A4856">
              <w:rPr>
                <w:rFonts w:ascii="Arial" w:eastAsia="Times New Roman" w:hAnsi="Arial"/>
                <w:b/>
                <w:bCs/>
                <w:snapToGrid w:val="0"/>
                <w:sz w:val="24"/>
                <w:szCs w:val="24"/>
                <w:u w:val="single"/>
              </w:rPr>
              <w:t xml:space="preserve">Requirements for Non-illuminated Traffic </w:t>
            </w:r>
            <w:r w:rsidR="00A4260D" w:rsidRPr="002A4856">
              <w:rPr>
                <w:rFonts w:ascii="Arial" w:eastAsia="Times New Roman" w:hAnsi="Arial"/>
                <w:b/>
                <w:bCs/>
                <w:snapToGrid w:val="0"/>
                <w:sz w:val="24"/>
                <w:szCs w:val="24"/>
                <w:u w:val="single"/>
              </w:rPr>
              <w:t>Signposts</w:t>
            </w:r>
          </w:p>
          <w:p w14:paraId="25098FC4" w14:textId="77777777" w:rsidR="00543453" w:rsidRPr="002A4856" w:rsidRDefault="00E22309"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u w:val="single"/>
              </w:rPr>
            </w:pPr>
            <w:r w:rsidRPr="002A4856">
              <w:rPr>
                <w:rFonts w:ascii="Arial" w:eastAsia="Times New Roman" w:hAnsi="Arial"/>
                <w:bCs/>
                <w:snapToGrid w:val="0"/>
                <w:sz w:val="24"/>
                <w:szCs w:val="24"/>
                <w:u w:val="single"/>
              </w:rPr>
              <w:t>TYPE A1</w:t>
            </w:r>
          </w:p>
          <w:p w14:paraId="7ADD1D21" w14:textId="77777777" w:rsidR="00E22309" w:rsidRPr="002A4856" w:rsidRDefault="00E22309"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Environment Inland ‘A’ – Flat or Undulating Open Country</w:t>
            </w:r>
          </w:p>
          <w:p w14:paraId="0FB36D68" w14:textId="77777777" w:rsidR="00E22309" w:rsidRPr="002A4856" w:rsidRDefault="00E22309"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Required durability:</w:t>
            </w:r>
          </w:p>
          <w:p w14:paraId="7178F057" w14:textId="77777777" w:rsidR="00E22309" w:rsidRPr="002A4856" w:rsidRDefault="00E22309"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No maintenance for life of signpost</w:t>
            </w:r>
          </w:p>
          <w:p w14:paraId="47A93756" w14:textId="77777777" w:rsidR="00E22309" w:rsidRPr="002A4856" w:rsidRDefault="00E22309"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Type of signpost:</w:t>
            </w:r>
          </w:p>
          <w:p w14:paraId="41BCB04A" w14:textId="77777777" w:rsidR="00E22309" w:rsidRPr="002A4856" w:rsidRDefault="00E22309"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Rooted or flange mounted</w:t>
            </w:r>
          </w:p>
        </w:tc>
      </w:tr>
      <w:tr w:rsidR="005A4C81" w:rsidRPr="002A4856" w14:paraId="64015DA4" w14:textId="77777777" w:rsidTr="5384E2A0">
        <w:tc>
          <w:tcPr>
            <w:tcW w:w="1185" w:type="dxa"/>
            <w:shd w:val="clear" w:color="auto" w:fill="auto"/>
          </w:tcPr>
          <w:p w14:paraId="3AF891BC" w14:textId="77777777" w:rsidR="00E22309" w:rsidRPr="002A4856" w:rsidRDefault="00E22309"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6CFBA6FF" w14:textId="77777777" w:rsidR="00E22309" w:rsidRPr="002A4856" w:rsidRDefault="00E22309"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222" w:type="dxa"/>
            <w:gridSpan w:val="17"/>
            <w:shd w:val="clear" w:color="auto" w:fill="auto"/>
          </w:tcPr>
          <w:p w14:paraId="0D426C57" w14:textId="77777777" w:rsidR="00E22309" w:rsidRPr="002A4856" w:rsidRDefault="00E22309"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External surface, overall treatment</w:t>
            </w:r>
          </w:p>
          <w:p w14:paraId="48430811" w14:textId="77777777" w:rsidR="00E22309" w:rsidRPr="002A4856" w:rsidRDefault="00E22309"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Surface preparation:</w:t>
            </w:r>
          </w:p>
          <w:p w14:paraId="4E99526F" w14:textId="77777777" w:rsidR="00E22309" w:rsidRPr="002A4856" w:rsidRDefault="00E22309"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Method – blast clean with chilled iron grit</w:t>
            </w:r>
          </w:p>
          <w:p w14:paraId="6AFC597E" w14:textId="77777777" w:rsidR="00E22309" w:rsidRPr="002A4856" w:rsidRDefault="00E22309"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Standard – clean steel, 1</w:t>
            </w:r>
            <w:r w:rsidRPr="002A4856">
              <w:rPr>
                <w:rFonts w:ascii="Arial" w:eastAsia="Times New Roman" w:hAnsi="Arial"/>
                <w:snapToGrid w:val="0"/>
                <w:sz w:val="24"/>
                <w:szCs w:val="20"/>
                <w:vertAlign w:val="superscript"/>
              </w:rPr>
              <w:t>st</w:t>
            </w:r>
            <w:r w:rsidRPr="002A4856">
              <w:rPr>
                <w:rFonts w:ascii="Arial" w:eastAsia="Times New Roman" w:hAnsi="Arial"/>
                <w:snapToGrid w:val="0"/>
                <w:sz w:val="24"/>
                <w:szCs w:val="20"/>
              </w:rPr>
              <w:t xml:space="preserve"> Quality, medium profile</w:t>
            </w:r>
          </w:p>
          <w:p w14:paraId="6E022990" w14:textId="77777777" w:rsidR="00E22309" w:rsidRPr="002A4856" w:rsidRDefault="00E22309"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Protective system:</w:t>
            </w:r>
          </w:p>
        </w:tc>
      </w:tr>
      <w:tr w:rsidR="005A4C81" w:rsidRPr="002A4856" w14:paraId="75B8E253" w14:textId="77777777" w:rsidTr="5384E2A0">
        <w:tc>
          <w:tcPr>
            <w:tcW w:w="1185" w:type="dxa"/>
            <w:shd w:val="clear" w:color="auto" w:fill="auto"/>
          </w:tcPr>
          <w:p w14:paraId="23723ED0" w14:textId="77777777" w:rsidR="00E22309" w:rsidRPr="002A4856" w:rsidRDefault="00E22309"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70E06A0E" w14:textId="77777777" w:rsidR="00E22309" w:rsidRPr="002A4856" w:rsidRDefault="00E22309"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6C5199A3" w14:textId="77777777" w:rsidR="00E22309" w:rsidRPr="002A4856" w:rsidRDefault="00E22309"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(a)</w:t>
            </w:r>
          </w:p>
        </w:tc>
        <w:tc>
          <w:tcPr>
            <w:tcW w:w="7398" w:type="dxa"/>
            <w:gridSpan w:val="15"/>
            <w:shd w:val="clear" w:color="auto" w:fill="auto"/>
          </w:tcPr>
          <w:p w14:paraId="117FFA7A" w14:textId="77777777" w:rsidR="00E22309" w:rsidRPr="002A4856" w:rsidRDefault="00E22309"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Aluminium metal spray</w:t>
            </w:r>
          </w:p>
        </w:tc>
      </w:tr>
      <w:tr w:rsidR="005A4C81" w:rsidRPr="002A4856" w14:paraId="09468B7E" w14:textId="77777777" w:rsidTr="5384E2A0">
        <w:tc>
          <w:tcPr>
            <w:tcW w:w="1185" w:type="dxa"/>
            <w:shd w:val="clear" w:color="auto" w:fill="auto"/>
          </w:tcPr>
          <w:p w14:paraId="50CF7958" w14:textId="77777777" w:rsidR="00E22309" w:rsidRPr="002A4856" w:rsidRDefault="00E22309"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426F1416" w14:textId="77777777" w:rsidR="00E22309" w:rsidRPr="002A4856" w:rsidRDefault="00E22309"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3A627825" w14:textId="77777777" w:rsidR="00E22309" w:rsidRPr="002A4856" w:rsidRDefault="00E22309"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(b)</w:t>
            </w:r>
          </w:p>
        </w:tc>
        <w:tc>
          <w:tcPr>
            <w:tcW w:w="7398" w:type="dxa"/>
            <w:gridSpan w:val="15"/>
            <w:shd w:val="clear" w:color="auto" w:fill="auto"/>
          </w:tcPr>
          <w:p w14:paraId="6EA7E959" w14:textId="77777777" w:rsidR="00EF6219" w:rsidRPr="002A4856" w:rsidRDefault="002E091F"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Item 200 as per table 19/1. </w:t>
            </w:r>
            <w:proofErr w:type="spellStart"/>
            <w:r w:rsidRPr="002A4856">
              <w:rPr>
                <w:rFonts w:ascii="Arial" w:eastAsia="Times New Roman" w:hAnsi="Arial"/>
                <w:snapToGrid w:val="0"/>
                <w:sz w:val="24"/>
                <w:szCs w:val="20"/>
              </w:rPr>
              <w:t>Mdft</w:t>
            </w:r>
            <w:proofErr w:type="spellEnd"/>
            <w:r w:rsidRPr="002A4856">
              <w:rPr>
                <w:rFonts w:ascii="Arial" w:eastAsia="Times New Roman" w:hAnsi="Arial"/>
                <w:snapToGrid w:val="0"/>
                <w:sz w:val="24"/>
                <w:szCs w:val="20"/>
              </w:rPr>
              <w:t xml:space="preserve"> 30</w:t>
            </w:r>
            <w:r w:rsidRPr="002A4856">
              <w:rPr>
                <w:rFonts w:ascii="Arial" w:eastAsia="Times New Roman" w:hAnsi="Arial" w:cs="Arial"/>
                <w:snapToGrid w:val="0"/>
                <w:sz w:val="24"/>
                <w:szCs w:val="20"/>
              </w:rPr>
              <w:t>µ</w:t>
            </w:r>
            <w:r w:rsidRPr="002A4856">
              <w:rPr>
                <w:rFonts w:ascii="Arial" w:eastAsia="Times New Roman" w:hAnsi="Arial"/>
                <w:snapToGrid w:val="0"/>
                <w:sz w:val="24"/>
                <w:szCs w:val="20"/>
              </w:rPr>
              <w:t>m</w:t>
            </w:r>
          </w:p>
          <w:p w14:paraId="3AAFE73B" w14:textId="77777777" w:rsidR="002E091F" w:rsidRPr="002A4856" w:rsidRDefault="002E091F"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Colour Aircraft Grey BS-18B25</w:t>
            </w:r>
          </w:p>
        </w:tc>
      </w:tr>
      <w:tr w:rsidR="005A4C81" w:rsidRPr="002A4856" w14:paraId="18DE21BF" w14:textId="77777777" w:rsidTr="5384E2A0">
        <w:tc>
          <w:tcPr>
            <w:tcW w:w="1185" w:type="dxa"/>
            <w:shd w:val="clear" w:color="auto" w:fill="auto"/>
          </w:tcPr>
          <w:p w14:paraId="72621811" w14:textId="77777777" w:rsidR="00DF49F1" w:rsidRPr="002A4856" w:rsidRDefault="00DF49F1"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38424654" w14:textId="77777777" w:rsidR="00DF49F1" w:rsidRPr="002A4856" w:rsidRDefault="00DF49F1"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22" w:type="dxa"/>
            <w:gridSpan w:val="17"/>
            <w:shd w:val="clear" w:color="auto" w:fill="auto"/>
          </w:tcPr>
          <w:p w14:paraId="6190CB9F" w14:textId="77777777" w:rsidR="00DF49F1" w:rsidRPr="002A4856" w:rsidRDefault="00DF49F1"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Ground section, additional co</w:t>
            </w:r>
            <w:r w:rsidR="00EF6219" w:rsidRPr="002A4856">
              <w:rPr>
                <w:rFonts w:ascii="Arial" w:eastAsia="Times New Roman" w:hAnsi="Arial"/>
                <w:snapToGrid w:val="0"/>
                <w:sz w:val="24"/>
                <w:szCs w:val="20"/>
              </w:rPr>
              <w:t>a</w:t>
            </w:r>
            <w:r w:rsidRPr="002A4856">
              <w:rPr>
                <w:rFonts w:ascii="Arial" w:eastAsia="Times New Roman" w:hAnsi="Arial"/>
                <w:snapToGrid w:val="0"/>
                <w:sz w:val="24"/>
                <w:szCs w:val="20"/>
              </w:rPr>
              <w:t>ts</w:t>
            </w:r>
            <w:r w:rsidR="00EF6219" w:rsidRPr="002A4856">
              <w:rPr>
                <w:rFonts w:ascii="Arial" w:eastAsia="Times New Roman" w:hAnsi="Arial"/>
                <w:snapToGrid w:val="0"/>
                <w:sz w:val="24"/>
                <w:szCs w:val="20"/>
              </w:rPr>
              <w:t>:</w:t>
            </w:r>
          </w:p>
          <w:p w14:paraId="0AE07B11" w14:textId="289AADFC" w:rsidR="00DF49F1" w:rsidRPr="002A4856" w:rsidRDefault="00DF49F1"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1</w:t>
            </w:r>
            <w:r w:rsidRPr="002A4856">
              <w:rPr>
                <w:rFonts w:ascii="Arial" w:eastAsia="Times New Roman" w:hAnsi="Arial"/>
                <w:snapToGrid w:val="0"/>
                <w:sz w:val="24"/>
                <w:szCs w:val="20"/>
                <w:vertAlign w:val="superscript"/>
              </w:rPr>
              <w:t>st</w:t>
            </w:r>
            <w:r w:rsidRPr="002A4856">
              <w:rPr>
                <w:rFonts w:ascii="Arial" w:eastAsia="Times New Roman" w:hAnsi="Arial"/>
                <w:snapToGrid w:val="0"/>
                <w:sz w:val="24"/>
                <w:szCs w:val="20"/>
              </w:rPr>
              <w:t xml:space="preserve"> coat:</w:t>
            </w:r>
            <w:r w:rsidR="00034126" w:rsidRPr="002A4856">
              <w:rPr>
                <w:rFonts w:ascii="Arial" w:eastAsia="Times New Roman" w:hAnsi="Arial"/>
                <w:snapToGrid w:val="0"/>
                <w:sz w:val="24"/>
                <w:szCs w:val="20"/>
              </w:rPr>
              <w:t xml:space="preserve"> </w:t>
            </w:r>
            <w:r w:rsidRPr="002A4856">
              <w:rPr>
                <w:rFonts w:ascii="Arial" w:eastAsia="Times New Roman" w:hAnsi="Arial"/>
                <w:snapToGrid w:val="0"/>
                <w:sz w:val="24"/>
                <w:szCs w:val="20"/>
              </w:rPr>
              <w:t>Item 110, Zinc Ph</w:t>
            </w:r>
            <w:r w:rsidR="00FC546F" w:rsidRPr="002A4856">
              <w:rPr>
                <w:rFonts w:ascii="Arial" w:eastAsia="Times New Roman" w:hAnsi="Arial"/>
                <w:snapToGrid w:val="0"/>
                <w:sz w:val="24"/>
                <w:szCs w:val="20"/>
              </w:rPr>
              <w:t>osph</w:t>
            </w:r>
            <w:r w:rsidRPr="002A4856">
              <w:rPr>
                <w:rFonts w:ascii="Arial" w:eastAsia="Times New Roman" w:hAnsi="Arial"/>
                <w:snapToGrid w:val="0"/>
                <w:sz w:val="24"/>
                <w:szCs w:val="20"/>
              </w:rPr>
              <w:t xml:space="preserve">ate Epoxy Primer (2 pack) </w:t>
            </w:r>
            <w:proofErr w:type="spellStart"/>
            <w:r w:rsidRPr="002A4856">
              <w:rPr>
                <w:rFonts w:ascii="Arial" w:eastAsia="Times New Roman" w:hAnsi="Arial"/>
                <w:snapToGrid w:val="0"/>
                <w:sz w:val="24"/>
                <w:szCs w:val="20"/>
              </w:rPr>
              <w:t>mdft</w:t>
            </w:r>
            <w:proofErr w:type="spellEnd"/>
            <w:r w:rsidRPr="002A4856">
              <w:rPr>
                <w:rFonts w:ascii="Arial" w:eastAsia="Times New Roman" w:hAnsi="Arial"/>
                <w:snapToGrid w:val="0"/>
                <w:sz w:val="24"/>
                <w:szCs w:val="20"/>
              </w:rPr>
              <w:t xml:space="preserve"> 30</w:t>
            </w:r>
            <w:r w:rsidRPr="002A4856">
              <w:rPr>
                <w:rFonts w:ascii="Symbol" w:eastAsia="Symbol" w:hAnsi="Symbol" w:cs="Symbol"/>
                <w:sz w:val="24"/>
                <w:szCs w:val="24"/>
              </w:rPr>
              <w:t></w:t>
            </w:r>
            <w:r w:rsidRPr="002A4856">
              <w:rPr>
                <w:rFonts w:ascii="Arial" w:hAnsi="Arial" w:cs="Arial"/>
                <w:sz w:val="24"/>
                <w:szCs w:val="24"/>
              </w:rPr>
              <w:t>m</w:t>
            </w:r>
          </w:p>
          <w:p w14:paraId="60DDE8A8" w14:textId="1260E10C" w:rsidR="00DF49F1" w:rsidRPr="002A4856" w:rsidRDefault="00DF49F1"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hAnsi="Arial" w:cs="Arial"/>
                <w:sz w:val="24"/>
                <w:szCs w:val="24"/>
              </w:rPr>
            </w:pPr>
            <w:r w:rsidRPr="002A4856">
              <w:rPr>
                <w:rFonts w:ascii="Arial" w:hAnsi="Arial" w:cs="Arial"/>
                <w:sz w:val="24"/>
                <w:szCs w:val="24"/>
              </w:rPr>
              <w:t>2</w:t>
            </w:r>
            <w:r w:rsidRPr="002A4856">
              <w:rPr>
                <w:rFonts w:ascii="Arial" w:hAnsi="Arial" w:cs="Arial"/>
                <w:sz w:val="24"/>
                <w:szCs w:val="24"/>
                <w:vertAlign w:val="superscript"/>
              </w:rPr>
              <w:t>nd</w:t>
            </w:r>
            <w:r w:rsidRPr="002A4856">
              <w:rPr>
                <w:rFonts w:ascii="Arial" w:hAnsi="Arial" w:cs="Arial"/>
                <w:sz w:val="24"/>
                <w:szCs w:val="24"/>
              </w:rPr>
              <w:t xml:space="preserve"> coat:</w:t>
            </w:r>
            <w:r w:rsidR="00034126" w:rsidRPr="002A4856">
              <w:rPr>
                <w:rFonts w:ascii="Arial" w:hAnsi="Arial" w:cs="Arial"/>
                <w:sz w:val="24"/>
                <w:szCs w:val="24"/>
              </w:rPr>
              <w:t xml:space="preserve"> </w:t>
            </w:r>
            <w:r w:rsidRPr="002A4856">
              <w:rPr>
                <w:rFonts w:ascii="Arial" w:hAnsi="Arial" w:cs="Arial"/>
                <w:sz w:val="24"/>
                <w:szCs w:val="24"/>
              </w:rPr>
              <w:t xml:space="preserve">Item 150, Pitch Epoxy (2 pack) </w:t>
            </w:r>
            <w:proofErr w:type="spellStart"/>
            <w:r w:rsidRPr="002A4856">
              <w:rPr>
                <w:rFonts w:ascii="Arial" w:hAnsi="Arial" w:cs="Arial"/>
                <w:sz w:val="24"/>
                <w:szCs w:val="24"/>
              </w:rPr>
              <w:t>mdft</w:t>
            </w:r>
            <w:proofErr w:type="spellEnd"/>
            <w:r w:rsidRPr="002A4856">
              <w:rPr>
                <w:rFonts w:ascii="Arial" w:hAnsi="Arial" w:cs="Arial"/>
                <w:sz w:val="24"/>
                <w:szCs w:val="24"/>
              </w:rPr>
              <w:t xml:space="preserve"> 100</w:t>
            </w:r>
            <w:r w:rsidRPr="002A4856">
              <w:rPr>
                <w:rFonts w:ascii="Symbol" w:eastAsia="Symbol" w:hAnsi="Symbol" w:cs="Symbol"/>
                <w:sz w:val="24"/>
                <w:szCs w:val="24"/>
              </w:rPr>
              <w:t></w:t>
            </w:r>
            <w:r w:rsidRPr="002A4856">
              <w:rPr>
                <w:rFonts w:ascii="Arial" w:hAnsi="Arial" w:cs="Arial"/>
                <w:sz w:val="24"/>
                <w:szCs w:val="24"/>
              </w:rPr>
              <w:t>m</w:t>
            </w:r>
          </w:p>
          <w:p w14:paraId="3C3358B0" w14:textId="77777777" w:rsidR="00DF49F1" w:rsidRPr="002A4856" w:rsidRDefault="00DF49F1"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hAnsi="Arial" w:cs="Arial"/>
                <w:sz w:val="24"/>
                <w:szCs w:val="24"/>
              </w:rPr>
            </w:pPr>
            <w:r w:rsidRPr="002A4856">
              <w:rPr>
                <w:rFonts w:ascii="Arial" w:hAnsi="Arial" w:cs="Arial"/>
                <w:sz w:val="24"/>
                <w:szCs w:val="24"/>
              </w:rPr>
              <w:t>Minimum total dry film thickness 150</w:t>
            </w:r>
            <w:r w:rsidRPr="002A4856">
              <w:rPr>
                <w:rFonts w:ascii="Symbol" w:eastAsia="Symbol" w:hAnsi="Symbol" w:cs="Symbol"/>
                <w:sz w:val="24"/>
                <w:szCs w:val="24"/>
              </w:rPr>
              <w:t></w:t>
            </w:r>
            <w:r w:rsidR="002A217C" w:rsidRPr="002A4856">
              <w:rPr>
                <w:rFonts w:ascii="Arial" w:hAnsi="Arial" w:cs="Arial"/>
                <w:sz w:val="24"/>
                <w:szCs w:val="24"/>
              </w:rPr>
              <w:t>m</w:t>
            </w:r>
          </w:p>
        </w:tc>
      </w:tr>
      <w:tr w:rsidR="005A4C81" w:rsidRPr="002A4856" w14:paraId="7623796C" w14:textId="77777777" w:rsidTr="5384E2A0">
        <w:tc>
          <w:tcPr>
            <w:tcW w:w="1185" w:type="dxa"/>
            <w:shd w:val="clear" w:color="auto" w:fill="auto"/>
          </w:tcPr>
          <w:p w14:paraId="1CC14CA5" w14:textId="77777777" w:rsidR="00DF49F1" w:rsidRPr="002A4856" w:rsidRDefault="00DF49F1"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3EA60885" w14:textId="77777777" w:rsidR="00DF49F1" w:rsidRPr="002A4856" w:rsidRDefault="00DF49F1"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w:t>
            </w:r>
          </w:p>
        </w:tc>
        <w:tc>
          <w:tcPr>
            <w:tcW w:w="8222" w:type="dxa"/>
            <w:gridSpan w:val="17"/>
            <w:shd w:val="clear" w:color="auto" w:fill="auto"/>
          </w:tcPr>
          <w:p w14:paraId="02A1A119" w14:textId="77777777" w:rsidR="00DF49F1" w:rsidRPr="002A4856" w:rsidRDefault="00DF49F1"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Internal Surfaces</w:t>
            </w:r>
          </w:p>
          <w:p w14:paraId="0DADFA33" w14:textId="77777777" w:rsidR="00DF49F1" w:rsidRPr="002A4856" w:rsidRDefault="00DF49F1"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Rooted posts, ground section to 1000mm from base of post</w:t>
            </w:r>
          </w:p>
          <w:p w14:paraId="66644042" w14:textId="77777777" w:rsidR="00DF49F1" w:rsidRPr="002A4856" w:rsidRDefault="00DF49F1"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Flange mounted posts, flange to 1000mm from base of post</w:t>
            </w:r>
          </w:p>
          <w:p w14:paraId="2F020AA1" w14:textId="77777777" w:rsidR="00DF49F1" w:rsidRPr="002A4856" w:rsidRDefault="00DF49F1"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Surface preparation:</w:t>
            </w:r>
          </w:p>
          <w:p w14:paraId="7C5E967B" w14:textId="77777777" w:rsidR="00DF49F1" w:rsidRPr="002A4856" w:rsidRDefault="00DF49F1"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Method – Blast clean or abrade</w:t>
            </w:r>
          </w:p>
          <w:p w14:paraId="53BFDE46" w14:textId="77777777" w:rsidR="00DF49F1" w:rsidRPr="002A4856" w:rsidRDefault="00DF49F1"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Standard – Bare steel</w:t>
            </w:r>
          </w:p>
          <w:p w14:paraId="02BF0B5C" w14:textId="593496DC" w:rsidR="00A4260D" w:rsidRPr="002A4856" w:rsidRDefault="002A217C"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Protective system:</w:t>
            </w:r>
          </w:p>
        </w:tc>
      </w:tr>
      <w:tr w:rsidR="005A4C81" w:rsidRPr="002A4856" w14:paraId="491AFB30" w14:textId="77777777" w:rsidTr="5384E2A0">
        <w:tc>
          <w:tcPr>
            <w:tcW w:w="1185" w:type="dxa"/>
            <w:shd w:val="clear" w:color="auto" w:fill="auto"/>
          </w:tcPr>
          <w:p w14:paraId="49F61C7F" w14:textId="77777777" w:rsidR="00DF49F1" w:rsidRPr="002A4856" w:rsidRDefault="00DF49F1"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01B01313" w14:textId="77777777" w:rsidR="00DF49F1" w:rsidRPr="002A4856" w:rsidRDefault="00DF49F1"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5AD878B2" w14:textId="77777777" w:rsidR="00DF49F1" w:rsidRPr="002A4856" w:rsidRDefault="00DF49F1"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p>
        </w:tc>
        <w:tc>
          <w:tcPr>
            <w:tcW w:w="7398" w:type="dxa"/>
            <w:gridSpan w:val="15"/>
            <w:shd w:val="clear" w:color="auto" w:fill="auto"/>
          </w:tcPr>
          <w:p w14:paraId="3D9B38BB" w14:textId="29A64FA5" w:rsidR="00DF49F1" w:rsidRPr="002A4856" w:rsidRDefault="00DF49F1"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1</w:t>
            </w:r>
            <w:r w:rsidRPr="002A4856">
              <w:rPr>
                <w:rFonts w:ascii="Arial" w:eastAsia="Times New Roman" w:hAnsi="Arial"/>
                <w:snapToGrid w:val="0"/>
                <w:sz w:val="24"/>
                <w:szCs w:val="20"/>
                <w:vertAlign w:val="superscript"/>
              </w:rPr>
              <w:t>st</w:t>
            </w:r>
            <w:r w:rsidRPr="002A4856">
              <w:rPr>
                <w:rFonts w:ascii="Arial" w:eastAsia="Times New Roman" w:hAnsi="Arial"/>
                <w:snapToGrid w:val="0"/>
                <w:sz w:val="24"/>
                <w:szCs w:val="20"/>
              </w:rPr>
              <w:t xml:space="preserve"> coat:</w:t>
            </w:r>
            <w:r w:rsidR="00034126" w:rsidRPr="002A4856">
              <w:rPr>
                <w:rFonts w:ascii="Arial" w:eastAsia="Times New Roman" w:hAnsi="Arial"/>
                <w:snapToGrid w:val="0"/>
                <w:sz w:val="24"/>
                <w:szCs w:val="20"/>
              </w:rPr>
              <w:t xml:space="preserve"> </w:t>
            </w:r>
            <w:r w:rsidRPr="002A4856">
              <w:rPr>
                <w:rFonts w:ascii="Arial" w:eastAsia="Times New Roman" w:hAnsi="Arial"/>
                <w:snapToGrid w:val="0"/>
                <w:sz w:val="24"/>
                <w:szCs w:val="20"/>
              </w:rPr>
              <w:t xml:space="preserve">Item 200, Grease Paint Penetrating Primer </w:t>
            </w:r>
          </w:p>
          <w:p w14:paraId="06DC3647" w14:textId="6E283EAC" w:rsidR="00AA19C9" w:rsidRPr="002A4856" w:rsidRDefault="00DF49F1"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2</w:t>
            </w:r>
            <w:r w:rsidRPr="002A4856">
              <w:rPr>
                <w:rFonts w:ascii="Arial" w:eastAsia="Times New Roman" w:hAnsi="Arial"/>
                <w:snapToGrid w:val="0"/>
                <w:sz w:val="24"/>
                <w:szCs w:val="20"/>
                <w:vertAlign w:val="superscript"/>
              </w:rPr>
              <w:t>nd</w:t>
            </w:r>
            <w:r w:rsidRPr="002A4856">
              <w:rPr>
                <w:rFonts w:ascii="Arial" w:eastAsia="Times New Roman" w:hAnsi="Arial"/>
                <w:snapToGrid w:val="0"/>
                <w:sz w:val="24"/>
                <w:szCs w:val="20"/>
              </w:rPr>
              <w:t xml:space="preserve"> coat:</w:t>
            </w:r>
            <w:r w:rsidR="00034126" w:rsidRPr="002A4856">
              <w:rPr>
                <w:rFonts w:ascii="Arial" w:eastAsia="Times New Roman" w:hAnsi="Arial"/>
                <w:snapToGrid w:val="0"/>
                <w:sz w:val="24"/>
                <w:szCs w:val="20"/>
              </w:rPr>
              <w:t xml:space="preserve"> </w:t>
            </w:r>
            <w:r w:rsidR="002E091F" w:rsidRPr="002A4856">
              <w:rPr>
                <w:rFonts w:ascii="Arial" w:eastAsia="Times New Roman" w:hAnsi="Arial"/>
                <w:snapToGrid w:val="0"/>
                <w:sz w:val="24"/>
                <w:szCs w:val="20"/>
              </w:rPr>
              <w:t>Item 201</w:t>
            </w:r>
            <w:r w:rsidRPr="002A4856">
              <w:rPr>
                <w:rFonts w:ascii="Arial" w:eastAsia="Times New Roman" w:hAnsi="Arial"/>
                <w:snapToGrid w:val="0"/>
                <w:sz w:val="24"/>
                <w:szCs w:val="20"/>
              </w:rPr>
              <w:t xml:space="preserve">, Great Paint Undercoat / Finish </w:t>
            </w:r>
            <w:proofErr w:type="spellStart"/>
            <w:r w:rsidRPr="002A4856">
              <w:rPr>
                <w:rFonts w:ascii="Arial" w:eastAsia="Times New Roman" w:hAnsi="Arial"/>
                <w:snapToGrid w:val="0"/>
                <w:sz w:val="24"/>
                <w:szCs w:val="20"/>
              </w:rPr>
              <w:t>mdft</w:t>
            </w:r>
            <w:proofErr w:type="spellEnd"/>
            <w:r w:rsidRPr="002A4856">
              <w:rPr>
                <w:rFonts w:ascii="Arial" w:eastAsia="Times New Roman" w:hAnsi="Arial"/>
                <w:snapToGrid w:val="0"/>
                <w:sz w:val="24"/>
                <w:szCs w:val="20"/>
              </w:rPr>
              <w:t xml:space="preserve"> 150</w:t>
            </w:r>
            <w:r w:rsidRPr="002A4856">
              <w:rPr>
                <w:rFonts w:ascii="Symbol" w:eastAsia="Symbol" w:hAnsi="Symbol" w:cs="Symbol"/>
                <w:sz w:val="24"/>
                <w:szCs w:val="24"/>
              </w:rPr>
              <w:t></w:t>
            </w:r>
          </w:p>
        </w:tc>
      </w:tr>
      <w:tr w:rsidR="005A4C81" w:rsidRPr="002A4856" w14:paraId="401D5519" w14:textId="77777777" w:rsidTr="5384E2A0">
        <w:tc>
          <w:tcPr>
            <w:tcW w:w="1185" w:type="dxa"/>
            <w:shd w:val="clear" w:color="auto" w:fill="auto"/>
          </w:tcPr>
          <w:p w14:paraId="2B233F86" w14:textId="77777777" w:rsidR="00DF49F1"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r w:rsidRPr="002A4856">
              <w:br w:type="page"/>
            </w:r>
          </w:p>
        </w:tc>
        <w:tc>
          <w:tcPr>
            <w:tcW w:w="658" w:type="dxa"/>
            <w:gridSpan w:val="3"/>
            <w:shd w:val="clear" w:color="auto" w:fill="auto"/>
          </w:tcPr>
          <w:p w14:paraId="0248BE6B" w14:textId="77777777" w:rsidR="00DF49F1" w:rsidRPr="002A4856" w:rsidRDefault="00DF49F1"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3.</w:t>
            </w:r>
          </w:p>
        </w:tc>
        <w:tc>
          <w:tcPr>
            <w:tcW w:w="8222" w:type="dxa"/>
            <w:gridSpan w:val="17"/>
            <w:shd w:val="clear" w:color="auto" w:fill="auto"/>
          </w:tcPr>
          <w:p w14:paraId="3BBDADF8" w14:textId="77777777" w:rsidR="00DF49F1" w:rsidRPr="002A4856" w:rsidRDefault="00DF49F1"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Application instructions:</w:t>
            </w:r>
          </w:p>
          <w:p w14:paraId="76C7C52E" w14:textId="77777777" w:rsidR="00DF49F1" w:rsidRPr="002A4856" w:rsidRDefault="00DF49F1"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Blast cleaning, </w:t>
            </w:r>
            <w:r w:rsidR="008D366C" w:rsidRPr="002A4856">
              <w:rPr>
                <w:rFonts w:ascii="Arial" w:eastAsia="Times New Roman" w:hAnsi="Arial"/>
                <w:snapToGrid w:val="0"/>
                <w:sz w:val="24"/>
                <w:szCs w:val="20"/>
              </w:rPr>
              <w:t>aluminium metal spray and all paint co</w:t>
            </w:r>
            <w:r w:rsidR="00EF6219" w:rsidRPr="002A4856">
              <w:rPr>
                <w:rFonts w:ascii="Arial" w:eastAsia="Times New Roman" w:hAnsi="Arial"/>
                <w:snapToGrid w:val="0"/>
                <w:sz w:val="24"/>
                <w:szCs w:val="20"/>
              </w:rPr>
              <w:t>a</w:t>
            </w:r>
            <w:r w:rsidR="008D366C" w:rsidRPr="002A4856">
              <w:rPr>
                <w:rFonts w:ascii="Arial" w:eastAsia="Times New Roman" w:hAnsi="Arial"/>
                <w:snapToGrid w:val="0"/>
                <w:sz w:val="24"/>
                <w:szCs w:val="20"/>
              </w:rPr>
              <w:t>ts where access permits shall be returned onto edges at ends, at door and other openings and 25mm under base flange.</w:t>
            </w:r>
          </w:p>
          <w:p w14:paraId="68E46E7E" w14:textId="77777777" w:rsidR="008D366C" w:rsidRPr="002A4856" w:rsidRDefault="008D366C"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lastRenderedPageBreak/>
              <w:t>All paint co</w:t>
            </w:r>
            <w:r w:rsidR="00EF6219" w:rsidRPr="002A4856">
              <w:rPr>
                <w:rFonts w:ascii="Arial" w:eastAsia="Times New Roman" w:hAnsi="Arial"/>
                <w:snapToGrid w:val="0"/>
                <w:sz w:val="24"/>
                <w:szCs w:val="20"/>
              </w:rPr>
              <w:t>a</w:t>
            </w:r>
            <w:r w:rsidRPr="002A4856">
              <w:rPr>
                <w:rFonts w:ascii="Arial" w:eastAsia="Times New Roman" w:hAnsi="Arial"/>
                <w:snapToGrid w:val="0"/>
                <w:sz w:val="24"/>
                <w:szCs w:val="20"/>
              </w:rPr>
              <w:t>ts shall be applied in the shops.</w:t>
            </w:r>
          </w:p>
          <w:p w14:paraId="1E6FD07C" w14:textId="77777777" w:rsidR="008D366C" w:rsidRPr="002A4856" w:rsidRDefault="002E091F"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Item 200 as per table 19/1</w:t>
            </w:r>
            <w:r w:rsidR="007600DF" w:rsidRPr="002A4856">
              <w:rPr>
                <w:rFonts w:ascii="Arial" w:eastAsia="Times New Roman" w:hAnsi="Arial"/>
                <w:snapToGrid w:val="0"/>
                <w:sz w:val="24"/>
                <w:szCs w:val="20"/>
              </w:rPr>
              <w:t xml:space="preserve"> </w:t>
            </w:r>
            <w:r w:rsidR="008D366C" w:rsidRPr="002A4856">
              <w:rPr>
                <w:rFonts w:ascii="Arial" w:eastAsia="Times New Roman" w:hAnsi="Arial"/>
                <w:snapToGrid w:val="0"/>
                <w:sz w:val="24"/>
                <w:szCs w:val="20"/>
              </w:rPr>
              <w:t>coat shall be overcoated within 96 hours.</w:t>
            </w:r>
          </w:p>
          <w:p w14:paraId="429DF06D" w14:textId="77777777" w:rsidR="008D366C" w:rsidRPr="002A4856" w:rsidRDefault="008D366C"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Item 110 shall be applied over</w:t>
            </w:r>
            <w:r w:rsidR="00FC546F" w:rsidRPr="002A4856">
              <w:rPr>
                <w:rFonts w:ascii="Arial" w:eastAsia="Times New Roman" w:hAnsi="Arial"/>
                <w:snapToGrid w:val="0"/>
                <w:sz w:val="24"/>
                <w:szCs w:val="20"/>
              </w:rPr>
              <w:t xml:space="preserve"> </w:t>
            </w:r>
            <w:r w:rsidR="002E091F" w:rsidRPr="002A4856">
              <w:rPr>
                <w:rFonts w:ascii="Arial" w:eastAsia="Times New Roman" w:hAnsi="Arial"/>
                <w:snapToGrid w:val="0"/>
                <w:sz w:val="24"/>
                <w:szCs w:val="20"/>
              </w:rPr>
              <w:t>item 200</w:t>
            </w:r>
            <w:r w:rsidR="007600DF" w:rsidRPr="002A4856">
              <w:rPr>
                <w:rFonts w:ascii="Arial" w:eastAsia="Times New Roman" w:hAnsi="Arial"/>
                <w:snapToGrid w:val="0"/>
                <w:sz w:val="24"/>
                <w:szCs w:val="20"/>
              </w:rPr>
              <w:t xml:space="preserve"> </w:t>
            </w:r>
            <w:r w:rsidRPr="002A4856">
              <w:rPr>
                <w:rFonts w:ascii="Arial" w:eastAsia="Times New Roman" w:hAnsi="Arial"/>
                <w:snapToGrid w:val="0"/>
                <w:sz w:val="24"/>
                <w:szCs w:val="20"/>
              </w:rPr>
              <w:t>from the bottom to 150mm above ground level.</w:t>
            </w:r>
            <w:r w:rsidR="00034126" w:rsidRPr="002A4856">
              <w:rPr>
                <w:rFonts w:ascii="Arial" w:eastAsia="Times New Roman" w:hAnsi="Arial"/>
                <w:snapToGrid w:val="0"/>
                <w:sz w:val="24"/>
                <w:szCs w:val="20"/>
              </w:rPr>
              <w:t xml:space="preserve"> </w:t>
            </w:r>
            <w:r w:rsidRPr="002A4856">
              <w:rPr>
                <w:rFonts w:ascii="Arial" w:eastAsia="Times New Roman" w:hAnsi="Arial"/>
                <w:snapToGrid w:val="0"/>
                <w:sz w:val="24"/>
                <w:szCs w:val="20"/>
              </w:rPr>
              <w:t>Item 110 shall be overcoated within 96 hours.</w:t>
            </w:r>
          </w:p>
        </w:tc>
      </w:tr>
      <w:tr w:rsidR="0057738D" w:rsidRPr="002A4856" w14:paraId="2B7C5CCF" w14:textId="77777777" w:rsidTr="5384E2A0">
        <w:tc>
          <w:tcPr>
            <w:tcW w:w="1185" w:type="dxa"/>
            <w:shd w:val="clear" w:color="auto" w:fill="auto"/>
          </w:tcPr>
          <w:p w14:paraId="40566F35" w14:textId="77777777" w:rsidR="008D366C" w:rsidRPr="002A4856" w:rsidRDefault="008D366C"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8880" w:type="dxa"/>
            <w:gridSpan w:val="20"/>
            <w:shd w:val="clear" w:color="auto" w:fill="auto"/>
          </w:tcPr>
          <w:p w14:paraId="4EF516E6" w14:textId="77777777" w:rsidR="008D366C" w:rsidRPr="002A4856" w:rsidRDefault="008D366C"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Items 200 and 202 shall be the last applied shop paint coats.</w:t>
            </w:r>
          </w:p>
        </w:tc>
      </w:tr>
      <w:tr w:rsidR="0057738D" w:rsidRPr="002A4856" w14:paraId="483CC4DE" w14:textId="77777777" w:rsidTr="5384E2A0">
        <w:tc>
          <w:tcPr>
            <w:tcW w:w="1185" w:type="dxa"/>
            <w:shd w:val="clear" w:color="auto" w:fill="auto"/>
          </w:tcPr>
          <w:p w14:paraId="5D013036" w14:textId="77777777" w:rsidR="008D366C" w:rsidRPr="002A4856" w:rsidRDefault="008D366C"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r w:rsidRPr="002A4856">
              <w:rPr>
                <w:rFonts w:ascii="Arial" w:eastAsia="Times New Roman" w:hAnsi="Arial"/>
                <w:b/>
                <w:bCs/>
                <w:snapToGrid w:val="0"/>
                <w:sz w:val="24"/>
                <w:szCs w:val="20"/>
              </w:rPr>
              <w:t>1972AR</w:t>
            </w:r>
          </w:p>
        </w:tc>
        <w:tc>
          <w:tcPr>
            <w:tcW w:w="8880" w:type="dxa"/>
            <w:gridSpan w:val="20"/>
            <w:shd w:val="clear" w:color="auto" w:fill="auto"/>
          </w:tcPr>
          <w:p w14:paraId="11A37E9B" w14:textId="3272E200" w:rsidR="008D366C" w:rsidRPr="002A4856" w:rsidRDefault="008D366C"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b/>
                <w:snapToGrid w:val="0"/>
                <w:sz w:val="24"/>
                <w:szCs w:val="20"/>
              </w:rPr>
            </w:pPr>
            <w:r w:rsidRPr="002A4856">
              <w:rPr>
                <w:rFonts w:ascii="Arial" w:eastAsia="Times New Roman" w:hAnsi="Arial"/>
                <w:b/>
                <w:snapToGrid w:val="0"/>
                <w:sz w:val="24"/>
                <w:szCs w:val="20"/>
              </w:rPr>
              <w:t xml:space="preserve">Protection of </w:t>
            </w:r>
            <w:r w:rsidR="00AC597F" w:rsidRPr="002A4856">
              <w:rPr>
                <w:rFonts w:ascii="Arial" w:eastAsia="Times New Roman" w:hAnsi="Arial"/>
                <w:b/>
                <w:snapToGrid w:val="0"/>
                <w:sz w:val="24"/>
                <w:szCs w:val="20"/>
              </w:rPr>
              <w:t xml:space="preserve">Steelwork for </w:t>
            </w:r>
            <w:r w:rsidRPr="002A4856">
              <w:rPr>
                <w:rFonts w:ascii="Arial" w:eastAsia="Times New Roman" w:hAnsi="Arial"/>
                <w:b/>
                <w:snapToGrid w:val="0"/>
                <w:sz w:val="24"/>
                <w:szCs w:val="20"/>
              </w:rPr>
              <w:t xml:space="preserve">Illuminated </w:t>
            </w:r>
            <w:r w:rsidR="00643055" w:rsidRPr="002A4856">
              <w:rPr>
                <w:rFonts w:ascii="Arial" w:eastAsia="Times New Roman" w:hAnsi="Arial"/>
                <w:b/>
                <w:snapToGrid w:val="0"/>
                <w:sz w:val="24"/>
                <w:szCs w:val="20"/>
              </w:rPr>
              <w:t>Signposts</w:t>
            </w:r>
          </w:p>
        </w:tc>
      </w:tr>
      <w:tr w:rsidR="0057738D" w:rsidRPr="002A4856" w14:paraId="367434C2" w14:textId="77777777" w:rsidTr="5384E2A0">
        <w:tc>
          <w:tcPr>
            <w:tcW w:w="1185" w:type="dxa"/>
            <w:shd w:val="clear" w:color="auto" w:fill="auto"/>
          </w:tcPr>
          <w:p w14:paraId="5E595A34" w14:textId="77777777" w:rsidR="008D366C" w:rsidRPr="002A4856" w:rsidRDefault="008D366C"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8880" w:type="dxa"/>
            <w:gridSpan w:val="20"/>
            <w:shd w:val="clear" w:color="auto" w:fill="auto"/>
          </w:tcPr>
          <w:p w14:paraId="24E669C3" w14:textId="77777777" w:rsidR="008D366C" w:rsidRPr="002A4856" w:rsidRDefault="008D366C"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u w:val="single"/>
              </w:rPr>
            </w:pPr>
            <w:r w:rsidRPr="002A4856">
              <w:rPr>
                <w:rFonts w:ascii="Arial" w:eastAsia="Times New Roman" w:hAnsi="Arial"/>
                <w:snapToGrid w:val="0"/>
                <w:sz w:val="24"/>
                <w:szCs w:val="20"/>
                <w:u w:val="single"/>
              </w:rPr>
              <w:t>TYPE G2 BASIC SYSTEM</w:t>
            </w:r>
          </w:p>
        </w:tc>
      </w:tr>
      <w:tr w:rsidR="005A4C81" w:rsidRPr="002A4856" w14:paraId="71DBF65C" w14:textId="77777777" w:rsidTr="5384E2A0">
        <w:tc>
          <w:tcPr>
            <w:tcW w:w="1185" w:type="dxa"/>
            <w:shd w:val="clear" w:color="auto" w:fill="auto"/>
          </w:tcPr>
          <w:p w14:paraId="2318C4EE" w14:textId="77777777" w:rsidR="008D366C" w:rsidRPr="002A4856" w:rsidRDefault="008D366C"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084798C2" w14:textId="77777777" w:rsidR="008D366C" w:rsidRPr="002A4856" w:rsidRDefault="008D366C"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222" w:type="dxa"/>
            <w:gridSpan w:val="17"/>
            <w:shd w:val="clear" w:color="auto" w:fill="auto"/>
          </w:tcPr>
          <w:p w14:paraId="3DBC0A17" w14:textId="77777777" w:rsidR="008D366C" w:rsidRPr="002A4856" w:rsidRDefault="008D366C"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Environment Inland ‘A’</w:t>
            </w:r>
          </w:p>
        </w:tc>
      </w:tr>
      <w:tr w:rsidR="005A4C81" w:rsidRPr="002A4856" w14:paraId="61BA00A1" w14:textId="77777777" w:rsidTr="5384E2A0">
        <w:tc>
          <w:tcPr>
            <w:tcW w:w="1185" w:type="dxa"/>
            <w:shd w:val="clear" w:color="auto" w:fill="auto"/>
          </w:tcPr>
          <w:p w14:paraId="1E8717BE" w14:textId="77777777" w:rsidR="008D366C" w:rsidRPr="002A4856" w:rsidRDefault="008D366C"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3FA6924A" w14:textId="77777777" w:rsidR="008D366C" w:rsidRPr="002A4856" w:rsidRDefault="008D366C"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w:t>
            </w:r>
          </w:p>
        </w:tc>
        <w:tc>
          <w:tcPr>
            <w:tcW w:w="8222" w:type="dxa"/>
            <w:gridSpan w:val="17"/>
            <w:shd w:val="clear" w:color="auto" w:fill="auto"/>
          </w:tcPr>
          <w:p w14:paraId="7446F88C" w14:textId="77777777" w:rsidR="008D366C" w:rsidRPr="002A4856" w:rsidRDefault="008D366C"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Accessibility:</w:t>
            </w:r>
            <w:r w:rsidR="00034126" w:rsidRPr="002A4856">
              <w:rPr>
                <w:rFonts w:ascii="Arial" w:eastAsia="Times New Roman" w:hAnsi="Arial"/>
                <w:snapToGrid w:val="0"/>
                <w:sz w:val="24"/>
                <w:szCs w:val="20"/>
              </w:rPr>
              <w:t xml:space="preserve"> </w:t>
            </w:r>
            <w:r w:rsidRPr="002A4856">
              <w:rPr>
                <w:rFonts w:ascii="Arial" w:eastAsia="Times New Roman" w:hAnsi="Arial"/>
                <w:snapToGrid w:val="0"/>
                <w:sz w:val="24"/>
                <w:szCs w:val="20"/>
              </w:rPr>
              <w:t>Ready access</w:t>
            </w:r>
          </w:p>
        </w:tc>
      </w:tr>
      <w:tr w:rsidR="005A4C81" w:rsidRPr="002A4856" w14:paraId="7A8B3F4B" w14:textId="77777777" w:rsidTr="5384E2A0">
        <w:tc>
          <w:tcPr>
            <w:tcW w:w="1185" w:type="dxa"/>
            <w:shd w:val="clear" w:color="auto" w:fill="auto"/>
          </w:tcPr>
          <w:p w14:paraId="37B6FE60" w14:textId="77777777" w:rsidR="008D366C" w:rsidRPr="002A4856" w:rsidRDefault="008D366C"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02497335" w14:textId="77777777" w:rsidR="008D366C" w:rsidRPr="002A4856" w:rsidRDefault="008D366C"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3.</w:t>
            </w:r>
          </w:p>
        </w:tc>
        <w:tc>
          <w:tcPr>
            <w:tcW w:w="8222" w:type="dxa"/>
            <w:gridSpan w:val="17"/>
            <w:shd w:val="clear" w:color="auto" w:fill="auto"/>
          </w:tcPr>
          <w:p w14:paraId="56D572EC" w14:textId="77777777" w:rsidR="008D366C" w:rsidRPr="002A4856" w:rsidRDefault="008D366C"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Required durability:</w:t>
            </w:r>
          </w:p>
          <w:p w14:paraId="55A6AA31" w14:textId="77777777" w:rsidR="008D366C" w:rsidRPr="002A4856" w:rsidRDefault="008D366C"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No maintenance up to 6 years</w:t>
            </w:r>
          </w:p>
          <w:p w14:paraId="75DBFE34" w14:textId="77777777" w:rsidR="008D366C" w:rsidRPr="002A4856" w:rsidRDefault="008D366C"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Minor maintenance from 6 years</w:t>
            </w:r>
          </w:p>
          <w:p w14:paraId="13B3FA05" w14:textId="77777777" w:rsidR="008D366C" w:rsidRPr="002A4856" w:rsidRDefault="008D366C"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Major maintenance after 12 years</w:t>
            </w:r>
          </w:p>
        </w:tc>
      </w:tr>
      <w:tr w:rsidR="005A4C81" w:rsidRPr="002A4856" w14:paraId="56129430" w14:textId="77777777" w:rsidTr="5384E2A0">
        <w:tc>
          <w:tcPr>
            <w:tcW w:w="1185" w:type="dxa"/>
            <w:shd w:val="clear" w:color="auto" w:fill="auto"/>
          </w:tcPr>
          <w:p w14:paraId="4B082A43" w14:textId="77777777" w:rsidR="008D366C" w:rsidRPr="002A4856" w:rsidRDefault="008D366C"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134A3CA9" w14:textId="77777777" w:rsidR="008D366C" w:rsidRPr="002A4856" w:rsidRDefault="008D366C"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4.</w:t>
            </w:r>
          </w:p>
        </w:tc>
        <w:tc>
          <w:tcPr>
            <w:tcW w:w="8222" w:type="dxa"/>
            <w:gridSpan w:val="17"/>
            <w:shd w:val="clear" w:color="auto" w:fill="auto"/>
          </w:tcPr>
          <w:p w14:paraId="2205DD96" w14:textId="77777777" w:rsidR="008D366C" w:rsidRPr="002A4856" w:rsidRDefault="008D366C"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‘Ground Level’ shall be taken as being 600mm below the door opening unless otherwise described in the Specification.</w:t>
            </w:r>
          </w:p>
        </w:tc>
      </w:tr>
      <w:tr w:rsidR="005A4C81" w:rsidRPr="002A4856" w14:paraId="074D5114" w14:textId="77777777" w:rsidTr="5384E2A0">
        <w:tc>
          <w:tcPr>
            <w:tcW w:w="1185" w:type="dxa"/>
            <w:shd w:val="clear" w:color="auto" w:fill="auto"/>
          </w:tcPr>
          <w:p w14:paraId="21CBE755" w14:textId="77777777" w:rsidR="008D366C" w:rsidRPr="002A4856" w:rsidRDefault="008D366C"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26765EF4" w14:textId="77777777" w:rsidR="008D366C" w:rsidRPr="002A4856" w:rsidRDefault="008D366C"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5.</w:t>
            </w:r>
          </w:p>
        </w:tc>
        <w:tc>
          <w:tcPr>
            <w:tcW w:w="8222" w:type="dxa"/>
            <w:gridSpan w:val="17"/>
            <w:shd w:val="clear" w:color="auto" w:fill="auto"/>
          </w:tcPr>
          <w:p w14:paraId="26257D86" w14:textId="77777777" w:rsidR="008D366C" w:rsidRPr="002A4856" w:rsidRDefault="008D366C"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Type of column:</w:t>
            </w:r>
            <w:r w:rsidR="00034126" w:rsidRPr="002A4856">
              <w:rPr>
                <w:rFonts w:ascii="Arial" w:eastAsia="Times New Roman" w:hAnsi="Arial"/>
                <w:snapToGrid w:val="0"/>
                <w:sz w:val="24"/>
                <w:szCs w:val="20"/>
              </w:rPr>
              <w:t xml:space="preserve"> </w:t>
            </w:r>
            <w:r w:rsidRPr="002A4856">
              <w:rPr>
                <w:rFonts w:ascii="Arial" w:eastAsia="Times New Roman" w:hAnsi="Arial"/>
                <w:snapToGrid w:val="0"/>
                <w:sz w:val="24"/>
                <w:szCs w:val="20"/>
              </w:rPr>
              <w:t>Rooted columns</w:t>
            </w:r>
          </w:p>
        </w:tc>
      </w:tr>
      <w:tr w:rsidR="005A4C81" w:rsidRPr="00F6488E" w14:paraId="25C6EB8C" w14:textId="77777777" w:rsidTr="5384E2A0">
        <w:tc>
          <w:tcPr>
            <w:tcW w:w="1185" w:type="dxa"/>
            <w:shd w:val="clear" w:color="auto" w:fill="auto"/>
          </w:tcPr>
          <w:p w14:paraId="3C2C261C" w14:textId="77777777" w:rsidR="008D366C" w:rsidRPr="002A4856" w:rsidRDefault="008D366C"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04BEE2B5" w14:textId="77777777" w:rsidR="008D366C" w:rsidRPr="00643055" w:rsidRDefault="008D366C"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643055">
              <w:rPr>
                <w:rFonts w:ascii="Arial" w:eastAsia="Times New Roman" w:hAnsi="Arial" w:cs="Arial"/>
                <w:snapToGrid w:val="0"/>
                <w:sz w:val="24"/>
                <w:szCs w:val="20"/>
              </w:rPr>
              <w:t>6.</w:t>
            </w:r>
          </w:p>
        </w:tc>
        <w:tc>
          <w:tcPr>
            <w:tcW w:w="8222" w:type="dxa"/>
            <w:gridSpan w:val="17"/>
            <w:shd w:val="clear" w:color="auto" w:fill="auto"/>
          </w:tcPr>
          <w:p w14:paraId="2A0BE7C3" w14:textId="77777777" w:rsidR="008D366C" w:rsidRPr="00643055" w:rsidRDefault="008D366C"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643055">
              <w:rPr>
                <w:rFonts w:ascii="Arial" w:eastAsia="Times New Roman" w:hAnsi="Arial"/>
                <w:snapToGrid w:val="0"/>
                <w:sz w:val="24"/>
                <w:szCs w:val="20"/>
              </w:rPr>
              <w:t>Surface preparation and protective system:</w:t>
            </w:r>
          </w:p>
        </w:tc>
      </w:tr>
      <w:tr w:rsidR="005A4C81" w:rsidRPr="00F6488E" w14:paraId="227957BC" w14:textId="77777777" w:rsidTr="5384E2A0">
        <w:tc>
          <w:tcPr>
            <w:tcW w:w="1185" w:type="dxa"/>
            <w:shd w:val="clear" w:color="auto" w:fill="auto"/>
          </w:tcPr>
          <w:p w14:paraId="5B472D2E" w14:textId="77777777" w:rsidR="00E71296" w:rsidRPr="00F6488E" w:rsidRDefault="00E71296"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highlight w:val="yellow"/>
              </w:rPr>
            </w:pPr>
          </w:p>
        </w:tc>
        <w:tc>
          <w:tcPr>
            <w:tcW w:w="658" w:type="dxa"/>
            <w:gridSpan w:val="3"/>
            <w:shd w:val="clear" w:color="auto" w:fill="auto"/>
          </w:tcPr>
          <w:p w14:paraId="549D16F3" w14:textId="77777777" w:rsidR="00E71296" w:rsidRPr="00643055" w:rsidRDefault="00E71296"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29864EEE" w14:textId="77777777" w:rsidR="00E71296" w:rsidRPr="00643055" w:rsidRDefault="00E71296"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643055">
              <w:rPr>
                <w:rFonts w:ascii="Arial" w:eastAsia="Times New Roman" w:hAnsi="Arial"/>
                <w:snapToGrid w:val="0"/>
                <w:sz w:val="24"/>
                <w:szCs w:val="20"/>
              </w:rPr>
              <w:t>(a)</w:t>
            </w:r>
          </w:p>
        </w:tc>
        <w:tc>
          <w:tcPr>
            <w:tcW w:w="7398" w:type="dxa"/>
            <w:gridSpan w:val="15"/>
            <w:shd w:val="clear" w:color="auto" w:fill="auto"/>
          </w:tcPr>
          <w:p w14:paraId="208ED475" w14:textId="77777777" w:rsidR="00E71296" w:rsidRPr="00643055" w:rsidRDefault="00E71296"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643055">
              <w:rPr>
                <w:rFonts w:ascii="Arial" w:eastAsia="Times New Roman" w:hAnsi="Arial"/>
                <w:snapToGrid w:val="0"/>
                <w:sz w:val="24"/>
                <w:szCs w:val="20"/>
              </w:rPr>
              <w:t>External and internal surface overall treatment</w:t>
            </w:r>
          </w:p>
        </w:tc>
      </w:tr>
      <w:tr w:rsidR="005A4C81" w:rsidRPr="00F6488E" w14:paraId="481A3796" w14:textId="77777777" w:rsidTr="5384E2A0">
        <w:tc>
          <w:tcPr>
            <w:tcW w:w="1185" w:type="dxa"/>
            <w:shd w:val="clear" w:color="auto" w:fill="auto"/>
          </w:tcPr>
          <w:p w14:paraId="242788DC" w14:textId="77777777" w:rsidR="00E71296" w:rsidRPr="00F6488E" w:rsidRDefault="00E71296"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highlight w:val="yellow"/>
              </w:rPr>
            </w:pPr>
          </w:p>
        </w:tc>
        <w:tc>
          <w:tcPr>
            <w:tcW w:w="658" w:type="dxa"/>
            <w:gridSpan w:val="3"/>
            <w:shd w:val="clear" w:color="auto" w:fill="auto"/>
          </w:tcPr>
          <w:p w14:paraId="1BBA374A" w14:textId="77777777" w:rsidR="00E71296" w:rsidRPr="00643055" w:rsidRDefault="00E71296"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22" w:type="dxa"/>
            <w:gridSpan w:val="17"/>
            <w:shd w:val="clear" w:color="auto" w:fill="auto"/>
          </w:tcPr>
          <w:p w14:paraId="51E7E3C7" w14:textId="77777777" w:rsidR="00E71296" w:rsidRPr="00643055" w:rsidRDefault="00E71296"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643055">
              <w:rPr>
                <w:rFonts w:ascii="Arial" w:eastAsia="Times New Roman" w:hAnsi="Arial"/>
                <w:snapToGrid w:val="0"/>
                <w:sz w:val="24"/>
                <w:szCs w:val="20"/>
              </w:rPr>
              <w:t>Galvanise</w:t>
            </w:r>
          </w:p>
        </w:tc>
      </w:tr>
      <w:tr w:rsidR="005A4C81" w:rsidRPr="002A4856" w14:paraId="0784CCF1" w14:textId="77777777" w:rsidTr="5384E2A0">
        <w:tc>
          <w:tcPr>
            <w:tcW w:w="1185" w:type="dxa"/>
            <w:shd w:val="clear" w:color="auto" w:fill="auto"/>
          </w:tcPr>
          <w:p w14:paraId="30D35DB8" w14:textId="77777777" w:rsidR="00E71296" w:rsidRPr="00F6488E" w:rsidRDefault="00E71296"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highlight w:val="yellow"/>
              </w:rPr>
            </w:pPr>
          </w:p>
        </w:tc>
        <w:tc>
          <w:tcPr>
            <w:tcW w:w="658" w:type="dxa"/>
            <w:gridSpan w:val="3"/>
            <w:shd w:val="clear" w:color="auto" w:fill="auto"/>
          </w:tcPr>
          <w:p w14:paraId="37BF28B9" w14:textId="77777777" w:rsidR="00E71296" w:rsidRPr="00643055" w:rsidRDefault="00E71296"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3B8A029F" w14:textId="77777777" w:rsidR="00E71296" w:rsidRPr="00643055" w:rsidRDefault="00E71296"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643055">
              <w:rPr>
                <w:rFonts w:ascii="Arial" w:eastAsia="Times New Roman" w:hAnsi="Arial"/>
                <w:snapToGrid w:val="0"/>
                <w:sz w:val="24"/>
                <w:szCs w:val="20"/>
              </w:rPr>
              <w:t>(b)</w:t>
            </w:r>
          </w:p>
        </w:tc>
        <w:tc>
          <w:tcPr>
            <w:tcW w:w="7398" w:type="dxa"/>
            <w:gridSpan w:val="15"/>
            <w:shd w:val="clear" w:color="auto" w:fill="auto"/>
          </w:tcPr>
          <w:p w14:paraId="38935731" w14:textId="77777777" w:rsidR="00E71296" w:rsidRPr="00DF1D11" w:rsidRDefault="00E71296"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643055">
              <w:rPr>
                <w:rFonts w:ascii="Arial" w:eastAsia="Times New Roman" w:hAnsi="Arial"/>
                <w:snapToGrid w:val="0"/>
                <w:sz w:val="24"/>
                <w:szCs w:val="20"/>
              </w:rPr>
              <w:t>External surface</w:t>
            </w:r>
          </w:p>
        </w:tc>
      </w:tr>
      <w:tr w:rsidR="005A4C81" w:rsidRPr="002A4856" w14:paraId="17B16EC2" w14:textId="77777777" w:rsidTr="5384E2A0">
        <w:tc>
          <w:tcPr>
            <w:tcW w:w="1185" w:type="dxa"/>
            <w:shd w:val="clear" w:color="auto" w:fill="auto"/>
          </w:tcPr>
          <w:p w14:paraId="0CB700BC" w14:textId="77777777" w:rsidR="00E71296" w:rsidRPr="002A4856" w:rsidRDefault="00E71296"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63A3F533" w14:textId="77777777" w:rsidR="00E71296" w:rsidRPr="002A4856" w:rsidRDefault="00E71296"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24029B9E" w14:textId="77777777" w:rsidR="00E71296" w:rsidRPr="002A4856" w:rsidRDefault="00E71296"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p>
        </w:tc>
        <w:tc>
          <w:tcPr>
            <w:tcW w:w="588" w:type="dxa"/>
            <w:gridSpan w:val="6"/>
            <w:shd w:val="clear" w:color="auto" w:fill="auto"/>
          </w:tcPr>
          <w:p w14:paraId="1318BA11" w14:textId="77777777" w:rsidR="00E71296" w:rsidRPr="002A4856" w:rsidRDefault="00E71296"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w:t>
            </w:r>
            <w:proofErr w:type="spellStart"/>
            <w:r w:rsidRPr="002A4856">
              <w:rPr>
                <w:rFonts w:ascii="Arial" w:eastAsia="Times New Roman" w:hAnsi="Arial"/>
                <w:snapToGrid w:val="0"/>
                <w:sz w:val="24"/>
                <w:szCs w:val="20"/>
              </w:rPr>
              <w:t>i</w:t>
            </w:r>
            <w:proofErr w:type="spellEnd"/>
            <w:r w:rsidRPr="002A4856">
              <w:rPr>
                <w:rFonts w:ascii="Arial" w:eastAsia="Times New Roman" w:hAnsi="Arial"/>
                <w:snapToGrid w:val="0"/>
                <w:sz w:val="24"/>
                <w:szCs w:val="20"/>
              </w:rPr>
              <w:t>)</w:t>
            </w:r>
          </w:p>
        </w:tc>
        <w:tc>
          <w:tcPr>
            <w:tcW w:w="6810" w:type="dxa"/>
            <w:gridSpan w:val="9"/>
            <w:shd w:val="clear" w:color="auto" w:fill="auto"/>
          </w:tcPr>
          <w:p w14:paraId="36A6E476" w14:textId="77777777" w:rsidR="005A4C81" w:rsidRPr="002A4856" w:rsidRDefault="00E71296"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r w:rsidRPr="002A4856">
              <w:rPr>
                <w:rFonts w:ascii="Arial" w:eastAsia="Times New Roman" w:hAnsi="Arial"/>
                <w:bCs/>
                <w:snapToGrid w:val="0"/>
                <w:sz w:val="24"/>
                <w:szCs w:val="20"/>
              </w:rPr>
              <w:t>Additional overall co</w:t>
            </w:r>
            <w:r w:rsidR="00EF6219" w:rsidRPr="002A4856">
              <w:rPr>
                <w:rFonts w:ascii="Arial" w:eastAsia="Times New Roman" w:hAnsi="Arial"/>
                <w:bCs/>
                <w:snapToGrid w:val="0"/>
                <w:sz w:val="24"/>
                <w:szCs w:val="20"/>
              </w:rPr>
              <w:t>a</w:t>
            </w:r>
            <w:r w:rsidRPr="002A4856">
              <w:rPr>
                <w:rFonts w:ascii="Arial" w:eastAsia="Times New Roman" w:hAnsi="Arial"/>
                <w:bCs/>
                <w:snapToGrid w:val="0"/>
                <w:sz w:val="24"/>
                <w:szCs w:val="20"/>
              </w:rPr>
              <w:t>ts:</w:t>
            </w:r>
          </w:p>
          <w:p w14:paraId="3B9744E1" w14:textId="77777777" w:rsidR="005A4C81" w:rsidRPr="002A4856" w:rsidRDefault="00E71296"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r w:rsidRPr="002A4856">
              <w:rPr>
                <w:rFonts w:ascii="Arial" w:eastAsia="Times New Roman" w:hAnsi="Arial"/>
                <w:bCs/>
                <w:snapToGrid w:val="0"/>
                <w:sz w:val="24"/>
                <w:szCs w:val="20"/>
              </w:rPr>
              <w:t>1</w:t>
            </w:r>
            <w:r w:rsidRPr="002A4856">
              <w:rPr>
                <w:rFonts w:ascii="Arial" w:eastAsia="Times New Roman" w:hAnsi="Arial"/>
                <w:bCs/>
                <w:snapToGrid w:val="0"/>
                <w:sz w:val="24"/>
                <w:szCs w:val="20"/>
                <w:vertAlign w:val="superscript"/>
              </w:rPr>
              <w:t>st</w:t>
            </w:r>
            <w:r w:rsidRPr="002A4856">
              <w:rPr>
                <w:rFonts w:ascii="Arial" w:eastAsia="Times New Roman" w:hAnsi="Arial"/>
                <w:bCs/>
                <w:snapToGrid w:val="0"/>
                <w:sz w:val="24"/>
                <w:szCs w:val="20"/>
              </w:rPr>
              <w:t xml:space="preserve"> coat: Item 155. ‘T’ wash</w:t>
            </w:r>
          </w:p>
          <w:p w14:paraId="353A468D" w14:textId="744D7615" w:rsidR="00E71296" w:rsidRPr="002A4856" w:rsidRDefault="00E71296"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bCs/>
                <w:snapToGrid w:val="0"/>
                <w:sz w:val="24"/>
                <w:szCs w:val="20"/>
              </w:rPr>
              <w:t>2</w:t>
            </w:r>
            <w:r w:rsidRPr="002A4856">
              <w:rPr>
                <w:rFonts w:ascii="Arial" w:eastAsia="Times New Roman" w:hAnsi="Arial"/>
                <w:bCs/>
                <w:snapToGrid w:val="0"/>
                <w:sz w:val="24"/>
                <w:szCs w:val="20"/>
                <w:vertAlign w:val="superscript"/>
              </w:rPr>
              <w:t>nd</w:t>
            </w:r>
            <w:r w:rsidRPr="002A4856">
              <w:rPr>
                <w:rFonts w:ascii="Arial" w:eastAsia="Times New Roman" w:hAnsi="Arial"/>
                <w:bCs/>
                <w:snapToGrid w:val="0"/>
                <w:sz w:val="24"/>
                <w:szCs w:val="20"/>
              </w:rPr>
              <w:t xml:space="preserve"> coat: </w:t>
            </w:r>
            <w:proofErr w:type="spellStart"/>
            <w:r w:rsidR="00663265">
              <w:rPr>
                <w:rFonts w:ascii="Arial" w:eastAsia="Times New Roman" w:hAnsi="Arial"/>
                <w:bCs/>
                <w:snapToGrid w:val="0"/>
                <w:sz w:val="24"/>
                <w:szCs w:val="20"/>
              </w:rPr>
              <w:t>Dacrylate</w:t>
            </w:r>
            <w:proofErr w:type="spellEnd"/>
            <w:r w:rsidR="00663265">
              <w:rPr>
                <w:rFonts w:ascii="Arial" w:eastAsia="Times New Roman" w:hAnsi="Arial"/>
                <w:bCs/>
                <w:snapToGrid w:val="0"/>
                <w:sz w:val="24"/>
                <w:szCs w:val="20"/>
              </w:rPr>
              <w:t xml:space="preserve"> no 98 quick dry anti </w:t>
            </w:r>
            <w:r w:rsidR="00643055">
              <w:rPr>
                <w:rFonts w:ascii="Arial" w:eastAsia="Times New Roman" w:hAnsi="Arial"/>
                <w:bCs/>
                <w:snapToGrid w:val="0"/>
                <w:sz w:val="24"/>
                <w:szCs w:val="20"/>
              </w:rPr>
              <w:t xml:space="preserve">corrosion </w:t>
            </w:r>
            <w:r w:rsidR="00643055" w:rsidRPr="002A4856">
              <w:rPr>
                <w:rFonts w:ascii="Arial" w:eastAsia="Times New Roman" w:hAnsi="Arial"/>
                <w:bCs/>
                <w:snapToGrid w:val="0"/>
                <w:sz w:val="24"/>
                <w:szCs w:val="20"/>
              </w:rPr>
              <w:t>primer</w:t>
            </w:r>
            <w:r w:rsidRPr="002A4856">
              <w:rPr>
                <w:rFonts w:ascii="Arial" w:eastAsia="Times New Roman" w:hAnsi="Arial"/>
                <w:bCs/>
                <w:snapToGrid w:val="0"/>
                <w:sz w:val="24"/>
                <w:szCs w:val="20"/>
              </w:rPr>
              <w:t xml:space="preserve"> </w:t>
            </w:r>
            <w:r w:rsidR="00096B21" w:rsidRPr="002A4856">
              <w:rPr>
                <w:rFonts w:ascii="Arial" w:eastAsia="Times New Roman" w:hAnsi="Arial"/>
                <w:snapToGrid w:val="0"/>
                <w:sz w:val="24"/>
                <w:szCs w:val="20"/>
              </w:rPr>
              <w:t>(or equivalent)</w:t>
            </w:r>
            <w:r w:rsidRPr="002A4856">
              <w:rPr>
                <w:rFonts w:ascii="Arial" w:eastAsia="Times New Roman" w:hAnsi="Arial"/>
                <w:bCs/>
                <w:snapToGrid w:val="0"/>
                <w:sz w:val="24"/>
                <w:szCs w:val="20"/>
              </w:rPr>
              <w:t xml:space="preserve">/ sealer water-borne acrylic, </w:t>
            </w:r>
            <w:proofErr w:type="spellStart"/>
            <w:r w:rsidRPr="002A4856">
              <w:rPr>
                <w:rFonts w:ascii="Arial" w:eastAsia="Times New Roman" w:hAnsi="Arial"/>
                <w:bCs/>
                <w:snapToGrid w:val="0"/>
                <w:sz w:val="24"/>
                <w:szCs w:val="20"/>
              </w:rPr>
              <w:t>mdft</w:t>
            </w:r>
            <w:proofErr w:type="spellEnd"/>
            <w:r w:rsidRPr="002A4856">
              <w:rPr>
                <w:rFonts w:ascii="Arial" w:eastAsia="Times New Roman" w:hAnsi="Arial"/>
                <w:bCs/>
                <w:snapToGrid w:val="0"/>
                <w:sz w:val="24"/>
                <w:szCs w:val="20"/>
              </w:rPr>
              <w:t xml:space="preserve"> 50</w:t>
            </w:r>
            <w:r w:rsidRPr="002A4856">
              <w:rPr>
                <w:rFonts w:ascii="Symbol" w:eastAsia="Symbol" w:hAnsi="Symbol" w:cs="Symbol"/>
                <w:sz w:val="24"/>
                <w:szCs w:val="24"/>
              </w:rPr>
              <w:t></w:t>
            </w:r>
            <w:r w:rsidRPr="002A4856">
              <w:rPr>
                <w:rFonts w:ascii="Arial" w:hAnsi="Arial" w:cs="Arial"/>
                <w:sz w:val="24"/>
                <w:szCs w:val="24"/>
              </w:rPr>
              <w:t>m colour Aircraft Grey</w:t>
            </w:r>
          </w:p>
        </w:tc>
      </w:tr>
      <w:tr w:rsidR="005A4C81" w:rsidRPr="002A4856" w14:paraId="13F463E8" w14:textId="77777777" w:rsidTr="5384E2A0">
        <w:tc>
          <w:tcPr>
            <w:tcW w:w="1185" w:type="dxa"/>
            <w:shd w:val="clear" w:color="auto" w:fill="auto"/>
          </w:tcPr>
          <w:p w14:paraId="0CF2D2A9" w14:textId="77777777" w:rsidR="00E71296" w:rsidRPr="002A4856" w:rsidRDefault="00E71296"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5A884A20" w14:textId="77777777" w:rsidR="00E71296" w:rsidRPr="002A4856" w:rsidRDefault="00E71296"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39909853" w14:textId="77777777" w:rsidR="00E71296" w:rsidRPr="002A4856" w:rsidRDefault="00E71296"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p>
        </w:tc>
        <w:tc>
          <w:tcPr>
            <w:tcW w:w="588" w:type="dxa"/>
            <w:gridSpan w:val="6"/>
            <w:shd w:val="clear" w:color="auto" w:fill="auto"/>
          </w:tcPr>
          <w:p w14:paraId="7B3074CD" w14:textId="77777777" w:rsidR="00E71296" w:rsidRPr="002A4856" w:rsidRDefault="00E71296"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(ii-</w:t>
            </w:r>
            <w:r w:rsidR="00277F27" w:rsidRPr="002A4856">
              <w:rPr>
                <w:rFonts w:ascii="Arial" w:eastAsia="Times New Roman" w:hAnsi="Arial"/>
                <w:snapToGrid w:val="0"/>
                <w:sz w:val="24"/>
                <w:szCs w:val="20"/>
              </w:rPr>
              <w:t>1</w:t>
            </w:r>
            <w:r w:rsidRPr="002A4856">
              <w:rPr>
                <w:rFonts w:ascii="Arial" w:eastAsia="Times New Roman" w:hAnsi="Arial"/>
                <w:snapToGrid w:val="0"/>
                <w:sz w:val="24"/>
                <w:szCs w:val="20"/>
              </w:rPr>
              <w:t>)</w:t>
            </w:r>
          </w:p>
        </w:tc>
        <w:tc>
          <w:tcPr>
            <w:tcW w:w="6810" w:type="dxa"/>
            <w:gridSpan w:val="9"/>
            <w:shd w:val="clear" w:color="auto" w:fill="auto"/>
          </w:tcPr>
          <w:p w14:paraId="0CFDD5B6" w14:textId="77777777" w:rsidR="00E71296" w:rsidRPr="002A4856" w:rsidRDefault="00277F27"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r w:rsidRPr="002A4856">
              <w:rPr>
                <w:rFonts w:ascii="Arial" w:eastAsia="Times New Roman" w:hAnsi="Arial"/>
                <w:bCs/>
                <w:snapToGrid w:val="0"/>
                <w:sz w:val="24"/>
                <w:szCs w:val="20"/>
              </w:rPr>
              <w:t xml:space="preserve">Shaft (tube above base section) </w:t>
            </w:r>
          </w:p>
          <w:p w14:paraId="00FC56B3" w14:textId="314AA175" w:rsidR="00277F27" w:rsidRPr="002A4856" w:rsidRDefault="00277F27"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hAnsi="Arial" w:cs="Arial"/>
                <w:sz w:val="24"/>
                <w:szCs w:val="24"/>
              </w:rPr>
            </w:pPr>
            <w:r w:rsidRPr="002A4856">
              <w:rPr>
                <w:rFonts w:ascii="Arial" w:eastAsia="Times New Roman" w:hAnsi="Arial"/>
                <w:bCs/>
                <w:snapToGrid w:val="0"/>
                <w:sz w:val="24"/>
                <w:szCs w:val="20"/>
              </w:rPr>
              <w:t>Finish coat:</w:t>
            </w:r>
            <w:r w:rsidR="00034126" w:rsidRPr="002A4856">
              <w:rPr>
                <w:rFonts w:ascii="Arial" w:eastAsia="Times New Roman" w:hAnsi="Arial"/>
                <w:bCs/>
                <w:snapToGrid w:val="0"/>
                <w:sz w:val="24"/>
                <w:szCs w:val="20"/>
              </w:rPr>
              <w:t xml:space="preserve"> </w:t>
            </w:r>
            <w:r w:rsidRPr="002A4856">
              <w:rPr>
                <w:rFonts w:ascii="Arial" w:eastAsia="Times New Roman" w:hAnsi="Arial"/>
                <w:bCs/>
                <w:snapToGrid w:val="0"/>
                <w:sz w:val="24"/>
                <w:szCs w:val="20"/>
              </w:rPr>
              <w:t xml:space="preserve">Item 71 Silicone Alkyd </w:t>
            </w:r>
            <w:r w:rsidR="00643055" w:rsidRPr="002A4856">
              <w:rPr>
                <w:rFonts w:ascii="Arial" w:eastAsia="Times New Roman" w:hAnsi="Arial"/>
                <w:bCs/>
                <w:snapToGrid w:val="0"/>
                <w:sz w:val="24"/>
                <w:szCs w:val="20"/>
              </w:rPr>
              <w:t xml:space="preserve">Finish </w:t>
            </w:r>
            <w:proofErr w:type="spellStart"/>
            <w:r w:rsidR="00643055" w:rsidRPr="002A4856">
              <w:rPr>
                <w:rFonts w:ascii="Arial" w:eastAsia="Times New Roman" w:hAnsi="Arial"/>
                <w:bCs/>
                <w:snapToGrid w:val="0"/>
                <w:sz w:val="24"/>
                <w:szCs w:val="20"/>
              </w:rPr>
              <w:t>mdft</w:t>
            </w:r>
            <w:proofErr w:type="spellEnd"/>
            <w:r w:rsidRPr="002A4856">
              <w:rPr>
                <w:rFonts w:ascii="Arial" w:eastAsia="Times New Roman" w:hAnsi="Arial"/>
                <w:bCs/>
                <w:snapToGrid w:val="0"/>
                <w:sz w:val="24"/>
                <w:szCs w:val="20"/>
              </w:rPr>
              <w:t xml:space="preserve"> 50</w:t>
            </w:r>
            <w:r w:rsidRPr="002A4856">
              <w:rPr>
                <w:rFonts w:ascii="Symbol" w:eastAsia="Symbol" w:hAnsi="Symbol" w:cs="Symbol"/>
                <w:sz w:val="24"/>
                <w:szCs w:val="24"/>
              </w:rPr>
              <w:t></w:t>
            </w:r>
            <w:r w:rsidRPr="002A4856">
              <w:rPr>
                <w:rFonts w:ascii="Arial" w:hAnsi="Arial" w:cs="Arial"/>
                <w:sz w:val="24"/>
                <w:szCs w:val="24"/>
              </w:rPr>
              <w:t>m</w:t>
            </w:r>
          </w:p>
          <w:p w14:paraId="6B96D19D" w14:textId="77777777" w:rsidR="00AA19C9" w:rsidRPr="002A4856" w:rsidRDefault="00277F27"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r w:rsidRPr="002A4856">
              <w:rPr>
                <w:rFonts w:ascii="Arial" w:hAnsi="Arial" w:cs="Arial"/>
                <w:sz w:val="24"/>
                <w:szCs w:val="24"/>
              </w:rPr>
              <w:t xml:space="preserve">Colour: (illuminated signs) Aircraft Grey – </w:t>
            </w:r>
            <w:proofErr w:type="spellStart"/>
            <w:r w:rsidRPr="002A4856">
              <w:rPr>
                <w:rFonts w:ascii="Arial" w:hAnsi="Arial" w:cs="Arial"/>
                <w:sz w:val="24"/>
                <w:szCs w:val="24"/>
              </w:rPr>
              <w:t>Dacrylate</w:t>
            </w:r>
            <w:proofErr w:type="spellEnd"/>
            <w:r w:rsidRPr="002A4856">
              <w:rPr>
                <w:rFonts w:ascii="Arial" w:hAnsi="Arial" w:cs="Arial"/>
                <w:sz w:val="24"/>
                <w:szCs w:val="24"/>
              </w:rPr>
              <w:t xml:space="preserve"> no.41-18, BS18B25</w:t>
            </w:r>
            <w:r w:rsidR="00096B21" w:rsidRPr="002A4856">
              <w:rPr>
                <w:rFonts w:ascii="Arial" w:hAnsi="Arial" w:cs="Arial"/>
                <w:sz w:val="24"/>
                <w:szCs w:val="24"/>
              </w:rPr>
              <w:t xml:space="preserve"> </w:t>
            </w:r>
            <w:r w:rsidR="00096B21" w:rsidRPr="002A4856">
              <w:rPr>
                <w:rFonts w:ascii="Arial" w:eastAsia="Times New Roman" w:hAnsi="Arial"/>
                <w:snapToGrid w:val="0"/>
                <w:sz w:val="24"/>
                <w:szCs w:val="20"/>
              </w:rPr>
              <w:t>(or equivalent)</w:t>
            </w:r>
          </w:p>
        </w:tc>
      </w:tr>
      <w:tr w:rsidR="005A4C81" w:rsidRPr="002A4856" w14:paraId="52579477" w14:textId="77777777" w:rsidTr="5384E2A0">
        <w:tc>
          <w:tcPr>
            <w:tcW w:w="1185" w:type="dxa"/>
            <w:shd w:val="clear" w:color="auto" w:fill="auto"/>
          </w:tcPr>
          <w:p w14:paraId="21A981A4" w14:textId="77777777" w:rsidR="00277F27"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r w:rsidRPr="002A4856">
              <w:br w:type="page"/>
            </w:r>
          </w:p>
        </w:tc>
        <w:tc>
          <w:tcPr>
            <w:tcW w:w="658" w:type="dxa"/>
            <w:gridSpan w:val="3"/>
            <w:shd w:val="clear" w:color="auto" w:fill="auto"/>
          </w:tcPr>
          <w:p w14:paraId="7EDF398E" w14:textId="77777777" w:rsidR="00277F27" w:rsidRPr="002A4856" w:rsidRDefault="00277F27"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54AFF9A4" w14:textId="77777777" w:rsidR="00277F27" w:rsidRPr="002A4856" w:rsidRDefault="00277F27"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p>
        </w:tc>
        <w:tc>
          <w:tcPr>
            <w:tcW w:w="588" w:type="dxa"/>
            <w:gridSpan w:val="6"/>
            <w:shd w:val="clear" w:color="auto" w:fill="auto"/>
          </w:tcPr>
          <w:p w14:paraId="7E08E88F" w14:textId="77777777" w:rsidR="00277F27" w:rsidRPr="002A4856" w:rsidRDefault="00277F27"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(ii-2)</w:t>
            </w:r>
          </w:p>
        </w:tc>
        <w:tc>
          <w:tcPr>
            <w:tcW w:w="6810" w:type="dxa"/>
            <w:gridSpan w:val="9"/>
            <w:shd w:val="clear" w:color="auto" w:fill="auto"/>
          </w:tcPr>
          <w:p w14:paraId="36CEA9F0" w14:textId="77777777" w:rsidR="00277F27" w:rsidRPr="002A4856" w:rsidRDefault="00277F27"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r w:rsidRPr="002A4856">
              <w:rPr>
                <w:rFonts w:ascii="Arial" w:eastAsia="Times New Roman" w:hAnsi="Arial"/>
                <w:bCs/>
                <w:snapToGrid w:val="0"/>
                <w:sz w:val="24"/>
                <w:szCs w:val="20"/>
              </w:rPr>
              <w:t>Base section (tube and taper below shaft)</w:t>
            </w:r>
          </w:p>
          <w:p w14:paraId="315A3CEC" w14:textId="77777777" w:rsidR="00277F27" w:rsidRPr="002A4856" w:rsidRDefault="00277F27"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hAnsi="Arial" w:cs="Arial"/>
                <w:sz w:val="24"/>
                <w:szCs w:val="24"/>
              </w:rPr>
            </w:pPr>
            <w:r w:rsidRPr="002A4856">
              <w:rPr>
                <w:rFonts w:ascii="Arial" w:eastAsia="Times New Roman" w:hAnsi="Arial"/>
                <w:bCs/>
                <w:snapToGrid w:val="0"/>
                <w:sz w:val="24"/>
                <w:szCs w:val="20"/>
              </w:rPr>
              <w:t xml:space="preserve">Finish coat: Item 73, Silicone Alkyd Finish AS </w:t>
            </w:r>
            <w:proofErr w:type="spellStart"/>
            <w:r w:rsidRPr="002A4856">
              <w:rPr>
                <w:rFonts w:ascii="Arial" w:eastAsia="Times New Roman" w:hAnsi="Arial"/>
                <w:bCs/>
                <w:snapToGrid w:val="0"/>
                <w:sz w:val="24"/>
                <w:szCs w:val="20"/>
              </w:rPr>
              <w:t>mdft</w:t>
            </w:r>
            <w:proofErr w:type="spellEnd"/>
            <w:r w:rsidRPr="002A4856">
              <w:rPr>
                <w:rFonts w:ascii="Arial" w:eastAsia="Times New Roman" w:hAnsi="Arial"/>
                <w:bCs/>
                <w:snapToGrid w:val="0"/>
                <w:sz w:val="24"/>
                <w:szCs w:val="20"/>
              </w:rPr>
              <w:t xml:space="preserve"> 50</w:t>
            </w:r>
            <w:r w:rsidRPr="002A4856">
              <w:rPr>
                <w:rFonts w:ascii="Symbol" w:eastAsia="Symbol" w:hAnsi="Symbol" w:cs="Symbol"/>
                <w:sz w:val="24"/>
                <w:szCs w:val="24"/>
              </w:rPr>
              <w:t></w:t>
            </w:r>
            <w:r w:rsidRPr="002A4856">
              <w:rPr>
                <w:rFonts w:ascii="Arial" w:hAnsi="Arial" w:cs="Arial"/>
                <w:sz w:val="24"/>
                <w:szCs w:val="24"/>
              </w:rPr>
              <w:t>m</w:t>
            </w:r>
          </w:p>
          <w:p w14:paraId="6DDFF050" w14:textId="77777777" w:rsidR="00277F27" w:rsidRPr="002A4856" w:rsidRDefault="00277F27"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hAnsi="Arial" w:cs="Arial"/>
                <w:sz w:val="24"/>
                <w:szCs w:val="24"/>
              </w:rPr>
            </w:pPr>
            <w:r w:rsidRPr="002A4856">
              <w:rPr>
                <w:rFonts w:ascii="Arial" w:hAnsi="Arial" w:cs="Arial"/>
                <w:sz w:val="24"/>
                <w:szCs w:val="24"/>
              </w:rPr>
              <w:t>Colour: (illuminated signs)</w:t>
            </w:r>
            <w:r w:rsidR="00034126" w:rsidRPr="002A4856">
              <w:rPr>
                <w:rFonts w:ascii="Arial" w:hAnsi="Arial" w:cs="Arial"/>
                <w:sz w:val="24"/>
                <w:szCs w:val="24"/>
              </w:rPr>
              <w:t xml:space="preserve"> </w:t>
            </w:r>
            <w:r w:rsidRPr="002A4856">
              <w:rPr>
                <w:rFonts w:ascii="Arial" w:hAnsi="Arial" w:cs="Arial"/>
                <w:sz w:val="24"/>
                <w:szCs w:val="24"/>
              </w:rPr>
              <w:t xml:space="preserve">Aircraft Grey – </w:t>
            </w:r>
            <w:proofErr w:type="spellStart"/>
            <w:r w:rsidRPr="002A4856">
              <w:rPr>
                <w:rFonts w:ascii="Arial" w:hAnsi="Arial" w:cs="Arial"/>
                <w:sz w:val="24"/>
                <w:szCs w:val="24"/>
              </w:rPr>
              <w:t>Dacrylate</w:t>
            </w:r>
            <w:proofErr w:type="spellEnd"/>
            <w:r w:rsidRPr="002A4856">
              <w:rPr>
                <w:rFonts w:ascii="Arial" w:hAnsi="Arial" w:cs="Arial"/>
                <w:sz w:val="24"/>
                <w:szCs w:val="24"/>
              </w:rPr>
              <w:t xml:space="preserve"> no.41-18, BS18B25</w:t>
            </w:r>
            <w:r w:rsidR="00096B21" w:rsidRPr="002A4856">
              <w:rPr>
                <w:rFonts w:ascii="Arial" w:hAnsi="Arial" w:cs="Arial"/>
                <w:sz w:val="24"/>
                <w:szCs w:val="24"/>
              </w:rPr>
              <w:t xml:space="preserve"> </w:t>
            </w:r>
            <w:r w:rsidR="00096B21" w:rsidRPr="002A4856">
              <w:rPr>
                <w:rFonts w:ascii="Arial" w:eastAsia="Times New Roman" w:hAnsi="Arial"/>
                <w:snapToGrid w:val="0"/>
                <w:sz w:val="24"/>
                <w:szCs w:val="20"/>
              </w:rPr>
              <w:t>(or equivalent)</w:t>
            </w:r>
          </w:p>
          <w:p w14:paraId="43133150" w14:textId="77777777" w:rsidR="00277F27" w:rsidRPr="002A4856" w:rsidRDefault="00277F27"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r w:rsidRPr="002A4856">
              <w:rPr>
                <w:rFonts w:ascii="Arial" w:hAnsi="Arial" w:cs="Arial"/>
                <w:sz w:val="24"/>
                <w:szCs w:val="24"/>
              </w:rPr>
              <w:t>Minimum total dry film thickness, including Primer 150</w:t>
            </w:r>
            <w:r w:rsidR="000809AE" w:rsidRPr="002A4856">
              <w:rPr>
                <w:rFonts w:ascii="Arial" w:hAnsi="Arial" w:cs="Arial"/>
                <w:sz w:val="24"/>
                <w:szCs w:val="24"/>
              </w:rPr>
              <w:t>µ</w:t>
            </w:r>
            <w:r w:rsidRPr="002A4856">
              <w:rPr>
                <w:rFonts w:ascii="Arial" w:hAnsi="Arial" w:cs="Arial"/>
                <w:sz w:val="24"/>
                <w:szCs w:val="24"/>
              </w:rPr>
              <w:t>m</w:t>
            </w:r>
          </w:p>
        </w:tc>
      </w:tr>
      <w:tr w:rsidR="005A4C81" w:rsidRPr="002A4856" w14:paraId="3297C232" w14:textId="77777777" w:rsidTr="5384E2A0">
        <w:tc>
          <w:tcPr>
            <w:tcW w:w="1185" w:type="dxa"/>
            <w:shd w:val="clear" w:color="auto" w:fill="auto"/>
          </w:tcPr>
          <w:p w14:paraId="04E7813C" w14:textId="77777777" w:rsidR="00277F27" w:rsidRPr="002A4856" w:rsidRDefault="00277F27"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405592C5" w14:textId="77777777" w:rsidR="00277F27" w:rsidRPr="002A4856" w:rsidRDefault="00277F27"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2DEC5D58" w14:textId="77777777" w:rsidR="00277F27" w:rsidRPr="002A4856" w:rsidRDefault="00277F27"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p>
        </w:tc>
        <w:tc>
          <w:tcPr>
            <w:tcW w:w="588" w:type="dxa"/>
            <w:gridSpan w:val="6"/>
            <w:shd w:val="clear" w:color="auto" w:fill="auto"/>
          </w:tcPr>
          <w:p w14:paraId="5FC5C146" w14:textId="77777777" w:rsidR="00277F27" w:rsidRPr="002A4856" w:rsidRDefault="00277F27"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hAnsi="Arial" w:cs="Arial"/>
                <w:sz w:val="24"/>
                <w:szCs w:val="24"/>
              </w:rPr>
            </w:pPr>
            <w:r w:rsidRPr="002A4856">
              <w:rPr>
                <w:rFonts w:ascii="Arial" w:hAnsi="Arial" w:cs="Arial"/>
                <w:sz w:val="24"/>
                <w:szCs w:val="24"/>
              </w:rPr>
              <w:t>(iii)</w:t>
            </w:r>
          </w:p>
        </w:tc>
        <w:tc>
          <w:tcPr>
            <w:tcW w:w="6810" w:type="dxa"/>
            <w:gridSpan w:val="9"/>
            <w:shd w:val="clear" w:color="auto" w:fill="auto"/>
          </w:tcPr>
          <w:p w14:paraId="40947F22" w14:textId="77777777" w:rsidR="00277F27" w:rsidRPr="002A4856" w:rsidRDefault="00277F27"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hAnsi="Arial" w:cs="Arial"/>
                <w:sz w:val="24"/>
                <w:szCs w:val="24"/>
              </w:rPr>
            </w:pPr>
            <w:r w:rsidRPr="002A4856">
              <w:rPr>
                <w:rFonts w:ascii="Arial" w:eastAsia="Times New Roman" w:hAnsi="Arial"/>
                <w:bCs/>
                <w:snapToGrid w:val="0"/>
                <w:sz w:val="24"/>
                <w:szCs w:val="20"/>
              </w:rPr>
              <w:t xml:space="preserve">Ground section, additional coat. Item 150, pitch Epoxy (2 pack) AS </w:t>
            </w:r>
            <w:proofErr w:type="spellStart"/>
            <w:r w:rsidRPr="002A4856">
              <w:rPr>
                <w:rFonts w:ascii="Arial" w:eastAsia="Times New Roman" w:hAnsi="Arial"/>
                <w:bCs/>
                <w:snapToGrid w:val="0"/>
                <w:sz w:val="24"/>
                <w:szCs w:val="20"/>
              </w:rPr>
              <w:t>mdft</w:t>
            </w:r>
            <w:proofErr w:type="spellEnd"/>
            <w:r w:rsidRPr="002A4856">
              <w:rPr>
                <w:rFonts w:ascii="Arial" w:eastAsia="Times New Roman" w:hAnsi="Arial"/>
                <w:bCs/>
                <w:snapToGrid w:val="0"/>
                <w:sz w:val="24"/>
                <w:szCs w:val="20"/>
              </w:rPr>
              <w:t xml:space="preserve"> 100</w:t>
            </w:r>
            <w:r w:rsidRPr="002A4856">
              <w:rPr>
                <w:rFonts w:ascii="Symbol" w:eastAsia="Symbol" w:hAnsi="Symbol" w:cs="Symbol"/>
                <w:sz w:val="24"/>
                <w:szCs w:val="24"/>
              </w:rPr>
              <w:t></w:t>
            </w:r>
            <w:r w:rsidRPr="002A4856">
              <w:rPr>
                <w:rFonts w:ascii="Arial" w:hAnsi="Arial" w:cs="Arial"/>
                <w:sz w:val="24"/>
                <w:szCs w:val="24"/>
              </w:rPr>
              <w:t>m</w:t>
            </w:r>
          </w:p>
          <w:p w14:paraId="1BDE19FD" w14:textId="77777777" w:rsidR="00277F27" w:rsidRPr="002A4856" w:rsidRDefault="00277F27"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r w:rsidRPr="002A4856">
              <w:rPr>
                <w:rFonts w:ascii="Arial" w:hAnsi="Arial" w:cs="Arial"/>
                <w:sz w:val="24"/>
                <w:szCs w:val="24"/>
              </w:rPr>
              <w:lastRenderedPageBreak/>
              <w:t>Minimum total dry film thickness, including Primer 150</w:t>
            </w:r>
            <w:r w:rsidRPr="002A4856">
              <w:rPr>
                <w:rFonts w:ascii="Symbol" w:eastAsia="Symbol" w:hAnsi="Symbol" w:cs="Symbol"/>
                <w:sz w:val="24"/>
                <w:szCs w:val="24"/>
              </w:rPr>
              <w:t></w:t>
            </w:r>
            <w:r w:rsidRPr="002A4856">
              <w:rPr>
                <w:rFonts w:ascii="Arial" w:hAnsi="Arial" w:cs="Arial"/>
                <w:sz w:val="24"/>
                <w:szCs w:val="24"/>
              </w:rPr>
              <w:t>m.</w:t>
            </w:r>
          </w:p>
        </w:tc>
      </w:tr>
      <w:tr w:rsidR="005A4C81" w:rsidRPr="002A4856" w14:paraId="1F8E40F1" w14:textId="77777777" w:rsidTr="5384E2A0">
        <w:tc>
          <w:tcPr>
            <w:tcW w:w="1185" w:type="dxa"/>
            <w:shd w:val="clear" w:color="auto" w:fill="auto"/>
          </w:tcPr>
          <w:p w14:paraId="0301D65A" w14:textId="77777777" w:rsidR="00277F27" w:rsidRPr="002A4856" w:rsidRDefault="00277F27"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7888FA88" w14:textId="77777777" w:rsidR="00277F27" w:rsidRPr="002A4856" w:rsidRDefault="00277F27"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3A002A52" w14:textId="77777777" w:rsidR="00277F27" w:rsidRPr="002A4856" w:rsidRDefault="00277F27"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p>
        </w:tc>
        <w:tc>
          <w:tcPr>
            <w:tcW w:w="588" w:type="dxa"/>
            <w:gridSpan w:val="6"/>
            <w:shd w:val="clear" w:color="auto" w:fill="auto"/>
          </w:tcPr>
          <w:p w14:paraId="33646062" w14:textId="77777777" w:rsidR="00277F27"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r w:rsidRPr="002A4856">
              <w:rPr>
                <w:rFonts w:ascii="Arial" w:eastAsia="Times New Roman" w:hAnsi="Arial"/>
                <w:bCs/>
                <w:snapToGrid w:val="0"/>
                <w:sz w:val="24"/>
                <w:szCs w:val="20"/>
              </w:rPr>
              <w:t>(iv)</w:t>
            </w:r>
          </w:p>
        </w:tc>
        <w:tc>
          <w:tcPr>
            <w:tcW w:w="6810" w:type="dxa"/>
            <w:gridSpan w:val="9"/>
            <w:shd w:val="clear" w:color="auto" w:fill="auto"/>
          </w:tcPr>
          <w:p w14:paraId="2CD26C37"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r w:rsidRPr="002A4856">
              <w:rPr>
                <w:rFonts w:ascii="Arial" w:eastAsia="Times New Roman" w:hAnsi="Arial"/>
                <w:bCs/>
                <w:snapToGrid w:val="0"/>
                <w:sz w:val="24"/>
                <w:szCs w:val="20"/>
              </w:rPr>
              <w:t>Paint colours given in (ii-1) and (ii-2) above may be varied on the instructions of the Engineer.</w:t>
            </w:r>
          </w:p>
        </w:tc>
      </w:tr>
      <w:tr w:rsidR="005A4C81" w:rsidRPr="002A4856" w14:paraId="1FBFE9FF" w14:textId="77777777" w:rsidTr="5384E2A0">
        <w:tc>
          <w:tcPr>
            <w:tcW w:w="1185" w:type="dxa"/>
            <w:shd w:val="clear" w:color="auto" w:fill="auto"/>
          </w:tcPr>
          <w:p w14:paraId="2F5E118D" w14:textId="77777777" w:rsidR="00277F27" w:rsidRPr="002A4856" w:rsidRDefault="00277F27"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46D42A4F" w14:textId="77777777" w:rsidR="00277F27" w:rsidRPr="002A4856" w:rsidRDefault="00277F27"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5467FB9B" w14:textId="77777777" w:rsidR="00277F27" w:rsidRPr="002A4856" w:rsidRDefault="0004580E"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(c)</w:t>
            </w:r>
          </w:p>
        </w:tc>
        <w:tc>
          <w:tcPr>
            <w:tcW w:w="7398" w:type="dxa"/>
            <w:gridSpan w:val="15"/>
            <w:shd w:val="clear" w:color="auto" w:fill="auto"/>
          </w:tcPr>
          <w:p w14:paraId="342C3A28"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r w:rsidRPr="002A4856">
              <w:rPr>
                <w:rFonts w:ascii="Arial" w:eastAsia="Times New Roman" w:hAnsi="Arial"/>
                <w:bCs/>
                <w:snapToGrid w:val="0"/>
                <w:sz w:val="24"/>
                <w:szCs w:val="20"/>
              </w:rPr>
              <w:t>Application instructions:</w:t>
            </w:r>
          </w:p>
        </w:tc>
      </w:tr>
      <w:tr w:rsidR="005A4C81" w:rsidRPr="002A4856" w14:paraId="43F71A7E" w14:textId="77777777" w:rsidTr="5384E2A0">
        <w:tc>
          <w:tcPr>
            <w:tcW w:w="1185" w:type="dxa"/>
            <w:shd w:val="clear" w:color="auto" w:fill="auto"/>
          </w:tcPr>
          <w:p w14:paraId="2080B0D5"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040CA304"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73D67670" w14:textId="77777777" w:rsidR="0004580E" w:rsidRPr="002A4856" w:rsidRDefault="0004580E"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p>
        </w:tc>
        <w:tc>
          <w:tcPr>
            <w:tcW w:w="588" w:type="dxa"/>
            <w:gridSpan w:val="6"/>
            <w:shd w:val="clear" w:color="auto" w:fill="auto"/>
          </w:tcPr>
          <w:p w14:paraId="058AAA6A"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r w:rsidRPr="002A4856">
              <w:rPr>
                <w:rFonts w:ascii="Arial" w:eastAsia="Times New Roman" w:hAnsi="Arial"/>
                <w:bCs/>
                <w:snapToGrid w:val="0"/>
                <w:sz w:val="24"/>
                <w:szCs w:val="20"/>
              </w:rPr>
              <w:t>(</w:t>
            </w:r>
            <w:proofErr w:type="spellStart"/>
            <w:r w:rsidRPr="002A4856">
              <w:rPr>
                <w:rFonts w:ascii="Arial" w:eastAsia="Times New Roman" w:hAnsi="Arial"/>
                <w:bCs/>
                <w:snapToGrid w:val="0"/>
                <w:sz w:val="24"/>
                <w:szCs w:val="20"/>
              </w:rPr>
              <w:t>i</w:t>
            </w:r>
            <w:proofErr w:type="spellEnd"/>
            <w:r w:rsidRPr="002A4856">
              <w:rPr>
                <w:rFonts w:ascii="Arial" w:eastAsia="Times New Roman" w:hAnsi="Arial"/>
                <w:bCs/>
                <w:snapToGrid w:val="0"/>
                <w:sz w:val="24"/>
                <w:szCs w:val="20"/>
              </w:rPr>
              <w:t>)</w:t>
            </w:r>
          </w:p>
        </w:tc>
        <w:tc>
          <w:tcPr>
            <w:tcW w:w="6810" w:type="dxa"/>
            <w:gridSpan w:val="9"/>
            <w:shd w:val="clear" w:color="auto" w:fill="auto"/>
          </w:tcPr>
          <w:p w14:paraId="33B86493"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r w:rsidRPr="002A4856">
              <w:rPr>
                <w:rFonts w:ascii="Arial" w:eastAsia="Times New Roman" w:hAnsi="Arial"/>
                <w:bCs/>
                <w:snapToGrid w:val="0"/>
                <w:sz w:val="24"/>
                <w:szCs w:val="20"/>
              </w:rPr>
              <w:t>‘T’ wash and shop paint coats on external surface and site paint coats where access permits shall be returned onto edges and 25mm inside at ends, at door and other openings.</w:t>
            </w:r>
          </w:p>
        </w:tc>
      </w:tr>
      <w:tr w:rsidR="005A4C81" w:rsidRPr="002A4856" w14:paraId="178563FA" w14:textId="77777777" w:rsidTr="5384E2A0">
        <w:tc>
          <w:tcPr>
            <w:tcW w:w="1185" w:type="dxa"/>
            <w:shd w:val="clear" w:color="auto" w:fill="auto"/>
          </w:tcPr>
          <w:p w14:paraId="79C02B5D"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5C4C7596"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7C47DD6C" w14:textId="77777777" w:rsidR="0004580E" w:rsidRPr="002A4856" w:rsidRDefault="0004580E"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p>
        </w:tc>
        <w:tc>
          <w:tcPr>
            <w:tcW w:w="588" w:type="dxa"/>
            <w:gridSpan w:val="6"/>
            <w:shd w:val="clear" w:color="auto" w:fill="auto"/>
          </w:tcPr>
          <w:p w14:paraId="6C066195"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r w:rsidRPr="002A4856">
              <w:rPr>
                <w:rFonts w:ascii="Arial" w:eastAsia="Times New Roman" w:hAnsi="Arial"/>
                <w:bCs/>
                <w:snapToGrid w:val="0"/>
                <w:sz w:val="24"/>
                <w:szCs w:val="20"/>
              </w:rPr>
              <w:t>(ii)</w:t>
            </w:r>
          </w:p>
        </w:tc>
        <w:tc>
          <w:tcPr>
            <w:tcW w:w="6810" w:type="dxa"/>
            <w:gridSpan w:val="9"/>
            <w:shd w:val="clear" w:color="auto" w:fill="auto"/>
          </w:tcPr>
          <w:p w14:paraId="4BDA79F4"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r w:rsidRPr="002A4856">
              <w:rPr>
                <w:rFonts w:ascii="Arial" w:eastAsia="Times New Roman" w:hAnsi="Arial"/>
                <w:bCs/>
                <w:snapToGrid w:val="0"/>
                <w:sz w:val="24"/>
                <w:szCs w:val="20"/>
              </w:rPr>
              <w:t>All paint coats shall be applied in the shops.</w:t>
            </w:r>
          </w:p>
        </w:tc>
      </w:tr>
      <w:tr w:rsidR="005A4C81" w:rsidRPr="002A4856" w14:paraId="507DA4BA" w14:textId="77777777" w:rsidTr="5384E2A0">
        <w:tc>
          <w:tcPr>
            <w:tcW w:w="1185" w:type="dxa"/>
            <w:shd w:val="clear" w:color="auto" w:fill="auto"/>
          </w:tcPr>
          <w:p w14:paraId="73593B98"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415024E3"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3AA3FD3E" w14:textId="77777777" w:rsidR="0004580E" w:rsidRPr="002A4856" w:rsidRDefault="0004580E"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p>
        </w:tc>
        <w:tc>
          <w:tcPr>
            <w:tcW w:w="588" w:type="dxa"/>
            <w:gridSpan w:val="6"/>
            <w:shd w:val="clear" w:color="auto" w:fill="auto"/>
          </w:tcPr>
          <w:p w14:paraId="40371920"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r w:rsidRPr="002A4856">
              <w:rPr>
                <w:rFonts w:ascii="Arial" w:eastAsia="Times New Roman" w:hAnsi="Arial"/>
                <w:bCs/>
                <w:snapToGrid w:val="0"/>
                <w:sz w:val="24"/>
                <w:szCs w:val="20"/>
              </w:rPr>
              <w:t>(iii)</w:t>
            </w:r>
          </w:p>
        </w:tc>
        <w:tc>
          <w:tcPr>
            <w:tcW w:w="6810" w:type="dxa"/>
            <w:gridSpan w:val="9"/>
            <w:shd w:val="clear" w:color="auto" w:fill="auto"/>
          </w:tcPr>
          <w:p w14:paraId="1CCBC628" w14:textId="3AF6C7B0"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r w:rsidRPr="002A4856">
              <w:rPr>
                <w:rFonts w:ascii="Arial" w:eastAsia="Times New Roman" w:hAnsi="Arial"/>
                <w:bCs/>
                <w:snapToGrid w:val="0"/>
                <w:sz w:val="24"/>
                <w:szCs w:val="20"/>
              </w:rPr>
              <w:t xml:space="preserve">Item 150 shall </w:t>
            </w:r>
            <w:r w:rsidR="00643055" w:rsidRPr="002A4856">
              <w:rPr>
                <w:rFonts w:ascii="Arial" w:eastAsia="Times New Roman" w:hAnsi="Arial"/>
                <w:bCs/>
                <w:snapToGrid w:val="0"/>
                <w:sz w:val="24"/>
                <w:szCs w:val="20"/>
              </w:rPr>
              <w:t>be from</w:t>
            </w:r>
            <w:r w:rsidRPr="002A4856">
              <w:rPr>
                <w:rFonts w:ascii="Arial" w:eastAsia="Times New Roman" w:hAnsi="Arial"/>
                <w:bCs/>
                <w:snapToGrid w:val="0"/>
                <w:sz w:val="24"/>
                <w:szCs w:val="20"/>
              </w:rPr>
              <w:t xml:space="preserve"> the bottom to 150mm above ground</w:t>
            </w:r>
            <w:r w:rsidR="00096B21" w:rsidRPr="002A4856">
              <w:rPr>
                <w:rFonts w:ascii="Arial" w:eastAsia="Times New Roman" w:hAnsi="Arial"/>
                <w:bCs/>
                <w:snapToGrid w:val="0"/>
                <w:sz w:val="24"/>
                <w:szCs w:val="20"/>
              </w:rPr>
              <w:t xml:space="preserve"> </w:t>
            </w:r>
            <w:r w:rsidR="00096B21" w:rsidRPr="002A4856">
              <w:rPr>
                <w:rFonts w:ascii="Arial" w:eastAsia="Times New Roman" w:hAnsi="Arial"/>
                <w:snapToGrid w:val="0"/>
                <w:sz w:val="24"/>
                <w:szCs w:val="20"/>
              </w:rPr>
              <w:t>(or equivalent)</w:t>
            </w:r>
            <w:r w:rsidRPr="002A4856">
              <w:rPr>
                <w:rFonts w:ascii="Arial" w:eastAsia="Times New Roman" w:hAnsi="Arial"/>
                <w:bCs/>
                <w:snapToGrid w:val="0"/>
                <w:sz w:val="24"/>
                <w:szCs w:val="20"/>
              </w:rPr>
              <w:t>.</w:t>
            </w:r>
          </w:p>
        </w:tc>
      </w:tr>
      <w:tr w:rsidR="005A4C81" w:rsidRPr="002A4856" w14:paraId="3519BE94" w14:textId="77777777" w:rsidTr="5384E2A0">
        <w:tc>
          <w:tcPr>
            <w:tcW w:w="1185" w:type="dxa"/>
            <w:shd w:val="clear" w:color="auto" w:fill="auto"/>
          </w:tcPr>
          <w:p w14:paraId="7F25563F"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566AB78E"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7.</w:t>
            </w:r>
          </w:p>
        </w:tc>
        <w:tc>
          <w:tcPr>
            <w:tcW w:w="8222" w:type="dxa"/>
            <w:gridSpan w:val="17"/>
            <w:shd w:val="clear" w:color="auto" w:fill="auto"/>
          </w:tcPr>
          <w:p w14:paraId="5710A86A"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r w:rsidRPr="002A4856">
              <w:rPr>
                <w:rFonts w:ascii="Arial" w:eastAsia="Times New Roman" w:hAnsi="Arial"/>
                <w:bCs/>
                <w:snapToGrid w:val="0"/>
                <w:sz w:val="24"/>
                <w:szCs w:val="20"/>
              </w:rPr>
              <w:t>Paint for any system shall be obtained f</w:t>
            </w:r>
            <w:r w:rsidR="00340586" w:rsidRPr="002A4856">
              <w:rPr>
                <w:rFonts w:ascii="Arial" w:eastAsia="Times New Roman" w:hAnsi="Arial"/>
                <w:bCs/>
                <w:snapToGrid w:val="0"/>
                <w:sz w:val="24"/>
                <w:szCs w:val="20"/>
              </w:rPr>
              <w:t>rom the same manufacturer.</w:t>
            </w:r>
          </w:p>
        </w:tc>
      </w:tr>
      <w:tr w:rsidR="005A4C81" w:rsidRPr="002A4856" w14:paraId="047A79BB" w14:textId="77777777" w:rsidTr="5384E2A0">
        <w:tc>
          <w:tcPr>
            <w:tcW w:w="10065" w:type="dxa"/>
            <w:gridSpan w:val="21"/>
            <w:shd w:val="clear" w:color="auto" w:fill="auto"/>
          </w:tcPr>
          <w:p w14:paraId="1D3E922D" w14:textId="77777777" w:rsidR="005A4C81" w:rsidRPr="002A4856" w:rsidRDefault="005A4C81"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u w:val="single"/>
              </w:rPr>
            </w:pPr>
            <w:r w:rsidRPr="002A4856">
              <w:rPr>
                <w:rFonts w:ascii="Arial" w:eastAsia="Times New Roman" w:hAnsi="Arial"/>
                <w:b/>
                <w:bCs/>
                <w:snapToGrid w:val="0"/>
                <w:sz w:val="24"/>
                <w:szCs w:val="20"/>
                <w:u w:val="single"/>
              </w:rPr>
              <w:t>Series 2600: Miscellaneous</w:t>
            </w:r>
          </w:p>
        </w:tc>
      </w:tr>
      <w:tr w:rsidR="00814F4E" w:rsidRPr="002A4856" w14:paraId="33DEB90B" w14:textId="77777777" w:rsidTr="5384E2A0">
        <w:tc>
          <w:tcPr>
            <w:tcW w:w="1185" w:type="dxa"/>
            <w:shd w:val="clear" w:color="auto" w:fill="auto"/>
          </w:tcPr>
          <w:p w14:paraId="699CA2F1"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r w:rsidRPr="002A4856">
              <w:rPr>
                <w:rFonts w:ascii="Arial" w:eastAsia="Times New Roman" w:hAnsi="Arial"/>
                <w:b/>
                <w:bCs/>
                <w:snapToGrid w:val="0"/>
                <w:sz w:val="24"/>
                <w:szCs w:val="20"/>
              </w:rPr>
              <w:t>2670AR</w:t>
            </w:r>
          </w:p>
        </w:tc>
        <w:tc>
          <w:tcPr>
            <w:tcW w:w="8880" w:type="dxa"/>
            <w:gridSpan w:val="20"/>
            <w:shd w:val="clear" w:color="auto" w:fill="auto"/>
          </w:tcPr>
          <w:p w14:paraId="3923F79B" w14:textId="77777777" w:rsidR="0004580E" w:rsidRPr="002A4856" w:rsidRDefault="0004580E"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r w:rsidRPr="002A4856">
              <w:rPr>
                <w:rFonts w:ascii="Arial" w:eastAsia="Times New Roman" w:hAnsi="Arial"/>
                <w:b/>
                <w:bCs/>
                <w:snapToGrid w:val="0"/>
                <w:sz w:val="24"/>
                <w:szCs w:val="20"/>
              </w:rPr>
              <w:t>Banners</w:t>
            </w:r>
          </w:p>
        </w:tc>
      </w:tr>
      <w:tr w:rsidR="00814F4E" w:rsidRPr="002A4856" w14:paraId="02FB9FE0" w14:textId="77777777" w:rsidTr="5384E2A0">
        <w:tc>
          <w:tcPr>
            <w:tcW w:w="1185" w:type="dxa"/>
            <w:shd w:val="clear" w:color="auto" w:fill="auto"/>
          </w:tcPr>
          <w:p w14:paraId="026DBCA2"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p>
        </w:tc>
        <w:tc>
          <w:tcPr>
            <w:tcW w:w="658" w:type="dxa"/>
            <w:gridSpan w:val="3"/>
            <w:shd w:val="clear" w:color="auto" w:fill="auto"/>
          </w:tcPr>
          <w:p w14:paraId="46EA39F7"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1.</w:t>
            </w:r>
          </w:p>
        </w:tc>
        <w:tc>
          <w:tcPr>
            <w:tcW w:w="8222" w:type="dxa"/>
            <w:gridSpan w:val="17"/>
            <w:shd w:val="clear" w:color="auto" w:fill="auto"/>
          </w:tcPr>
          <w:p w14:paraId="22BE8B88"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snapToGrid w:val="0"/>
                <w:sz w:val="24"/>
                <w:szCs w:val="20"/>
              </w:rPr>
              <w:t>The Contractor shall, from time to time, be called upon to install and remove advertising banners at selected sites within the City.</w:t>
            </w:r>
            <w:r w:rsidR="00034126" w:rsidRPr="002A4856">
              <w:rPr>
                <w:rFonts w:ascii="Arial" w:eastAsia="Times New Roman" w:hAnsi="Arial"/>
                <w:snapToGrid w:val="0"/>
                <w:sz w:val="24"/>
                <w:szCs w:val="20"/>
              </w:rPr>
              <w:t xml:space="preserve"> </w:t>
            </w:r>
            <w:r w:rsidRPr="002A4856">
              <w:rPr>
                <w:rFonts w:ascii="Arial" w:eastAsia="Times New Roman" w:hAnsi="Arial"/>
                <w:snapToGrid w:val="0"/>
                <w:sz w:val="24"/>
                <w:szCs w:val="20"/>
              </w:rPr>
              <w:t>Banners will be provided either by the Engineer or by the organisation(s) concerned.</w:t>
            </w:r>
          </w:p>
        </w:tc>
      </w:tr>
      <w:tr w:rsidR="00814F4E" w:rsidRPr="002A4856" w14:paraId="0D70AF92" w14:textId="77777777" w:rsidTr="5384E2A0">
        <w:tc>
          <w:tcPr>
            <w:tcW w:w="1185" w:type="dxa"/>
            <w:shd w:val="clear" w:color="auto" w:fill="auto"/>
          </w:tcPr>
          <w:p w14:paraId="0A310216"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p>
        </w:tc>
        <w:tc>
          <w:tcPr>
            <w:tcW w:w="658" w:type="dxa"/>
            <w:gridSpan w:val="3"/>
            <w:shd w:val="clear" w:color="auto" w:fill="auto"/>
          </w:tcPr>
          <w:p w14:paraId="1529B1D5"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2.</w:t>
            </w:r>
          </w:p>
        </w:tc>
        <w:tc>
          <w:tcPr>
            <w:tcW w:w="8222" w:type="dxa"/>
            <w:gridSpan w:val="17"/>
            <w:shd w:val="clear" w:color="auto" w:fill="auto"/>
          </w:tcPr>
          <w:p w14:paraId="7B97E672" w14:textId="2F529BFF" w:rsidR="00D50F95" w:rsidRPr="002A4856" w:rsidRDefault="0004580E"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snapToGrid w:val="0"/>
                <w:sz w:val="24"/>
                <w:szCs w:val="20"/>
              </w:rPr>
              <w:t xml:space="preserve">Banners shall be affixed to the span wires in place, which are in turn attached to festive decoration wall plates. These span wires shall be </w:t>
            </w:r>
            <w:r w:rsidRPr="002A4856">
              <w:rPr>
                <w:rFonts w:ascii="Arial" w:eastAsia="Times New Roman" w:hAnsi="Arial"/>
                <w:snapToGrid w:val="0"/>
                <w:sz w:val="24"/>
                <w:szCs w:val="20"/>
              </w:rPr>
              <w:lastRenderedPageBreak/>
              <w:t xml:space="preserve">maintained in a safe condition by the Contractor. The fixing of banners shall be such that, during installation, </w:t>
            </w:r>
            <w:proofErr w:type="gramStart"/>
            <w:r w:rsidRPr="002A4856">
              <w:rPr>
                <w:rFonts w:ascii="Arial" w:eastAsia="Times New Roman" w:hAnsi="Arial"/>
                <w:snapToGrid w:val="0"/>
                <w:sz w:val="24"/>
                <w:szCs w:val="20"/>
              </w:rPr>
              <w:t>removal</w:t>
            </w:r>
            <w:proofErr w:type="gramEnd"/>
            <w:r w:rsidRPr="002A4856">
              <w:rPr>
                <w:rFonts w:ascii="Arial" w:eastAsia="Times New Roman" w:hAnsi="Arial"/>
                <w:snapToGrid w:val="0"/>
                <w:sz w:val="24"/>
                <w:szCs w:val="20"/>
              </w:rPr>
              <w:t xml:space="preserve"> or period of use they shall not become detached owing to failure of the fixings; if such failure does occur re</w:t>
            </w:r>
            <w:r w:rsidR="00C20989">
              <w:rPr>
                <w:rFonts w:ascii="Arial" w:eastAsia="Times New Roman" w:hAnsi="Arial"/>
                <w:snapToGrid w:val="0"/>
                <w:sz w:val="24"/>
                <w:szCs w:val="20"/>
              </w:rPr>
              <w:t>-</w:t>
            </w:r>
            <w:r w:rsidRPr="002A4856">
              <w:rPr>
                <w:rFonts w:ascii="Arial" w:eastAsia="Times New Roman" w:hAnsi="Arial"/>
                <w:snapToGrid w:val="0"/>
                <w:sz w:val="24"/>
                <w:szCs w:val="20"/>
              </w:rPr>
              <w:t>fixing shall be at the Contractor’s own expense. Failures of the banner itself shall be reported immediately to the Engineer for action.</w:t>
            </w:r>
          </w:p>
        </w:tc>
      </w:tr>
      <w:tr w:rsidR="00814F4E" w:rsidRPr="002A4856" w14:paraId="4FE374DD" w14:textId="77777777" w:rsidTr="5384E2A0">
        <w:tc>
          <w:tcPr>
            <w:tcW w:w="1185" w:type="dxa"/>
            <w:shd w:val="clear" w:color="auto" w:fill="auto"/>
          </w:tcPr>
          <w:p w14:paraId="370C318E"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r w:rsidRPr="002A4856">
              <w:rPr>
                <w:rFonts w:ascii="Arial" w:eastAsia="Times New Roman" w:hAnsi="Arial"/>
                <w:b/>
                <w:bCs/>
                <w:snapToGrid w:val="0"/>
                <w:sz w:val="24"/>
                <w:szCs w:val="20"/>
              </w:rPr>
              <w:lastRenderedPageBreak/>
              <w:t>2671AR</w:t>
            </w:r>
          </w:p>
        </w:tc>
        <w:tc>
          <w:tcPr>
            <w:tcW w:w="8880" w:type="dxa"/>
            <w:gridSpan w:val="20"/>
            <w:shd w:val="clear" w:color="auto" w:fill="auto"/>
          </w:tcPr>
          <w:p w14:paraId="69D5F34B"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r w:rsidRPr="002A4856">
              <w:rPr>
                <w:rFonts w:ascii="Arial" w:eastAsia="Times New Roman" w:hAnsi="Arial"/>
                <w:b/>
                <w:bCs/>
                <w:snapToGrid w:val="0"/>
                <w:sz w:val="24"/>
                <w:szCs w:val="20"/>
              </w:rPr>
              <w:t>Goods Inwards</w:t>
            </w:r>
          </w:p>
        </w:tc>
      </w:tr>
      <w:tr w:rsidR="00814F4E" w:rsidRPr="002A4856" w14:paraId="108EB8D6" w14:textId="77777777" w:rsidTr="5384E2A0">
        <w:tc>
          <w:tcPr>
            <w:tcW w:w="1185" w:type="dxa"/>
            <w:shd w:val="clear" w:color="auto" w:fill="auto"/>
          </w:tcPr>
          <w:p w14:paraId="64071C59"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p>
        </w:tc>
        <w:tc>
          <w:tcPr>
            <w:tcW w:w="658" w:type="dxa"/>
            <w:gridSpan w:val="3"/>
            <w:shd w:val="clear" w:color="auto" w:fill="auto"/>
          </w:tcPr>
          <w:p w14:paraId="7FD768E8"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1.</w:t>
            </w:r>
          </w:p>
        </w:tc>
        <w:tc>
          <w:tcPr>
            <w:tcW w:w="8222" w:type="dxa"/>
            <w:gridSpan w:val="17"/>
            <w:shd w:val="clear" w:color="auto" w:fill="auto"/>
          </w:tcPr>
          <w:p w14:paraId="05E07FAD"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A4260D">
              <w:rPr>
                <w:rFonts w:ascii="Arial" w:eastAsia="Times New Roman" w:hAnsi="Arial"/>
                <w:snapToGrid w:val="0"/>
                <w:sz w:val="24"/>
                <w:szCs w:val="20"/>
              </w:rPr>
              <w:t>The Contractor shall provide stores, stockholding and goods reception service and shall be responsible for all goods reception and unloading, whether such purchases are made by the Employer, Engineer or Contractor.</w:t>
            </w:r>
            <w:r w:rsidR="00034126" w:rsidRPr="00A4260D">
              <w:rPr>
                <w:rFonts w:ascii="Arial" w:eastAsia="Times New Roman" w:hAnsi="Arial"/>
                <w:snapToGrid w:val="0"/>
                <w:sz w:val="24"/>
                <w:szCs w:val="20"/>
              </w:rPr>
              <w:t xml:space="preserve"> </w:t>
            </w:r>
            <w:r w:rsidRPr="00A4260D">
              <w:rPr>
                <w:rFonts w:ascii="Arial" w:eastAsia="Times New Roman" w:hAnsi="Arial"/>
                <w:snapToGrid w:val="0"/>
                <w:sz w:val="24"/>
                <w:szCs w:val="20"/>
              </w:rPr>
              <w:t>All goods received shall be checked by the C</w:t>
            </w:r>
            <w:r w:rsidR="0035135D" w:rsidRPr="00A4260D">
              <w:rPr>
                <w:rFonts w:ascii="Arial" w:eastAsia="Times New Roman" w:hAnsi="Arial"/>
                <w:snapToGrid w:val="0"/>
                <w:sz w:val="24"/>
                <w:szCs w:val="20"/>
              </w:rPr>
              <w:t>ontractor for damage or shortfall</w:t>
            </w:r>
            <w:r w:rsidRPr="00A4260D">
              <w:rPr>
                <w:rFonts w:ascii="Arial" w:eastAsia="Times New Roman" w:hAnsi="Arial"/>
                <w:snapToGrid w:val="0"/>
                <w:sz w:val="24"/>
                <w:szCs w:val="20"/>
              </w:rPr>
              <w:t>; any short</w:t>
            </w:r>
            <w:r w:rsidR="0035135D" w:rsidRPr="00A4260D">
              <w:rPr>
                <w:rFonts w:ascii="Arial" w:eastAsia="Times New Roman" w:hAnsi="Arial"/>
                <w:snapToGrid w:val="0"/>
                <w:sz w:val="24"/>
                <w:szCs w:val="20"/>
              </w:rPr>
              <w:t>fall</w:t>
            </w:r>
            <w:r w:rsidRPr="00A4260D">
              <w:rPr>
                <w:rFonts w:ascii="Arial" w:eastAsia="Times New Roman" w:hAnsi="Arial"/>
                <w:snapToGrid w:val="0"/>
                <w:sz w:val="24"/>
                <w:szCs w:val="20"/>
              </w:rPr>
              <w:t xml:space="preserve">s not detected at the time of delivery shall be made good by the Contractor at </w:t>
            </w:r>
            <w:r w:rsidR="0002222E" w:rsidRPr="00A4260D">
              <w:rPr>
                <w:rFonts w:ascii="Arial" w:eastAsia="Times New Roman" w:hAnsi="Arial"/>
                <w:snapToGrid w:val="0"/>
                <w:sz w:val="24"/>
                <w:szCs w:val="20"/>
              </w:rPr>
              <w:t>his</w:t>
            </w:r>
            <w:r w:rsidRPr="00A4260D">
              <w:rPr>
                <w:rFonts w:ascii="Arial" w:eastAsia="Times New Roman" w:hAnsi="Arial"/>
                <w:snapToGrid w:val="0"/>
                <w:sz w:val="24"/>
                <w:szCs w:val="20"/>
              </w:rPr>
              <w:t xml:space="preserve"> own expense.</w:t>
            </w:r>
          </w:p>
        </w:tc>
      </w:tr>
      <w:tr w:rsidR="00814F4E" w:rsidRPr="002A4856" w14:paraId="516262CD" w14:textId="77777777" w:rsidTr="5384E2A0">
        <w:tc>
          <w:tcPr>
            <w:tcW w:w="1185" w:type="dxa"/>
            <w:shd w:val="clear" w:color="auto" w:fill="auto"/>
          </w:tcPr>
          <w:p w14:paraId="4E55AAEE"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p>
        </w:tc>
        <w:tc>
          <w:tcPr>
            <w:tcW w:w="658" w:type="dxa"/>
            <w:gridSpan w:val="3"/>
            <w:shd w:val="clear" w:color="auto" w:fill="auto"/>
          </w:tcPr>
          <w:p w14:paraId="478B4759"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2.</w:t>
            </w:r>
          </w:p>
        </w:tc>
        <w:tc>
          <w:tcPr>
            <w:tcW w:w="8222" w:type="dxa"/>
            <w:gridSpan w:val="17"/>
            <w:shd w:val="clear" w:color="auto" w:fill="auto"/>
          </w:tcPr>
          <w:p w14:paraId="453D07D5" w14:textId="77777777" w:rsidR="0004580E" w:rsidRPr="002A4856" w:rsidRDefault="0004580E"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The Contractor shall ensure that equipment owned by the Employer and used in the Works shall not suffer damage during loading, transport to or from site or unloading. The Employer shall seek reimbursement from the Contractor for any items of equipment so damaged where the circumstances of such damage are within the Contractor's control. The Contractor shall submit a report to the Engineer on the condition of the Employer's equipment when it is return</w:t>
            </w:r>
            <w:r w:rsidR="00340586" w:rsidRPr="002A4856">
              <w:rPr>
                <w:rFonts w:ascii="Arial" w:eastAsia="Times New Roman" w:hAnsi="Arial"/>
                <w:snapToGrid w:val="0"/>
                <w:sz w:val="24"/>
                <w:szCs w:val="20"/>
              </w:rPr>
              <w:t>ed to Stores following removal.</w:t>
            </w:r>
          </w:p>
        </w:tc>
      </w:tr>
      <w:tr w:rsidR="00D50F95" w:rsidRPr="002A4856" w14:paraId="2BDA3EFB" w14:textId="77777777" w:rsidTr="5384E2A0">
        <w:tc>
          <w:tcPr>
            <w:tcW w:w="10065" w:type="dxa"/>
            <w:gridSpan w:val="21"/>
            <w:shd w:val="clear" w:color="auto" w:fill="auto"/>
          </w:tcPr>
          <w:p w14:paraId="173D75BB" w14:textId="77777777" w:rsidR="00D50F95" w:rsidRPr="002A4856" w:rsidRDefault="00D50F95"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r w:rsidRPr="002A4856">
              <w:rPr>
                <w:rFonts w:ascii="Arial" w:hAnsi="Arial" w:cs="Arial"/>
                <w:b/>
                <w:sz w:val="24"/>
                <w:szCs w:val="24"/>
                <w:u w:val="single"/>
              </w:rPr>
              <w:t>Series 2800- Festive Decorations</w:t>
            </w:r>
          </w:p>
        </w:tc>
      </w:tr>
      <w:tr w:rsidR="00814F4E" w:rsidRPr="002A4856" w14:paraId="08CC842C" w14:textId="77777777" w:rsidTr="5384E2A0">
        <w:tc>
          <w:tcPr>
            <w:tcW w:w="1185" w:type="dxa"/>
            <w:shd w:val="clear" w:color="auto" w:fill="auto"/>
          </w:tcPr>
          <w:p w14:paraId="6EAEF7ED"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r w:rsidRPr="002A4856">
              <w:rPr>
                <w:rFonts w:ascii="Arial" w:eastAsia="Times New Roman" w:hAnsi="Arial"/>
                <w:b/>
                <w:bCs/>
                <w:snapToGrid w:val="0"/>
                <w:sz w:val="24"/>
                <w:szCs w:val="20"/>
              </w:rPr>
              <w:br w:type="page"/>
            </w:r>
            <w:r w:rsidRPr="002A4856">
              <w:rPr>
                <w:rFonts w:ascii="Arial" w:eastAsia="Times New Roman" w:hAnsi="Arial"/>
                <w:snapToGrid w:val="0"/>
                <w:sz w:val="24"/>
                <w:szCs w:val="20"/>
              </w:rPr>
              <w:br w:type="page"/>
            </w:r>
            <w:r w:rsidRPr="002A4856">
              <w:rPr>
                <w:rFonts w:ascii="Arial" w:eastAsia="Times New Roman" w:hAnsi="Arial"/>
                <w:b/>
                <w:bCs/>
                <w:snapToGrid w:val="0"/>
                <w:sz w:val="24"/>
                <w:szCs w:val="20"/>
              </w:rPr>
              <w:t>2801AR</w:t>
            </w:r>
          </w:p>
        </w:tc>
        <w:tc>
          <w:tcPr>
            <w:tcW w:w="8880" w:type="dxa"/>
            <w:gridSpan w:val="20"/>
            <w:shd w:val="clear" w:color="auto" w:fill="auto"/>
          </w:tcPr>
          <w:p w14:paraId="496A29A5"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r w:rsidRPr="002A4856">
              <w:rPr>
                <w:rFonts w:ascii="Arial" w:eastAsia="Times New Roman" w:hAnsi="Arial"/>
                <w:b/>
                <w:bCs/>
                <w:snapToGrid w:val="0"/>
                <w:sz w:val="24"/>
                <w:szCs w:val="20"/>
              </w:rPr>
              <w:t>Festive Decorations – General</w:t>
            </w:r>
          </w:p>
        </w:tc>
      </w:tr>
      <w:tr w:rsidR="00814F4E" w:rsidRPr="002A4856" w14:paraId="405B4211" w14:textId="77777777" w:rsidTr="5384E2A0">
        <w:tc>
          <w:tcPr>
            <w:tcW w:w="1185" w:type="dxa"/>
            <w:shd w:val="clear" w:color="auto" w:fill="auto"/>
          </w:tcPr>
          <w:p w14:paraId="28F74EAC"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p>
        </w:tc>
        <w:tc>
          <w:tcPr>
            <w:tcW w:w="658" w:type="dxa"/>
            <w:gridSpan w:val="3"/>
            <w:shd w:val="clear" w:color="auto" w:fill="auto"/>
          </w:tcPr>
          <w:p w14:paraId="3291E949"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1.</w:t>
            </w:r>
          </w:p>
        </w:tc>
        <w:tc>
          <w:tcPr>
            <w:tcW w:w="8222" w:type="dxa"/>
            <w:gridSpan w:val="17"/>
            <w:shd w:val="clear" w:color="auto" w:fill="auto"/>
          </w:tcPr>
          <w:p w14:paraId="22AF7654" w14:textId="77777777" w:rsidR="0004580E" w:rsidRPr="002A4856" w:rsidRDefault="0004580E" w:rsidP="009C59AF">
            <w:pPr>
              <w:widowControl w:val="0"/>
              <w:tabs>
                <w:tab w:val="left" w:pos="-1099"/>
              </w:tabs>
              <w:autoSpaceDE w:val="0"/>
              <w:autoSpaceDN w:val="0"/>
              <w:adjustRightInd w:val="0"/>
              <w:spacing w:after="40" w:line="240" w:lineRule="auto"/>
              <w:rPr>
                <w:rFonts w:ascii="Arial" w:eastAsia="Times New Roman" w:hAnsi="Arial"/>
                <w:bCs/>
                <w:snapToGrid w:val="0"/>
                <w:sz w:val="24"/>
                <w:szCs w:val="24"/>
              </w:rPr>
            </w:pPr>
            <w:r w:rsidRPr="002A4856">
              <w:rPr>
                <w:rFonts w:ascii="Arial" w:eastAsia="Times New Roman" w:hAnsi="Arial"/>
                <w:snapToGrid w:val="0"/>
                <w:sz w:val="24"/>
                <w:szCs w:val="20"/>
              </w:rPr>
              <w:t xml:space="preserve">The Festive Decorations programme comprises </w:t>
            </w:r>
            <w:proofErr w:type="gramStart"/>
            <w:r w:rsidRPr="002A4856">
              <w:rPr>
                <w:rFonts w:ascii="Arial" w:eastAsia="Times New Roman" w:hAnsi="Arial"/>
                <w:snapToGrid w:val="0"/>
                <w:sz w:val="24"/>
                <w:szCs w:val="20"/>
              </w:rPr>
              <w:t>a number of</w:t>
            </w:r>
            <w:proofErr w:type="gramEnd"/>
            <w:r w:rsidRPr="002A4856">
              <w:rPr>
                <w:rFonts w:ascii="Arial" w:eastAsia="Times New Roman" w:hAnsi="Arial"/>
                <w:snapToGrid w:val="0"/>
                <w:sz w:val="24"/>
                <w:szCs w:val="20"/>
              </w:rPr>
              <w:t xml:space="preserve"> festivals throughout the course of the year, for which decorations, either illuminated or non-illuminated, are provided. The purpose of this part of the Specification is to set out the Contractor's obligations in relation to the programme.</w:t>
            </w:r>
          </w:p>
        </w:tc>
      </w:tr>
      <w:tr w:rsidR="00814F4E" w:rsidRPr="002A4856" w14:paraId="293BEB7A" w14:textId="77777777" w:rsidTr="5384E2A0">
        <w:tc>
          <w:tcPr>
            <w:tcW w:w="1185" w:type="dxa"/>
            <w:shd w:val="clear" w:color="auto" w:fill="auto"/>
          </w:tcPr>
          <w:p w14:paraId="08025FF2"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p>
        </w:tc>
        <w:tc>
          <w:tcPr>
            <w:tcW w:w="658" w:type="dxa"/>
            <w:gridSpan w:val="3"/>
            <w:shd w:val="clear" w:color="auto" w:fill="auto"/>
          </w:tcPr>
          <w:p w14:paraId="5E276B41"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2.</w:t>
            </w:r>
          </w:p>
        </w:tc>
        <w:tc>
          <w:tcPr>
            <w:tcW w:w="8222" w:type="dxa"/>
            <w:gridSpan w:val="17"/>
            <w:shd w:val="clear" w:color="auto" w:fill="auto"/>
          </w:tcPr>
          <w:p w14:paraId="294A7A20" w14:textId="77777777" w:rsidR="0004580E" w:rsidRPr="002A4856" w:rsidRDefault="0004580E" w:rsidP="009C59AF">
            <w:pPr>
              <w:widowControl w:val="0"/>
              <w:tabs>
                <w:tab w:val="left" w:pos="-1099"/>
              </w:tabs>
              <w:autoSpaceDE w:val="0"/>
              <w:autoSpaceDN w:val="0"/>
              <w:adjustRightInd w:val="0"/>
              <w:spacing w:after="40" w:line="240" w:lineRule="auto"/>
              <w:rPr>
                <w:rFonts w:ascii="Arial" w:eastAsia="Times New Roman" w:hAnsi="Arial"/>
                <w:bCs/>
                <w:snapToGrid w:val="0"/>
                <w:sz w:val="24"/>
                <w:szCs w:val="24"/>
              </w:rPr>
            </w:pPr>
            <w:r w:rsidRPr="002A4856">
              <w:rPr>
                <w:rFonts w:ascii="Arial" w:eastAsia="Times New Roman" w:hAnsi="Arial"/>
                <w:snapToGrid w:val="0"/>
                <w:sz w:val="24"/>
                <w:szCs w:val="20"/>
              </w:rPr>
              <w:t>The Contractor shall not be responsible for the following operations:</w:t>
            </w:r>
          </w:p>
        </w:tc>
      </w:tr>
      <w:tr w:rsidR="00814F4E" w:rsidRPr="002A4856" w14:paraId="2BDA0B09" w14:textId="77777777" w:rsidTr="5384E2A0">
        <w:tc>
          <w:tcPr>
            <w:tcW w:w="1185" w:type="dxa"/>
            <w:shd w:val="clear" w:color="auto" w:fill="auto"/>
          </w:tcPr>
          <w:p w14:paraId="7AC57697"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046385CE"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7910E88E"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(a)</w:t>
            </w:r>
          </w:p>
        </w:tc>
        <w:tc>
          <w:tcPr>
            <w:tcW w:w="7398" w:type="dxa"/>
            <w:gridSpan w:val="15"/>
            <w:shd w:val="clear" w:color="auto" w:fill="auto"/>
          </w:tcPr>
          <w:p w14:paraId="18B67CAF" w14:textId="77777777" w:rsidR="0004580E" w:rsidRPr="002A4856" w:rsidRDefault="0004580E" w:rsidP="009C59AF">
            <w:pPr>
              <w:widowControl w:val="0"/>
              <w:tabs>
                <w:tab w:val="left" w:pos="-1099"/>
              </w:tabs>
              <w:autoSpaceDE w:val="0"/>
              <w:autoSpaceDN w:val="0"/>
              <w:adjustRightInd w:val="0"/>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Energy supply – this shall be the responsibility of the Engineer.</w:t>
            </w:r>
          </w:p>
        </w:tc>
      </w:tr>
      <w:tr w:rsidR="00814F4E" w:rsidRPr="002A4856" w14:paraId="7CC1CBA8" w14:textId="77777777" w:rsidTr="5384E2A0">
        <w:tc>
          <w:tcPr>
            <w:tcW w:w="1185" w:type="dxa"/>
            <w:shd w:val="clear" w:color="auto" w:fill="auto"/>
          </w:tcPr>
          <w:p w14:paraId="66E61A5B"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248DF6D8"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75437184"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(b)</w:t>
            </w:r>
          </w:p>
        </w:tc>
        <w:tc>
          <w:tcPr>
            <w:tcW w:w="7398" w:type="dxa"/>
            <w:gridSpan w:val="15"/>
            <w:shd w:val="clear" w:color="auto" w:fill="auto"/>
          </w:tcPr>
          <w:p w14:paraId="3766C5DF"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Supply of lamps or any decorations assemblies, whether new or replacement – this shall be the responsibility of the Engineer.</w:t>
            </w:r>
          </w:p>
        </w:tc>
      </w:tr>
      <w:tr w:rsidR="00814F4E" w:rsidRPr="002A4856" w14:paraId="7A4C1D07" w14:textId="77777777" w:rsidTr="5384E2A0">
        <w:tc>
          <w:tcPr>
            <w:tcW w:w="1185" w:type="dxa"/>
            <w:shd w:val="clear" w:color="auto" w:fill="auto"/>
          </w:tcPr>
          <w:p w14:paraId="31AEEF75"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1F25260F"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6F31DD05"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(c)</w:t>
            </w:r>
          </w:p>
        </w:tc>
        <w:tc>
          <w:tcPr>
            <w:tcW w:w="7398" w:type="dxa"/>
            <w:gridSpan w:val="15"/>
            <w:shd w:val="clear" w:color="auto" w:fill="auto"/>
          </w:tcPr>
          <w:p w14:paraId="66F90545"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Night time patrolling – unless</w:t>
            </w:r>
            <w:r w:rsidR="00F834B4" w:rsidRPr="002A4856">
              <w:rPr>
                <w:rFonts w:ascii="Arial" w:eastAsia="Times New Roman" w:hAnsi="Arial"/>
                <w:snapToGrid w:val="0"/>
                <w:sz w:val="24"/>
                <w:szCs w:val="20"/>
              </w:rPr>
              <w:t xml:space="preserve"> so instructed by the Engineer.</w:t>
            </w:r>
          </w:p>
        </w:tc>
      </w:tr>
      <w:tr w:rsidR="00814F4E" w:rsidRPr="002A4856" w14:paraId="7B6AB4EA" w14:textId="77777777" w:rsidTr="5384E2A0">
        <w:tc>
          <w:tcPr>
            <w:tcW w:w="1185" w:type="dxa"/>
            <w:shd w:val="clear" w:color="auto" w:fill="auto"/>
          </w:tcPr>
          <w:p w14:paraId="55028423"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5C941073"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3747EE89"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(d)</w:t>
            </w:r>
          </w:p>
        </w:tc>
        <w:tc>
          <w:tcPr>
            <w:tcW w:w="7398" w:type="dxa"/>
            <w:gridSpan w:val="15"/>
            <w:shd w:val="clear" w:color="auto" w:fill="auto"/>
          </w:tcPr>
          <w:p w14:paraId="5D96C0AE"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Road closure notices – these shall be the responsibility of the Engineer.</w:t>
            </w:r>
          </w:p>
        </w:tc>
      </w:tr>
      <w:tr w:rsidR="00814F4E" w:rsidRPr="002A4856" w14:paraId="546A90F2" w14:textId="77777777" w:rsidTr="5384E2A0">
        <w:tc>
          <w:tcPr>
            <w:tcW w:w="1185" w:type="dxa"/>
            <w:shd w:val="clear" w:color="auto" w:fill="auto"/>
          </w:tcPr>
          <w:p w14:paraId="47AB6FD1"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p>
        </w:tc>
        <w:tc>
          <w:tcPr>
            <w:tcW w:w="658" w:type="dxa"/>
            <w:gridSpan w:val="3"/>
            <w:shd w:val="clear" w:color="auto" w:fill="auto"/>
          </w:tcPr>
          <w:p w14:paraId="16ED73AE"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3.</w:t>
            </w:r>
          </w:p>
        </w:tc>
        <w:tc>
          <w:tcPr>
            <w:tcW w:w="8222" w:type="dxa"/>
            <w:gridSpan w:val="17"/>
            <w:shd w:val="clear" w:color="auto" w:fill="auto"/>
          </w:tcPr>
          <w:p w14:paraId="2E7B8A04" w14:textId="77777777" w:rsidR="0004580E" w:rsidRPr="002A4856" w:rsidRDefault="0004580E" w:rsidP="009C59AF">
            <w:pPr>
              <w:widowControl w:val="0"/>
              <w:tabs>
                <w:tab w:val="left" w:pos="-1099"/>
              </w:tabs>
              <w:autoSpaceDE w:val="0"/>
              <w:autoSpaceDN w:val="0"/>
              <w:adjustRightInd w:val="0"/>
              <w:spacing w:after="40" w:line="240" w:lineRule="auto"/>
              <w:rPr>
                <w:rFonts w:ascii="Arial" w:eastAsia="Times New Roman" w:hAnsi="Arial"/>
                <w:bCs/>
                <w:snapToGrid w:val="0"/>
                <w:sz w:val="24"/>
                <w:szCs w:val="24"/>
              </w:rPr>
            </w:pPr>
            <w:r w:rsidRPr="002A4856">
              <w:rPr>
                <w:rFonts w:ascii="Arial" w:eastAsia="Times New Roman" w:hAnsi="Arial"/>
                <w:snapToGrid w:val="0"/>
                <w:sz w:val="24"/>
                <w:szCs w:val="20"/>
              </w:rPr>
              <w:t>The Contractor shall be responsible for all other operations unless otherwise stated. The Contractor shall carry out all operations other than those shown in paragraph 2 above, including provision of additional or hired plant and/or sub-contract labour where necessary, in accordance with any instructions issued by the Engineer, particularly in relation to dates of working for any Works. These dates are contained in the Programme for Works issued jointly by the Employer and Engineer.</w:t>
            </w:r>
          </w:p>
        </w:tc>
      </w:tr>
      <w:tr w:rsidR="00814F4E" w:rsidRPr="002A4856" w14:paraId="43D89287" w14:textId="77777777" w:rsidTr="5384E2A0">
        <w:tc>
          <w:tcPr>
            <w:tcW w:w="1185" w:type="dxa"/>
            <w:shd w:val="clear" w:color="auto" w:fill="auto"/>
          </w:tcPr>
          <w:p w14:paraId="1747776C"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p>
        </w:tc>
        <w:tc>
          <w:tcPr>
            <w:tcW w:w="658" w:type="dxa"/>
            <w:gridSpan w:val="3"/>
            <w:shd w:val="clear" w:color="auto" w:fill="auto"/>
          </w:tcPr>
          <w:p w14:paraId="2BBD261B"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4.</w:t>
            </w:r>
          </w:p>
        </w:tc>
        <w:tc>
          <w:tcPr>
            <w:tcW w:w="8222" w:type="dxa"/>
            <w:gridSpan w:val="17"/>
            <w:shd w:val="clear" w:color="auto" w:fill="auto"/>
          </w:tcPr>
          <w:p w14:paraId="126B924F" w14:textId="77777777" w:rsidR="0004580E" w:rsidRPr="002A4856" w:rsidRDefault="0004580E" w:rsidP="009C59AF">
            <w:pPr>
              <w:widowControl w:val="0"/>
              <w:tabs>
                <w:tab w:val="left" w:pos="-1099"/>
              </w:tabs>
              <w:autoSpaceDE w:val="0"/>
              <w:autoSpaceDN w:val="0"/>
              <w:adjustRightInd w:val="0"/>
              <w:spacing w:after="40" w:line="240" w:lineRule="auto"/>
              <w:rPr>
                <w:rFonts w:ascii="Arial" w:eastAsia="Times New Roman" w:hAnsi="Arial"/>
                <w:bCs/>
                <w:snapToGrid w:val="0"/>
                <w:sz w:val="24"/>
                <w:szCs w:val="24"/>
              </w:rPr>
            </w:pPr>
            <w:r w:rsidRPr="002A4856">
              <w:rPr>
                <w:rFonts w:ascii="Arial" w:eastAsia="Times New Roman" w:hAnsi="Arial"/>
                <w:snapToGrid w:val="0"/>
                <w:sz w:val="24"/>
                <w:szCs w:val="20"/>
              </w:rPr>
              <w:t xml:space="preserve">The Programme for Festivals shall be prepared by the Engineer and </w:t>
            </w:r>
            <w:r w:rsidRPr="002A4856">
              <w:rPr>
                <w:rFonts w:ascii="Arial" w:eastAsia="Times New Roman" w:hAnsi="Arial"/>
                <w:snapToGrid w:val="0"/>
                <w:sz w:val="24"/>
                <w:szCs w:val="20"/>
              </w:rPr>
              <w:lastRenderedPageBreak/>
              <w:t xml:space="preserve">submitted to the Contractor </w:t>
            </w:r>
            <w:r w:rsidR="00876208">
              <w:rPr>
                <w:rFonts w:ascii="Arial" w:eastAsia="Times New Roman" w:hAnsi="Arial"/>
                <w:snapToGrid w:val="0"/>
                <w:sz w:val="24"/>
                <w:szCs w:val="20"/>
              </w:rPr>
              <w:t xml:space="preserve">by the </w:t>
            </w:r>
            <w:proofErr w:type="gramStart"/>
            <w:r w:rsidR="00876208">
              <w:rPr>
                <w:rFonts w:ascii="Arial" w:eastAsia="Times New Roman" w:hAnsi="Arial"/>
                <w:snapToGrid w:val="0"/>
                <w:sz w:val="24"/>
                <w:szCs w:val="20"/>
              </w:rPr>
              <w:t>31</w:t>
            </w:r>
            <w:r w:rsidR="00876208" w:rsidRPr="00876208">
              <w:rPr>
                <w:rFonts w:ascii="Arial" w:eastAsia="Times New Roman" w:hAnsi="Arial"/>
                <w:snapToGrid w:val="0"/>
                <w:sz w:val="24"/>
                <w:szCs w:val="20"/>
                <w:vertAlign w:val="superscript"/>
              </w:rPr>
              <w:t>st</w:t>
            </w:r>
            <w:proofErr w:type="gramEnd"/>
            <w:r w:rsidR="00876208">
              <w:rPr>
                <w:rFonts w:ascii="Arial" w:eastAsia="Times New Roman" w:hAnsi="Arial"/>
                <w:snapToGrid w:val="0"/>
                <w:sz w:val="24"/>
                <w:szCs w:val="20"/>
              </w:rPr>
              <w:t xml:space="preserve"> August in the first Contract Year and </w:t>
            </w:r>
            <w:r w:rsidRPr="002A4856">
              <w:rPr>
                <w:rFonts w:ascii="Arial" w:eastAsia="Times New Roman" w:hAnsi="Arial"/>
                <w:snapToGrid w:val="0"/>
                <w:sz w:val="24"/>
                <w:szCs w:val="20"/>
              </w:rPr>
              <w:t>no</w:t>
            </w:r>
            <w:r w:rsidR="00876208">
              <w:rPr>
                <w:rFonts w:ascii="Arial" w:eastAsia="Times New Roman" w:hAnsi="Arial"/>
                <w:snapToGrid w:val="0"/>
                <w:sz w:val="24"/>
                <w:szCs w:val="20"/>
              </w:rPr>
              <w:t>t</w:t>
            </w:r>
            <w:r w:rsidRPr="002A4856">
              <w:rPr>
                <w:rFonts w:ascii="Arial" w:eastAsia="Times New Roman" w:hAnsi="Arial"/>
                <w:snapToGrid w:val="0"/>
                <w:sz w:val="24"/>
                <w:szCs w:val="20"/>
              </w:rPr>
              <w:t xml:space="preserve"> later than 31st May annually</w:t>
            </w:r>
            <w:r w:rsidR="00876208">
              <w:rPr>
                <w:rFonts w:ascii="Arial" w:eastAsia="Times New Roman" w:hAnsi="Arial"/>
                <w:snapToGrid w:val="0"/>
                <w:sz w:val="24"/>
                <w:szCs w:val="20"/>
              </w:rPr>
              <w:t xml:space="preserve"> thereafter</w:t>
            </w:r>
            <w:r w:rsidRPr="002A4856">
              <w:rPr>
                <w:rFonts w:ascii="Arial" w:eastAsia="Times New Roman" w:hAnsi="Arial"/>
                <w:snapToGrid w:val="0"/>
                <w:sz w:val="24"/>
                <w:szCs w:val="20"/>
              </w:rPr>
              <w:t>. An example programme for a previous contract period is given at Appendix 2</w:t>
            </w:r>
            <w:r w:rsidR="00876208">
              <w:rPr>
                <w:rFonts w:ascii="Arial" w:eastAsia="Times New Roman" w:hAnsi="Arial"/>
                <w:snapToGrid w:val="0"/>
                <w:sz w:val="24"/>
                <w:szCs w:val="20"/>
              </w:rPr>
              <w:t>8/</w:t>
            </w:r>
            <w:r w:rsidRPr="002A4856">
              <w:rPr>
                <w:rFonts w:ascii="Arial" w:eastAsia="Times New Roman" w:hAnsi="Arial"/>
                <w:snapToGrid w:val="0"/>
                <w:sz w:val="24"/>
                <w:szCs w:val="20"/>
              </w:rPr>
              <w:t>71 as a guide to the format of the programme and its work stages.</w:t>
            </w:r>
          </w:p>
        </w:tc>
      </w:tr>
      <w:tr w:rsidR="00814F4E" w:rsidRPr="002A4856" w14:paraId="6A10E077" w14:textId="77777777" w:rsidTr="5384E2A0">
        <w:tc>
          <w:tcPr>
            <w:tcW w:w="1185" w:type="dxa"/>
            <w:shd w:val="clear" w:color="auto" w:fill="auto"/>
          </w:tcPr>
          <w:p w14:paraId="667A16DD"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p>
        </w:tc>
        <w:tc>
          <w:tcPr>
            <w:tcW w:w="658" w:type="dxa"/>
            <w:gridSpan w:val="3"/>
            <w:shd w:val="clear" w:color="auto" w:fill="auto"/>
          </w:tcPr>
          <w:p w14:paraId="74CC039C"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5.</w:t>
            </w:r>
          </w:p>
        </w:tc>
        <w:tc>
          <w:tcPr>
            <w:tcW w:w="8222" w:type="dxa"/>
            <w:gridSpan w:val="17"/>
            <w:shd w:val="clear" w:color="auto" w:fill="auto"/>
          </w:tcPr>
          <w:p w14:paraId="51B36404" w14:textId="77777777" w:rsidR="0004580E" w:rsidRPr="002A4856" w:rsidRDefault="0004580E" w:rsidP="009C59AF">
            <w:pPr>
              <w:widowControl w:val="0"/>
              <w:tabs>
                <w:tab w:val="left" w:pos="-1099"/>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All decorations assemblies, festoon cables, span ropes, etc. shall be supplied by the Engineer and held in the Festive Decorations Store unless otherwise stated in the Specification. The Contractor shall, however, remain responsible for the supply of cabling, ducting and span suspension cable sundries. Prior to the commencement of each part of the decorations programme the Contractor shall carry out a full inspection of decorations equipment and submit a report to the Engineer detailing any damaged, </w:t>
            </w:r>
            <w:proofErr w:type="gramStart"/>
            <w:r w:rsidRPr="002A4856">
              <w:rPr>
                <w:rFonts w:ascii="Arial" w:eastAsia="Times New Roman" w:hAnsi="Arial"/>
                <w:snapToGrid w:val="0"/>
                <w:sz w:val="24"/>
                <w:szCs w:val="20"/>
              </w:rPr>
              <w:t>missing</w:t>
            </w:r>
            <w:proofErr w:type="gramEnd"/>
            <w:r w:rsidRPr="002A4856">
              <w:rPr>
                <w:rFonts w:ascii="Arial" w:eastAsia="Times New Roman" w:hAnsi="Arial"/>
                <w:snapToGrid w:val="0"/>
                <w:sz w:val="24"/>
                <w:szCs w:val="20"/>
              </w:rPr>
              <w:t xml:space="preserve"> or deteriorated items, and bringing to the attention of the Engineer any desired additional items. The report shall be submitted no later than two months prior to the erection of each part of the decorations programme annually for the period of the Contract. </w:t>
            </w:r>
          </w:p>
        </w:tc>
      </w:tr>
      <w:tr w:rsidR="00814F4E" w:rsidRPr="002A4856" w14:paraId="4230DBE9" w14:textId="77777777" w:rsidTr="5384E2A0">
        <w:tc>
          <w:tcPr>
            <w:tcW w:w="1185" w:type="dxa"/>
            <w:shd w:val="clear" w:color="auto" w:fill="auto"/>
          </w:tcPr>
          <w:p w14:paraId="24802E77"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p>
        </w:tc>
        <w:tc>
          <w:tcPr>
            <w:tcW w:w="658" w:type="dxa"/>
            <w:gridSpan w:val="3"/>
            <w:shd w:val="clear" w:color="auto" w:fill="auto"/>
          </w:tcPr>
          <w:p w14:paraId="64836105"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6.</w:t>
            </w:r>
          </w:p>
        </w:tc>
        <w:tc>
          <w:tcPr>
            <w:tcW w:w="8222" w:type="dxa"/>
            <w:gridSpan w:val="17"/>
            <w:shd w:val="clear" w:color="auto" w:fill="auto"/>
          </w:tcPr>
          <w:p w14:paraId="1F2DFC32" w14:textId="7C54D6D7" w:rsidR="0004580E" w:rsidRPr="002A4856" w:rsidRDefault="0004580E" w:rsidP="009C59AF">
            <w:pPr>
              <w:widowControl w:val="0"/>
              <w:tabs>
                <w:tab w:val="left" w:pos="-1099"/>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The Festive Decorations Store, based at St. M</w:t>
            </w:r>
            <w:r w:rsidR="005A4C81" w:rsidRPr="002A4856">
              <w:rPr>
                <w:rFonts w:ascii="Arial" w:eastAsia="Times New Roman" w:hAnsi="Arial"/>
                <w:snapToGrid w:val="0"/>
                <w:sz w:val="24"/>
                <w:szCs w:val="20"/>
              </w:rPr>
              <w:t xml:space="preserve">argaret’s Depot, Slater Street, </w:t>
            </w:r>
            <w:r w:rsidRPr="002A4856">
              <w:rPr>
                <w:rFonts w:ascii="Arial" w:eastAsia="Times New Roman" w:hAnsi="Arial"/>
                <w:snapToGrid w:val="0"/>
                <w:sz w:val="24"/>
                <w:szCs w:val="20"/>
              </w:rPr>
              <w:t>Leicester</w:t>
            </w:r>
            <w:r w:rsidR="007E5580">
              <w:rPr>
                <w:rFonts w:ascii="Arial" w:eastAsia="Times New Roman" w:hAnsi="Arial"/>
                <w:snapToGrid w:val="0"/>
                <w:sz w:val="24"/>
                <w:szCs w:val="20"/>
              </w:rPr>
              <w:t>, LE3 5AS</w:t>
            </w:r>
            <w:r w:rsidRPr="002A4856">
              <w:rPr>
                <w:rFonts w:ascii="Arial" w:eastAsia="Times New Roman" w:hAnsi="Arial"/>
                <w:snapToGrid w:val="0"/>
                <w:sz w:val="24"/>
                <w:szCs w:val="20"/>
              </w:rPr>
              <w:t xml:space="preserve"> shall be used as the sole place of storage for all items of festive decorations. It is, and shall remain, the property of the Employer</w:t>
            </w:r>
            <w:r w:rsidR="00BB6A99">
              <w:rPr>
                <w:rFonts w:ascii="Arial" w:eastAsia="Times New Roman" w:hAnsi="Arial"/>
                <w:snapToGrid w:val="0"/>
                <w:sz w:val="24"/>
                <w:szCs w:val="20"/>
              </w:rPr>
              <w:t xml:space="preserve">. </w:t>
            </w:r>
            <w:r w:rsidRPr="002A4856">
              <w:rPr>
                <w:rFonts w:ascii="Arial" w:eastAsia="Times New Roman" w:hAnsi="Arial"/>
                <w:snapToGrid w:val="0"/>
                <w:sz w:val="24"/>
                <w:szCs w:val="20"/>
              </w:rPr>
              <w:t xml:space="preserve"> </w:t>
            </w:r>
            <w:r w:rsidR="00BB6A99">
              <w:rPr>
                <w:rFonts w:ascii="Arial" w:eastAsia="Times New Roman" w:hAnsi="Arial"/>
                <w:snapToGrid w:val="0"/>
                <w:sz w:val="24"/>
                <w:szCs w:val="20"/>
              </w:rPr>
              <w:t>H</w:t>
            </w:r>
            <w:r w:rsidRPr="002A4856">
              <w:rPr>
                <w:rFonts w:ascii="Arial" w:eastAsia="Times New Roman" w:hAnsi="Arial"/>
                <w:snapToGrid w:val="0"/>
                <w:sz w:val="24"/>
                <w:szCs w:val="20"/>
              </w:rPr>
              <w:t xml:space="preserve">owever, the Contractor </w:t>
            </w:r>
            <w:r w:rsidR="00BB6A99">
              <w:rPr>
                <w:rFonts w:ascii="Arial" w:eastAsia="Times New Roman" w:hAnsi="Arial"/>
                <w:snapToGrid w:val="0"/>
                <w:sz w:val="24"/>
                <w:szCs w:val="20"/>
              </w:rPr>
              <w:t>is responsible for</w:t>
            </w:r>
            <w:r w:rsidRPr="002A4856">
              <w:rPr>
                <w:rFonts w:ascii="Arial" w:eastAsia="Times New Roman" w:hAnsi="Arial"/>
                <w:snapToGrid w:val="0"/>
                <w:sz w:val="24"/>
                <w:szCs w:val="20"/>
              </w:rPr>
              <w:t xml:space="preserve"> ensur</w:t>
            </w:r>
            <w:r w:rsidR="00BB6A99">
              <w:rPr>
                <w:rFonts w:ascii="Arial" w:eastAsia="Times New Roman" w:hAnsi="Arial"/>
                <w:snapToGrid w:val="0"/>
                <w:sz w:val="24"/>
                <w:szCs w:val="20"/>
              </w:rPr>
              <w:t xml:space="preserve">ing that the store is kept </w:t>
            </w:r>
            <w:r w:rsidRPr="002A4856">
              <w:rPr>
                <w:rFonts w:ascii="Arial" w:eastAsia="Times New Roman" w:hAnsi="Arial"/>
                <w:snapToGrid w:val="0"/>
                <w:sz w:val="24"/>
                <w:szCs w:val="20"/>
              </w:rPr>
              <w:t>tidy</w:t>
            </w:r>
            <w:r w:rsidR="00BB6A99">
              <w:rPr>
                <w:rFonts w:ascii="Arial" w:eastAsia="Times New Roman" w:hAnsi="Arial"/>
                <w:snapToGrid w:val="0"/>
                <w:sz w:val="24"/>
                <w:szCs w:val="20"/>
              </w:rPr>
              <w:t>,</w:t>
            </w:r>
            <w:r w:rsidRPr="002A4856">
              <w:rPr>
                <w:rFonts w:ascii="Arial" w:eastAsia="Times New Roman" w:hAnsi="Arial"/>
                <w:snapToGrid w:val="0"/>
                <w:sz w:val="24"/>
                <w:szCs w:val="20"/>
              </w:rPr>
              <w:t xml:space="preserve"> well-organised and that all decorations items are stored safely in a manner that will prevent damage whil</w:t>
            </w:r>
            <w:r w:rsidR="008D7B8C">
              <w:rPr>
                <w:rFonts w:ascii="Arial" w:eastAsia="Times New Roman" w:hAnsi="Arial"/>
                <w:snapToGrid w:val="0"/>
                <w:sz w:val="24"/>
                <w:szCs w:val="20"/>
              </w:rPr>
              <w:t>st</w:t>
            </w:r>
            <w:r w:rsidRPr="002A4856">
              <w:rPr>
                <w:rFonts w:ascii="Arial" w:eastAsia="Times New Roman" w:hAnsi="Arial"/>
                <w:snapToGrid w:val="0"/>
                <w:sz w:val="24"/>
                <w:szCs w:val="20"/>
              </w:rPr>
              <w:t xml:space="preserve"> in storage. Keys to the Store shall be held by the Engineer's staff but will be made available to the </w:t>
            </w:r>
            <w:r w:rsidRPr="002A4856">
              <w:rPr>
                <w:rFonts w:ascii="Arial" w:eastAsia="Times New Roman" w:hAnsi="Arial"/>
                <w:snapToGrid w:val="0"/>
                <w:sz w:val="24"/>
                <w:szCs w:val="20"/>
              </w:rPr>
              <w:lastRenderedPageBreak/>
              <w:t>Contractor upon request.</w:t>
            </w:r>
          </w:p>
        </w:tc>
      </w:tr>
      <w:tr w:rsidR="00814F4E" w:rsidRPr="002A4856" w14:paraId="22BFFEAB" w14:textId="77777777" w:rsidTr="5384E2A0">
        <w:tc>
          <w:tcPr>
            <w:tcW w:w="1185" w:type="dxa"/>
            <w:shd w:val="clear" w:color="auto" w:fill="auto"/>
          </w:tcPr>
          <w:p w14:paraId="67715A00"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p>
        </w:tc>
        <w:tc>
          <w:tcPr>
            <w:tcW w:w="658" w:type="dxa"/>
            <w:gridSpan w:val="3"/>
            <w:shd w:val="clear" w:color="auto" w:fill="auto"/>
          </w:tcPr>
          <w:p w14:paraId="0296A279"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7.</w:t>
            </w:r>
          </w:p>
        </w:tc>
        <w:tc>
          <w:tcPr>
            <w:tcW w:w="8222" w:type="dxa"/>
            <w:gridSpan w:val="17"/>
            <w:shd w:val="clear" w:color="auto" w:fill="auto"/>
          </w:tcPr>
          <w:p w14:paraId="67E3A1B8" w14:textId="77777777" w:rsidR="0004580E" w:rsidRPr="002A4856" w:rsidRDefault="0004580E" w:rsidP="009C59AF">
            <w:pPr>
              <w:widowControl w:val="0"/>
              <w:tabs>
                <w:tab w:val="left" w:pos="-1099"/>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Lamps for each section of the Works, which are held in the Festive Decorations Store, shall be unpacked by the Contractor before the commencement of each section. They shall be protected from damage both during transport to site and prior to installation on site.</w:t>
            </w:r>
          </w:p>
        </w:tc>
      </w:tr>
      <w:tr w:rsidR="00814F4E" w:rsidRPr="002A4856" w14:paraId="5FD73D23" w14:textId="77777777" w:rsidTr="5384E2A0">
        <w:tc>
          <w:tcPr>
            <w:tcW w:w="1185" w:type="dxa"/>
            <w:shd w:val="clear" w:color="auto" w:fill="auto"/>
          </w:tcPr>
          <w:p w14:paraId="3A99A30A"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p>
        </w:tc>
        <w:tc>
          <w:tcPr>
            <w:tcW w:w="658" w:type="dxa"/>
            <w:gridSpan w:val="3"/>
            <w:shd w:val="clear" w:color="auto" w:fill="auto"/>
          </w:tcPr>
          <w:p w14:paraId="331083F6"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8.</w:t>
            </w:r>
          </w:p>
        </w:tc>
        <w:tc>
          <w:tcPr>
            <w:tcW w:w="8222" w:type="dxa"/>
            <w:gridSpan w:val="17"/>
            <w:shd w:val="clear" w:color="auto" w:fill="auto"/>
          </w:tcPr>
          <w:p w14:paraId="1BA3393B" w14:textId="77777777" w:rsidR="0004580E" w:rsidRPr="002A4856" w:rsidRDefault="0004580E" w:rsidP="009C59AF">
            <w:pPr>
              <w:widowControl w:val="0"/>
              <w:tabs>
                <w:tab w:val="left" w:pos="-1099"/>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Traffic control required for each section of the Works shall be as detailed at Appendix 1/17. Details of diversionary routes required during road closures are shown in plans in Appendix 1/18.</w:t>
            </w:r>
          </w:p>
        </w:tc>
      </w:tr>
      <w:tr w:rsidR="00814F4E" w:rsidRPr="002A4856" w14:paraId="4E271A44" w14:textId="77777777" w:rsidTr="5384E2A0">
        <w:tc>
          <w:tcPr>
            <w:tcW w:w="1185" w:type="dxa"/>
            <w:shd w:val="clear" w:color="auto" w:fill="auto"/>
          </w:tcPr>
          <w:p w14:paraId="5F51441A"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p>
        </w:tc>
        <w:tc>
          <w:tcPr>
            <w:tcW w:w="658" w:type="dxa"/>
            <w:gridSpan w:val="3"/>
            <w:shd w:val="clear" w:color="auto" w:fill="auto"/>
          </w:tcPr>
          <w:p w14:paraId="4BAE71DC"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9.</w:t>
            </w:r>
          </w:p>
        </w:tc>
        <w:tc>
          <w:tcPr>
            <w:tcW w:w="8222" w:type="dxa"/>
            <w:gridSpan w:val="17"/>
            <w:shd w:val="clear" w:color="auto" w:fill="auto"/>
          </w:tcPr>
          <w:p w14:paraId="4AF5A987" w14:textId="77777777" w:rsidR="0004580E" w:rsidRDefault="0004580E" w:rsidP="009C59AF">
            <w:pPr>
              <w:widowControl w:val="0"/>
              <w:tabs>
                <w:tab w:val="left" w:pos="-1099"/>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The Contractor shall ensure that any fixing to a lighting column shall cause as little damage as possible to the column protective system (paint etc.); the Contractor shall allow in his rates for any reinstatement of the protective system necessary following removal of fitments.</w:t>
            </w:r>
          </w:p>
          <w:p w14:paraId="7E52EBA5" w14:textId="000EFC2A" w:rsidR="00A4260D" w:rsidRPr="002A4856" w:rsidRDefault="00A4260D" w:rsidP="009C59AF">
            <w:pPr>
              <w:widowControl w:val="0"/>
              <w:tabs>
                <w:tab w:val="left" w:pos="-1099"/>
              </w:tabs>
              <w:autoSpaceDE w:val="0"/>
              <w:autoSpaceDN w:val="0"/>
              <w:adjustRightInd w:val="0"/>
              <w:spacing w:after="40" w:line="240" w:lineRule="auto"/>
              <w:rPr>
                <w:rFonts w:ascii="Arial" w:eastAsia="Times New Roman" w:hAnsi="Arial"/>
                <w:snapToGrid w:val="0"/>
                <w:sz w:val="24"/>
                <w:szCs w:val="20"/>
              </w:rPr>
            </w:pPr>
          </w:p>
        </w:tc>
      </w:tr>
      <w:tr w:rsidR="00814F4E" w:rsidRPr="002A4856" w14:paraId="4282F7D9" w14:textId="77777777" w:rsidTr="5384E2A0">
        <w:tc>
          <w:tcPr>
            <w:tcW w:w="1185" w:type="dxa"/>
            <w:shd w:val="clear" w:color="auto" w:fill="auto"/>
          </w:tcPr>
          <w:p w14:paraId="4D279053"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p>
        </w:tc>
        <w:tc>
          <w:tcPr>
            <w:tcW w:w="658" w:type="dxa"/>
            <w:gridSpan w:val="3"/>
            <w:shd w:val="clear" w:color="auto" w:fill="auto"/>
          </w:tcPr>
          <w:p w14:paraId="01D89008"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10.</w:t>
            </w:r>
          </w:p>
        </w:tc>
        <w:tc>
          <w:tcPr>
            <w:tcW w:w="8222" w:type="dxa"/>
            <w:gridSpan w:val="17"/>
            <w:shd w:val="clear" w:color="auto" w:fill="auto"/>
          </w:tcPr>
          <w:p w14:paraId="6C1A2825" w14:textId="77777777" w:rsidR="0004580E" w:rsidRPr="002A4856" w:rsidRDefault="0004580E" w:rsidP="009C59AF">
            <w:pPr>
              <w:widowControl w:val="0"/>
              <w:tabs>
                <w:tab w:val="left" w:pos="-1099"/>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The Contractor shall ensure, when disconnecting and removing equipment at the end of the decorations period, that disconnection is made by dismantling connections, rather than cutting through cables or festoons. Such damage to the Employer's equipment caused by cutting through shall be subject to the provision of paragraph 11 of this Clause.</w:t>
            </w:r>
          </w:p>
        </w:tc>
      </w:tr>
      <w:tr w:rsidR="00814F4E" w:rsidRPr="002A4856" w14:paraId="46171BF6" w14:textId="77777777" w:rsidTr="5384E2A0">
        <w:tc>
          <w:tcPr>
            <w:tcW w:w="1185" w:type="dxa"/>
            <w:shd w:val="clear" w:color="auto" w:fill="auto"/>
          </w:tcPr>
          <w:p w14:paraId="356B19AC"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p>
        </w:tc>
        <w:tc>
          <w:tcPr>
            <w:tcW w:w="658" w:type="dxa"/>
            <w:gridSpan w:val="3"/>
            <w:shd w:val="clear" w:color="auto" w:fill="auto"/>
          </w:tcPr>
          <w:p w14:paraId="68C4AD27"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11.</w:t>
            </w:r>
          </w:p>
        </w:tc>
        <w:tc>
          <w:tcPr>
            <w:tcW w:w="8222" w:type="dxa"/>
            <w:gridSpan w:val="17"/>
            <w:shd w:val="clear" w:color="auto" w:fill="auto"/>
          </w:tcPr>
          <w:p w14:paraId="5C33B0EB" w14:textId="1884A813" w:rsidR="006D5E02" w:rsidRPr="002A4856" w:rsidRDefault="0004580E" w:rsidP="009C59AF">
            <w:pPr>
              <w:widowControl w:val="0"/>
              <w:tabs>
                <w:tab w:val="left" w:pos="-1099"/>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The Employer or Engineer shall, from time to time, issue instructions to the Contractor in relation to the Festive Decorations Programme that are not within this part 2800 of the Specification or its Method of Measurement. </w:t>
            </w:r>
            <w:r w:rsidRPr="002A4856">
              <w:rPr>
                <w:rFonts w:ascii="Arial" w:eastAsia="Times New Roman" w:hAnsi="Arial"/>
                <w:snapToGrid w:val="0"/>
                <w:sz w:val="24"/>
                <w:szCs w:val="20"/>
              </w:rPr>
              <w:lastRenderedPageBreak/>
              <w:t>These shall include any Contractor duties at the official switch-on ceremonies for both Diwali and Christmas, These additional works shall be carried out in accordance with Sections 000 to 2</w:t>
            </w:r>
            <w:r w:rsidR="007E5580">
              <w:rPr>
                <w:rFonts w:ascii="Arial" w:eastAsia="Times New Roman" w:hAnsi="Arial"/>
                <w:snapToGrid w:val="0"/>
                <w:sz w:val="24"/>
                <w:szCs w:val="20"/>
              </w:rPr>
              <w:t>8</w:t>
            </w:r>
            <w:r w:rsidRPr="002A4856">
              <w:rPr>
                <w:rFonts w:ascii="Arial" w:eastAsia="Times New Roman" w:hAnsi="Arial"/>
                <w:snapToGrid w:val="0"/>
                <w:sz w:val="24"/>
                <w:szCs w:val="20"/>
              </w:rPr>
              <w:t>00 and separate payment shall be made in accordance with the Method of Measurement for the appropriate Section.</w:t>
            </w:r>
          </w:p>
        </w:tc>
      </w:tr>
      <w:tr w:rsidR="00814F4E" w:rsidRPr="002A4856" w14:paraId="4E804A31" w14:textId="77777777" w:rsidTr="5384E2A0">
        <w:tc>
          <w:tcPr>
            <w:tcW w:w="1185" w:type="dxa"/>
            <w:shd w:val="clear" w:color="auto" w:fill="auto"/>
          </w:tcPr>
          <w:p w14:paraId="7F98781E"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r w:rsidRPr="002A4856">
              <w:rPr>
                <w:rFonts w:ascii="Arial" w:eastAsia="Times New Roman" w:hAnsi="Arial"/>
                <w:b/>
                <w:bCs/>
                <w:snapToGrid w:val="0"/>
                <w:sz w:val="24"/>
                <w:szCs w:val="20"/>
              </w:rPr>
              <w:lastRenderedPageBreak/>
              <w:t>2802AR</w:t>
            </w:r>
          </w:p>
        </w:tc>
        <w:tc>
          <w:tcPr>
            <w:tcW w:w="8880" w:type="dxa"/>
            <w:gridSpan w:val="20"/>
            <w:shd w:val="clear" w:color="auto" w:fill="auto"/>
          </w:tcPr>
          <w:p w14:paraId="1745093E"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r w:rsidRPr="002A4856">
              <w:rPr>
                <w:rFonts w:ascii="Arial" w:eastAsia="Times New Roman" w:hAnsi="Arial"/>
                <w:b/>
                <w:bCs/>
                <w:snapToGrid w:val="0"/>
                <w:sz w:val="24"/>
                <w:szCs w:val="20"/>
              </w:rPr>
              <w:t>Chanuka</w:t>
            </w:r>
            <w:r w:rsidR="005042A8" w:rsidRPr="002A4856">
              <w:rPr>
                <w:rFonts w:ascii="Arial" w:eastAsia="Times New Roman" w:hAnsi="Arial"/>
                <w:b/>
                <w:bCs/>
                <w:snapToGrid w:val="0"/>
                <w:sz w:val="24"/>
                <w:szCs w:val="20"/>
              </w:rPr>
              <w:t>h</w:t>
            </w:r>
          </w:p>
        </w:tc>
      </w:tr>
      <w:tr w:rsidR="00814F4E" w:rsidRPr="002A4856" w14:paraId="2E50C520" w14:textId="77777777" w:rsidTr="5384E2A0">
        <w:tc>
          <w:tcPr>
            <w:tcW w:w="1185" w:type="dxa"/>
            <w:shd w:val="clear" w:color="auto" w:fill="auto"/>
          </w:tcPr>
          <w:p w14:paraId="2AAB1C42"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p>
        </w:tc>
        <w:tc>
          <w:tcPr>
            <w:tcW w:w="658" w:type="dxa"/>
            <w:gridSpan w:val="3"/>
            <w:shd w:val="clear" w:color="auto" w:fill="auto"/>
          </w:tcPr>
          <w:p w14:paraId="0167DD62"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1.</w:t>
            </w:r>
          </w:p>
        </w:tc>
        <w:tc>
          <w:tcPr>
            <w:tcW w:w="8222" w:type="dxa"/>
            <w:gridSpan w:val="17"/>
            <w:shd w:val="clear" w:color="auto" w:fill="auto"/>
          </w:tcPr>
          <w:p w14:paraId="08A49E12" w14:textId="34309833" w:rsidR="0004580E" w:rsidRPr="002A4856" w:rsidRDefault="0004580E" w:rsidP="009C59AF">
            <w:pPr>
              <w:widowControl w:val="0"/>
              <w:tabs>
                <w:tab w:val="left" w:pos="-1099"/>
              </w:tabs>
              <w:autoSpaceDE w:val="0"/>
              <w:autoSpaceDN w:val="0"/>
              <w:adjustRightInd w:val="0"/>
              <w:spacing w:after="40" w:line="240" w:lineRule="auto"/>
              <w:rPr>
                <w:rFonts w:ascii="Arial" w:eastAsia="Times New Roman" w:hAnsi="Arial"/>
                <w:bCs/>
                <w:snapToGrid w:val="0"/>
                <w:sz w:val="24"/>
                <w:szCs w:val="24"/>
              </w:rPr>
            </w:pPr>
            <w:r w:rsidRPr="002A4856">
              <w:rPr>
                <w:rFonts w:ascii="Arial" w:eastAsia="Times New Roman" w:hAnsi="Arial"/>
                <w:snapToGrid w:val="0"/>
                <w:sz w:val="24"/>
                <w:szCs w:val="20"/>
              </w:rPr>
              <w:t>The festive decorations for Chanukah involve s</w:t>
            </w:r>
            <w:r w:rsidR="006E257F">
              <w:rPr>
                <w:rFonts w:ascii="Arial" w:eastAsia="Times New Roman" w:hAnsi="Arial"/>
                <w:snapToGrid w:val="0"/>
                <w:sz w:val="24"/>
                <w:szCs w:val="20"/>
              </w:rPr>
              <w:t>olely the erection of the -</w:t>
            </w:r>
            <w:r w:rsidR="000713FF">
              <w:rPr>
                <w:rFonts w:ascii="Arial" w:eastAsia="Times New Roman" w:hAnsi="Arial"/>
                <w:snapToGrid w:val="0"/>
                <w:sz w:val="24"/>
                <w:szCs w:val="20"/>
              </w:rPr>
              <w:t xml:space="preserve"> nine </w:t>
            </w:r>
            <w:r w:rsidRPr="002A4856">
              <w:rPr>
                <w:rFonts w:ascii="Arial" w:eastAsia="Times New Roman" w:hAnsi="Arial"/>
                <w:snapToGrid w:val="0"/>
                <w:sz w:val="24"/>
                <w:szCs w:val="20"/>
              </w:rPr>
              <w:t xml:space="preserve">branched candlestick known as the Menorah in Victoria Park, Leicester. The position in which it is to be erected is shown on locations plan </w:t>
            </w:r>
            <w:r w:rsidR="00F616C5">
              <w:rPr>
                <w:rFonts w:ascii="Arial" w:eastAsia="Times New Roman" w:hAnsi="Arial"/>
                <w:snapToGrid w:val="0"/>
                <w:sz w:val="24"/>
                <w:szCs w:val="20"/>
              </w:rPr>
              <w:t>C</w:t>
            </w:r>
            <w:r w:rsidRPr="002A4856">
              <w:rPr>
                <w:rFonts w:ascii="Arial" w:eastAsia="Times New Roman" w:hAnsi="Arial"/>
                <w:snapToGrid w:val="0"/>
                <w:sz w:val="24"/>
                <w:szCs w:val="20"/>
              </w:rPr>
              <w:t xml:space="preserve">LD 1 </w:t>
            </w:r>
          </w:p>
        </w:tc>
      </w:tr>
      <w:tr w:rsidR="00814F4E" w:rsidRPr="002A4856" w14:paraId="2D597AF3" w14:textId="77777777" w:rsidTr="5384E2A0">
        <w:tc>
          <w:tcPr>
            <w:tcW w:w="1185" w:type="dxa"/>
            <w:shd w:val="clear" w:color="auto" w:fill="auto"/>
          </w:tcPr>
          <w:p w14:paraId="6BA71E86"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p>
        </w:tc>
        <w:tc>
          <w:tcPr>
            <w:tcW w:w="658" w:type="dxa"/>
            <w:gridSpan w:val="3"/>
            <w:shd w:val="clear" w:color="auto" w:fill="auto"/>
          </w:tcPr>
          <w:p w14:paraId="054ADE3A"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2.</w:t>
            </w:r>
          </w:p>
        </w:tc>
        <w:tc>
          <w:tcPr>
            <w:tcW w:w="8222" w:type="dxa"/>
            <w:gridSpan w:val="17"/>
            <w:shd w:val="clear" w:color="auto" w:fill="auto"/>
          </w:tcPr>
          <w:p w14:paraId="243C035B" w14:textId="77777777" w:rsidR="0004580E" w:rsidRPr="002A4856" w:rsidRDefault="0004580E" w:rsidP="009C59AF">
            <w:pPr>
              <w:widowControl w:val="0"/>
              <w:tabs>
                <w:tab w:val="left" w:pos="-1099"/>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The Menorah is approximately 3m in height. Appropriate means of transportation and installation shall be used; the Menorah is installed by bolting to a permanent base normally covered. The cover shall be returned to the Decorations Store for safe keeping until removal of the Menorah.</w:t>
            </w:r>
          </w:p>
        </w:tc>
      </w:tr>
      <w:tr w:rsidR="00814F4E" w:rsidRPr="002A4856" w14:paraId="117F71AC" w14:textId="77777777" w:rsidTr="5384E2A0">
        <w:tc>
          <w:tcPr>
            <w:tcW w:w="1185" w:type="dxa"/>
            <w:shd w:val="clear" w:color="auto" w:fill="auto"/>
          </w:tcPr>
          <w:p w14:paraId="5CCE7B4A"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p>
        </w:tc>
        <w:tc>
          <w:tcPr>
            <w:tcW w:w="658" w:type="dxa"/>
            <w:gridSpan w:val="3"/>
            <w:shd w:val="clear" w:color="auto" w:fill="auto"/>
          </w:tcPr>
          <w:p w14:paraId="785CBCDE"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3.</w:t>
            </w:r>
          </w:p>
        </w:tc>
        <w:tc>
          <w:tcPr>
            <w:tcW w:w="8222" w:type="dxa"/>
            <w:gridSpan w:val="17"/>
            <w:shd w:val="clear" w:color="auto" w:fill="auto"/>
          </w:tcPr>
          <w:p w14:paraId="18C67B93" w14:textId="77777777" w:rsidR="0004580E" w:rsidRPr="002A4856" w:rsidRDefault="0004580E" w:rsidP="009C59AF">
            <w:pPr>
              <w:widowControl w:val="0"/>
              <w:tabs>
                <w:tab w:val="left" w:pos="-1099"/>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Connection to the Menorah is achieved using the supply cable in the base. Supply is from adjacent lighting column no.76 London Road, which also contains the time- switch.</w:t>
            </w:r>
          </w:p>
        </w:tc>
      </w:tr>
      <w:tr w:rsidR="00814F4E" w:rsidRPr="002A4856" w14:paraId="22EAC4C4" w14:textId="77777777" w:rsidTr="5384E2A0">
        <w:tc>
          <w:tcPr>
            <w:tcW w:w="1185" w:type="dxa"/>
            <w:shd w:val="clear" w:color="auto" w:fill="auto"/>
          </w:tcPr>
          <w:p w14:paraId="6138A0F5"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p>
        </w:tc>
        <w:tc>
          <w:tcPr>
            <w:tcW w:w="658" w:type="dxa"/>
            <w:gridSpan w:val="3"/>
            <w:shd w:val="clear" w:color="auto" w:fill="auto"/>
          </w:tcPr>
          <w:p w14:paraId="5483D029"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4.</w:t>
            </w:r>
          </w:p>
        </w:tc>
        <w:tc>
          <w:tcPr>
            <w:tcW w:w="8222" w:type="dxa"/>
            <w:gridSpan w:val="17"/>
            <w:shd w:val="clear" w:color="auto" w:fill="auto"/>
          </w:tcPr>
          <w:p w14:paraId="5FD5AA15" w14:textId="77777777" w:rsidR="005A4C81" w:rsidRPr="002A4856" w:rsidRDefault="0004580E" w:rsidP="009C59AF">
            <w:pPr>
              <w:widowControl w:val="0"/>
              <w:tabs>
                <w:tab w:val="left" w:pos="-1099"/>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Dates for erection, switch-on, switch-off and removal are as given in the Programme.</w:t>
            </w:r>
          </w:p>
        </w:tc>
      </w:tr>
      <w:tr w:rsidR="00814F4E" w:rsidRPr="002A4856" w14:paraId="12EE8BDE" w14:textId="77777777" w:rsidTr="5384E2A0">
        <w:tc>
          <w:tcPr>
            <w:tcW w:w="1185" w:type="dxa"/>
            <w:shd w:val="clear" w:color="auto" w:fill="auto"/>
          </w:tcPr>
          <w:p w14:paraId="238B6494"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r w:rsidRPr="002A4856">
              <w:rPr>
                <w:rFonts w:ascii="Arial" w:eastAsia="Times New Roman" w:hAnsi="Arial"/>
                <w:b/>
                <w:bCs/>
                <w:snapToGrid w:val="0"/>
                <w:sz w:val="24"/>
                <w:szCs w:val="20"/>
              </w:rPr>
              <w:t>2803AR</w:t>
            </w:r>
          </w:p>
        </w:tc>
        <w:tc>
          <w:tcPr>
            <w:tcW w:w="8880" w:type="dxa"/>
            <w:gridSpan w:val="20"/>
            <w:shd w:val="clear" w:color="auto" w:fill="auto"/>
          </w:tcPr>
          <w:p w14:paraId="359E3F48"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r w:rsidRPr="002A4856">
              <w:rPr>
                <w:rFonts w:ascii="Arial" w:eastAsia="Times New Roman" w:hAnsi="Arial"/>
                <w:b/>
                <w:bCs/>
                <w:snapToGrid w:val="0"/>
                <w:sz w:val="24"/>
                <w:szCs w:val="20"/>
              </w:rPr>
              <w:t>Bunting</w:t>
            </w:r>
          </w:p>
        </w:tc>
      </w:tr>
      <w:tr w:rsidR="00814F4E" w:rsidRPr="002A4856" w14:paraId="719E0FDE" w14:textId="77777777" w:rsidTr="5384E2A0">
        <w:tc>
          <w:tcPr>
            <w:tcW w:w="1185" w:type="dxa"/>
            <w:shd w:val="clear" w:color="auto" w:fill="auto"/>
          </w:tcPr>
          <w:p w14:paraId="64788DE7"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p>
        </w:tc>
        <w:tc>
          <w:tcPr>
            <w:tcW w:w="658" w:type="dxa"/>
            <w:gridSpan w:val="3"/>
            <w:shd w:val="clear" w:color="auto" w:fill="auto"/>
          </w:tcPr>
          <w:p w14:paraId="7FE8B0FA"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1.</w:t>
            </w:r>
          </w:p>
        </w:tc>
        <w:tc>
          <w:tcPr>
            <w:tcW w:w="8222" w:type="dxa"/>
            <w:gridSpan w:val="17"/>
            <w:shd w:val="clear" w:color="auto" w:fill="auto"/>
          </w:tcPr>
          <w:p w14:paraId="46718FDB" w14:textId="77777777" w:rsidR="00F6488E" w:rsidRDefault="0004580E"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Bunting</w:t>
            </w:r>
            <w:r w:rsidR="00110426">
              <w:rPr>
                <w:rFonts w:ascii="Arial" w:eastAsia="Times New Roman" w:hAnsi="Arial"/>
                <w:snapToGrid w:val="0"/>
                <w:sz w:val="24"/>
                <w:szCs w:val="20"/>
              </w:rPr>
              <w:t xml:space="preserve"> for Eid, Vai</w:t>
            </w:r>
            <w:r w:rsidR="0024462E">
              <w:rPr>
                <w:rFonts w:ascii="Arial" w:eastAsia="Times New Roman" w:hAnsi="Arial"/>
                <w:snapToGrid w:val="0"/>
                <w:sz w:val="24"/>
                <w:szCs w:val="20"/>
              </w:rPr>
              <w:t>sakhi and Caribbean Carnival festivals</w:t>
            </w:r>
            <w:r w:rsidRPr="002A4856">
              <w:rPr>
                <w:rFonts w:ascii="Arial" w:eastAsia="Times New Roman" w:hAnsi="Arial"/>
                <w:snapToGrid w:val="0"/>
                <w:sz w:val="24"/>
                <w:szCs w:val="20"/>
              </w:rPr>
              <w:t xml:space="preserve"> is attached to lighting columns using the 'D' shackles permanently attached to the lighting columns for this purpose. Bunting shall be knotted at each attachment to prevent the bunting becoming detached from its supports should the bunting line break. Bunting shall be installed with a minimum of sag (i.e. pulled taut before knotting)</w:t>
            </w:r>
          </w:p>
          <w:p w14:paraId="0397CCF2" w14:textId="47A9E63F" w:rsidR="0004580E" w:rsidRPr="002A4856" w:rsidRDefault="00F6488E" w:rsidP="009C59AF">
            <w:pPr>
              <w:widowControl w:val="0"/>
              <w:tabs>
                <w:tab w:val="left" w:pos="-1099"/>
              </w:tabs>
              <w:spacing w:after="40" w:line="240" w:lineRule="auto"/>
              <w:rPr>
                <w:rFonts w:ascii="Arial" w:eastAsia="Times New Roman" w:hAnsi="Arial"/>
                <w:snapToGrid w:val="0"/>
                <w:sz w:val="24"/>
                <w:szCs w:val="20"/>
              </w:rPr>
            </w:pPr>
            <w:r>
              <w:rPr>
                <w:rFonts w:ascii="Arial" w:eastAsia="Times New Roman" w:hAnsi="Arial"/>
                <w:snapToGrid w:val="0"/>
                <w:sz w:val="24"/>
                <w:szCs w:val="20"/>
              </w:rPr>
              <w:t xml:space="preserve">N.B. </w:t>
            </w:r>
            <w:r w:rsidR="0024462E">
              <w:rPr>
                <w:rFonts w:ascii="Arial" w:eastAsia="Times New Roman" w:hAnsi="Arial"/>
                <w:snapToGrid w:val="0"/>
                <w:sz w:val="24"/>
                <w:szCs w:val="20"/>
              </w:rPr>
              <w:t>Location drawings will be issued prior to commencement of each festival</w:t>
            </w:r>
          </w:p>
        </w:tc>
      </w:tr>
      <w:tr w:rsidR="0057738D" w:rsidRPr="002A4856" w14:paraId="1DD5E2E5" w14:textId="77777777" w:rsidTr="5384E2A0">
        <w:tc>
          <w:tcPr>
            <w:tcW w:w="1185" w:type="dxa"/>
            <w:shd w:val="clear" w:color="auto" w:fill="auto"/>
          </w:tcPr>
          <w:p w14:paraId="57D39B14"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r w:rsidRPr="002A4856">
              <w:rPr>
                <w:rFonts w:ascii="Arial" w:eastAsia="Times New Roman" w:hAnsi="Arial"/>
                <w:b/>
                <w:bCs/>
                <w:snapToGrid w:val="0"/>
                <w:sz w:val="24"/>
                <w:szCs w:val="20"/>
              </w:rPr>
              <w:t>2804AR</w:t>
            </w:r>
          </w:p>
        </w:tc>
        <w:tc>
          <w:tcPr>
            <w:tcW w:w="8880" w:type="dxa"/>
            <w:gridSpan w:val="20"/>
            <w:shd w:val="clear" w:color="auto" w:fill="auto"/>
          </w:tcPr>
          <w:p w14:paraId="6BF1299A" w14:textId="77777777" w:rsidR="0004580E" w:rsidRPr="002A4856" w:rsidRDefault="00F3319F"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r w:rsidRPr="002A4856">
              <w:rPr>
                <w:rFonts w:ascii="Arial" w:eastAsia="Times New Roman" w:hAnsi="Arial"/>
                <w:b/>
                <w:bCs/>
                <w:snapToGrid w:val="0"/>
                <w:sz w:val="24"/>
                <w:szCs w:val="20"/>
              </w:rPr>
              <w:t>Column Mounted Decoration Motifs</w:t>
            </w:r>
          </w:p>
        </w:tc>
      </w:tr>
      <w:tr w:rsidR="0057738D" w:rsidRPr="002A4856" w14:paraId="2BE07495" w14:textId="77777777" w:rsidTr="5384E2A0">
        <w:tc>
          <w:tcPr>
            <w:tcW w:w="1185" w:type="dxa"/>
            <w:shd w:val="clear" w:color="auto" w:fill="auto"/>
          </w:tcPr>
          <w:p w14:paraId="316E3F0A"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p>
        </w:tc>
        <w:tc>
          <w:tcPr>
            <w:tcW w:w="658" w:type="dxa"/>
            <w:gridSpan w:val="3"/>
            <w:shd w:val="clear" w:color="auto" w:fill="auto"/>
          </w:tcPr>
          <w:p w14:paraId="6D751FEC"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1.</w:t>
            </w:r>
          </w:p>
        </w:tc>
        <w:tc>
          <w:tcPr>
            <w:tcW w:w="8222" w:type="dxa"/>
            <w:gridSpan w:val="17"/>
            <w:shd w:val="clear" w:color="auto" w:fill="auto"/>
          </w:tcPr>
          <w:p w14:paraId="415690E7" w14:textId="77777777" w:rsidR="0004580E" w:rsidRPr="002A4856" w:rsidRDefault="0004580E" w:rsidP="009C59AF">
            <w:pPr>
              <w:widowControl w:val="0"/>
              <w:tabs>
                <w:tab w:val="left" w:pos="-1099"/>
              </w:tabs>
              <w:autoSpaceDE w:val="0"/>
              <w:autoSpaceDN w:val="0"/>
              <w:adjustRightInd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Decorative</w:t>
            </w:r>
            <w:r w:rsidR="00F3319F" w:rsidRPr="002A4856">
              <w:rPr>
                <w:rFonts w:ascii="Arial" w:eastAsia="Times New Roman" w:hAnsi="Arial"/>
                <w:snapToGrid w:val="0"/>
                <w:sz w:val="24"/>
                <w:szCs w:val="20"/>
              </w:rPr>
              <w:t xml:space="preserve"> motif</w:t>
            </w:r>
            <w:r w:rsidRPr="002A4856">
              <w:rPr>
                <w:rFonts w:ascii="Arial" w:eastAsia="Times New Roman" w:hAnsi="Arial"/>
                <w:snapToGrid w:val="0"/>
                <w:sz w:val="24"/>
                <w:szCs w:val="20"/>
              </w:rPr>
              <w:t xml:space="preserve"> units are fitted to lighting columns and powered via a bushed cable entry in the column shaft</w:t>
            </w:r>
            <w:r w:rsidR="00034126" w:rsidRPr="002A4856">
              <w:rPr>
                <w:rFonts w:ascii="Arial" w:eastAsia="Times New Roman" w:hAnsi="Arial"/>
                <w:snapToGrid w:val="0"/>
                <w:sz w:val="24"/>
                <w:szCs w:val="20"/>
              </w:rPr>
              <w:t xml:space="preserve"> </w:t>
            </w:r>
            <w:r w:rsidRPr="002A4856">
              <w:rPr>
                <w:rFonts w:ascii="Arial" w:eastAsia="Times New Roman" w:hAnsi="Arial"/>
                <w:snapToGrid w:val="0"/>
                <w:sz w:val="24"/>
                <w:szCs w:val="20"/>
              </w:rPr>
              <w:t>already installed and should have a safety strap wrapped around both the column and the decoration</w:t>
            </w:r>
            <w:r w:rsidR="00F3319F" w:rsidRPr="002A4856">
              <w:rPr>
                <w:rFonts w:ascii="Arial" w:eastAsia="Times New Roman" w:hAnsi="Arial"/>
                <w:snapToGrid w:val="0"/>
                <w:sz w:val="24"/>
                <w:szCs w:val="20"/>
              </w:rPr>
              <w:t xml:space="preserve"> motif</w:t>
            </w:r>
            <w:r w:rsidRPr="002A4856">
              <w:rPr>
                <w:rFonts w:ascii="Arial" w:eastAsia="Times New Roman" w:hAnsi="Arial"/>
                <w:snapToGrid w:val="0"/>
                <w:sz w:val="24"/>
                <w:szCs w:val="20"/>
              </w:rPr>
              <w:t>.</w:t>
            </w:r>
          </w:p>
          <w:p w14:paraId="3101C49C" w14:textId="6BF9AD69" w:rsidR="0004580E" w:rsidRPr="002A4856" w:rsidRDefault="0004580E" w:rsidP="009C59AF">
            <w:pPr>
              <w:widowControl w:val="0"/>
              <w:tabs>
                <w:tab w:val="left" w:pos="-1099"/>
              </w:tabs>
              <w:autoSpaceDE w:val="0"/>
              <w:autoSpaceDN w:val="0"/>
              <w:adjustRightInd w:val="0"/>
              <w:spacing w:after="40" w:line="240" w:lineRule="auto"/>
              <w:rPr>
                <w:rFonts w:ascii="Arial" w:eastAsia="Times New Roman" w:hAnsi="Arial"/>
                <w:bCs/>
                <w:snapToGrid w:val="0"/>
                <w:sz w:val="24"/>
                <w:szCs w:val="24"/>
              </w:rPr>
            </w:pPr>
            <w:r w:rsidRPr="002A4856">
              <w:rPr>
                <w:rFonts w:ascii="Arial" w:eastAsia="Times New Roman" w:hAnsi="Arial"/>
                <w:snapToGrid w:val="0"/>
                <w:sz w:val="24"/>
                <w:szCs w:val="20"/>
              </w:rPr>
              <w:t>See drawing’s DSDD1</w:t>
            </w:r>
            <w:r w:rsidR="00165D8C">
              <w:rPr>
                <w:rFonts w:ascii="Arial" w:eastAsia="Times New Roman" w:hAnsi="Arial"/>
                <w:snapToGrid w:val="0"/>
                <w:sz w:val="24"/>
                <w:szCs w:val="20"/>
              </w:rPr>
              <w:t xml:space="preserve"> and</w:t>
            </w:r>
            <w:r w:rsidRPr="002A4856">
              <w:rPr>
                <w:rFonts w:ascii="Arial" w:eastAsia="Times New Roman" w:hAnsi="Arial"/>
                <w:snapToGrid w:val="0"/>
                <w:sz w:val="24"/>
                <w:szCs w:val="20"/>
              </w:rPr>
              <w:t xml:space="preserve"> DSDD 2</w:t>
            </w:r>
          </w:p>
        </w:tc>
      </w:tr>
      <w:tr w:rsidR="0057738D" w:rsidRPr="002A4856" w14:paraId="4D041C95" w14:textId="77777777" w:rsidTr="5384E2A0">
        <w:tc>
          <w:tcPr>
            <w:tcW w:w="1185" w:type="dxa"/>
            <w:shd w:val="clear" w:color="auto" w:fill="auto"/>
          </w:tcPr>
          <w:p w14:paraId="5CE53EC9" w14:textId="24A79DAC" w:rsidR="0004580E" w:rsidRPr="002A4856" w:rsidRDefault="005042A8"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r w:rsidRPr="002A4856">
              <w:rPr>
                <w:rFonts w:ascii="Arial" w:eastAsia="Times New Roman" w:hAnsi="Arial"/>
                <w:b/>
                <w:bCs/>
                <w:snapToGrid w:val="0"/>
                <w:sz w:val="24"/>
                <w:szCs w:val="20"/>
              </w:rPr>
              <w:t>2805AR</w:t>
            </w:r>
          </w:p>
        </w:tc>
        <w:tc>
          <w:tcPr>
            <w:tcW w:w="8880" w:type="dxa"/>
            <w:gridSpan w:val="20"/>
            <w:shd w:val="clear" w:color="auto" w:fill="auto"/>
          </w:tcPr>
          <w:p w14:paraId="61A689DF" w14:textId="29C30CE8"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r w:rsidRPr="002A4856">
              <w:rPr>
                <w:rFonts w:ascii="Arial" w:eastAsia="Times New Roman" w:hAnsi="Arial"/>
                <w:b/>
                <w:bCs/>
                <w:snapToGrid w:val="0"/>
                <w:sz w:val="24"/>
                <w:szCs w:val="24"/>
              </w:rPr>
              <w:t>Cross-</w:t>
            </w:r>
            <w:r w:rsidR="287355D4" w:rsidRPr="002A4856">
              <w:rPr>
                <w:rFonts w:ascii="Arial" w:eastAsia="Times New Roman" w:hAnsi="Arial"/>
                <w:b/>
                <w:bCs/>
                <w:snapToGrid w:val="0"/>
                <w:sz w:val="24"/>
                <w:szCs w:val="24"/>
              </w:rPr>
              <w:t>S</w:t>
            </w:r>
            <w:r w:rsidRPr="002A4856">
              <w:rPr>
                <w:rFonts w:ascii="Arial" w:eastAsia="Times New Roman" w:hAnsi="Arial"/>
                <w:b/>
                <w:bCs/>
                <w:snapToGrid w:val="0"/>
                <w:sz w:val="24"/>
                <w:szCs w:val="24"/>
              </w:rPr>
              <w:t>treet Decorations</w:t>
            </w:r>
          </w:p>
        </w:tc>
      </w:tr>
      <w:tr w:rsidR="0057738D" w:rsidRPr="002A4856" w14:paraId="615E826F" w14:textId="77777777" w:rsidTr="5384E2A0">
        <w:tc>
          <w:tcPr>
            <w:tcW w:w="1185" w:type="dxa"/>
            <w:shd w:val="clear" w:color="auto" w:fill="auto"/>
          </w:tcPr>
          <w:p w14:paraId="31C96189"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p>
        </w:tc>
        <w:tc>
          <w:tcPr>
            <w:tcW w:w="658" w:type="dxa"/>
            <w:gridSpan w:val="3"/>
            <w:shd w:val="clear" w:color="auto" w:fill="auto"/>
          </w:tcPr>
          <w:p w14:paraId="15AFA3B5" w14:textId="77777777" w:rsidR="0004580E" w:rsidRPr="002A4856" w:rsidRDefault="0004580E"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1.</w:t>
            </w:r>
          </w:p>
        </w:tc>
        <w:tc>
          <w:tcPr>
            <w:tcW w:w="8222" w:type="dxa"/>
            <w:gridSpan w:val="17"/>
            <w:shd w:val="clear" w:color="auto" w:fill="auto"/>
          </w:tcPr>
          <w:p w14:paraId="0E280F8E" w14:textId="77777777" w:rsidR="0004580E" w:rsidRPr="002A4856" w:rsidRDefault="00F3319F"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Cross-street decoration motifs</w:t>
            </w:r>
            <w:r w:rsidR="0004580E" w:rsidRPr="002A4856">
              <w:rPr>
                <w:rFonts w:ascii="Arial" w:eastAsia="Times New Roman" w:hAnsi="Arial"/>
                <w:snapToGrid w:val="0"/>
                <w:sz w:val="24"/>
                <w:szCs w:val="20"/>
              </w:rPr>
              <w:t xml:space="preserve"> will be attached to two or three span wires which will be suspended from wall plates and/or support poles with suitable ‘D’ shackles.</w:t>
            </w:r>
            <w:r w:rsidR="00034126" w:rsidRPr="002A4856">
              <w:rPr>
                <w:rFonts w:ascii="Arial" w:eastAsia="Times New Roman" w:hAnsi="Arial"/>
                <w:snapToGrid w:val="0"/>
                <w:sz w:val="24"/>
                <w:szCs w:val="20"/>
              </w:rPr>
              <w:t xml:space="preserve"> </w:t>
            </w:r>
            <w:r w:rsidRPr="002A4856">
              <w:rPr>
                <w:rFonts w:ascii="Arial" w:eastAsia="Times New Roman" w:hAnsi="Arial"/>
                <w:snapToGrid w:val="0"/>
                <w:sz w:val="24"/>
                <w:szCs w:val="20"/>
              </w:rPr>
              <w:t>The decoration motifs</w:t>
            </w:r>
            <w:r w:rsidR="0004580E" w:rsidRPr="002A4856">
              <w:rPr>
                <w:rFonts w:ascii="Arial" w:eastAsia="Times New Roman" w:hAnsi="Arial"/>
                <w:snapToGrid w:val="0"/>
                <w:sz w:val="24"/>
                <w:szCs w:val="20"/>
              </w:rPr>
              <w:t xml:space="preserve"> are held in place by small 'D' shackles, with electrical connections between decorative</w:t>
            </w:r>
            <w:r w:rsidRPr="002A4856">
              <w:rPr>
                <w:rFonts w:ascii="Arial" w:eastAsia="Times New Roman" w:hAnsi="Arial"/>
                <w:snapToGrid w:val="0"/>
                <w:sz w:val="24"/>
                <w:szCs w:val="20"/>
              </w:rPr>
              <w:t xml:space="preserve"> motifs</w:t>
            </w:r>
            <w:r w:rsidR="0004580E" w:rsidRPr="002A4856">
              <w:rPr>
                <w:rFonts w:ascii="Arial" w:eastAsia="Times New Roman" w:hAnsi="Arial"/>
                <w:snapToGrid w:val="0"/>
                <w:sz w:val="24"/>
                <w:szCs w:val="20"/>
              </w:rPr>
              <w:t xml:space="preserve"> made by pre-fitted plugs and sockets and the final connection of the span made via a supply socket adjacent to the span fixing.</w:t>
            </w:r>
          </w:p>
          <w:p w14:paraId="31E961ED" w14:textId="77777777" w:rsidR="0004580E" w:rsidRPr="002A4856" w:rsidRDefault="0004580E" w:rsidP="009C59AF">
            <w:pPr>
              <w:widowControl w:val="0"/>
              <w:tabs>
                <w:tab w:val="left" w:pos="-1099"/>
              </w:tabs>
              <w:spacing w:after="40" w:line="240" w:lineRule="auto"/>
              <w:rPr>
                <w:rFonts w:ascii="Arial" w:eastAsia="Times New Roman" w:hAnsi="Arial"/>
                <w:bCs/>
                <w:snapToGrid w:val="0"/>
                <w:sz w:val="24"/>
                <w:szCs w:val="24"/>
              </w:rPr>
            </w:pPr>
            <w:r w:rsidRPr="002A4856">
              <w:rPr>
                <w:rFonts w:ascii="Arial" w:eastAsia="Times New Roman" w:hAnsi="Arial"/>
                <w:snapToGrid w:val="0"/>
                <w:sz w:val="24"/>
                <w:szCs w:val="20"/>
              </w:rPr>
              <w:t xml:space="preserve">See DLD drawing series for locations and DSDD / </w:t>
            </w:r>
            <w:proofErr w:type="spellStart"/>
            <w:r w:rsidRPr="002A4856">
              <w:rPr>
                <w:rFonts w:ascii="Arial" w:eastAsia="Times New Roman" w:hAnsi="Arial"/>
                <w:snapToGrid w:val="0"/>
                <w:sz w:val="24"/>
                <w:szCs w:val="20"/>
              </w:rPr>
              <w:t>ChSDD</w:t>
            </w:r>
            <w:proofErr w:type="spellEnd"/>
            <w:r w:rsidRPr="002A4856">
              <w:rPr>
                <w:rFonts w:ascii="Arial" w:eastAsia="Times New Roman" w:hAnsi="Arial"/>
                <w:snapToGrid w:val="0"/>
                <w:sz w:val="24"/>
                <w:szCs w:val="20"/>
              </w:rPr>
              <w:t xml:space="preserve"> series for fixing </w:t>
            </w:r>
            <w:r w:rsidRPr="002A4856">
              <w:rPr>
                <w:rFonts w:ascii="Arial" w:eastAsia="Times New Roman" w:hAnsi="Arial"/>
                <w:snapToGrid w:val="0"/>
                <w:sz w:val="24"/>
                <w:szCs w:val="20"/>
              </w:rPr>
              <w:lastRenderedPageBreak/>
              <w:t>arrangements.</w:t>
            </w:r>
          </w:p>
        </w:tc>
      </w:tr>
      <w:tr w:rsidR="0057738D" w:rsidRPr="002A4856" w14:paraId="43ACA715" w14:textId="77777777" w:rsidTr="5384E2A0">
        <w:tblPrEx>
          <w:tblLook w:val="0000" w:firstRow="0" w:lastRow="0" w:firstColumn="0" w:lastColumn="0" w:noHBand="0" w:noVBand="0"/>
        </w:tblPrEx>
        <w:tc>
          <w:tcPr>
            <w:tcW w:w="1185" w:type="dxa"/>
          </w:tcPr>
          <w:p w14:paraId="01BEC527" w14:textId="77777777" w:rsidR="0004580E" w:rsidRPr="002A4856" w:rsidRDefault="0004580E" w:rsidP="009C59AF">
            <w:pPr>
              <w:widowControl w:val="0"/>
              <w:spacing w:after="40" w:line="240" w:lineRule="auto"/>
              <w:ind w:left="2235" w:hanging="2127"/>
              <w:rPr>
                <w:rFonts w:ascii="Arial" w:eastAsia="Times New Roman" w:hAnsi="Arial"/>
                <w:b/>
                <w:bCs/>
                <w:snapToGrid w:val="0"/>
                <w:sz w:val="24"/>
                <w:szCs w:val="20"/>
              </w:rPr>
            </w:pPr>
            <w:r w:rsidRPr="002A4856">
              <w:rPr>
                <w:rFonts w:ascii="Arial" w:eastAsia="Times New Roman" w:hAnsi="Arial"/>
                <w:b/>
                <w:bCs/>
                <w:snapToGrid w:val="0"/>
                <w:sz w:val="24"/>
                <w:szCs w:val="20"/>
              </w:rPr>
              <w:lastRenderedPageBreak/>
              <w:tab/>
            </w:r>
            <w:r w:rsidR="00034126" w:rsidRPr="002A4856">
              <w:rPr>
                <w:rFonts w:ascii="Arial" w:eastAsia="Times New Roman" w:hAnsi="Arial"/>
                <w:b/>
                <w:bCs/>
                <w:snapToGrid w:val="0"/>
                <w:sz w:val="24"/>
                <w:szCs w:val="20"/>
              </w:rPr>
              <w:t xml:space="preserve"> </w:t>
            </w:r>
          </w:p>
          <w:p w14:paraId="0E9E2111" w14:textId="77777777" w:rsidR="0004580E" w:rsidRPr="002A4856" w:rsidRDefault="0004580E" w:rsidP="009C59AF">
            <w:pPr>
              <w:widowControl w:val="0"/>
              <w:spacing w:after="40" w:line="240" w:lineRule="auto"/>
              <w:ind w:left="2235" w:hanging="2127"/>
              <w:rPr>
                <w:rFonts w:ascii="Arial" w:eastAsia="Times New Roman" w:hAnsi="Arial"/>
                <w:b/>
                <w:bCs/>
                <w:snapToGrid w:val="0"/>
                <w:sz w:val="24"/>
                <w:szCs w:val="20"/>
              </w:rPr>
            </w:pPr>
          </w:p>
        </w:tc>
        <w:tc>
          <w:tcPr>
            <w:tcW w:w="658" w:type="dxa"/>
            <w:gridSpan w:val="3"/>
            <w:shd w:val="clear" w:color="auto" w:fill="auto"/>
          </w:tcPr>
          <w:p w14:paraId="63674FFC" w14:textId="77777777" w:rsidR="0004580E" w:rsidRPr="002A4856" w:rsidRDefault="0004580E" w:rsidP="009C59AF">
            <w:pPr>
              <w:spacing w:after="40" w:line="240" w:lineRule="auto"/>
              <w:rPr>
                <w:rFonts w:ascii="Arial" w:eastAsia="Times New Roman" w:hAnsi="Arial"/>
                <w:bCs/>
                <w:snapToGrid w:val="0"/>
                <w:sz w:val="24"/>
                <w:szCs w:val="20"/>
              </w:rPr>
            </w:pPr>
            <w:r w:rsidRPr="002A4856">
              <w:rPr>
                <w:rFonts w:ascii="Arial" w:eastAsia="Times New Roman" w:hAnsi="Arial"/>
                <w:bCs/>
                <w:snapToGrid w:val="0"/>
                <w:sz w:val="24"/>
                <w:szCs w:val="20"/>
              </w:rPr>
              <w:t>2.</w:t>
            </w:r>
          </w:p>
        </w:tc>
        <w:tc>
          <w:tcPr>
            <w:tcW w:w="8222" w:type="dxa"/>
            <w:gridSpan w:val="17"/>
            <w:shd w:val="clear" w:color="auto" w:fill="auto"/>
          </w:tcPr>
          <w:p w14:paraId="0D7459FB" w14:textId="64152D08" w:rsidR="0004580E" w:rsidRPr="002A4856" w:rsidRDefault="00165D8C" w:rsidP="009C59AF">
            <w:pPr>
              <w:spacing w:after="40" w:line="240" w:lineRule="auto"/>
              <w:rPr>
                <w:rFonts w:ascii="Arial" w:eastAsia="Times New Roman" w:hAnsi="Arial"/>
                <w:bCs/>
                <w:snapToGrid w:val="0"/>
                <w:sz w:val="24"/>
                <w:szCs w:val="20"/>
              </w:rPr>
            </w:pPr>
            <w:r>
              <w:rPr>
                <w:rFonts w:ascii="Arial" w:eastAsia="Times New Roman" w:hAnsi="Arial"/>
                <w:bCs/>
                <w:snapToGrid w:val="0"/>
                <w:sz w:val="24"/>
                <w:szCs w:val="20"/>
              </w:rPr>
              <w:t>Annual</w:t>
            </w:r>
            <w:r w:rsidR="0004580E" w:rsidRPr="002A4856">
              <w:rPr>
                <w:rFonts w:ascii="Arial" w:eastAsia="Times New Roman" w:hAnsi="Arial"/>
                <w:bCs/>
                <w:snapToGrid w:val="0"/>
                <w:sz w:val="24"/>
                <w:szCs w:val="20"/>
              </w:rPr>
              <w:t xml:space="preserve"> testing of both the wall plate anchor points and the wire rope will be required, as instructed by the Engineer. See appendix 1/5, testing to be carried out by the</w:t>
            </w:r>
            <w:r w:rsidR="00034126" w:rsidRPr="002A4856">
              <w:rPr>
                <w:rFonts w:ascii="Arial" w:eastAsia="Times New Roman" w:hAnsi="Arial"/>
                <w:bCs/>
                <w:snapToGrid w:val="0"/>
                <w:sz w:val="24"/>
                <w:szCs w:val="20"/>
              </w:rPr>
              <w:t xml:space="preserve"> </w:t>
            </w:r>
            <w:r w:rsidR="0004580E" w:rsidRPr="002A4856">
              <w:rPr>
                <w:rFonts w:ascii="Arial" w:eastAsia="Times New Roman" w:hAnsi="Arial"/>
                <w:bCs/>
                <w:snapToGrid w:val="0"/>
                <w:sz w:val="24"/>
                <w:szCs w:val="20"/>
              </w:rPr>
              <w:t>contractor.</w:t>
            </w:r>
          </w:p>
        </w:tc>
      </w:tr>
      <w:tr w:rsidR="00D50F95" w:rsidRPr="002A4856" w14:paraId="367E88AF" w14:textId="77777777" w:rsidTr="5384E2A0">
        <w:tblPrEx>
          <w:tblLook w:val="0000" w:firstRow="0" w:lastRow="0" w:firstColumn="0" w:lastColumn="0" w:noHBand="0" w:noVBand="0"/>
        </w:tblPrEx>
        <w:tc>
          <w:tcPr>
            <w:tcW w:w="1185" w:type="dxa"/>
          </w:tcPr>
          <w:p w14:paraId="5192B39C" w14:textId="77777777" w:rsidR="00D50F95" w:rsidRPr="002A4856" w:rsidRDefault="00D50F95" w:rsidP="009C59AF">
            <w:pPr>
              <w:widowControl w:val="0"/>
              <w:spacing w:after="40" w:line="240" w:lineRule="auto"/>
              <w:ind w:left="2235" w:hanging="2127"/>
              <w:rPr>
                <w:rFonts w:ascii="Arial" w:eastAsia="Times New Roman" w:hAnsi="Arial"/>
                <w:b/>
                <w:bCs/>
                <w:snapToGrid w:val="0"/>
                <w:sz w:val="24"/>
                <w:szCs w:val="20"/>
              </w:rPr>
            </w:pPr>
          </w:p>
        </w:tc>
        <w:tc>
          <w:tcPr>
            <w:tcW w:w="658" w:type="dxa"/>
            <w:gridSpan w:val="3"/>
            <w:shd w:val="clear" w:color="auto" w:fill="auto"/>
          </w:tcPr>
          <w:p w14:paraId="04013F7E" w14:textId="77777777" w:rsidR="00D50F95" w:rsidRPr="002A4856" w:rsidRDefault="00D50F95" w:rsidP="009C59AF">
            <w:pPr>
              <w:spacing w:after="40" w:line="240" w:lineRule="auto"/>
              <w:rPr>
                <w:rFonts w:ascii="Arial" w:eastAsia="Times New Roman" w:hAnsi="Arial"/>
                <w:bCs/>
                <w:snapToGrid w:val="0"/>
                <w:sz w:val="24"/>
                <w:szCs w:val="20"/>
              </w:rPr>
            </w:pPr>
          </w:p>
        </w:tc>
        <w:tc>
          <w:tcPr>
            <w:tcW w:w="8222" w:type="dxa"/>
            <w:gridSpan w:val="17"/>
            <w:shd w:val="clear" w:color="auto" w:fill="auto"/>
          </w:tcPr>
          <w:p w14:paraId="3EED73C1" w14:textId="77CEF7E2" w:rsidR="00D50F95" w:rsidRPr="002A4856" w:rsidRDefault="00D50F95" w:rsidP="009C59AF">
            <w:pPr>
              <w:spacing w:after="40" w:line="240" w:lineRule="auto"/>
              <w:rPr>
                <w:rFonts w:ascii="Arial" w:eastAsia="Times New Roman" w:hAnsi="Arial"/>
                <w:bCs/>
                <w:snapToGrid w:val="0"/>
                <w:sz w:val="24"/>
                <w:szCs w:val="20"/>
              </w:rPr>
            </w:pPr>
            <w:r w:rsidRPr="002A4856">
              <w:rPr>
                <w:rFonts w:ascii="Arial" w:eastAsia="Times New Roman" w:hAnsi="Arial"/>
                <w:bCs/>
                <w:snapToGrid w:val="0"/>
                <w:sz w:val="24"/>
                <w:szCs w:val="20"/>
              </w:rPr>
              <w:t>NB:</w:t>
            </w:r>
            <w:r w:rsidR="00034126" w:rsidRPr="002A4856">
              <w:rPr>
                <w:rFonts w:ascii="Arial" w:eastAsia="Times New Roman" w:hAnsi="Arial"/>
                <w:bCs/>
                <w:snapToGrid w:val="0"/>
                <w:sz w:val="24"/>
                <w:szCs w:val="20"/>
              </w:rPr>
              <w:t xml:space="preserve"> </w:t>
            </w:r>
            <w:r w:rsidRPr="002A4856">
              <w:rPr>
                <w:rFonts w:ascii="Arial" w:eastAsia="Times New Roman" w:hAnsi="Arial"/>
                <w:bCs/>
                <w:snapToGrid w:val="0"/>
                <w:sz w:val="24"/>
                <w:szCs w:val="20"/>
              </w:rPr>
              <w:t>Span poles</w:t>
            </w:r>
            <w:r w:rsidR="00165D8C">
              <w:rPr>
                <w:rFonts w:ascii="Arial" w:eastAsia="Times New Roman" w:hAnsi="Arial"/>
                <w:bCs/>
                <w:snapToGrid w:val="0"/>
                <w:sz w:val="24"/>
                <w:szCs w:val="20"/>
              </w:rPr>
              <w:t xml:space="preserve"> require erecting prior to the programme</w:t>
            </w:r>
            <w:r w:rsidRPr="002A4856">
              <w:rPr>
                <w:rFonts w:ascii="Arial" w:eastAsia="Times New Roman" w:hAnsi="Arial"/>
                <w:bCs/>
                <w:snapToGrid w:val="0"/>
                <w:sz w:val="24"/>
                <w:szCs w:val="20"/>
              </w:rPr>
              <w:t xml:space="preserve"> and support wires can be erected prior to the programme as instructed by the Engineer</w:t>
            </w:r>
          </w:p>
        </w:tc>
      </w:tr>
      <w:tr w:rsidR="0057738D" w:rsidRPr="002A4856" w14:paraId="25E2C0CF" w14:textId="77777777" w:rsidTr="5384E2A0">
        <w:tc>
          <w:tcPr>
            <w:tcW w:w="1185" w:type="dxa"/>
            <w:shd w:val="clear" w:color="auto" w:fill="auto"/>
          </w:tcPr>
          <w:p w14:paraId="2F4E65AF" w14:textId="77777777" w:rsidR="00AF1C0D" w:rsidRPr="002A4856" w:rsidRDefault="00034126"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r w:rsidRPr="002A4856">
              <w:rPr>
                <w:rFonts w:ascii="Arial" w:eastAsia="Times New Roman" w:hAnsi="Arial"/>
                <w:b/>
                <w:bCs/>
                <w:snapToGrid w:val="0"/>
                <w:sz w:val="24"/>
                <w:szCs w:val="20"/>
              </w:rPr>
              <w:t xml:space="preserve"> </w:t>
            </w:r>
            <w:r w:rsidR="00AF1C0D" w:rsidRPr="002A4856">
              <w:rPr>
                <w:rFonts w:ascii="Arial" w:eastAsia="Times New Roman" w:hAnsi="Arial"/>
                <w:b/>
                <w:bCs/>
                <w:snapToGrid w:val="0"/>
                <w:sz w:val="24"/>
                <w:szCs w:val="20"/>
              </w:rPr>
              <w:t>2806AR</w:t>
            </w:r>
          </w:p>
        </w:tc>
        <w:tc>
          <w:tcPr>
            <w:tcW w:w="8880" w:type="dxa"/>
            <w:gridSpan w:val="20"/>
            <w:shd w:val="clear" w:color="auto" w:fill="auto"/>
          </w:tcPr>
          <w:p w14:paraId="6D9FC8AF"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r w:rsidRPr="002A4856">
              <w:rPr>
                <w:rFonts w:ascii="Arial" w:eastAsia="Times New Roman" w:hAnsi="Arial"/>
                <w:b/>
                <w:bCs/>
                <w:snapToGrid w:val="0"/>
                <w:sz w:val="24"/>
                <w:szCs w:val="20"/>
              </w:rPr>
              <w:t>Façade Mounted Decorations</w:t>
            </w:r>
          </w:p>
        </w:tc>
      </w:tr>
      <w:tr w:rsidR="00AF1C0D" w:rsidRPr="002A4856" w14:paraId="3A9FD902" w14:textId="77777777" w:rsidTr="5384E2A0">
        <w:tc>
          <w:tcPr>
            <w:tcW w:w="1185" w:type="dxa"/>
            <w:shd w:val="clear" w:color="auto" w:fill="auto"/>
          </w:tcPr>
          <w:p w14:paraId="070B99F2"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p>
        </w:tc>
        <w:tc>
          <w:tcPr>
            <w:tcW w:w="658" w:type="dxa"/>
            <w:gridSpan w:val="3"/>
            <w:shd w:val="clear" w:color="auto" w:fill="auto"/>
          </w:tcPr>
          <w:p w14:paraId="631D9D19"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1.</w:t>
            </w:r>
          </w:p>
        </w:tc>
        <w:tc>
          <w:tcPr>
            <w:tcW w:w="8222" w:type="dxa"/>
            <w:gridSpan w:val="17"/>
            <w:shd w:val="clear" w:color="auto" w:fill="auto"/>
          </w:tcPr>
          <w:p w14:paraId="0220AD2A" w14:textId="31316C0B" w:rsidR="00AF1C0D" w:rsidRPr="002A4856" w:rsidRDefault="00AF1C0D" w:rsidP="5384E2A0">
            <w:pPr>
              <w:widowControl w:val="0"/>
              <w:tabs>
                <w:tab w:val="left" w:pos="-1099"/>
              </w:tabs>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 xml:space="preserve">Firstly, decorative frames will be attached to the brickwork. The anchor points must be pull tested prior to erection. </w:t>
            </w:r>
            <w:r w:rsidR="00916C71" w:rsidRPr="002A4856">
              <w:rPr>
                <w:rFonts w:ascii="Arial" w:eastAsia="Times New Roman" w:hAnsi="Arial"/>
                <w:snapToGrid w:val="0"/>
                <w:sz w:val="24"/>
                <w:szCs w:val="24"/>
              </w:rPr>
              <w:t xml:space="preserve">The actual decorations will be fixed to these frames and due to the weight of </w:t>
            </w:r>
            <w:r w:rsidR="00916C71">
              <w:rPr>
                <w:rFonts w:ascii="Arial" w:eastAsia="Times New Roman" w:hAnsi="Arial"/>
                <w:snapToGrid w:val="0"/>
                <w:sz w:val="24"/>
                <w:szCs w:val="24"/>
              </w:rPr>
              <w:t>three</w:t>
            </w:r>
            <w:r w:rsidR="00916C71" w:rsidRPr="002A4856">
              <w:rPr>
                <w:rFonts w:ascii="Arial" w:eastAsia="Times New Roman" w:hAnsi="Arial"/>
                <w:snapToGrid w:val="0"/>
                <w:sz w:val="24"/>
                <w:szCs w:val="24"/>
              </w:rPr>
              <w:t xml:space="preserve"> of these decorations a suitable means of lifting will be required by such means as a portable crane.</w:t>
            </w:r>
            <w:r w:rsidR="52560939" w:rsidRPr="002A4856">
              <w:rPr>
                <w:rFonts w:ascii="Arial" w:eastAsia="Times New Roman" w:hAnsi="Arial"/>
                <w:snapToGrid w:val="0"/>
                <w:sz w:val="24"/>
                <w:szCs w:val="24"/>
              </w:rPr>
              <w:t xml:space="preserve"> All decorative frames are stored at Slater St</w:t>
            </w:r>
            <w:r w:rsidR="5ADC042A" w:rsidRPr="002A4856">
              <w:rPr>
                <w:rFonts w:ascii="Arial" w:eastAsia="Times New Roman" w:hAnsi="Arial"/>
                <w:snapToGrid w:val="0"/>
                <w:sz w:val="24"/>
                <w:szCs w:val="24"/>
              </w:rPr>
              <w:t>reet decorations store and are within the safe working l</w:t>
            </w:r>
            <w:r w:rsidR="330DC3A6" w:rsidRPr="002A4856">
              <w:rPr>
                <w:rFonts w:ascii="Arial" w:eastAsia="Times New Roman" w:hAnsi="Arial"/>
                <w:snapToGrid w:val="0"/>
                <w:sz w:val="24"/>
                <w:szCs w:val="24"/>
              </w:rPr>
              <w:t>imit</w:t>
            </w:r>
            <w:r w:rsidR="5ADC042A" w:rsidRPr="002A4856">
              <w:rPr>
                <w:rFonts w:ascii="Arial" w:eastAsia="Times New Roman" w:hAnsi="Arial"/>
                <w:snapToGrid w:val="0"/>
                <w:sz w:val="24"/>
                <w:szCs w:val="24"/>
              </w:rPr>
              <w:t xml:space="preserve"> for manual handling.</w:t>
            </w:r>
          </w:p>
        </w:tc>
      </w:tr>
      <w:tr w:rsidR="0057738D" w:rsidRPr="002A4856" w14:paraId="374F1E04" w14:textId="77777777" w:rsidTr="5384E2A0">
        <w:tc>
          <w:tcPr>
            <w:tcW w:w="1185" w:type="dxa"/>
            <w:shd w:val="clear" w:color="auto" w:fill="auto"/>
          </w:tcPr>
          <w:p w14:paraId="2154F6C6"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r w:rsidRPr="002A4856">
              <w:rPr>
                <w:rFonts w:ascii="Arial" w:eastAsia="Times New Roman" w:hAnsi="Arial"/>
                <w:b/>
                <w:bCs/>
                <w:snapToGrid w:val="0"/>
                <w:sz w:val="24"/>
                <w:szCs w:val="20"/>
              </w:rPr>
              <w:t>2807AR</w:t>
            </w:r>
          </w:p>
        </w:tc>
        <w:tc>
          <w:tcPr>
            <w:tcW w:w="8880" w:type="dxa"/>
            <w:gridSpan w:val="20"/>
            <w:shd w:val="clear" w:color="auto" w:fill="auto"/>
          </w:tcPr>
          <w:p w14:paraId="538BDAA0"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u w:val="single"/>
              </w:rPr>
            </w:pPr>
            <w:r w:rsidRPr="002A4856">
              <w:rPr>
                <w:rFonts w:ascii="Arial" w:eastAsia="Times New Roman" w:hAnsi="Arial"/>
                <w:b/>
                <w:bCs/>
                <w:snapToGrid w:val="0"/>
                <w:sz w:val="24"/>
                <w:szCs w:val="20"/>
              </w:rPr>
              <w:t>Illuminated</w:t>
            </w:r>
            <w:r w:rsidR="004A4E33">
              <w:rPr>
                <w:rFonts w:ascii="Arial" w:eastAsia="Times New Roman" w:hAnsi="Arial"/>
                <w:b/>
                <w:bCs/>
                <w:snapToGrid w:val="0"/>
                <w:sz w:val="24"/>
                <w:szCs w:val="20"/>
              </w:rPr>
              <w:t>/Garlanded</w:t>
            </w:r>
            <w:r w:rsidRPr="002A4856">
              <w:rPr>
                <w:rFonts w:ascii="Arial" w:eastAsia="Times New Roman" w:hAnsi="Arial"/>
                <w:b/>
                <w:bCs/>
                <w:snapToGrid w:val="0"/>
                <w:sz w:val="24"/>
                <w:szCs w:val="20"/>
              </w:rPr>
              <w:t xml:space="preserve"> Festoons</w:t>
            </w:r>
          </w:p>
        </w:tc>
      </w:tr>
      <w:tr w:rsidR="0057738D" w:rsidRPr="002A4856" w14:paraId="45525B8A" w14:textId="77777777" w:rsidTr="5384E2A0">
        <w:tc>
          <w:tcPr>
            <w:tcW w:w="1185" w:type="dxa"/>
            <w:shd w:val="clear" w:color="auto" w:fill="auto"/>
          </w:tcPr>
          <w:p w14:paraId="713F5CE3"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0"/>
              </w:rPr>
            </w:pPr>
          </w:p>
        </w:tc>
        <w:tc>
          <w:tcPr>
            <w:tcW w:w="658" w:type="dxa"/>
            <w:gridSpan w:val="3"/>
            <w:shd w:val="clear" w:color="auto" w:fill="auto"/>
          </w:tcPr>
          <w:p w14:paraId="26DB5DB6"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1.</w:t>
            </w:r>
          </w:p>
        </w:tc>
        <w:tc>
          <w:tcPr>
            <w:tcW w:w="8222" w:type="dxa"/>
            <w:gridSpan w:val="17"/>
            <w:shd w:val="clear" w:color="auto" w:fill="auto"/>
          </w:tcPr>
          <w:p w14:paraId="48A6E2A9" w14:textId="78C8EA98" w:rsidR="00AF1C0D" w:rsidRPr="002A4856" w:rsidRDefault="00AF1C0D"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Illuminated</w:t>
            </w:r>
            <w:r w:rsidR="004A4E33">
              <w:rPr>
                <w:rFonts w:ascii="Arial" w:eastAsia="Times New Roman" w:hAnsi="Arial"/>
                <w:snapToGrid w:val="0"/>
                <w:sz w:val="24"/>
                <w:szCs w:val="20"/>
              </w:rPr>
              <w:t xml:space="preserve"> / Garlanded</w:t>
            </w:r>
            <w:r w:rsidRPr="002A4856">
              <w:rPr>
                <w:rFonts w:ascii="Arial" w:eastAsia="Times New Roman" w:hAnsi="Arial"/>
                <w:snapToGrid w:val="0"/>
                <w:sz w:val="24"/>
                <w:szCs w:val="20"/>
              </w:rPr>
              <w:t xml:space="preserve"> festoon spans are fixed between lighting columns/wall attachments and attached to such as per drawing no. DSDD2, ChSDD1  </w:t>
            </w:r>
          </w:p>
        </w:tc>
      </w:tr>
      <w:tr w:rsidR="0057738D" w:rsidRPr="002A4856" w14:paraId="7CAC66B8" w14:textId="77777777" w:rsidTr="5384E2A0">
        <w:tc>
          <w:tcPr>
            <w:tcW w:w="1185" w:type="dxa"/>
            <w:shd w:val="clear" w:color="auto" w:fill="auto"/>
          </w:tcPr>
          <w:p w14:paraId="038E976D"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2808AR</w:t>
            </w:r>
          </w:p>
        </w:tc>
        <w:tc>
          <w:tcPr>
            <w:tcW w:w="8880" w:type="dxa"/>
            <w:gridSpan w:val="20"/>
            <w:shd w:val="clear" w:color="auto" w:fill="auto"/>
          </w:tcPr>
          <w:p w14:paraId="1053DF5B"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rPr>
            </w:pPr>
            <w:r w:rsidRPr="002A4856">
              <w:rPr>
                <w:rFonts w:ascii="Arial" w:eastAsia="Times New Roman" w:hAnsi="Arial"/>
                <w:b/>
                <w:bCs/>
                <w:snapToGrid w:val="0"/>
                <w:sz w:val="24"/>
                <w:szCs w:val="24"/>
              </w:rPr>
              <w:t>Christmas</w:t>
            </w:r>
          </w:p>
        </w:tc>
      </w:tr>
      <w:tr w:rsidR="0057738D" w:rsidRPr="002A4856" w14:paraId="79D34B23" w14:textId="77777777" w:rsidTr="5384E2A0">
        <w:tc>
          <w:tcPr>
            <w:tcW w:w="1185" w:type="dxa"/>
            <w:shd w:val="clear" w:color="auto" w:fill="auto"/>
          </w:tcPr>
          <w:p w14:paraId="7CED97AD"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41E0CB59"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222" w:type="dxa"/>
            <w:gridSpan w:val="17"/>
            <w:shd w:val="clear" w:color="auto" w:fill="auto"/>
          </w:tcPr>
          <w:p w14:paraId="67E5E6C7"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The decorations for Christmas comprise three elements:</w:t>
            </w:r>
          </w:p>
        </w:tc>
      </w:tr>
      <w:tr w:rsidR="0057738D" w:rsidRPr="002A4856" w14:paraId="1FAF6273" w14:textId="77777777" w:rsidTr="5384E2A0">
        <w:tc>
          <w:tcPr>
            <w:tcW w:w="1185" w:type="dxa"/>
            <w:shd w:val="clear" w:color="auto" w:fill="auto"/>
          </w:tcPr>
          <w:p w14:paraId="39F67EAB"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406630D3"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2B6BEC2A"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(a)</w:t>
            </w:r>
          </w:p>
        </w:tc>
        <w:tc>
          <w:tcPr>
            <w:tcW w:w="7398" w:type="dxa"/>
            <w:gridSpan w:val="15"/>
            <w:shd w:val="clear" w:color="auto" w:fill="auto"/>
          </w:tcPr>
          <w:p w14:paraId="664FD51B" w14:textId="77777777" w:rsidR="00AF1C0D" w:rsidRPr="002A4856" w:rsidRDefault="00AF1C0D"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Removal of Diwali decorations on Melton Road, followed by conversion of Diwali motifs on Belgrave Road and Neighbourhood Cen</w:t>
            </w:r>
            <w:r w:rsidR="008279D1" w:rsidRPr="002A4856">
              <w:rPr>
                <w:rFonts w:ascii="Arial" w:eastAsia="Times New Roman" w:hAnsi="Arial"/>
                <w:snapToGrid w:val="0"/>
                <w:sz w:val="24"/>
                <w:szCs w:val="20"/>
              </w:rPr>
              <w:t>tre to Christmas motifs.</w:t>
            </w:r>
          </w:p>
        </w:tc>
      </w:tr>
      <w:tr w:rsidR="0057738D" w:rsidRPr="002A4856" w14:paraId="01893AFA" w14:textId="77777777" w:rsidTr="5384E2A0">
        <w:tc>
          <w:tcPr>
            <w:tcW w:w="1185" w:type="dxa"/>
            <w:shd w:val="clear" w:color="auto" w:fill="auto"/>
          </w:tcPr>
          <w:p w14:paraId="26609000"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618108A5"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2E358812"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(b)</w:t>
            </w:r>
          </w:p>
        </w:tc>
        <w:tc>
          <w:tcPr>
            <w:tcW w:w="7398" w:type="dxa"/>
            <w:gridSpan w:val="15"/>
            <w:shd w:val="clear" w:color="auto" w:fill="auto"/>
          </w:tcPr>
          <w:p w14:paraId="56B1E41E" w14:textId="16EC6575"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Town Hall Square</w:t>
            </w:r>
            <w:r w:rsidR="00B0191B">
              <w:rPr>
                <w:rFonts w:ascii="Arial" w:eastAsia="Times New Roman" w:hAnsi="Arial"/>
                <w:snapToGrid w:val="0"/>
                <w:sz w:val="24"/>
                <w:szCs w:val="20"/>
              </w:rPr>
              <w:t xml:space="preserve"> and Facade</w:t>
            </w:r>
            <w:r w:rsidRPr="002A4856">
              <w:rPr>
                <w:rFonts w:ascii="Arial" w:eastAsia="Times New Roman" w:hAnsi="Arial"/>
                <w:snapToGrid w:val="0"/>
                <w:sz w:val="24"/>
                <w:szCs w:val="20"/>
              </w:rPr>
              <w:t>, details of which are given separately at Clause 2809AR</w:t>
            </w:r>
          </w:p>
        </w:tc>
      </w:tr>
      <w:tr w:rsidR="0057738D" w:rsidRPr="002A4856" w14:paraId="46C7E27B" w14:textId="77777777" w:rsidTr="5384E2A0">
        <w:tc>
          <w:tcPr>
            <w:tcW w:w="1185" w:type="dxa"/>
            <w:shd w:val="clear" w:color="auto" w:fill="auto"/>
          </w:tcPr>
          <w:p w14:paraId="08A847C4"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3AD5CD7F"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37395552"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(c)</w:t>
            </w:r>
          </w:p>
        </w:tc>
        <w:tc>
          <w:tcPr>
            <w:tcW w:w="7398" w:type="dxa"/>
            <w:gridSpan w:val="15"/>
            <w:shd w:val="clear" w:color="auto" w:fill="auto"/>
          </w:tcPr>
          <w:p w14:paraId="2D8AF438" w14:textId="77777777" w:rsidR="00AF1C0D" w:rsidRPr="002A4856" w:rsidRDefault="00F3319F"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T</w:t>
            </w:r>
            <w:r w:rsidR="00AF1C0D" w:rsidRPr="002A4856">
              <w:rPr>
                <w:rFonts w:ascii="Arial" w:eastAsia="Times New Roman" w:hAnsi="Arial"/>
                <w:snapToGrid w:val="0"/>
                <w:sz w:val="24"/>
                <w:szCs w:val="20"/>
              </w:rPr>
              <w:t>he Christmas streets display, with which this Clause is concerned.</w:t>
            </w:r>
          </w:p>
        </w:tc>
      </w:tr>
      <w:tr w:rsidR="0057738D" w:rsidRPr="002A4856" w14:paraId="356B1D6B" w14:textId="77777777" w:rsidTr="5384E2A0">
        <w:tc>
          <w:tcPr>
            <w:tcW w:w="1185" w:type="dxa"/>
            <w:shd w:val="clear" w:color="auto" w:fill="auto"/>
          </w:tcPr>
          <w:p w14:paraId="7D48763A"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5FEC7E56"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w:t>
            </w:r>
          </w:p>
        </w:tc>
        <w:tc>
          <w:tcPr>
            <w:tcW w:w="8222" w:type="dxa"/>
            <w:gridSpan w:val="17"/>
            <w:shd w:val="clear" w:color="auto" w:fill="auto"/>
          </w:tcPr>
          <w:p w14:paraId="0EB79F68" w14:textId="6BF16C7C" w:rsidR="00AF1C0D" w:rsidRPr="002A4856" w:rsidRDefault="002A4D5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snapToGrid w:val="0"/>
                <w:sz w:val="24"/>
                <w:szCs w:val="20"/>
              </w:rPr>
              <w:t>D</w:t>
            </w:r>
            <w:r w:rsidR="00AF1C0D" w:rsidRPr="002A4856">
              <w:rPr>
                <w:rFonts w:ascii="Arial" w:eastAsia="Times New Roman" w:hAnsi="Arial"/>
                <w:snapToGrid w:val="0"/>
                <w:sz w:val="24"/>
                <w:szCs w:val="20"/>
              </w:rPr>
              <w:t xml:space="preserve">etail drawings of support post sockets, spans and frames for the street displays are given in </w:t>
            </w:r>
            <w:proofErr w:type="spellStart"/>
            <w:r w:rsidR="00B0191B">
              <w:rPr>
                <w:rFonts w:ascii="Arial" w:eastAsia="Times New Roman" w:hAnsi="Arial"/>
                <w:snapToGrid w:val="0"/>
                <w:sz w:val="24"/>
                <w:szCs w:val="20"/>
              </w:rPr>
              <w:t>ChSDD</w:t>
            </w:r>
            <w:proofErr w:type="spellEnd"/>
            <w:r w:rsidR="00B0191B">
              <w:rPr>
                <w:rFonts w:ascii="Arial" w:eastAsia="Times New Roman" w:hAnsi="Arial"/>
                <w:snapToGrid w:val="0"/>
                <w:sz w:val="24"/>
                <w:szCs w:val="20"/>
              </w:rPr>
              <w:t xml:space="preserve"> series</w:t>
            </w:r>
            <w:r w:rsidR="00AF1C0D" w:rsidRPr="002A4856">
              <w:rPr>
                <w:rFonts w:ascii="Arial" w:eastAsia="Times New Roman" w:hAnsi="Arial"/>
                <w:snapToGrid w:val="0"/>
                <w:sz w:val="24"/>
                <w:szCs w:val="20"/>
              </w:rPr>
              <w:t xml:space="preserve"> drawings. All equipment for the installation is held either in the Decorations Store or, in the case of the support poles, in the yard at St Margaret’s Depot, Slater Street, Leiceste</w:t>
            </w:r>
            <w:r w:rsidR="00663265">
              <w:rPr>
                <w:rFonts w:ascii="Arial" w:eastAsia="Times New Roman" w:hAnsi="Arial"/>
                <w:snapToGrid w:val="0"/>
                <w:sz w:val="24"/>
                <w:szCs w:val="20"/>
              </w:rPr>
              <w:t>r</w:t>
            </w:r>
            <w:r w:rsidR="007E5580">
              <w:rPr>
                <w:rFonts w:ascii="Arial" w:eastAsia="Times New Roman" w:hAnsi="Arial"/>
                <w:snapToGrid w:val="0"/>
                <w:sz w:val="24"/>
                <w:szCs w:val="20"/>
              </w:rPr>
              <w:t>, LE3 5AS</w:t>
            </w:r>
            <w:r w:rsidR="00AF1C0D" w:rsidRPr="002A4856">
              <w:rPr>
                <w:rFonts w:ascii="Arial" w:eastAsia="Times New Roman" w:hAnsi="Arial"/>
                <w:snapToGrid w:val="0"/>
                <w:sz w:val="24"/>
                <w:szCs w:val="20"/>
              </w:rPr>
              <w:t>.</w:t>
            </w:r>
          </w:p>
        </w:tc>
      </w:tr>
      <w:tr w:rsidR="0057738D" w:rsidRPr="002A4856" w14:paraId="15C88615" w14:textId="77777777" w:rsidTr="5384E2A0">
        <w:tc>
          <w:tcPr>
            <w:tcW w:w="1185" w:type="dxa"/>
            <w:shd w:val="clear" w:color="auto" w:fill="auto"/>
          </w:tcPr>
          <w:p w14:paraId="69545408" w14:textId="77777777" w:rsidR="00AF1C0D" w:rsidRPr="002A4856" w:rsidRDefault="006D5E02"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r w:rsidRPr="002A4856">
              <w:br w:type="page"/>
            </w:r>
          </w:p>
        </w:tc>
        <w:tc>
          <w:tcPr>
            <w:tcW w:w="658" w:type="dxa"/>
            <w:gridSpan w:val="3"/>
            <w:shd w:val="clear" w:color="auto" w:fill="auto"/>
          </w:tcPr>
          <w:p w14:paraId="63289FA7"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3.</w:t>
            </w:r>
          </w:p>
        </w:tc>
        <w:tc>
          <w:tcPr>
            <w:tcW w:w="8222" w:type="dxa"/>
            <w:gridSpan w:val="17"/>
            <w:shd w:val="clear" w:color="auto" w:fill="auto"/>
          </w:tcPr>
          <w:p w14:paraId="2881C753" w14:textId="300D7DD6"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 xml:space="preserve">Work to install the street decorations shall generally be carried out on </w:t>
            </w:r>
            <w:r w:rsidR="00F6488E" w:rsidRPr="002A4856">
              <w:rPr>
                <w:rFonts w:ascii="Arial" w:eastAsia="Times New Roman" w:hAnsi="Arial"/>
                <w:snapToGrid w:val="0"/>
                <w:sz w:val="24"/>
                <w:szCs w:val="20"/>
              </w:rPr>
              <w:t>a</w:t>
            </w:r>
            <w:r w:rsidR="00F6488E">
              <w:rPr>
                <w:rFonts w:ascii="Arial" w:eastAsia="Times New Roman" w:hAnsi="Arial"/>
                <w:snapToGrid w:val="0"/>
                <w:sz w:val="24"/>
                <w:szCs w:val="20"/>
              </w:rPr>
              <w:t>n</w:t>
            </w:r>
            <w:r w:rsidR="00F6488E" w:rsidRPr="002A4856">
              <w:rPr>
                <w:rFonts w:ascii="Arial" w:eastAsia="Times New Roman" w:hAnsi="Arial"/>
                <w:snapToGrid w:val="0"/>
                <w:sz w:val="24"/>
                <w:szCs w:val="20"/>
              </w:rPr>
              <w:t xml:space="preserve"> </w:t>
            </w:r>
            <w:r w:rsidR="00F6488E">
              <w:rPr>
                <w:rFonts w:ascii="Arial" w:eastAsia="Times New Roman" w:hAnsi="Arial"/>
                <w:snapToGrid w:val="0"/>
                <w:sz w:val="24"/>
                <w:szCs w:val="20"/>
              </w:rPr>
              <w:t>out</w:t>
            </w:r>
            <w:r w:rsidR="006723CF">
              <w:rPr>
                <w:rFonts w:ascii="Arial" w:eastAsia="Times New Roman" w:hAnsi="Arial"/>
                <w:snapToGrid w:val="0"/>
                <w:sz w:val="24"/>
                <w:szCs w:val="20"/>
              </w:rPr>
              <w:t xml:space="preserve"> of hours</w:t>
            </w:r>
            <w:r w:rsidRPr="002A4856">
              <w:rPr>
                <w:rFonts w:ascii="Arial" w:eastAsia="Times New Roman" w:hAnsi="Arial"/>
                <w:snapToGrid w:val="0"/>
                <w:sz w:val="24"/>
                <w:szCs w:val="20"/>
              </w:rPr>
              <w:t xml:space="preserve"> basis and on Sunday mornings. The Contractor shall include in his rates for this. Exceptions to this rule are:</w:t>
            </w:r>
          </w:p>
        </w:tc>
      </w:tr>
      <w:tr w:rsidR="0057738D" w:rsidRPr="002A4856" w14:paraId="50A149A4" w14:textId="77777777" w:rsidTr="5384E2A0">
        <w:tc>
          <w:tcPr>
            <w:tcW w:w="1185" w:type="dxa"/>
            <w:shd w:val="clear" w:color="auto" w:fill="auto"/>
          </w:tcPr>
          <w:p w14:paraId="48CC9FAE"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6D16BE0F"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1C863C37"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(a)</w:t>
            </w:r>
          </w:p>
        </w:tc>
        <w:tc>
          <w:tcPr>
            <w:tcW w:w="7398" w:type="dxa"/>
            <w:gridSpan w:val="15"/>
            <w:shd w:val="clear" w:color="auto" w:fill="auto"/>
          </w:tcPr>
          <w:p w14:paraId="64C0B9B5" w14:textId="5B83AB36" w:rsidR="00AF1C0D" w:rsidRPr="002A4856" w:rsidRDefault="00AF1C0D"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Hotel Street - this may be undertaken during normal weekday working hours. </w:t>
            </w:r>
          </w:p>
        </w:tc>
      </w:tr>
      <w:tr w:rsidR="0057738D" w:rsidRPr="002A4856" w14:paraId="3C5010F3" w14:textId="77777777" w:rsidTr="5384E2A0">
        <w:tc>
          <w:tcPr>
            <w:tcW w:w="1185" w:type="dxa"/>
            <w:shd w:val="clear" w:color="auto" w:fill="auto"/>
          </w:tcPr>
          <w:p w14:paraId="56930034"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607BACBF"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039EFDC6"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(b)</w:t>
            </w:r>
          </w:p>
        </w:tc>
        <w:tc>
          <w:tcPr>
            <w:tcW w:w="7398" w:type="dxa"/>
            <w:gridSpan w:val="15"/>
            <w:shd w:val="clear" w:color="auto" w:fill="auto"/>
          </w:tcPr>
          <w:p w14:paraId="057A3501" w14:textId="3EAEFA4C"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Christmas tree at the Clock Tower - erection to take place on </w:t>
            </w:r>
            <w:r w:rsidR="00F6488E" w:rsidRPr="002A4856">
              <w:rPr>
                <w:rFonts w:ascii="Arial" w:eastAsia="Times New Roman" w:hAnsi="Arial"/>
                <w:snapToGrid w:val="0"/>
                <w:sz w:val="24"/>
                <w:szCs w:val="20"/>
              </w:rPr>
              <w:t xml:space="preserve">a </w:t>
            </w:r>
            <w:r w:rsidR="00F6488E">
              <w:rPr>
                <w:rFonts w:ascii="Arial" w:eastAsia="Times New Roman" w:hAnsi="Arial"/>
                <w:snapToGrid w:val="0"/>
                <w:sz w:val="24"/>
                <w:szCs w:val="20"/>
              </w:rPr>
              <w:t>weekday</w:t>
            </w:r>
            <w:r w:rsidR="006723CF">
              <w:rPr>
                <w:rFonts w:ascii="Arial" w:eastAsia="Times New Roman" w:hAnsi="Arial"/>
                <w:snapToGrid w:val="0"/>
                <w:sz w:val="24"/>
                <w:szCs w:val="20"/>
              </w:rPr>
              <w:t xml:space="preserve"> at approximately 06:00</w:t>
            </w:r>
            <w:r w:rsidRPr="002A4856">
              <w:rPr>
                <w:rFonts w:ascii="Arial" w:eastAsia="Times New Roman" w:hAnsi="Arial"/>
                <w:snapToGrid w:val="0"/>
                <w:sz w:val="24"/>
                <w:szCs w:val="20"/>
              </w:rPr>
              <w:t xml:space="preserve">; decoration of the tree may be undertaken during normal weekday working hours. </w:t>
            </w:r>
          </w:p>
        </w:tc>
      </w:tr>
      <w:tr w:rsidR="0057738D" w:rsidRPr="002A4856" w14:paraId="1BF7AC85" w14:textId="77777777" w:rsidTr="5384E2A0">
        <w:tc>
          <w:tcPr>
            <w:tcW w:w="1185" w:type="dxa"/>
            <w:shd w:val="clear" w:color="auto" w:fill="auto"/>
          </w:tcPr>
          <w:p w14:paraId="66A70CD9" w14:textId="77777777" w:rsidR="00AF1C0D" w:rsidRPr="002A4856" w:rsidRDefault="00034126"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r w:rsidRPr="002A4856">
              <w:rPr>
                <w:rFonts w:ascii="Arial" w:eastAsia="Times New Roman" w:hAnsi="Arial"/>
                <w:bCs/>
                <w:snapToGrid w:val="0"/>
                <w:sz w:val="24"/>
                <w:szCs w:val="20"/>
              </w:rPr>
              <w:t xml:space="preserve"> </w:t>
            </w:r>
          </w:p>
        </w:tc>
        <w:tc>
          <w:tcPr>
            <w:tcW w:w="658" w:type="dxa"/>
            <w:gridSpan w:val="3"/>
            <w:shd w:val="clear" w:color="auto" w:fill="auto"/>
          </w:tcPr>
          <w:p w14:paraId="31A4C11E"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22" w:type="dxa"/>
            <w:gridSpan w:val="17"/>
            <w:shd w:val="clear" w:color="auto" w:fill="auto"/>
          </w:tcPr>
          <w:p w14:paraId="18915F09" w14:textId="59C50DF3" w:rsidR="00AF1C0D" w:rsidRPr="002A4856" w:rsidRDefault="002A4D5A"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Pr>
                <w:rFonts w:ascii="Arial" w:eastAsia="Times New Roman" w:hAnsi="Arial"/>
                <w:snapToGrid w:val="0"/>
                <w:sz w:val="24"/>
                <w:szCs w:val="20"/>
              </w:rPr>
              <w:t>N.B.</w:t>
            </w:r>
            <w:r w:rsidR="00F6488E">
              <w:rPr>
                <w:rFonts w:ascii="Arial" w:eastAsia="Times New Roman" w:hAnsi="Arial"/>
                <w:snapToGrid w:val="0"/>
                <w:sz w:val="24"/>
                <w:szCs w:val="20"/>
              </w:rPr>
              <w:t xml:space="preserve"> </w:t>
            </w:r>
            <w:r w:rsidR="00AF1C0D" w:rsidRPr="002A4856">
              <w:rPr>
                <w:rFonts w:ascii="Arial" w:eastAsia="Times New Roman" w:hAnsi="Arial"/>
                <w:snapToGrid w:val="0"/>
                <w:sz w:val="24"/>
                <w:szCs w:val="20"/>
              </w:rPr>
              <w:t>The Contractor should note that a</w:t>
            </w:r>
            <w:r w:rsidR="001A16A7" w:rsidRPr="002A4856">
              <w:rPr>
                <w:rFonts w:ascii="Arial" w:eastAsia="Times New Roman" w:hAnsi="Arial"/>
                <w:snapToGrid w:val="0"/>
                <w:sz w:val="24"/>
                <w:szCs w:val="20"/>
              </w:rPr>
              <w:t>n increasing number of pr</w:t>
            </w:r>
            <w:r w:rsidR="00AF1C0D" w:rsidRPr="002A4856">
              <w:rPr>
                <w:rFonts w:ascii="Arial" w:eastAsia="Times New Roman" w:hAnsi="Arial"/>
                <w:snapToGrid w:val="0"/>
                <w:sz w:val="24"/>
                <w:szCs w:val="20"/>
              </w:rPr>
              <w:t xml:space="preserve">emises in </w:t>
            </w:r>
            <w:r w:rsidR="00AF1C0D" w:rsidRPr="002A4856">
              <w:rPr>
                <w:rFonts w:ascii="Arial" w:eastAsia="Times New Roman" w:hAnsi="Arial"/>
                <w:snapToGrid w:val="0"/>
                <w:sz w:val="24"/>
                <w:szCs w:val="20"/>
              </w:rPr>
              <w:lastRenderedPageBreak/>
              <w:t xml:space="preserve">the City Centre, although commercial in nature, </w:t>
            </w:r>
            <w:r w:rsidR="001A16A7" w:rsidRPr="002A4856">
              <w:rPr>
                <w:rFonts w:ascii="Arial" w:eastAsia="Times New Roman" w:hAnsi="Arial"/>
                <w:snapToGrid w:val="0"/>
                <w:sz w:val="24"/>
                <w:szCs w:val="20"/>
              </w:rPr>
              <w:t>include r</w:t>
            </w:r>
            <w:r w:rsidR="00AF1C0D" w:rsidRPr="002A4856">
              <w:rPr>
                <w:rFonts w:ascii="Arial" w:eastAsia="Times New Roman" w:hAnsi="Arial"/>
                <w:snapToGrid w:val="0"/>
                <w:sz w:val="24"/>
                <w:szCs w:val="20"/>
              </w:rPr>
              <w:t>esidential accommodation and works in these areas shall be com</w:t>
            </w:r>
            <w:r w:rsidR="001A16A7" w:rsidRPr="002A4856">
              <w:rPr>
                <w:rFonts w:ascii="Arial" w:eastAsia="Times New Roman" w:hAnsi="Arial"/>
                <w:snapToGrid w:val="0"/>
                <w:sz w:val="24"/>
                <w:szCs w:val="20"/>
              </w:rPr>
              <w:t>pleted</w:t>
            </w:r>
            <w:r w:rsidR="00AF1C0D" w:rsidRPr="002A4856">
              <w:rPr>
                <w:rFonts w:ascii="Arial" w:eastAsia="Times New Roman" w:hAnsi="Arial"/>
                <w:snapToGrid w:val="0"/>
                <w:sz w:val="24"/>
                <w:szCs w:val="20"/>
              </w:rPr>
              <w:t xml:space="preserve"> as early as possible </w:t>
            </w:r>
            <w:r w:rsidR="001A16A7" w:rsidRPr="002A4856">
              <w:rPr>
                <w:rFonts w:ascii="Arial" w:eastAsia="Times New Roman" w:hAnsi="Arial"/>
                <w:snapToGrid w:val="0"/>
                <w:sz w:val="24"/>
                <w:szCs w:val="20"/>
              </w:rPr>
              <w:t>with</w:t>
            </w:r>
            <w:r w:rsidR="00AF1C0D" w:rsidRPr="002A4856">
              <w:rPr>
                <w:rFonts w:ascii="Arial" w:eastAsia="Times New Roman" w:hAnsi="Arial"/>
                <w:snapToGrid w:val="0"/>
                <w:sz w:val="24"/>
                <w:szCs w:val="20"/>
              </w:rPr>
              <w:t>in one night to avoid disturbing residents. The Contractor should also avoid working close to licensed premises at closing time.</w:t>
            </w:r>
          </w:p>
        </w:tc>
      </w:tr>
      <w:tr w:rsidR="0057738D" w:rsidRPr="002A4856" w14:paraId="40E99053" w14:textId="77777777" w:rsidTr="5384E2A0">
        <w:tc>
          <w:tcPr>
            <w:tcW w:w="1185" w:type="dxa"/>
            <w:shd w:val="clear" w:color="auto" w:fill="auto"/>
          </w:tcPr>
          <w:p w14:paraId="07A23267"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747442DA"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4.</w:t>
            </w:r>
          </w:p>
        </w:tc>
        <w:tc>
          <w:tcPr>
            <w:tcW w:w="8222" w:type="dxa"/>
            <w:gridSpan w:val="17"/>
            <w:shd w:val="clear" w:color="auto" w:fill="auto"/>
          </w:tcPr>
          <w:p w14:paraId="2B359032" w14:textId="342A9117" w:rsidR="00A4260D" w:rsidRPr="00A35D7E" w:rsidRDefault="00AF1C0D"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Support poles shall be installed in the positions shown on the </w:t>
            </w:r>
            <w:r w:rsidR="00F613BB">
              <w:rPr>
                <w:rFonts w:ascii="Arial" w:eastAsia="Times New Roman" w:hAnsi="Arial"/>
                <w:snapToGrid w:val="0"/>
                <w:sz w:val="24"/>
                <w:szCs w:val="20"/>
              </w:rPr>
              <w:t>ChSDD46</w:t>
            </w:r>
            <w:r w:rsidRPr="002A4856">
              <w:rPr>
                <w:rFonts w:ascii="Arial" w:eastAsia="Times New Roman" w:hAnsi="Arial"/>
                <w:snapToGrid w:val="0"/>
                <w:sz w:val="24"/>
                <w:szCs w:val="20"/>
              </w:rPr>
              <w:t xml:space="preserve"> location drawing. Poles are numbered for each individual location. Each pole socket is covered by a chamber cover, which must be removed before installation using keys for the purpose; the covers are to be returned to the Decorations Store for safe storage until the poles are removed at the end of the decorations period. Care shall be taken to ensure that they are installed vertically, using durable (not softwood) wedges between the pole and socket where necessary. The root section of the poles shall be greased before installation to enable easy installation. Following eventual removal of the poles, the greased sections shall be bagged over to prevent contamination.</w:t>
            </w:r>
          </w:p>
        </w:tc>
      </w:tr>
      <w:tr w:rsidR="0057738D" w:rsidRPr="002A4856" w14:paraId="0BC505EA" w14:textId="77777777" w:rsidTr="5384E2A0">
        <w:tc>
          <w:tcPr>
            <w:tcW w:w="1185" w:type="dxa"/>
            <w:shd w:val="clear" w:color="auto" w:fill="auto"/>
          </w:tcPr>
          <w:p w14:paraId="5B52A8E7"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0D267D36"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5.</w:t>
            </w:r>
          </w:p>
        </w:tc>
        <w:tc>
          <w:tcPr>
            <w:tcW w:w="8222" w:type="dxa"/>
            <w:gridSpan w:val="17"/>
            <w:shd w:val="clear" w:color="auto" w:fill="auto"/>
          </w:tcPr>
          <w:p w14:paraId="189E4B8C" w14:textId="77777777" w:rsidR="00AF1C0D" w:rsidRPr="002A4856" w:rsidRDefault="00AF1C0D"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Span wires, either two or three in number at each location shown on the location drawings, are installed between wall plate(s) and/or support poles. Each span wire is held in the Decorations Store and is labelled with the street name and corresponding span number given on the location drawings. Span wires are fitted with a double eye tensioning device at each end, which are tightened to the correct tension, allowing for a suitable deflection of the span when motifs are fitted; </w:t>
            </w:r>
            <w:r w:rsidR="00F3319F" w:rsidRPr="002A4856">
              <w:rPr>
                <w:rFonts w:ascii="Arial" w:eastAsia="Times New Roman" w:hAnsi="Arial"/>
                <w:snapToGrid w:val="0"/>
                <w:sz w:val="24"/>
                <w:szCs w:val="20"/>
              </w:rPr>
              <w:t>in most cases this angle should be 17degrees</w:t>
            </w:r>
            <w:r w:rsidRPr="002A4856">
              <w:rPr>
                <w:rFonts w:ascii="Arial" w:eastAsia="Times New Roman" w:hAnsi="Arial"/>
                <w:snapToGrid w:val="0"/>
                <w:sz w:val="24"/>
                <w:szCs w:val="20"/>
              </w:rPr>
              <w:t xml:space="preserve">. Care shall be taken to ensure that wires are not </w:t>
            </w:r>
            <w:r w:rsidRPr="002A4856">
              <w:rPr>
                <w:rFonts w:ascii="Arial" w:eastAsia="Times New Roman" w:hAnsi="Arial"/>
                <w:snapToGrid w:val="0"/>
                <w:sz w:val="24"/>
                <w:szCs w:val="20"/>
              </w:rPr>
              <w:lastRenderedPageBreak/>
              <w:t>over-tensioned to avoid damage to either the span wire, fixing eye, any building or span pole. When tensioned, the tensioners are to be secured with 'figure-of-eight' wires as shown in standard detail drawing ChSDD1 (Appendix 0/4) to prevent accidental release of the span after fitting</w:t>
            </w:r>
          </w:p>
        </w:tc>
      </w:tr>
      <w:tr w:rsidR="0057738D" w:rsidRPr="002A4856" w14:paraId="5B6B9CF1" w14:textId="77777777" w:rsidTr="5384E2A0">
        <w:tc>
          <w:tcPr>
            <w:tcW w:w="1185" w:type="dxa"/>
            <w:shd w:val="clear" w:color="auto" w:fill="auto"/>
          </w:tcPr>
          <w:p w14:paraId="2080A37F"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020D0F8A"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6.</w:t>
            </w:r>
          </w:p>
        </w:tc>
        <w:tc>
          <w:tcPr>
            <w:tcW w:w="8222" w:type="dxa"/>
            <w:gridSpan w:val="17"/>
            <w:shd w:val="clear" w:color="auto" w:fill="auto"/>
          </w:tcPr>
          <w:p w14:paraId="4A19D0C9" w14:textId="259BCF2A" w:rsidR="00AF1C0D" w:rsidRPr="002A4856" w:rsidRDefault="00AF1C0D"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Motifs are installed as given in standard detail drawings DSDD1 and DSDD2 inclusive (Appendix 0/4). Those on the span wires are suspended and held in place by small 'D' shackles, with electrical connection between them made by plugs and sockets already fitted. Final connection of the span is made to</w:t>
            </w:r>
            <w:r w:rsidR="00F3319F" w:rsidRPr="002A4856">
              <w:rPr>
                <w:rFonts w:ascii="Arial" w:eastAsia="Times New Roman" w:hAnsi="Arial"/>
                <w:snapToGrid w:val="0"/>
                <w:sz w:val="24"/>
                <w:szCs w:val="20"/>
              </w:rPr>
              <w:t xml:space="preserve"> a</w:t>
            </w:r>
            <w:r w:rsidRPr="002A4856">
              <w:rPr>
                <w:rFonts w:ascii="Arial" w:eastAsia="Times New Roman" w:hAnsi="Arial"/>
                <w:snapToGrid w:val="0"/>
                <w:sz w:val="24"/>
                <w:szCs w:val="20"/>
              </w:rPr>
              <w:t xml:space="preserve"> supply socket adjacent to the span fixing. Frames for fitting </w:t>
            </w:r>
            <w:r w:rsidR="004B751B" w:rsidRPr="002A4856">
              <w:rPr>
                <w:rFonts w:ascii="Arial" w:eastAsia="Times New Roman" w:hAnsi="Arial"/>
                <w:snapToGrid w:val="0"/>
                <w:sz w:val="24"/>
                <w:szCs w:val="20"/>
              </w:rPr>
              <w:t>in New</w:t>
            </w:r>
            <w:r w:rsidRPr="002A4856">
              <w:rPr>
                <w:rFonts w:ascii="Arial" w:eastAsia="Times New Roman" w:hAnsi="Arial"/>
                <w:snapToGrid w:val="0"/>
                <w:sz w:val="24"/>
                <w:szCs w:val="20"/>
              </w:rPr>
              <w:t xml:space="preserve"> Bond </w:t>
            </w:r>
            <w:r w:rsidR="00F6488E" w:rsidRPr="002A4856">
              <w:rPr>
                <w:rFonts w:ascii="Arial" w:eastAsia="Times New Roman" w:hAnsi="Arial"/>
                <w:snapToGrid w:val="0"/>
                <w:sz w:val="24"/>
                <w:szCs w:val="20"/>
              </w:rPr>
              <w:t>Street, are</w:t>
            </w:r>
            <w:r w:rsidRPr="002A4856">
              <w:rPr>
                <w:rFonts w:ascii="Arial" w:eastAsia="Times New Roman" w:hAnsi="Arial"/>
                <w:snapToGrid w:val="0"/>
                <w:sz w:val="24"/>
                <w:szCs w:val="20"/>
              </w:rPr>
              <w:t xml:space="preserve"> numbered and installed, guying or bracketing to resist wind forces as required, at the equivalent locations on the layout plans - </w:t>
            </w:r>
            <w:r w:rsidR="00F6488E" w:rsidRPr="002A4856">
              <w:rPr>
                <w:rFonts w:ascii="Arial" w:eastAsia="Times New Roman" w:hAnsi="Arial"/>
                <w:snapToGrid w:val="0"/>
                <w:sz w:val="24"/>
                <w:szCs w:val="20"/>
              </w:rPr>
              <w:t>see location</w:t>
            </w:r>
            <w:r w:rsidR="00D03B4A">
              <w:rPr>
                <w:rFonts w:ascii="Arial" w:eastAsia="Times New Roman" w:hAnsi="Arial"/>
                <w:snapToGrid w:val="0"/>
                <w:sz w:val="24"/>
                <w:szCs w:val="20"/>
              </w:rPr>
              <w:t xml:space="preserve"> </w:t>
            </w:r>
            <w:r w:rsidR="00F6488E" w:rsidRPr="002A4856">
              <w:rPr>
                <w:rFonts w:ascii="Arial" w:eastAsia="Times New Roman" w:hAnsi="Arial"/>
                <w:snapToGrid w:val="0"/>
                <w:sz w:val="24"/>
                <w:szCs w:val="20"/>
              </w:rPr>
              <w:t xml:space="preserve">drawing </w:t>
            </w:r>
            <w:r w:rsidR="00F6488E">
              <w:rPr>
                <w:rFonts w:ascii="Arial" w:eastAsia="Times New Roman" w:hAnsi="Arial"/>
                <w:snapToGrid w:val="0"/>
                <w:sz w:val="24"/>
                <w:szCs w:val="20"/>
              </w:rPr>
              <w:t>ChSDD</w:t>
            </w:r>
            <w:r w:rsidR="00D03B4A">
              <w:rPr>
                <w:rFonts w:ascii="Arial" w:eastAsia="Times New Roman" w:hAnsi="Arial"/>
                <w:snapToGrid w:val="0"/>
                <w:sz w:val="24"/>
                <w:szCs w:val="20"/>
              </w:rPr>
              <w:t>47</w:t>
            </w:r>
            <w:r w:rsidRPr="002A4856">
              <w:rPr>
                <w:rFonts w:ascii="Arial" w:eastAsia="Times New Roman" w:hAnsi="Arial"/>
                <w:snapToGrid w:val="0"/>
                <w:sz w:val="24"/>
                <w:szCs w:val="20"/>
              </w:rPr>
              <w:t>.</w:t>
            </w:r>
          </w:p>
        </w:tc>
      </w:tr>
      <w:tr w:rsidR="0057738D" w:rsidRPr="002A4856" w14:paraId="15953373" w14:textId="77777777" w:rsidTr="5384E2A0">
        <w:tc>
          <w:tcPr>
            <w:tcW w:w="1185" w:type="dxa"/>
            <w:shd w:val="clear" w:color="auto" w:fill="auto"/>
          </w:tcPr>
          <w:p w14:paraId="4A70A5F0"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5E9AC09A"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7.</w:t>
            </w:r>
          </w:p>
        </w:tc>
        <w:tc>
          <w:tcPr>
            <w:tcW w:w="8222" w:type="dxa"/>
            <w:gridSpan w:val="17"/>
            <w:shd w:val="clear" w:color="auto" w:fill="auto"/>
          </w:tcPr>
          <w:p w14:paraId="71DBBAAB" w14:textId="33C8660A" w:rsidR="00AF1C0D" w:rsidRPr="002A4856" w:rsidRDefault="00AF1C0D"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Where shown on the span layout drawings, the means of supply from the feed positions to the spans is by 2.5mm² T</w:t>
            </w:r>
            <w:r w:rsidR="006F38D0">
              <w:rPr>
                <w:rFonts w:ascii="Arial" w:eastAsia="Times New Roman" w:hAnsi="Arial"/>
                <w:snapToGrid w:val="0"/>
                <w:sz w:val="24"/>
                <w:szCs w:val="20"/>
              </w:rPr>
              <w:t>win</w:t>
            </w:r>
            <w:r w:rsidRPr="002A4856">
              <w:rPr>
                <w:rFonts w:ascii="Arial" w:eastAsia="Times New Roman" w:hAnsi="Arial"/>
                <w:snapToGrid w:val="0"/>
                <w:sz w:val="24"/>
                <w:szCs w:val="20"/>
              </w:rPr>
              <w:t xml:space="preserve"> &amp; E</w:t>
            </w:r>
            <w:r w:rsidR="006F38D0">
              <w:rPr>
                <w:rFonts w:ascii="Arial" w:eastAsia="Times New Roman" w:hAnsi="Arial"/>
                <w:snapToGrid w:val="0"/>
                <w:sz w:val="24"/>
                <w:szCs w:val="20"/>
              </w:rPr>
              <w:t>arth</w:t>
            </w:r>
            <w:r w:rsidRPr="002A4856">
              <w:rPr>
                <w:rFonts w:ascii="Arial" w:eastAsia="Times New Roman" w:hAnsi="Arial"/>
                <w:snapToGrid w:val="0"/>
                <w:sz w:val="24"/>
                <w:szCs w:val="20"/>
              </w:rPr>
              <w:t xml:space="preserve"> cable, to be installed at the time of the span installation. The Contractor shall allow in his rates for both the installation and the materials used therein.</w:t>
            </w:r>
          </w:p>
        </w:tc>
      </w:tr>
      <w:tr w:rsidR="0057738D" w:rsidRPr="002A4856" w14:paraId="6C470866" w14:textId="77777777" w:rsidTr="5384E2A0">
        <w:tc>
          <w:tcPr>
            <w:tcW w:w="1185" w:type="dxa"/>
            <w:shd w:val="clear" w:color="auto" w:fill="auto"/>
          </w:tcPr>
          <w:p w14:paraId="17E38A09"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0F334B25"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8.</w:t>
            </w:r>
          </w:p>
        </w:tc>
        <w:tc>
          <w:tcPr>
            <w:tcW w:w="8222" w:type="dxa"/>
            <w:gridSpan w:val="17"/>
            <w:shd w:val="clear" w:color="auto" w:fill="auto"/>
          </w:tcPr>
          <w:p w14:paraId="3DD6960B" w14:textId="77777777" w:rsidR="00AF1C0D" w:rsidRPr="002A4856" w:rsidRDefault="00AF1C0D"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Feed positions, which may supply one or more spans, are fitted with means of isolation from the mains supply, electronic time-</w:t>
            </w:r>
            <w:proofErr w:type="gramStart"/>
            <w:r w:rsidRPr="002A4856">
              <w:rPr>
                <w:rFonts w:ascii="Arial" w:eastAsia="Times New Roman" w:hAnsi="Arial"/>
                <w:snapToGrid w:val="0"/>
                <w:sz w:val="24"/>
                <w:szCs w:val="20"/>
              </w:rPr>
              <w:t>switches</w:t>
            </w:r>
            <w:proofErr w:type="gramEnd"/>
            <w:r w:rsidRPr="002A4856">
              <w:rPr>
                <w:rFonts w:ascii="Arial" w:eastAsia="Times New Roman" w:hAnsi="Arial"/>
                <w:snapToGrid w:val="0"/>
                <w:sz w:val="24"/>
                <w:szCs w:val="20"/>
              </w:rPr>
              <w:t xml:space="preserve"> and residual current devices.</w:t>
            </w:r>
          </w:p>
        </w:tc>
      </w:tr>
      <w:tr w:rsidR="0057738D" w:rsidRPr="002A4856" w14:paraId="610A8D32" w14:textId="77777777" w:rsidTr="5384E2A0">
        <w:tc>
          <w:tcPr>
            <w:tcW w:w="1185" w:type="dxa"/>
            <w:shd w:val="clear" w:color="auto" w:fill="auto"/>
          </w:tcPr>
          <w:p w14:paraId="7C1A1A2D"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r w:rsidRPr="002A4856">
              <w:br w:type="page"/>
            </w:r>
          </w:p>
        </w:tc>
        <w:tc>
          <w:tcPr>
            <w:tcW w:w="658" w:type="dxa"/>
            <w:gridSpan w:val="3"/>
            <w:shd w:val="clear" w:color="auto" w:fill="auto"/>
          </w:tcPr>
          <w:p w14:paraId="106B2A8F"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9.</w:t>
            </w:r>
          </w:p>
        </w:tc>
        <w:tc>
          <w:tcPr>
            <w:tcW w:w="8222" w:type="dxa"/>
            <w:gridSpan w:val="17"/>
            <w:shd w:val="clear" w:color="auto" w:fill="auto"/>
          </w:tcPr>
          <w:p w14:paraId="7A4C6D50" w14:textId="10BBB8B6" w:rsidR="00AF1C0D" w:rsidRPr="002A4856" w:rsidRDefault="00AF1C0D" w:rsidP="009C59AF">
            <w:pPr>
              <w:widowControl w:val="0"/>
              <w:tabs>
                <w:tab w:val="left" w:pos="-1099"/>
              </w:tabs>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The Christmas tree measuring approximately 15m</w:t>
            </w:r>
            <w:r w:rsidR="511704FB" w:rsidRPr="002A4856">
              <w:rPr>
                <w:rFonts w:ascii="Arial" w:eastAsia="Times New Roman" w:hAnsi="Arial"/>
                <w:snapToGrid w:val="0"/>
                <w:sz w:val="24"/>
                <w:szCs w:val="24"/>
              </w:rPr>
              <w:t xml:space="preserve"> high and located</w:t>
            </w:r>
            <w:r w:rsidRPr="002A4856">
              <w:rPr>
                <w:rFonts w:ascii="Arial" w:eastAsia="Times New Roman" w:hAnsi="Arial"/>
                <w:snapToGrid w:val="0"/>
                <w:sz w:val="24"/>
                <w:szCs w:val="24"/>
              </w:rPr>
              <w:t xml:space="preserve"> adjacent to the Clock Tower, </w:t>
            </w:r>
            <w:proofErr w:type="spellStart"/>
            <w:r w:rsidRPr="002A4856">
              <w:rPr>
                <w:rFonts w:ascii="Arial" w:eastAsia="Times New Roman" w:hAnsi="Arial"/>
                <w:snapToGrid w:val="0"/>
                <w:sz w:val="24"/>
                <w:szCs w:val="24"/>
              </w:rPr>
              <w:t>Humberstone</w:t>
            </w:r>
            <w:proofErr w:type="spellEnd"/>
            <w:r w:rsidRPr="002A4856">
              <w:rPr>
                <w:rFonts w:ascii="Arial" w:eastAsia="Times New Roman" w:hAnsi="Arial"/>
                <w:snapToGrid w:val="0"/>
                <w:sz w:val="24"/>
                <w:szCs w:val="24"/>
              </w:rPr>
              <w:t xml:space="preserve"> Gate, shall be erected using </w:t>
            </w:r>
            <w:r w:rsidRPr="002A4856">
              <w:rPr>
                <w:rFonts w:ascii="Arial" w:eastAsia="Times New Roman" w:hAnsi="Arial"/>
                <w:snapToGrid w:val="0"/>
                <w:sz w:val="24"/>
                <w:szCs w:val="24"/>
              </w:rPr>
              <w:lastRenderedPageBreak/>
              <w:t>the</w:t>
            </w:r>
            <w:r w:rsidR="006E4F42">
              <w:rPr>
                <w:rFonts w:ascii="Arial" w:eastAsia="Times New Roman" w:hAnsi="Arial"/>
                <w:snapToGrid w:val="0"/>
                <w:sz w:val="24"/>
                <w:szCs w:val="24"/>
              </w:rPr>
              <w:t xml:space="preserve"> 600mm Dia</w:t>
            </w:r>
            <w:r w:rsidR="000713FF">
              <w:rPr>
                <w:rFonts w:ascii="Arial" w:eastAsia="Times New Roman" w:hAnsi="Arial"/>
                <w:snapToGrid w:val="0"/>
                <w:sz w:val="24"/>
                <w:szCs w:val="24"/>
              </w:rPr>
              <w:t>meter</w:t>
            </w:r>
            <w:r w:rsidRPr="002A4856">
              <w:rPr>
                <w:rFonts w:ascii="Arial" w:eastAsia="Times New Roman" w:hAnsi="Arial"/>
                <w:snapToGrid w:val="0"/>
                <w:sz w:val="24"/>
                <w:szCs w:val="24"/>
              </w:rPr>
              <w:t xml:space="preserve"> pole socket installed to take the tree trunk, the base of the trunk being trimmed to size by the tree supplier. The contractor shall provide a chainsaw and operator to carry out any necessary trimming on site. The Contractor is required to arrange for a mobile crane and </w:t>
            </w:r>
            <w:r w:rsidR="00F6488E" w:rsidRPr="002A4856">
              <w:rPr>
                <w:rFonts w:ascii="Arial" w:eastAsia="Times New Roman" w:hAnsi="Arial"/>
                <w:snapToGrid w:val="0"/>
                <w:sz w:val="24"/>
                <w:szCs w:val="24"/>
              </w:rPr>
              <w:t>operator, (</w:t>
            </w:r>
            <w:r w:rsidRPr="002A4856">
              <w:rPr>
                <w:rFonts w:ascii="Arial" w:eastAsia="Times New Roman" w:hAnsi="Arial"/>
                <w:snapToGrid w:val="0"/>
                <w:sz w:val="24"/>
                <w:szCs w:val="24"/>
              </w:rPr>
              <w:t xml:space="preserve">see Clause 2809AR) and to supervise installation of the tree into its socket. The tree shall be secured within its socket using long wooden wedges, prepared for the purpose by the Contractor prior to the installation, and driven into position, ensuring that the tree </w:t>
            </w:r>
            <w:proofErr w:type="gramStart"/>
            <w:r w:rsidRPr="002A4856">
              <w:rPr>
                <w:rFonts w:ascii="Arial" w:eastAsia="Times New Roman" w:hAnsi="Arial"/>
                <w:snapToGrid w:val="0"/>
                <w:sz w:val="24"/>
                <w:szCs w:val="24"/>
              </w:rPr>
              <w:t>remains vertical overall at all times</w:t>
            </w:r>
            <w:proofErr w:type="gramEnd"/>
            <w:r w:rsidRPr="002A4856">
              <w:rPr>
                <w:rFonts w:ascii="Arial" w:eastAsia="Times New Roman" w:hAnsi="Arial"/>
                <w:snapToGrid w:val="0"/>
                <w:sz w:val="24"/>
                <w:szCs w:val="24"/>
              </w:rPr>
              <w:t xml:space="preserve">. The Contractor shall install purpose made fencing supplied by the Engineer around the base of the tree, securing them to the south and east railings of the Clock Tower. The Contractor shall extinguish ground level floodlighting for the Clock Tower, on the </w:t>
            </w:r>
            <w:proofErr w:type="spellStart"/>
            <w:r w:rsidRPr="002A4856">
              <w:rPr>
                <w:rFonts w:ascii="Arial" w:eastAsia="Times New Roman" w:hAnsi="Arial"/>
                <w:snapToGrid w:val="0"/>
                <w:sz w:val="24"/>
                <w:szCs w:val="24"/>
              </w:rPr>
              <w:t>Humberstone</w:t>
            </w:r>
            <w:proofErr w:type="spellEnd"/>
            <w:r w:rsidRPr="002A4856">
              <w:rPr>
                <w:rFonts w:ascii="Arial" w:eastAsia="Times New Roman" w:hAnsi="Arial"/>
                <w:snapToGrid w:val="0"/>
                <w:sz w:val="24"/>
                <w:szCs w:val="24"/>
              </w:rPr>
              <w:t xml:space="preserve"> Gate side only, when the tree is erected, to be reconnected when the tree is removed. The tree shall be decorated </w:t>
            </w:r>
            <w:r w:rsidR="00F6488E" w:rsidRPr="002A4856">
              <w:rPr>
                <w:rFonts w:ascii="Arial" w:eastAsia="Times New Roman" w:hAnsi="Arial"/>
                <w:snapToGrid w:val="0"/>
                <w:sz w:val="24"/>
                <w:szCs w:val="24"/>
              </w:rPr>
              <w:t>using LED</w:t>
            </w:r>
            <w:r w:rsidRPr="002A4856">
              <w:rPr>
                <w:rFonts w:ascii="Arial" w:eastAsia="Times New Roman" w:hAnsi="Arial"/>
                <w:snapToGrid w:val="0"/>
                <w:sz w:val="24"/>
                <w:szCs w:val="24"/>
              </w:rPr>
              <w:t xml:space="preserve"> festoons</w:t>
            </w:r>
            <w:r w:rsidR="006E4F42">
              <w:rPr>
                <w:rFonts w:ascii="Arial" w:eastAsia="Times New Roman" w:hAnsi="Arial"/>
                <w:snapToGrid w:val="0"/>
                <w:sz w:val="24"/>
                <w:szCs w:val="24"/>
              </w:rPr>
              <w:t xml:space="preserve"> and/or baubles</w:t>
            </w:r>
            <w:r w:rsidRPr="002A4856">
              <w:rPr>
                <w:rFonts w:ascii="Arial" w:eastAsia="Times New Roman" w:hAnsi="Arial"/>
                <w:snapToGrid w:val="0"/>
                <w:sz w:val="24"/>
                <w:szCs w:val="24"/>
              </w:rPr>
              <w:t xml:space="preserve"> held for the purpose in the Decorations Store. Supply shall be from the Clock Tower via </w:t>
            </w:r>
            <w:r w:rsidR="006E4F42">
              <w:rPr>
                <w:rFonts w:ascii="Arial" w:eastAsia="Times New Roman" w:hAnsi="Arial"/>
                <w:snapToGrid w:val="0"/>
                <w:sz w:val="24"/>
                <w:szCs w:val="24"/>
              </w:rPr>
              <w:t>commando sockets attached to the Clock Tower below the clock face</w:t>
            </w:r>
            <w:r w:rsidRPr="002A4856">
              <w:rPr>
                <w:rFonts w:ascii="Arial" w:eastAsia="Times New Roman" w:hAnsi="Arial"/>
                <w:snapToGrid w:val="0"/>
                <w:sz w:val="24"/>
                <w:szCs w:val="24"/>
              </w:rPr>
              <w:t xml:space="preserve">. The </w:t>
            </w:r>
            <w:r w:rsidR="00F6488E" w:rsidRPr="002A4856">
              <w:rPr>
                <w:rFonts w:ascii="Arial" w:eastAsia="Times New Roman" w:hAnsi="Arial"/>
                <w:snapToGrid w:val="0"/>
                <w:sz w:val="24"/>
                <w:szCs w:val="24"/>
              </w:rPr>
              <w:t xml:space="preserve">tree </w:t>
            </w:r>
            <w:r w:rsidR="00F6488E">
              <w:rPr>
                <w:rFonts w:ascii="Arial" w:eastAsia="Times New Roman" w:hAnsi="Arial"/>
                <w:snapToGrid w:val="0"/>
                <w:sz w:val="24"/>
                <w:szCs w:val="24"/>
              </w:rPr>
              <w:t>may</w:t>
            </w:r>
            <w:r w:rsidRPr="002A4856">
              <w:rPr>
                <w:rFonts w:ascii="Arial" w:eastAsia="Times New Roman" w:hAnsi="Arial"/>
                <w:snapToGrid w:val="0"/>
                <w:sz w:val="24"/>
                <w:szCs w:val="24"/>
              </w:rPr>
              <w:t xml:space="preserve"> need to be covered in white fake snow, which</w:t>
            </w:r>
            <w:r w:rsidR="006E4F42">
              <w:rPr>
                <w:rFonts w:ascii="Arial" w:eastAsia="Times New Roman" w:hAnsi="Arial"/>
                <w:snapToGrid w:val="0"/>
                <w:sz w:val="24"/>
                <w:szCs w:val="24"/>
              </w:rPr>
              <w:t xml:space="preserve"> if required</w:t>
            </w:r>
            <w:r w:rsidRPr="002A4856">
              <w:rPr>
                <w:rFonts w:ascii="Arial" w:eastAsia="Times New Roman" w:hAnsi="Arial"/>
                <w:snapToGrid w:val="0"/>
                <w:sz w:val="24"/>
                <w:szCs w:val="24"/>
              </w:rPr>
              <w:t xml:space="preserve"> will be sprayed early in the morning of the day of the switch on. This process will require the contractor to supply a suitable vehicle with lift and attendant.</w:t>
            </w:r>
          </w:p>
        </w:tc>
      </w:tr>
      <w:tr w:rsidR="00AF1C0D" w:rsidRPr="002A4856" w14:paraId="0123E764" w14:textId="77777777" w:rsidTr="5384E2A0">
        <w:tc>
          <w:tcPr>
            <w:tcW w:w="1185" w:type="dxa"/>
            <w:shd w:val="clear" w:color="auto" w:fill="auto"/>
          </w:tcPr>
          <w:p w14:paraId="1233E4CD"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6BDD486A" w14:textId="4E3FDA56" w:rsidR="00AF1C0D" w:rsidRPr="002A4856" w:rsidRDefault="002F1FBF"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10</w:t>
            </w:r>
            <w:r w:rsidR="00F6488E">
              <w:rPr>
                <w:rFonts w:ascii="Arial" w:eastAsia="Times New Roman" w:hAnsi="Arial" w:cs="Arial"/>
                <w:snapToGrid w:val="0"/>
                <w:sz w:val="24"/>
                <w:szCs w:val="20"/>
              </w:rPr>
              <w:t>.</w:t>
            </w:r>
          </w:p>
        </w:tc>
        <w:tc>
          <w:tcPr>
            <w:tcW w:w="8222" w:type="dxa"/>
            <w:gridSpan w:val="17"/>
            <w:shd w:val="clear" w:color="auto" w:fill="auto"/>
          </w:tcPr>
          <w:p w14:paraId="232FF056" w14:textId="6CC0FF19" w:rsidR="00AF1C0D" w:rsidRPr="002A4856" w:rsidRDefault="00AF1C0D"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The time switches in the switch points shall be set to the official switch-on time for the day of the switch-on, thereafter reset to switch-on and switch-off times determined by the Engineer and notified to the Contractor before the official switch-on (see Programme). Switching-on of decoration </w:t>
            </w:r>
            <w:r w:rsidR="00F6488E" w:rsidRPr="002A4856">
              <w:rPr>
                <w:rFonts w:ascii="Arial" w:eastAsia="Times New Roman" w:hAnsi="Arial"/>
                <w:snapToGrid w:val="0"/>
                <w:sz w:val="24"/>
                <w:szCs w:val="20"/>
              </w:rPr>
              <w:t xml:space="preserve">spans </w:t>
            </w:r>
            <w:r w:rsidR="00F6488E">
              <w:rPr>
                <w:rFonts w:ascii="Arial" w:eastAsia="Times New Roman" w:hAnsi="Arial"/>
                <w:snapToGrid w:val="0"/>
                <w:sz w:val="24"/>
                <w:szCs w:val="20"/>
              </w:rPr>
              <w:t>1</w:t>
            </w:r>
            <w:r w:rsidR="002F1FBF">
              <w:rPr>
                <w:rFonts w:ascii="Arial" w:eastAsia="Times New Roman" w:hAnsi="Arial"/>
                <w:snapToGrid w:val="0"/>
                <w:sz w:val="24"/>
                <w:szCs w:val="20"/>
              </w:rPr>
              <w:t xml:space="preserve"> </w:t>
            </w:r>
            <w:r w:rsidR="002F1FBF">
              <w:rPr>
                <w:rFonts w:ascii="Arial" w:eastAsia="Times New Roman" w:hAnsi="Arial"/>
                <w:snapToGrid w:val="0"/>
                <w:sz w:val="24"/>
                <w:szCs w:val="20"/>
              </w:rPr>
              <w:lastRenderedPageBreak/>
              <w:t xml:space="preserve">to 6 in </w:t>
            </w:r>
            <w:proofErr w:type="spellStart"/>
            <w:r w:rsidR="002F1FBF">
              <w:rPr>
                <w:rFonts w:ascii="Arial" w:eastAsia="Times New Roman" w:hAnsi="Arial"/>
                <w:snapToGrid w:val="0"/>
                <w:sz w:val="24"/>
                <w:szCs w:val="20"/>
              </w:rPr>
              <w:t>Humberstone</w:t>
            </w:r>
            <w:proofErr w:type="spellEnd"/>
            <w:r w:rsidR="002F1FBF">
              <w:rPr>
                <w:rFonts w:ascii="Arial" w:eastAsia="Times New Roman" w:hAnsi="Arial"/>
                <w:snapToGrid w:val="0"/>
                <w:sz w:val="24"/>
                <w:szCs w:val="20"/>
              </w:rPr>
              <w:t xml:space="preserve"> Gate</w:t>
            </w:r>
            <w:r w:rsidRPr="002A4856">
              <w:rPr>
                <w:rFonts w:ascii="Arial" w:eastAsia="Times New Roman" w:hAnsi="Arial"/>
                <w:snapToGrid w:val="0"/>
                <w:sz w:val="24"/>
                <w:szCs w:val="20"/>
              </w:rPr>
              <w:t xml:space="preserve"> shall be carried out at the official switch-on (see Clause </w:t>
            </w:r>
            <w:r w:rsidR="00DE7FF0" w:rsidRPr="00F6488E">
              <w:rPr>
                <w:rFonts w:ascii="Arial" w:eastAsia="Times New Roman" w:hAnsi="Arial"/>
                <w:snapToGrid w:val="0"/>
                <w:sz w:val="24"/>
                <w:szCs w:val="20"/>
              </w:rPr>
              <w:t>2809AR-2</w:t>
            </w:r>
            <w:r w:rsidR="00F8012A" w:rsidRPr="00F6488E">
              <w:rPr>
                <w:rFonts w:ascii="Arial" w:eastAsia="Times New Roman" w:hAnsi="Arial"/>
                <w:snapToGrid w:val="0"/>
                <w:sz w:val="24"/>
                <w:szCs w:val="20"/>
              </w:rPr>
              <w:t>1</w:t>
            </w:r>
            <w:r w:rsidRPr="002A4856">
              <w:rPr>
                <w:rFonts w:ascii="Arial" w:eastAsia="Times New Roman" w:hAnsi="Arial"/>
                <w:snapToGrid w:val="0"/>
                <w:sz w:val="24"/>
                <w:szCs w:val="20"/>
              </w:rPr>
              <w:t>). The Engineer shall determine the involvement of the Contractor at the time of preparation for the switch-on and extra payment, outside of this part of the Specification and in accordance with Clause 2801AR, shall then be made in the event of Contractor involvement. Thereafter, the time switches for the supply points shall be set at the normal switch-on time, to be notified by the Engineer.</w:t>
            </w:r>
          </w:p>
        </w:tc>
      </w:tr>
      <w:tr w:rsidR="0057738D" w:rsidRPr="002A4856" w14:paraId="56C08110" w14:textId="77777777" w:rsidTr="5384E2A0">
        <w:tc>
          <w:tcPr>
            <w:tcW w:w="1185" w:type="dxa"/>
            <w:shd w:val="clear" w:color="auto" w:fill="auto"/>
          </w:tcPr>
          <w:p w14:paraId="59709A21" w14:textId="77777777" w:rsidR="00AF1C0D" w:rsidRPr="002A4856" w:rsidRDefault="002B1BD8"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lastRenderedPageBreak/>
              <w:br w:type="page"/>
            </w:r>
            <w:r w:rsidR="004B751B" w:rsidRPr="002A4856">
              <w:br w:type="page"/>
            </w:r>
            <w:r w:rsidR="00AF1C0D" w:rsidRPr="002A4856">
              <w:rPr>
                <w:rFonts w:ascii="Arial" w:eastAsia="Times New Roman" w:hAnsi="Arial"/>
                <w:b/>
                <w:bCs/>
                <w:snapToGrid w:val="0"/>
                <w:sz w:val="24"/>
                <w:szCs w:val="20"/>
              </w:rPr>
              <w:t>2809AR</w:t>
            </w:r>
          </w:p>
        </w:tc>
        <w:tc>
          <w:tcPr>
            <w:tcW w:w="8880" w:type="dxa"/>
            <w:gridSpan w:val="20"/>
            <w:shd w:val="clear" w:color="auto" w:fill="auto"/>
          </w:tcPr>
          <w:p w14:paraId="4FD5C3AC"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rPr>
            </w:pPr>
            <w:r w:rsidRPr="002A4856">
              <w:rPr>
                <w:rFonts w:ascii="Arial" w:eastAsia="Times New Roman" w:hAnsi="Arial"/>
                <w:b/>
                <w:bCs/>
                <w:snapToGrid w:val="0"/>
                <w:sz w:val="24"/>
                <w:szCs w:val="20"/>
              </w:rPr>
              <w:t>Town Hall Square</w:t>
            </w:r>
          </w:p>
        </w:tc>
      </w:tr>
      <w:tr w:rsidR="0057738D" w:rsidRPr="002A4856" w14:paraId="1D057C6E" w14:textId="77777777" w:rsidTr="5384E2A0">
        <w:tc>
          <w:tcPr>
            <w:tcW w:w="1185" w:type="dxa"/>
            <w:shd w:val="clear" w:color="auto" w:fill="auto"/>
          </w:tcPr>
          <w:p w14:paraId="32242C03"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30B949D4"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222" w:type="dxa"/>
            <w:gridSpan w:val="17"/>
            <w:shd w:val="clear" w:color="auto" w:fill="auto"/>
          </w:tcPr>
          <w:p w14:paraId="4F522295" w14:textId="27DB37CC" w:rsidR="00A4260D" w:rsidRPr="00A35D7E"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The Town Hall Square Christmas decorations installation comprises two elements; firstly, the installation of the Town Hall facade (shown in drawing </w:t>
            </w:r>
            <w:proofErr w:type="spellStart"/>
            <w:r w:rsidRPr="002A4856">
              <w:rPr>
                <w:rFonts w:ascii="Arial" w:eastAsia="Times New Roman" w:hAnsi="Arial"/>
                <w:snapToGrid w:val="0"/>
                <w:sz w:val="24"/>
                <w:szCs w:val="20"/>
              </w:rPr>
              <w:t>ChSDD</w:t>
            </w:r>
            <w:proofErr w:type="spellEnd"/>
            <w:r w:rsidR="00443E60">
              <w:rPr>
                <w:rFonts w:ascii="Arial" w:eastAsia="Times New Roman" w:hAnsi="Arial"/>
                <w:snapToGrid w:val="0"/>
                <w:sz w:val="24"/>
                <w:szCs w:val="20"/>
              </w:rPr>
              <w:t xml:space="preserve"> </w:t>
            </w:r>
            <w:r w:rsidR="002F1FBF">
              <w:rPr>
                <w:rFonts w:ascii="Arial" w:eastAsia="Times New Roman" w:hAnsi="Arial"/>
                <w:snapToGrid w:val="0"/>
                <w:sz w:val="24"/>
                <w:szCs w:val="20"/>
              </w:rPr>
              <w:t>45</w:t>
            </w:r>
            <w:r w:rsidRPr="002A4856">
              <w:rPr>
                <w:rFonts w:ascii="Arial" w:eastAsia="Times New Roman" w:hAnsi="Arial"/>
                <w:snapToGrid w:val="0"/>
                <w:sz w:val="24"/>
                <w:szCs w:val="20"/>
              </w:rPr>
              <w:t>; secondly, in Town Hall Square itself, the tableau scene, fountain running lights,</w:t>
            </w:r>
            <w:r w:rsidR="00F6488E">
              <w:rPr>
                <w:rFonts w:ascii="Arial" w:eastAsia="Times New Roman" w:hAnsi="Arial"/>
                <w:snapToGrid w:val="0"/>
                <w:sz w:val="24"/>
                <w:szCs w:val="20"/>
              </w:rPr>
              <w:t xml:space="preserve"> </w:t>
            </w:r>
            <w:r w:rsidRPr="002A4856">
              <w:rPr>
                <w:rFonts w:ascii="Arial" w:eastAsia="Times New Roman" w:hAnsi="Arial"/>
                <w:snapToGrid w:val="0"/>
                <w:sz w:val="24"/>
                <w:szCs w:val="20"/>
              </w:rPr>
              <w:t xml:space="preserve">Nativity scene and various </w:t>
            </w:r>
            <w:r w:rsidR="00F6488E" w:rsidRPr="002A4856">
              <w:rPr>
                <w:rFonts w:ascii="Arial" w:eastAsia="Times New Roman" w:hAnsi="Arial"/>
                <w:snapToGrid w:val="0"/>
                <w:sz w:val="24"/>
                <w:szCs w:val="20"/>
              </w:rPr>
              <w:t>features situated</w:t>
            </w:r>
            <w:r w:rsidRPr="002A4856">
              <w:rPr>
                <w:rFonts w:ascii="Arial" w:eastAsia="Times New Roman" w:hAnsi="Arial"/>
                <w:snapToGrid w:val="0"/>
                <w:sz w:val="24"/>
                <w:szCs w:val="20"/>
              </w:rPr>
              <w:t xml:space="preserve"> in the Square. It will be necessary for the Contractor to take access vehicles onto the Town Hall Square for installation/removal purposes; care shall be taken to ensure that neither the paving nor the grassed area is damaged, using spreaders and mats where necessary. Several elements of the decorations require ground fixing; the Contractor shall ensure that the positions of such fixings </w:t>
            </w:r>
            <w:r w:rsidR="00443E60">
              <w:rPr>
                <w:rFonts w:ascii="Arial" w:eastAsia="Times New Roman" w:hAnsi="Arial"/>
                <w:snapToGrid w:val="0"/>
                <w:sz w:val="24"/>
                <w:szCs w:val="20"/>
              </w:rPr>
              <w:t>d</w:t>
            </w:r>
            <w:r w:rsidRPr="002A4856">
              <w:rPr>
                <w:rFonts w:ascii="Arial" w:eastAsia="Times New Roman" w:hAnsi="Arial"/>
                <w:snapToGrid w:val="0"/>
                <w:sz w:val="24"/>
                <w:szCs w:val="20"/>
              </w:rPr>
              <w:t>o not conflict with buried services.</w:t>
            </w:r>
          </w:p>
        </w:tc>
      </w:tr>
      <w:tr w:rsidR="0057738D" w:rsidRPr="002A4856" w14:paraId="49CE6936" w14:textId="77777777" w:rsidTr="5384E2A0">
        <w:tc>
          <w:tcPr>
            <w:tcW w:w="1185" w:type="dxa"/>
            <w:shd w:val="clear" w:color="auto" w:fill="auto"/>
          </w:tcPr>
          <w:p w14:paraId="76835AAE"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283AB36F"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w:t>
            </w:r>
          </w:p>
        </w:tc>
        <w:tc>
          <w:tcPr>
            <w:tcW w:w="8222" w:type="dxa"/>
            <w:gridSpan w:val="17"/>
            <w:shd w:val="clear" w:color="auto" w:fill="auto"/>
          </w:tcPr>
          <w:p w14:paraId="6F02644A" w14:textId="3C81C62C" w:rsidR="00AF1C0D" w:rsidRPr="002A4856" w:rsidRDefault="00AF1C0D" w:rsidP="009C59AF">
            <w:pPr>
              <w:widowControl w:val="0"/>
              <w:tabs>
                <w:tab w:val="left" w:pos="-1099"/>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 xml:space="preserve">The electricity supply for the Town Hall facade </w:t>
            </w:r>
            <w:proofErr w:type="gramStart"/>
            <w:r w:rsidRPr="002A4856">
              <w:rPr>
                <w:rFonts w:ascii="Arial" w:eastAsia="Times New Roman" w:hAnsi="Arial"/>
                <w:snapToGrid w:val="0"/>
                <w:sz w:val="24"/>
                <w:szCs w:val="20"/>
              </w:rPr>
              <w:t>is located in</w:t>
            </w:r>
            <w:proofErr w:type="gramEnd"/>
            <w:r w:rsidRPr="002A4856">
              <w:rPr>
                <w:rFonts w:ascii="Arial" w:eastAsia="Times New Roman" w:hAnsi="Arial"/>
                <w:snapToGrid w:val="0"/>
                <w:sz w:val="24"/>
                <w:szCs w:val="20"/>
              </w:rPr>
              <w:t xml:space="preserve"> the basement of the Town Hall at the main switchgear position. Permanent cabling is terminated in the room immediately behind the balcony, to which is connected the temporary supply panel for the facade decorations held in </w:t>
            </w:r>
            <w:r w:rsidRPr="002A4856">
              <w:rPr>
                <w:rFonts w:ascii="Arial" w:eastAsia="Times New Roman" w:hAnsi="Arial"/>
                <w:snapToGrid w:val="0"/>
                <w:sz w:val="24"/>
                <w:szCs w:val="20"/>
              </w:rPr>
              <w:lastRenderedPageBreak/>
              <w:t xml:space="preserve">the Decorations Store. Motifs etc. shown on Town Hall façade drawing </w:t>
            </w:r>
            <w:proofErr w:type="spellStart"/>
            <w:r w:rsidRPr="002A4856">
              <w:rPr>
                <w:rFonts w:ascii="Arial" w:eastAsia="Times New Roman" w:hAnsi="Arial"/>
                <w:snapToGrid w:val="0"/>
                <w:sz w:val="24"/>
                <w:szCs w:val="20"/>
              </w:rPr>
              <w:t>ChSDD</w:t>
            </w:r>
            <w:proofErr w:type="spellEnd"/>
            <w:r w:rsidRPr="002A4856">
              <w:rPr>
                <w:rFonts w:ascii="Arial" w:eastAsia="Times New Roman" w:hAnsi="Arial"/>
                <w:snapToGrid w:val="0"/>
                <w:sz w:val="24"/>
                <w:szCs w:val="20"/>
              </w:rPr>
              <w:t xml:space="preserve"> </w:t>
            </w:r>
            <w:r w:rsidR="00443E60">
              <w:rPr>
                <w:rFonts w:ascii="Arial" w:eastAsia="Times New Roman" w:hAnsi="Arial"/>
                <w:snapToGrid w:val="0"/>
                <w:sz w:val="24"/>
                <w:szCs w:val="20"/>
              </w:rPr>
              <w:t xml:space="preserve">45 </w:t>
            </w:r>
            <w:r w:rsidRPr="002A4856">
              <w:rPr>
                <w:rFonts w:ascii="Arial" w:eastAsia="Times New Roman" w:hAnsi="Arial"/>
                <w:snapToGrid w:val="0"/>
                <w:sz w:val="24"/>
                <w:szCs w:val="20"/>
              </w:rPr>
              <w:t xml:space="preserve">shall be fixed to the facade by means of </w:t>
            </w:r>
            <w:proofErr w:type="gramStart"/>
            <w:r w:rsidRPr="002A4856">
              <w:rPr>
                <w:rFonts w:ascii="Arial" w:eastAsia="Times New Roman" w:hAnsi="Arial"/>
                <w:snapToGrid w:val="0"/>
                <w:sz w:val="24"/>
                <w:szCs w:val="20"/>
              </w:rPr>
              <w:t>stainless steel</w:t>
            </w:r>
            <w:proofErr w:type="gramEnd"/>
            <w:r w:rsidRPr="002A4856">
              <w:rPr>
                <w:rFonts w:ascii="Arial" w:eastAsia="Times New Roman" w:hAnsi="Arial"/>
                <w:snapToGrid w:val="0"/>
                <w:sz w:val="24"/>
                <w:szCs w:val="20"/>
              </w:rPr>
              <w:t xml:space="preserve"> bolts into stainless steel threaded sockets chemically anchored into the brickwork (already in place). Controllers etc. for motifs are generally fixed to the rear of the motif and wired back to the supply point.</w:t>
            </w:r>
          </w:p>
        </w:tc>
      </w:tr>
      <w:tr w:rsidR="0057738D" w:rsidRPr="002A4856" w14:paraId="4D932DD7" w14:textId="77777777" w:rsidTr="5384E2A0">
        <w:tc>
          <w:tcPr>
            <w:tcW w:w="1185" w:type="dxa"/>
            <w:shd w:val="clear" w:color="auto" w:fill="auto"/>
          </w:tcPr>
          <w:p w14:paraId="0EA7200D"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3C85479F"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3.</w:t>
            </w:r>
          </w:p>
        </w:tc>
        <w:tc>
          <w:tcPr>
            <w:tcW w:w="8222" w:type="dxa"/>
            <w:gridSpan w:val="17"/>
            <w:shd w:val="clear" w:color="auto" w:fill="auto"/>
          </w:tcPr>
          <w:p w14:paraId="601981BE" w14:textId="1977E063"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The electricity supplies for Town Hall Square are as shown below and as on </w:t>
            </w:r>
            <w:r w:rsidR="00F6488E" w:rsidRPr="002A4856">
              <w:rPr>
                <w:rFonts w:ascii="Arial" w:eastAsia="Times New Roman" w:hAnsi="Arial"/>
                <w:snapToGrid w:val="0"/>
                <w:sz w:val="24"/>
                <w:szCs w:val="20"/>
              </w:rPr>
              <w:t>drawing. ChSDD</w:t>
            </w:r>
            <w:r w:rsidR="00443E60">
              <w:rPr>
                <w:rFonts w:ascii="Arial" w:eastAsia="Times New Roman" w:hAnsi="Arial"/>
                <w:snapToGrid w:val="0"/>
                <w:sz w:val="24"/>
                <w:szCs w:val="20"/>
              </w:rPr>
              <w:t>45</w:t>
            </w:r>
          </w:p>
        </w:tc>
      </w:tr>
      <w:tr w:rsidR="0057738D" w:rsidRPr="002A4856" w14:paraId="0BA1109D" w14:textId="77777777" w:rsidTr="5384E2A0">
        <w:tc>
          <w:tcPr>
            <w:tcW w:w="1185" w:type="dxa"/>
            <w:shd w:val="clear" w:color="auto" w:fill="auto"/>
          </w:tcPr>
          <w:p w14:paraId="22526673"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br w:type="page"/>
            </w:r>
          </w:p>
          <w:p w14:paraId="4E311F58"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p>
          <w:p w14:paraId="4D8C5D71"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1CE9962A" w14:textId="77777777" w:rsidR="00AF1C0D" w:rsidRPr="00160382"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48328221"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(a)</w:t>
            </w:r>
          </w:p>
        </w:tc>
        <w:tc>
          <w:tcPr>
            <w:tcW w:w="7398" w:type="dxa"/>
            <w:gridSpan w:val="15"/>
            <w:shd w:val="clear" w:color="auto" w:fill="auto"/>
          </w:tcPr>
          <w:p w14:paraId="54B700A8" w14:textId="50C1B309" w:rsidR="00AF1C0D" w:rsidRPr="002A4856" w:rsidRDefault="00AF1C0D"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Located immediately behind the War Memorial. This</w:t>
            </w:r>
            <w:r w:rsidR="00BC68E4" w:rsidRPr="002A4856">
              <w:rPr>
                <w:rFonts w:ascii="Arial" w:eastAsia="Times New Roman" w:hAnsi="Arial"/>
                <w:snapToGrid w:val="0"/>
                <w:sz w:val="24"/>
                <w:szCs w:val="20"/>
              </w:rPr>
              <w:t xml:space="preserve"> feeder pillar</w:t>
            </w:r>
            <w:r w:rsidRPr="002A4856">
              <w:rPr>
                <w:rFonts w:ascii="Arial" w:eastAsia="Times New Roman" w:hAnsi="Arial"/>
                <w:snapToGrid w:val="0"/>
                <w:sz w:val="24"/>
                <w:szCs w:val="20"/>
              </w:rPr>
              <w:t xml:space="preserve"> supplies </w:t>
            </w:r>
            <w:r w:rsidR="00F6488E" w:rsidRPr="002A4856">
              <w:rPr>
                <w:rFonts w:ascii="Arial" w:eastAsia="Times New Roman" w:hAnsi="Arial"/>
                <w:snapToGrid w:val="0"/>
                <w:sz w:val="24"/>
                <w:szCs w:val="20"/>
              </w:rPr>
              <w:t>the tableau</w:t>
            </w:r>
            <w:r w:rsidR="009F5D12">
              <w:rPr>
                <w:rFonts w:ascii="Arial" w:eastAsia="Times New Roman" w:hAnsi="Arial"/>
                <w:snapToGrid w:val="0"/>
                <w:sz w:val="24"/>
                <w:szCs w:val="20"/>
              </w:rPr>
              <w:t xml:space="preserve"> or Nativity scene</w:t>
            </w:r>
            <w:r w:rsidRPr="002A4856">
              <w:rPr>
                <w:rFonts w:ascii="Arial" w:eastAsia="Times New Roman" w:hAnsi="Arial"/>
                <w:snapToGrid w:val="0"/>
                <w:sz w:val="24"/>
                <w:szCs w:val="20"/>
              </w:rPr>
              <w:t xml:space="preserve"> </w:t>
            </w:r>
            <w:r w:rsidR="009F5D12">
              <w:rPr>
                <w:rFonts w:ascii="Arial" w:eastAsia="Times New Roman" w:hAnsi="Arial"/>
                <w:snapToGrid w:val="0"/>
                <w:sz w:val="24"/>
                <w:szCs w:val="20"/>
              </w:rPr>
              <w:t xml:space="preserve">and fountain running </w:t>
            </w:r>
            <w:r w:rsidR="00F6488E">
              <w:rPr>
                <w:rFonts w:ascii="Arial" w:eastAsia="Times New Roman" w:hAnsi="Arial"/>
                <w:snapToGrid w:val="0"/>
                <w:sz w:val="24"/>
                <w:szCs w:val="20"/>
              </w:rPr>
              <w:t xml:space="preserve">lights </w:t>
            </w:r>
            <w:r w:rsidR="00F6488E" w:rsidRPr="002A4856">
              <w:rPr>
                <w:rFonts w:ascii="Arial" w:eastAsia="Times New Roman" w:hAnsi="Arial"/>
                <w:snapToGrid w:val="0"/>
                <w:sz w:val="24"/>
                <w:szCs w:val="20"/>
              </w:rPr>
              <w:t>on</w:t>
            </w:r>
            <w:r w:rsidRPr="002A4856">
              <w:rPr>
                <w:rFonts w:ascii="Arial" w:eastAsia="Times New Roman" w:hAnsi="Arial"/>
                <w:snapToGrid w:val="0"/>
                <w:sz w:val="24"/>
                <w:szCs w:val="20"/>
              </w:rPr>
              <w:t xml:space="preserve"> the Horsefair Street side of Town Hall Square. This is also the main supply for the sub-supply points listed below and is also the supply point for the fountain pump.</w:t>
            </w:r>
          </w:p>
        </w:tc>
      </w:tr>
      <w:tr w:rsidR="0057738D" w:rsidRPr="002A4856" w14:paraId="63FC4C4D" w14:textId="77777777" w:rsidTr="5384E2A0">
        <w:tc>
          <w:tcPr>
            <w:tcW w:w="1185" w:type="dxa"/>
            <w:shd w:val="clear" w:color="auto" w:fill="auto"/>
          </w:tcPr>
          <w:p w14:paraId="6A86781A"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43BA5EC7" w14:textId="77777777" w:rsidR="00AF1C0D" w:rsidRPr="00160382"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5FD2D042" w14:textId="5A7E519B"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w:t>
            </w:r>
            <w:r w:rsidR="002A4D5A">
              <w:rPr>
                <w:rFonts w:ascii="Arial" w:eastAsia="Times New Roman" w:hAnsi="Arial" w:cs="Arial"/>
                <w:snapToGrid w:val="0"/>
                <w:sz w:val="24"/>
                <w:szCs w:val="20"/>
              </w:rPr>
              <w:t>b)</w:t>
            </w:r>
          </w:p>
        </w:tc>
        <w:tc>
          <w:tcPr>
            <w:tcW w:w="7398" w:type="dxa"/>
            <w:gridSpan w:val="15"/>
            <w:shd w:val="clear" w:color="auto" w:fill="auto"/>
          </w:tcPr>
          <w:p w14:paraId="358C5742" w14:textId="36729C36"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Sub-supply point, Bishop Street</w:t>
            </w:r>
            <w:r w:rsidR="00BC68E4" w:rsidRPr="002A4856">
              <w:rPr>
                <w:rFonts w:ascii="Arial" w:eastAsia="Times New Roman" w:hAnsi="Arial"/>
                <w:snapToGrid w:val="0"/>
                <w:sz w:val="24"/>
                <w:szCs w:val="20"/>
              </w:rPr>
              <w:t xml:space="preserve"> feeder </w:t>
            </w:r>
            <w:proofErr w:type="gramStart"/>
            <w:r w:rsidR="00BC68E4" w:rsidRPr="002A4856">
              <w:rPr>
                <w:rFonts w:ascii="Arial" w:eastAsia="Times New Roman" w:hAnsi="Arial"/>
                <w:snapToGrid w:val="0"/>
                <w:sz w:val="24"/>
                <w:szCs w:val="20"/>
              </w:rPr>
              <w:t>pillar</w:t>
            </w:r>
            <w:r w:rsidRPr="002A4856">
              <w:rPr>
                <w:rFonts w:ascii="Arial" w:eastAsia="Times New Roman" w:hAnsi="Arial"/>
                <w:snapToGrid w:val="0"/>
                <w:sz w:val="24"/>
                <w:szCs w:val="20"/>
              </w:rPr>
              <w:t>:</w:t>
            </w:r>
            <w:proofErr w:type="gramEnd"/>
            <w:r w:rsidRPr="002A4856">
              <w:rPr>
                <w:rFonts w:ascii="Arial" w:eastAsia="Times New Roman" w:hAnsi="Arial"/>
                <w:snapToGrid w:val="0"/>
                <w:sz w:val="24"/>
                <w:szCs w:val="20"/>
              </w:rPr>
              <w:t xml:space="preserve"> supplies the   installation on the Bishop Street side of Town Hall Square, which comprise</w:t>
            </w:r>
            <w:r w:rsidR="00A15A91">
              <w:rPr>
                <w:rFonts w:ascii="Arial" w:eastAsia="Times New Roman" w:hAnsi="Arial"/>
                <w:snapToGrid w:val="0"/>
                <w:sz w:val="24"/>
                <w:szCs w:val="20"/>
              </w:rPr>
              <w:t>s either</w:t>
            </w:r>
            <w:r w:rsidRPr="002A4856">
              <w:rPr>
                <w:rFonts w:ascii="Arial" w:eastAsia="Times New Roman" w:hAnsi="Arial"/>
                <w:snapToGrid w:val="0"/>
                <w:sz w:val="24"/>
                <w:szCs w:val="20"/>
              </w:rPr>
              <w:t xml:space="preserve"> </w:t>
            </w:r>
            <w:r w:rsidR="00F6488E" w:rsidRPr="002A4856">
              <w:rPr>
                <w:rFonts w:ascii="Arial" w:eastAsia="Times New Roman" w:hAnsi="Arial"/>
                <w:snapToGrid w:val="0"/>
                <w:sz w:val="24"/>
                <w:szCs w:val="20"/>
              </w:rPr>
              <w:t>the tableau</w:t>
            </w:r>
            <w:r w:rsidR="00A15A91">
              <w:rPr>
                <w:rFonts w:ascii="Arial" w:eastAsia="Times New Roman" w:hAnsi="Arial"/>
                <w:snapToGrid w:val="0"/>
                <w:sz w:val="24"/>
                <w:szCs w:val="20"/>
              </w:rPr>
              <w:t xml:space="preserve"> scene or Nativity scene, the two being interchangeable</w:t>
            </w:r>
            <w:r w:rsidR="00F6488E">
              <w:rPr>
                <w:rFonts w:ascii="Arial" w:eastAsia="Times New Roman" w:hAnsi="Arial"/>
                <w:snapToGrid w:val="0"/>
                <w:sz w:val="24"/>
                <w:szCs w:val="20"/>
              </w:rPr>
              <w:t>.</w:t>
            </w:r>
          </w:p>
        </w:tc>
      </w:tr>
      <w:tr w:rsidR="0057738D" w:rsidRPr="002A4856" w14:paraId="10C869B5" w14:textId="77777777" w:rsidTr="5384E2A0">
        <w:tc>
          <w:tcPr>
            <w:tcW w:w="1185" w:type="dxa"/>
            <w:shd w:val="clear" w:color="auto" w:fill="auto"/>
          </w:tcPr>
          <w:p w14:paraId="61081131" w14:textId="77777777" w:rsidR="00AF1C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0D88823C" w14:textId="77777777" w:rsidR="00AF1C0D" w:rsidRPr="00160382"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22" w:type="dxa"/>
            <w:gridSpan w:val="17"/>
            <w:shd w:val="clear" w:color="auto" w:fill="auto"/>
          </w:tcPr>
          <w:p w14:paraId="48F8EDD2" w14:textId="77777777" w:rsidR="00AF1C0D" w:rsidRPr="002A4856" w:rsidRDefault="00AF1C0D" w:rsidP="009C59AF">
            <w:pPr>
              <w:widowControl w:val="0"/>
              <w:tabs>
                <w:tab w:val="left" w:pos="-1099"/>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 xml:space="preserve">There is, in addition, an electricity supply point at the north west corner of Town Hall Square; this is the supply for the street lighting and floodlighting and is not used ordinarily for any decorations supply. </w:t>
            </w:r>
          </w:p>
        </w:tc>
      </w:tr>
      <w:tr w:rsidR="0057738D" w:rsidRPr="002A4856" w14:paraId="7DEBB063" w14:textId="77777777" w:rsidTr="5384E2A0">
        <w:tc>
          <w:tcPr>
            <w:tcW w:w="1185" w:type="dxa"/>
            <w:shd w:val="clear" w:color="auto" w:fill="auto"/>
          </w:tcPr>
          <w:p w14:paraId="65F603B4" w14:textId="77777777" w:rsidR="00AF1C0D" w:rsidRPr="002A4856" w:rsidRDefault="00A3371F"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r w:rsidRPr="002A4856">
              <w:br w:type="page"/>
            </w:r>
            <w:r w:rsidR="00AF1C0D" w:rsidRPr="002A4856">
              <w:br w:type="page"/>
            </w:r>
          </w:p>
        </w:tc>
        <w:tc>
          <w:tcPr>
            <w:tcW w:w="658" w:type="dxa"/>
            <w:gridSpan w:val="3"/>
            <w:shd w:val="clear" w:color="auto" w:fill="auto"/>
          </w:tcPr>
          <w:p w14:paraId="29F8F253" w14:textId="65DF8AB9" w:rsidR="00AF1C0D" w:rsidRPr="00F6488E" w:rsidRDefault="00A15A91"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F6488E">
              <w:rPr>
                <w:rFonts w:ascii="Arial" w:eastAsia="Times New Roman" w:hAnsi="Arial" w:cs="Arial"/>
                <w:snapToGrid w:val="0"/>
                <w:sz w:val="24"/>
                <w:szCs w:val="20"/>
              </w:rPr>
              <w:t>4</w:t>
            </w:r>
            <w:r w:rsidR="00AF1C0D" w:rsidRPr="00F6488E">
              <w:rPr>
                <w:rFonts w:ascii="Arial" w:eastAsia="Times New Roman" w:hAnsi="Arial" w:cs="Arial"/>
                <w:snapToGrid w:val="0"/>
                <w:sz w:val="24"/>
                <w:szCs w:val="20"/>
              </w:rPr>
              <w:t>.</w:t>
            </w:r>
          </w:p>
        </w:tc>
        <w:tc>
          <w:tcPr>
            <w:tcW w:w="8222" w:type="dxa"/>
            <w:gridSpan w:val="17"/>
            <w:shd w:val="clear" w:color="auto" w:fill="auto"/>
          </w:tcPr>
          <w:p w14:paraId="4E751D23" w14:textId="4C3699CB" w:rsidR="00A4260D" w:rsidRPr="002A4856" w:rsidRDefault="00AF1C0D"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The Fountain Running Lights are supported by a support bracket at one end, fitted to the fountain bowl and at the other to column fixing support </w:t>
            </w:r>
            <w:r w:rsidRPr="002A4856">
              <w:rPr>
                <w:rFonts w:ascii="Arial" w:eastAsia="Times New Roman" w:hAnsi="Arial"/>
                <w:snapToGrid w:val="0"/>
                <w:sz w:val="24"/>
                <w:szCs w:val="20"/>
              </w:rPr>
              <w:lastRenderedPageBreak/>
              <w:t xml:space="preserve">brackets fitted to street lamps 5 -10 inclusive, Town Hall Square. The   light harness shall be installed between each column and the fountain support bracket </w:t>
            </w:r>
            <w:proofErr w:type="gramStart"/>
            <w:r w:rsidRPr="002A4856">
              <w:rPr>
                <w:rFonts w:ascii="Arial" w:eastAsia="Times New Roman" w:hAnsi="Arial"/>
                <w:snapToGrid w:val="0"/>
                <w:sz w:val="24"/>
                <w:szCs w:val="20"/>
              </w:rPr>
              <w:t>and also</w:t>
            </w:r>
            <w:proofErr w:type="gramEnd"/>
            <w:r w:rsidRPr="002A4856">
              <w:rPr>
                <w:rFonts w:ascii="Arial" w:eastAsia="Times New Roman" w:hAnsi="Arial"/>
                <w:snapToGrid w:val="0"/>
                <w:sz w:val="24"/>
                <w:szCs w:val="20"/>
              </w:rPr>
              <w:t xml:space="preserve"> between each column on the same side of the square, to form a total of six radial arms from the fountain and two links on each side between columns (see drawing </w:t>
            </w:r>
            <w:r w:rsidR="00A15A91">
              <w:rPr>
                <w:rFonts w:ascii="Arial" w:eastAsia="Times New Roman" w:hAnsi="Arial"/>
                <w:snapToGrid w:val="0"/>
                <w:sz w:val="24"/>
                <w:szCs w:val="20"/>
              </w:rPr>
              <w:t>ChSDD35</w:t>
            </w:r>
            <w:r w:rsidR="00FD109B">
              <w:rPr>
                <w:rFonts w:ascii="Arial" w:eastAsia="Times New Roman" w:hAnsi="Arial"/>
                <w:snapToGrid w:val="0"/>
                <w:sz w:val="24"/>
                <w:szCs w:val="20"/>
              </w:rPr>
              <w:t>)</w:t>
            </w:r>
            <w:r w:rsidRPr="002A4856">
              <w:rPr>
                <w:rFonts w:ascii="Arial" w:eastAsia="Times New Roman" w:hAnsi="Arial"/>
                <w:snapToGrid w:val="0"/>
                <w:sz w:val="24"/>
                <w:szCs w:val="20"/>
              </w:rPr>
              <w:t>. The harness is then connected to</w:t>
            </w:r>
            <w:r w:rsidR="00A15A91">
              <w:rPr>
                <w:rFonts w:ascii="Arial" w:eastAsia="Times New Roman" w:hAnsi="Arial"/>
                <w:snapToGrid w:val="0"/>
                <w:sz w:val="24"/>
                <w:szCs w:val="20"/>
              </w:rPr>
              <w:t xml:space="preserve"> a temporary feed supply running via a temporary duct from the Horsefair St feeder pillar</w:t>
            </w:r>
            <w:r w:rsidRPr="002A4856">
              <w:rPr>
                <w:rFonts w:ascii="Arial" w:eastAsia="Times New Roman" w:hAnsi="Arial"/>
                <w:snapToGrid w:val="0"/>
                <w:sz w:val="24"/>
                <w:szCs w:val="20"/>
              </w:rPr>
              <w:t>. Plastic conduit is used to contain the cable to ground level.</w:t>
            </w:r>
          </w:p>
        </w:tc>
      </w:tr>
      <w:tr w:rsidR="00FD109B" w:rsidRPr="002A4856" w14:paraId="4E2A309C" w14:textId="77777777" w:rsidTr="5384E2A0">
        <w:tc>
          <w:tcPr>
            <w:tcW w:w="1185" w:type="dxa"/>
            <w:shd w:val="clear" w:color="auto" w:fill="auto"/>
          </w:tcPr>
          <w:p w14:paraId="782EFF41"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3E035AE6" w14:textId="2C07FA2D" w:rsidR="00FD109B" w:rsidRPr="00F6488E" w:rsidDel="00A15A91"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F6488E">
              <w:rPr>
                <w:rFonts w:ascii="Arial" w:eastAsia="Times New Roman" w:hAnsi="Arial" w:cs="Arial"/>
                <w:snapToGrid w:val="0"/>
                <w:sz w:val="24"/>
                <w:szCs w:val="20"/>
              </w:rPr>
              <w:t>5.</w:t>
            </w:r>
          </w:p>
        </w:tc>
        <w:tc>
          <w:tcPr>
            <w:tcW w:w="8222" w:type="dxa"/>
            <w:gridSpan w:val="17"/>
            <w:shd w:val="clear" w:color="auto" w:fill="auto"/>
          </w:tcPr>
          <w:p w14:paraId="21C2EDD1" w14:textId="1E728A3E"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Pr>
                <w:rFonts w:ascii="Arial" w:eastAsia="Times New Roman" w:hAnsi="Arial"/>
                <w:snapToGrid w:val="0"/>
                <w:sz w:val="24"/>
                <w:szCs w:val="20"/>
              </w:rPr>
              <w:t>The Nativity Crib, which is stored at Slater St, is of a timber construction and is installed on a pre prepared base on the grassed area in the Town Hall Square. The Crib is made up of five base sections, two rear sections and a left and right-hand section which are bolted together and placed on top of the base sections. The roof sections (four pieces) are then installed to the body of the Crib before the canopy support and glazed front panels are fitted. Access for the electrical supply and sound system is via a lockable door fitted in the rear LHS section. The final Crib view should be as drawing ChSDD43</w:t>
            </w:r>
          </w:p>
        </w:tc>
      </w:tr>
      <w:tr w:rsidR="00FD109B" w:rsidRPr="002A4856" w14:paraId="24D9E8B1" w14:textId="77777777" w:rsidTr="5384E2A0">
        <w:tc>
          <w:tcPr>
            <w:tcW w:w="1185" w:type="dxa"/>
            <w:shd w:val="clear" w:color="auto" w:fill="auto"/>
          </w:tcPr>
          <w:p w14:paraId="55DABCA6"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438421B8" w14:textId="122B6687" w:rsidR="00FD109B" w:rsidRPr="00F6488E"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F6488E">
              <w:rPr>
                <w:rFonts w:ascii="Arial" w:eastAsia="Times New Roman" w:hAnsi="Arial" w:cs="Arial"/>
                <w:snapToGrid w:val="0"/>
                <w:sz w:val="24"/>
                <w:szCs w:val="20"/>
              </w:rPr>
              <w:t>6</w:t>
            </w:r>
          </w:p>
        </w:tc>
        <w:tc>
          <w:tcPr>
            <w:tcW w:w="8222" w:type="dxa"/>
            <w:gridSpan w:val="17"/>
            <w:shd w:val="clear" w:color="auto" w:fill="auto"/>
          </w:tcPr>
          <w:p w14:paraId="3F0E5B86" w14:textId="648DA1F6"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The Nativity scene (Christmas crib) shall be positioned as </w:t>
            </w:r>
            <w:r w:rsidR="00F6488E">
              <w:rPr>
                <w:rFonts w:ascii="Arial" w:eastAsia="Times New Roman" w:hAnsi="Arial"/>
                <w:snapToGrid w:val="0"/>
                <w:sz w:val="24"/>
                <w:szCs w:val="20"/>
              </w:rPr>
              <w:t xml:space="preserve">directed </w:t>
            </w:r>
            <w:r w:rsidR="00F6488E" w:rsidRPr="002A4856">
              <w:rPr>
                <w:rFonts w:ascii="Arial" w:eastAsia="Times New Roman" w:hAnsi="Arial"/>
                <w:snapToGrid w:val="0"/>
                <w:sz w:val="24"/>
                <w:szCs w:val="20"/>
              </w:rPr>
              <w:t>on</w:t>
            </w:r>
            <w:r w:rsidRPr="002A4856">
              <w:rPr>
                <w:rFonts w:ascii="Arial" w:eastAsia="Times New Roman" w:hAnsi="Arial"/>
                <w:snapToGrid w:val="0"/>
                <w:sz w:val="24"/>
                <w:szCs w:val="20"/>
              </w:rPr>
              <w:t xml:space="preserve"> </w:t>
            </w:r>
            <w:r>
              <w:rPr>
                <w:rFonts w:ascii="Arial" w:eastAsia="Times New Roman" w:hAnsi="Arial"/>
                <w:snapToGrid w:val="0"/>
                <w:sz w:val="24"/>
                <w:szCs w:val="20"/>
              </w:rPr>
              <w:t xml:space="preserve">the grassed area on either Bishop St or Horsefair </w:t>
            </w:r>
            <w:r w:rsidR="00F6488E">
              <w:rPr>
                <w:rFonts w:ascii="Arial" w:eastAsia="Times New Roman" w:hAnsi="Arial"/>
                <w:snapToGrid w:val="0"/>
                <w:sz w:val="24"/>
                <w:szCs w:val="20"/>
              </w:rPr>
              <w:t>St,</w:t>
            </w:r>
            <w:r w:rsidRPr="002A4856">
              <w:rPr>
                <w:rFonts w:ascii="Arial" w:eastAsia="Times New Roman" w:hAnsi="Arial"/>
                <w:snapToGrid w:val="0"/>
                <w:sz w:val="24"/>
                <w:szCs w:val="20"/>
              </w:rPr>
              <w:t xml:space="preserve"> the viewing window facing the fountain</w:t>
            </w:r>
            <w:r w:rsidR="00F6488E">
              <w:rPr>
                <w:rFonts w:ascii="Arial" w:eastAsia="Times New Roman" w:hAnsi="Arial"/>
                <w:snapToGrid w:val="0"/>
                <w:sz w:val="24"/>
                <w:szCs w:val="20"/>
              </w:rPr>
              <w:t xml:space="preserve">.  </w:t>
            </w:r>
            <w:r w:rsidRPr="002A4856">
              <w:rPr>
                <w:rFonts w:ascii="Arial" w:eastAsia="Times New Roman" w:hAnsi="Arial"/>
                <w:snapToGrid w:val="0"/>
                <w:sz w:val="24"/>
                <w:szCs w:val="20"/>
              </w:rPr>
              <w:t xml:space="preserve">The sound system shall be loaded with the CD of Christmas carols before installation into the base unit. Supply connection is made via </w:t>
            </w:r>
            <w:r w:rsidR="00F6488E" w:rsidRPr="002A4856">
              <w:rPr>
                <w:rFonts w:ascii="Arial" w:eastAsia="Times New Roman" w:hAnsi="Arial"/>
                <w:snapToGrid w:val="0"/>
                <w:sz w:val="24"/>
                <w:szCs w:val="20"/>
              </w:rPr>
              <w:t>the ducting</w:t>
            </w:r>
            <w:r w:rsidRPr="002A4856">
              <w:rPr>
                <w:rFonts w:ascii="Arial" w:eastAsia="Times New Roman" w:hAnsi="Arial"/>
                <w:snapToGrid w:val="0"/>
                <w:sz w:val="24"/>
                <w:szCs w:val="20"/>
              </w:rPr>
              <w:t xml:space="preserve"> from </w:t>
            </w:r>
            <w:r w:rsidR="00F6488E" w:rsidRPr="002A4856">
              <w:rPr>
                <w:rFonts w:ascii="Arial" w:eastAsia="Times New Roman" w:hAnsi="Arial"/>
                <w:snapToGrid w:val="0"/>
                <w:sz w:val="24"/>
                <w:szCs w:val="20"/>
              </w:rPr>
              <w:t>the Horsefair</w:t>
            </w:r>
            <w:r>
              <w:rPr>
                <w:rFonts w:ascii="Arial" w:eastAsia="Times New Roman" w:hAnsi="Arial"/>
                <w:snapToGrid w:val="0"/>
                <w:sz w:val="24"/>
                <w:szCs w:val="20"/>
              </w:rPr>
              <w:t xml:space="preserve"> </w:t>
            </w:r>
            <w:r w:rsidRPr="002A4856">
              <w:rPr>
                <w:rFonts w:ascii="Arial" w:eastAsia="Times New Roman" w:hAnsi="Arial"/>
                <w:snapToGrid w:val="0"/>
                <w:sz w:val="24"/>
                <w:szCs w:val="20"/>
              </w:rPr>
              <w:t>Street supply</w:t>
            </w:r>
            <w:r w:rsidR="00F6488E">
              <w:rPr>
                <w:rFonts w:ascii="Arial" w:eastAsia="Times New Roman" w:hAnsi="Arial"/>
                <w:snapToGrid w:val="0"/>
                <w:sz w:val="24"/>
                <w:szCs w:val="20"/>
              </w:rPr>
              <w:t>.</w:t>
            </w:r>
            <w:r w:rsidRPr="002A4856">
              <w:rPr>
                <w:rFonts w:ascii="Arial" w:eastAsia="Times New Roman" w:hAnsi="Arial"/>
                <w:snapToGrid w:val="0"/>
                <w:sz w:val="24"/>
                <w:szCs w:val="20"/>
              </w:rPr>
              <w:t xml:space="preserve"> The crib figures are then positioned as follows:</w:t>
            </w:r>
          </w:p>
        </w:tc>
      </w:tr>
      <w:tr w:rsidR="00FD109B" w:rsidRPr="002A4856" w14:paraId="07B2AD39" w14:textId="77777777" w:rsidTr="5384E2A0">
        <w:tc>
          <w:tcPr>
            <w:tcW w:w="1185" w:type="dxa"/>
            <w:shd w:val="clear" w:color="auto" w:fill="auto"/>
          </w:tcPr>
          <w:p w14:paraId="56C08CF1"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33EBCDB2" w14:textId="77777777" w:rsidR="00FD109B" w:rsidRPr="00160382"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783EFED3"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(a)</w:t>
            </w:r>
          </w:p>
        </w:tc>
        <w:tc>
          <w:tcPr>
            <w:tcW w:w="7398" w:type="dxa"/>
            <w:gridSpan w:val="15"/>
            <w:shd w:val="clear" w:color="auto" w:fill="auto"/>
          </w:tcPr>
          <w:p w14:paraId="23C2EAB3" w14:textId="77777777"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Baby Jesus - centre of display.</w:t>
            </w:r>
          </w:p>
        </w:tc>
      </w:tr>
      <w:tr w:rsidR="00FD109B" w:rsidRPr="002A4856" w14:paraId="24938A7B" w14:textId="77777777" w:rsidTr="5384E2A0">
        <w:tc>
          <w:tcPr>
            <w:tcW w:w="1185" w:type="dxa"/>
            <w:shd w:val="clear" w:color="auto" w:fill="auto"/>
          </w:tcPr>
          <w:p w14:paraId="6CAC0F2A"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1FCEA596" w14:textId="77777777" w:rsidR="00FD109B" w:rsidRPr="00160382"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55B3318D"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(b)</w:t>
            </w:r>
          </w:p>
        </w:tc>
        <w:tc>
          <w:tcPr>
            <w:tcW w:w="7398" w:type="dxa"/>
            <w:gridSpan w:val="15"/>
            <w:shd w:val="clear" w:color="auto" w:fill="auto"/>
          </w:tcPr>
          <w:p w14:paraId="5680C1B1"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Other figures - either side and behind.</w:t>
            </w:r>
          </w:p>
        </w:tc>
      </w:tr>
      <w:tr w:rsidR="00FD109B" w:rsidRPr="002A4856" w14:paraId="135FC4AF" w14:textId="77777777" w:rsidTr="5384E2A0">
        <w:tc>
          <w:tcPr>
            <w:tcW w:w="1185" w:type="dxa"/>
            <w:shd w:val="clear" w:color="auto" w:fill="auto"/>
          </w:tcPr>
          <w:p w14:paraId="4B3448BB"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174A1F91" w14:textId="77777777" w:rsidR="00FD109B" w:rsidRPr="00160382"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p w14:paraId="35EF977D" w14:textId="77777777" w:rsidR="00FD109B" w:rsidRPr="00C7351F"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p w14:paraId="2FD702AE" w14:textId="43935E0B" w:rsidR="00FD109B" w:rsidRPr="000C267C"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22" w:type="dxa"/>
            <w:gridSpan w:val="17"/>
            <w:shd w:val="clear" w:color="auto" w:fill="auto"/>
          </w:tcPr>
          <w:p w14:paraId="668E9165" w14:textId="77777777"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Final positioning of the crib figures and decoration of the scene shall be arranged by the Engineer. The spotlight illuminating the Baby Jesus figure is not to be switched on until the Carol Service (see Programme).</w:t>
            </w:r>
          </w:p>
          <w:p w14:paraId="066CB4C6" w14:textId="7A33CC03"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Removal of the figures will be carried </w:t>
            </w:r>
            <w:r w:rsidR="00F6488E" w:rsidRPr="002A4856">
              <w:rPr>
                <w:rFonts w:ascii="Arial" w:eastAsia="Times New Roman" w:hAnsi="Arial"/>
                <w:snapToGrid w:val="0"/>
                <w:sz w:val="24"/>
                <w:szCs w:val="20"/>
              </w:rPr>
              <w:t>out on</w:t>
            </w:r>
            <w:r w:rsidRPr="002A4856">
              <w:rPr>
                <w:rFonts w:ascii="Arial" w:eastAsia="Times New Roman" w:hAnsi="Arial"/>
                <w:snapToGrid w:val="0"/>
                <w:sz w:val="24"/>
                <w:szCs w:val="20"/>
              </w:rPr>
              <w:t xml:space="preserve"> the first working day </w:t>
            </w:r>
            <w:r w:rsidR="00643055" w:rsidRPr="002A4856">
              <w:rPr>
                <w:rFonts w:ascii="Arial" w:eastAsia="Times New Roman" w:hAnsi="Arial"/>
                <w:snapToGrid w:val="0"/>
                <w:sz w:val="24"/>
                <w:szCs w:val="20"/>
              </w:rPr>
              <w:t xml:space="preserve">after </w:t>
            </w:r>
            <w:r w:rsidR="00643055">
              <w:rPr>
                <w:rFonts w:ascii="Arial" w:eastAsia="Times New Roman" w:hAnsi="Arial"/>
                <w:snapToGrid w:val="0"/>
                <w:sz w:val="24"/>
                <w:szCs w:val="20"/>
              </w:rPr>
              <w:t>January</w:t>
            </w:r>
            <w:r>
              <w:rPr>
                <w:rFonts w:ascii="Arial" w:eastAsia="Times New Roman" w:hAnsi="Arial"/>
                <w:snapToGrid w:val="0"/>
                <w:sz w:val="24"/>
                <w:szCs w:val="20"/>
              </w:rPr>
              <w:t xml:space="preserve"> 6th</w:t>
            </w:r>
            <w:r w:rsidRPr="002A4856">
              <w:rPr>
                <w:rFonts w:ascii="Arial" w:eastAsia="Times New Roman" w:hAnsi="Arial"/>
                <w:snapToGrid w:val="0"/>
                <w:sz w:val="24"/>
                <w:szCs w:val="20"/>
              </w:rPr>
              <w:t>. The contractor will deliver the padded boxes for these figures early on the same day and will transport them to St Margaret’s Depot and safely store them away in racking reserved for the purpose.</w:t>
            </w:r>
          </w:p>
        </w:tc>
      </w:tr>
      <w:tr w:rsidR="00FD109B" w:rsidRPr="002A4856" w14:paraId="4ACFFBE0" w14:textId="77777777" w:rsidTr="5384E2A0">
        <w:tc>
          <w:tcPr>
            <w:tcW w:w="1185" w:type="dxa"/>
            <w:shd w:val="clear" w:color="auto" w:fill="auto"/>
          </w:tcPr>
          <w:p w14:paraId="5C091C41"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648DC9AB" w14:textId="20DC7CF8" w:rsidR="00FD109B" w:rsidRPr="00F6488E"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F6488E">
              <w:rPr>
                <w:rFonts w:ascii="Arial" w:eastAsia="Times New Roman" w:hAnsi="Arial" w:cs="Arial"/>
                <w:snapToGrid w:val="0"/>
                <w:sz w:val="24"/>
                <w:szCs w:val="20"/>
              </w:rPr>
              <w:t>7.</w:t>
            </w:r>
          </w:p>
        </w:tc>
        <w:tc>
          <w:tcPr>
            <w:tcW w:w="8222" w:type="dxa"/>
            <w:gridSpan w:val="17"/>
            <w:shd w:val="clear" w:color="auto" w:fill="auto"/>
          </w:tcPr>
          <w:p w14:paraId="2E7EA014" w14:textId="44109B45"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Positioning of the elements of </w:t>
            </w:r>
            <w:r w:rsidR="00F6488E" w:rsidRPr="002A4856">
              <w:rPr>
                <w:rFonts w:ascii="Arial" w:eastAsia="Times New Roman" w:hAnsi="Arial"/>
                <w:snapToGrid w:val="0"/>
                <w:sz w:val="24"/>
                <w:szCs w:val="20"/>
              </w:rPr>
              <w:t>the tableau</w:t>
            </w:r>
            <w:r>
              <w:rPr>
                <w:rFonts w:ascii="Arial" w:eastAsia="Times New Roman" w:hAnsi="Arial"/>
                <w:snapToGrid w:val="0"/>
                <w:sz w:val="24"/>
                <w:szCs w:val="20"/>
              </w:rPr>
              <w:t xml:space="preserve"> scene</w:t>
            </w:r>
            <w:r w:rsidRPr="002A4856">
              <w:rPr>
                <w:rFonts w:ascii="Arial" w:eastAsia="Times New Roman" w:hAnsi="Arial"/>
                <w:snapToGrid w:val="0"/>
                <w:sz w:val="24"/>
                <w:szCs w:val="20"/>
              </w:rPr>
              <w:t xml:space="preserve"> will be as determined by the Engineer in the individual tableau design; this will change from time to time for the duration of the Contract. Details of the figures, connection arrangements and positions will be supplied by the Engineer immediately prior to erection of the tableaux. Design </w:t>
            </w:r>
            <w:r w:rsidRPr="00F6488E">
              <w:rPr>
                <w:rFonts w:ascii="Arial" w:eastAsia="Times New Roman" w:hAnsi="Arial"/>
                <w:snapToGrid w:val="0"/>
                <w:sz w:val="24"/>
                <w:szCs w:val="20"/>
              </w:rPr>
              <w:t>and procurement</w:t>
            </w:r>
            <w:r>
              <w:rPr>
                <w:rFonts w:ascii="Arial" w:eastAsia="Times New Roman" w:hAnsi="Arial"/>
                <w:snapToGrid w:val="0"/>
                <w:sz w:val="24"/>
                <w:szCs w:val="20"/>
              </w:rPr>
              <w:t xml:space="preserve"> </w:t>
            </w:r>
            <w:r w:rsidRPr="002A4856">
              <w:rPr>
                <w:rFonts w:ascii="Arial" w:eastAsia="Times New Roman" w:hAnsi="Arial"/>
                <w:snapToGrid w:val="0"/>
                <w:sz w:val="24"/>
                <w:szCs w:val="20"/>
              </w:rPr>
              <w:t>of the backscene support scaffolding shall also be carried out by the Enginee</w:t>
            </w:r>
            <w:r>
              <w:rPr>
                <w:rFonts w:ascii="Arial" w:eastAsia="Times New Roman" w:hAnsi="Arial"/>
                <w:snapToGrid w:val="0"/>
                <w:sz w:val="24"/>
                <w:szCs w:val="20"/>
              </w:rPr>
              <w:t>r.</w:t>
            </w:r>
          </w:p>
        </w:tc>
      </w:tr>
      <w:tr w:rsidR="00FD109B" w:rsidRPr="002A4856" w14:paraId="0F77AB79" w14:textId="77777777" w:rsidTr="5384E2A0">
        <w:tc>
          <w:tcPr>
            <w:tcW w:w="1185" w:type="dxa"/>
            <w:shd w:val="clear" w:color="auto" w:fill="auto"/>
          </w:tcPr>
          <w:p w14:paraId="27FEADB2"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705A6006" w14:textId="5AAD85D8" w:rsidR="00FD109B" w:rsidRPr="00A35930"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A35930">
              <w:rPr>
                <w:rFonts w:ascii="Arial" w:eastAsia="Times New Roman" w:hAnsi="Arial" w:cs="Arial"/>
                <w:snapToGrid w:val="0"/>
                <w:sz w:val="24"/>
                <w:szCs w:val="20"/>
              </w:rPr>
              <w:t>8.</w:t>
            </w:r>
          </w:p>
        </w:tc>
        <w:tc>
          <w:tcPr>
            <w:tcW w:w="8222" w:type="dxa"/>
            <w:gridSpan w:val="17"/>
            <w:shd w:val="clear" w:color="auto" w:fill="auto"/>
          </w:tcPr>
          <w:p w14:paraId="22F078D1" w14:textId="77777777" w:rsidR="00FD109B"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Installation of the scenes are carried out in accordance with the Programme, delivery of the scene elements to Town Hall Square being no later than 0800 on the appointed day. The Contractor's attention is drawn to the fact that the tableau is the last element of the Town Hall Square installation carried out before the switch on; this timing is therefore critical to ensure that the switch on proceeds as per programme.</w:t>
            </w:r>
          </w:p>
          <w:p w14:paraId="5622C8A1" w14:textId="7E57BF0A" w:rsidR="00A4260D" w:rsidRPr="002A4856" w:rsidRDefault="00A4260D" w:rsidP="009C59AF">
            <w:pPr>
              <w:widowControl w:val="0"/>
              <w:tabs>
                <w:tab w:val="left" w:pos="-1099"/>
              </w:tabs>
              <w:spacing w:after="40" w:line="240" w:lineRule="auto"/>
              <w:rPr>
                <w:rFonts w:ascii="Arial" w:eastAsia="Times New Roman" w:hAnsi="Arial"/>
                <w:snapToGrid w:val="0"/>
                <w:sz w:val="24"/>
                <w:szCs w:val="20"/>
              </w:rPr>
            </w:pPr>
          </w:p>
        </w:tc>
      </w:tr>
      <w:tr w:rsidR="00FD109B" w:rsidRPr="002A4856" w14:paraId="6079242A" w14:textId="77777777" w:rsidTr="5384E2A0">
        <w:tc>
          <w:tcPr>
            <w:tcW w:w="1185" w:type="dxa"/>
            <w:shd w:val="clear" w:color="auto" w:fill="auto"/>
          </w:tcPr>
          <w:p w14:paraId="7CF9F268"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1BD57B7E" w14:textId="3B65C244" w:rsidR="00FD109B" w:rsidRPr="00A35930"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A35930">
              <w:rPr>
                <w:rFonts w:ascii="Arial" w:eastAsia="Times New Roman" w:hAnsi="Arial" w:cs="Arial"/>
                <w:snapToGrid w:val="0"/>
                <w:sz w:val="24"/>
                <w:szCs w:val="20"/>
              </w:rPr>
              <w:t>9.</w:t>
            </w:r>
          </w:p>
        </w:tc>
        <w:tc>
          <w:tcPr>
            <w:tcW w:w="8222" w:type="dxa"/>
            <w:gridSpan w:val="17"/>
            <w:shd w:val="clear" w:color="auto" w:fill="auto"/>
          </w:tcPr>
          <w:p w14:paraId="67EF400D" w14:textId="574B5C9E" w:rsidR="00FD109B" w:rsidRPr="002A4856" w:rsidRDefault="00FD109B" w:rsidP="009C59AF">
            <w:pPr>
              <w:widowControl w:val="0"/>
              <w:tabs>
                <w:tab w:val="left" w:pos="-1099"/>
              </w:tabs>
              <w:spacing w:after="40" w:line="240" w:lineRule="auto"/>
              <w:rPr>
                <w:rFonts w:ascii="Arial" w:eastAsia="Times New Roman" w:hAnsi="Arial"/>
                <w:snapToGrid w:val="0"/>
                <w:sz w:val="24"/>
                <w:szCs w:val="24"/>
              </w:rPr>
            </w:pPr>
            <w:r w:rsidRPr="002A4856">
              <w:rPr>
                <w:rFonts w:ascii="Arial" w:eastAsia="Times New Roman" w:hAnsi="Arial"/>
                <w:snapToGrid w:val="0"/>
                <w:sz w:val="24"/>
                <w:szCs w:val="24"/>
              </w:rPr>
              <w:t xml:space="preserve">The first part of the tableau to be installed shall be the backscenes. These are fixed to the </w:t>
            </w:r>
            <w:r w:rsidR="00FE6092" w:rsidRPr="002A4856">
              <w:rPr>
                <w:rFonts w:ascii="Arial" w:eastAsia="Times New Roman" w:hAnsi="Arial"/>
                <w:snapToGrid w:val="0"/>
                <w:sz w:val="24"/>
                <w:szCs w:val="24"/>
              </w:rPr>
              <w:t>previously installed</w:t>
            </w:r>
            <w:r w:rsidRPr="002A4856">
              <w:rPr>
                <w:rFonts w:ascii="Arial" w:eastAsia="Times New Roman" w:hAnsi="Arial"/>
                <w:snapToGrid w:val="0"/>
                <w:sz w:val="24"/>
                <w:szCs w:val="24"/>
              </w:rPr>
              <w:t xml:space="preserve"> scaffold frame using multi-hole fixings of </w:t>
            </w:r>
            <w:proofErr w:type="gramStart"/>
            <w:r w:rsidRPr="002A4856">
              <w:rPr>
                <w:rFonts w:ascii="Arial" w:eastAsia="Times New Roman" w:hAnsi="Arial"/>
                <w:snapToGrid w:val="0"/>
                <w:sz w:val="24"/>
                <w:szCs w:val="24"/>
              </w:rPr>
              <w:t>plastic coated</w:t>
            </w:r>
            <w:proofErr w:type="gramEnd"/>
            <w:r w:rsidRPr="002A4856">
              <w:rPr>
                <w:rFonts w:ascii="Arial" w:eastAsia="Times New Roman" w:hAnsi="Arial"/>
                <w:snapToGrid w:val="0"/>
                <w:sz w:val="24"/>
                <w:szCs w:val="24"/>
              </w:rPr>
              <w:t xml:space="preserve"> steel, and care must be taken to ensure the safe handling and fixing of the backscenes. Their size and weight will require several operatives to manhandle them into position. The prefixed battening on the back of the boards should align with the scaffold frame. The installed backscene shall be true to the vertical; wedges are to be used where necessary.</w:t>
            </w:r>
            <w:r w:rsidR="199B3CB6" w:rsidRPr="002A4856">
              <w:rPr>
                <w:rFonts w:ascii="Arial" w:eastAsia="Times New Roman" w:hAnsi="Arial"/>
                <w:snapToGrid w:val="0"/>
                <w:sz w:val="24"/>
                <w:szCs w:val="24"/>
              </w:rPr>
              <w:t xml:space="preserve"> The Xmas trees that are arrayed to the rear of the tableau scene will be installed under the direction of the Enginee</w:t>
            </w:r>
            <w:r w:rsidR="347E164D" w:rsidRPr="002A4856">
              <w:rPr>
                <w:rFonts w:ascii="Arial" w:eastAsia="Times New Roman" w:hAnsi="Arial"/>
                <w:snapToGrid w:val="0"/>
                <w:sz w:val="24"/>
                <w:szCs w:val="24"/>
              </w:rPr>
              <w:t xml:space="preserve">r. It is to be noted that the tree </w:t>
            </w:r>
            <w:r w:rsidR="383653A0" w:rsidRPr="002A4856">
              <w:rPr>
                <w:rFonts w:ascii="Arial" w:eastAsia="Times New Roman" w:hAnsi="Arial"/>
                <w:snapToGrid w:val="0"/>
                <w:sz w:val="24"/>
                <w:szCs w:val="24"/>
              </w:rPr>
              <w:t xml:space="preserve">pot </w:t>
            </w:r>
            <w:r w:rsidR="347E164D" w:rsidRPr="002A4856">
              <w:rPr>
                <w:rFonts w:ascii="Arial" w:eastAsia="Times New Roman" w:hAnsi="Arial"/>
                <w:snapToGrid w:val="0"/>
                <w:sz w:val="24"/>
                <w:szCs w:val="24"/>
              </w:rPr>
              <w:t>stands are stored at Slater Street decorations store</w:t>
            </w:r>
            <w:r w:rsidR="3C8B2024" w:rsidRPr="002A4856">
              <w:rPr>
                <w:rFonts w:ascii="Arial" w:eastAsia="Times New Roman" w:hAnsi="Arial"/>
                <w:snapToGrid w:val="0"/>
                <w:sz w:val="24"/>
                <w:szCs w:val="24"/>
              </w:rPr>
              <w:t xml:space="preserve"> and the trees may require trimming manually to fit</w:t>
            </w:r>
            <w:r w:rsidR="0422EB07" w:rsidRPr="002A4856">
              <w:rPr>
                <w:rFonts w:ascii="Arial" w:eastAsia="Times New Roman" w:hAnsi="Arial"/>
                <w:snapToGrid w:val="0"/>
                <w:sz w:val="24"/>
                <w:szCs w:val="24"/>
              </w:rPr>
              <w:t xml:space="preserve"> in to the pots.</w:t>
            </w:r>
            <w:r w:rsidR="3C8B2024" w:rsidRPr="002A4856">
              <w:rPr>
                <w:rFonts w:ascii="Arial" w:eastAsia="Times New Roman" w:hAnsi="Arial"/>
                <w:snapToGrid w:val="0"/>
                <w:sz w:val="24"/>
                <w:szCs w:val="24"/>
              </w:rPr>
              <w:t xml:space="preserve"> </w:t>
            </w:r>
          </w:p>
        </w:tc>
      </w:tr>
      <w:tr w:rsidR="00FD109B" w:rsidRPr="002A4856" w14:paraId="191E817F" w14:textId="77777777" w:rsidTr="5384E2A0">
        <w:tc>
          <w:tcPr>
            <w:tcW w:w="1185" w:type="dxa"/>
            <w:shd w:val="clear" w:color="auto" w:fill="auto"/>
          </w:tcPr>
          <w:p w14:paraId="226D3940"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533A057F" w14:textId="49DA79E7" w:rsidR="00FD109B" w:rsidRPr="00A35930"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A35930">
              <w:rPr>
                <w:rFonts w:ascii="Arial" w:eastAsia="Times New Roman" w:hAnsi="Arial" w:cs="Arial"/>
                <w:snapToGrid w:val="0"/>
                <w:sz w:val="24"/>
                <w:szCs w:val="20"/>
              </w:rPr>
              <w:t>10.</w:t>
            </w:r>
          </w:p>
        </w:tc>
        <w:tc>
          <w:tcPr>
            <w:tcW w:w="8222" w:type="dxa"/>
            <w:gridSpan w:val="17"/>
            <w:shd w:val="clear" w:color="auto" w:fill="auto"/>
          </w:tcPr>
          <w:p w14:paraId="73F1AA48" w14:textId="13E5A195"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Figures shall be attached to support posts fixed to ground frames, which are then in turn spiked to the ground. Ground level lighting shall also be installed as directed; this utilises hard based and spiked lamp holders fitted with PAR type lamps. All supplies to lamps will be 110V maximum via centre tapped transformers located adjacent to the supply, those to movement motors 24V DC via a movement controller at the rear of the scene. The Contractor shall install and set the movements of figures as directed by the Engineer. Cables to both lighting and figures in the tableau area shall be installed in TRS cable and fixed to the ground as flat as possible. Supplies to transformers and movement controllers shall be derived from either the War Memorial or Bishop Street supply points as </w:t>
            </w:r>
            <w:r w:rsidRPr="002A4856">
              <w:rPr>
                <w:rFonts w:ascii="Arial" w:eastAsia="Times New Roman" w:hAnsi="Arial"/>
                <w:snapToGrid w:val="0"/>
                <w:sz w:val="24"/>
                <w:szCs w:val="20"/>
              </w:rPr>
              <w:lastRenderedPageBreak/>
              <w:t>appropriate and fed over</w:t>
            </w:r>
            <w:r w:rsidR="00CF4EFE">
              <w:rPr>
                <w:rFonts w:ascii="Arial" w:eastAsia="Times New Roman" w:hAnsi="Arial"/>
                <w:snapToGrid w:val="0"/>
                <w:sz w:val="24"/>
                <w:szCs w:val="20"/>
              </w:rPr>
              <w:t xml:space="preserve"> </w:t>
            </w:r>
            <w:r w:rsidRPr="002A4856">
              <w:rPr>
                <w:rFonts w:ascii="Arial" w:eastAsia="Times New Roman" w:hAnsi="Arial"/>
                <w:snapToGrid w:val="0"/>
                <w:sz w:val="24"/>
                <w:szCs w:val="20"/>
              </w:rPr>
              <w:t xml:space="preserve">ground via ducting, securing the duct to the ground with hoops. </w:t>
            </w:r>
          </w:p>
        </w:tc>
      </w:tr>
      <w:tr w:rsidR="00FD109B" w:rsidRPr="002A4856" w14:paraId="0BBC8DB6" w14:textId="77777777" w:rsidTr="5384E2A0">
        <w:tc>
          <w:tcPr>
            <w:tcW w:w="1185" w:type="dxa"/>
            <w:shd w:val="clear" w:color="auto" w:fill="auto"/>
          </w:tcPr>
          <w:p w14:paraId="425AA9FF"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2B3872B4" w14:textId="489233C2" w:rsidR="00FD109B" w:rsidRPr="00A35930"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A35930">
              <w:rPr>
                <w:rFonts w:ascii="Arial" w:eastAsia="Times New Roman" w:hAnsi="Arial" w:cs="Arial"/>
                <w:snapToGrid w:val="0"/>
                <w:sz w:val="24"/>
                <w:szCs w:val="20"/>
              </w:rPr>
              <w:t>11.</w:t>
            </w:r>
          </w:p>
        </w:tc>
        <w:tc>
          <w:tcPr>
            <w:tcW w:w="8222" w:type="dxa"/>
            <w:gridSpan w:val="17"/>
            <w:shd w:val="clear" w:color="auto" w:fill="auto"/>
          </w:tcPr>
          <w:p w14:paraId="2F953FC7" w14:textId="77777777"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The Contractor shall arrange installation of decorative foliage etc. for each scene; also paling fencing around each scene to prevent access to the scenes or movement controllers. The Contractor shall place danger signs behind and to either side of the scene.</w:t>
            </w:r>
          </w:p>
        </w:tc>
      </w:tr>
      <w:tr w:rsidR="00FD109B" w:rsidRPr="002A4856" w14:paraId="3A2BDB72" w14:textId="77777777" w:rsidTr="5384E2A0">
        <w:tc>
          <w:tcPr>
            <w:tcW w:w="1185" w:type="dxa"/>
            <w:shd w:val="clear" w:color="auto" w:fill="auto"/>
          </w:tcPr>
          <w:p w14:paraId="5B953F7B"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07B12CA6" w14:textId="2BD8709F" w:rsidR="00FD109B" w:rsidRPr="00A35930"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A35930">
              <w:rPr>
                <w:rFonts w:ascii="Arial" w:eastAsia="Times New Roman" w:hAnsi="Arial" w:cs="Arial"/>
                <w:snapToGrid w:val="0"/>
                <w:sz w:val="24"/>
                <w:szCs w:val="20"/>
              </w:rPr>
              <w:t>12.</w:t>
            </w:r>
          </w:p>
        </w:tc>
        <w:tc>
          <w:tcPr>
            <w:tcW w:w="8222" w:type="dxa"/>
            <w:gridSpan w:val="17"/>
            <w:shd w:val="clear" w:color="auto" w:fill="auto"/>
          </w:tcPr>
          <w:p w14:paraId="330AA36A" w14:textId="77777777"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The Contractor is to ensure that the floodlighting of the Town Hall facade is switched off before the official Christmas switch-on and for the duration of the decorations on the facade, being switched on again thereafter.</w:t>
            </w:r>
          </w:p>
        </w:tc>
      </w:tr>
      <w:tr w:rsidR="00FD109B" w:rsidRPr="002A4856" w14:paraId="7A526AA5" w14:textId="77777777" w:rsidTr="5384E2A0">
        <w:tc>
          <w:tcPr>
            <w:tcW w:w="1185" w:type="dxa"/>
            <w:shd w:val="clear" w:color="auto" w:fill="auto"/>
          </w:tcPr>
          <w:p w14:paraId="3F8E7842"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57A85FA1" w14:textId="296540C1" w:rsidR="00FD109B" w:rsidRPr="00A35930"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A35930">
              <w:rPr>
                <w:rFonts w:ascii="Arial" w:eastAsia="Times New Roman" w:hAnsi="Arial" w:cs="Arial"/>
                <w:snapToGrid w:val="0"/>
                <w:sz w:val="24"/>
                <w:szCs w:val="20"/>
              </w:rPr>
              <w:t>13.</w:t>
            </w:r>
          </w:p>
        </w:tc>
        <w:tc>
          <w:tcPr>
            <w:tcW w:w="8222" w:type="dxa"/>
            <w:gridSpan w:val="17"/>
            <w:shd w:val="clear" w:color="auto" w:fill="auto"/>
          </w:tcPr>
          <w:p w14:paraId="716993A7" w14:textId="77777777"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The contractor shall remove the chestnut fencing from the front of both scenes on the morning of the switch on and make final checks to ensure correct operation of Tableau scenes.</w:t>
            </w:r>
          </w:p>
        </w:tc>
      </w:tr>
      <w:tr w:rsidR="00FD109B" w:rsidRPr="002A4856" w14:paraId="0C76F7C9" w14:textId="77777777" w:rsidTr="5384E2A0">
        <w:tc>
          <w:tcPr>
            <w:tcW w:w="1185" w:type="dxa"/>
            <w:shd w:val="clear" w:color="auto" w:fill="auto"/>
          </w:tcPr>
          <w:p w14:paraId="46D23B3F"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0A37AABE" w14:textId="2C720069" w:rsidR="00FD109B" w:rsidRPr="00A35930"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A35930">
              <w:rPr>
                <w:rFonts w:ascii="Arial" w:eastAsia="Times New Roman" w:hAnsi="Arial" w:cs="Arial"/>
                <w:snapToGrid w:val="0"/>
                <w:sz w:val="24"/>
                <w:szCs w:val="20"/>
              </w:rPr>
              <w:t>14.</w:t>
            </w:r>
          </w:p>
        </w:tc>
        <w:tc>
          <w:tcPr>
            <w:tcW w:w="8222" w:type="dxa"/>
            <w:gridSpan w:val="17"/>
            <w:shd w:val="clear" w:color="auto" w:fill="auto"/>
          </w:tcPr>
          <w:p w14:paraId="149E001C" w14:textId="5CE3DDD1"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Pr>
                <w:rFonts w:ascii="Arial" w:eastAsia="Times New Roman" w:hAnsi="Arial"/>
                <w:snapToGrid w:val="0"/>
                <w:sz w:val="24"/>
                <w:szCs w:val="20"/>
              </w:rPr>
              <w:t xml:space="preserve"> </w:t>
            </w:r>
            <w:proofErr w:type="spellStart"/>
            <w:r>
              <w:rPr>
                <w:rFonts w:ascii="Arial" w:eastAsia="Times New Roman" w:hAnsi="Arial"/>
                <w:snapToGrid w:val="0"/>
                <w:sz w:val="24"/>
                <w:szCs w:val="20"/>
              </w:rPr>
              <w:t>Humberstone</w:t>
            </w:r>
            <w:proofErr w:type="spellEnd"/>
            <w:r>
              <w:rPr>
                <w:rFonts w:ascii="Arial" w:eastAsia="Times New Roman" w:hAnsi="Arial"/>
                <w:snapToGrid w:val="0"/>
                <w:sz w:val="24"/>
                <w:szCs w:val="20"/>
              </w:rPr>
              <w:t xml:space="preserve"> Gate</w:t>
            </w:r>
            <w:r w:rsidRPr="002A4856">
              <w:rPr>
                <w:rFonts w:ascii="Arial" w:eastAsia="Times New Roman" w:hAnsi="Arial"/>
                <w:snapToGrid w:val="0"/>
                <w:sz w:val="24"/>
                <w:szCs w:val="20"/>
              </w:rPr>
              <w:t xml:space="preserve"> is the scene for the official Christmas switch on, carried out on the date shown in the Programme. The official switch on is made </w:t>
            </w:r>
            <w:r w:rsidR="00A35930">
              <w:rPr>
                <w:rFonts w:ascii="Arial" w:eastAsia="Times New Roman" w:hAnsi="Arial"/>
                <w:snapToGrid w:val="0"/>
                <w:sz w:val="24"/>
                <w:szCs w:val="20"/>
              </w:rPr>
              <w:t xml:space="preserve">using </w:t>
            </w:r>
            <w:r w:rsidR="00A35930" w:rsidRPr="002A4856">
              <w:rPr>
                <w:rFonts w:ascii="Arial" w:eastAsia="Times New Roman" w:hAnsi="Arial"/>
                <w:snapToGrid w:val="0"/>
                <w:sz w:val="24"/>
                <w:szCs w:val="20"/>
              </w:rPr>
              <w:t>a</w:t>
            </w:r>
            <w:r w:rsidRPr="002A4856">
              <w:rPr>
                <w:rFonts w:ascii="Arial" w:eastAsia="Times New Roman" w:hAnsi="Arial"/>
                <w:snapToGrid w:val="0"/>
                <w:sz w:val="24"/>
                <w:szCs w:val="20"/>
              </w:rPr>
              <w:t xml:space="preserve"> ceremonial switch at the switch on position to be notified by the Engineer (usually </w:t>
            </w:r>
            <w:r>
              <w:rPr>
                <w:rFonts w:ascii="Arial" w:eastAsia="Times New Roman" w:hAnsi="Arial"/>
                <w:snapToGrid w:val="0"/>
                <w:sz w:val="24"/>
                <w:szCs w:val="20"/>
              </w:rPr>
              <w:t xml:space="preserve">on a stage erected for the ceremony on the switch on </w:t>
            </w:r>
            <w:r w:rsidR="00A35930">
              <w:rPr>
                <w:rFonts w:ascii="Arial" w:eastAsia="Times New Roman" w:hAnsi="Arial"/>
                <w:snapToGrid w:val="0"/>
                <w:sz w:val="24"/>
                <w:szCs w:val="20"/>
              </w:rPr>
              <w:t>day)</w:t>
            </w:r>
            <w:r w:rsidRPr="002A4856">
              <w:rPr>
                <w:rFonts w:ascii="Arial" w:eastAsia="Times New Roman" w:hAnsi="Arial"/>
                <w:snapToGrid w:val="0"/>
                <w:sz w:val="24"/>
                <w:szCs w:val="20"/>
              </w:rPr>
              <w:t xml:space="preserve">. </w:t>
            </w:r>
            <w:r w:rsidR="00A35930" w:rsidRPr="002A4856">
              <w:rPr>
                <w:rFonts w:ascii="Arial" w:eastAsia="Times New Roman" w:hAnsi="Arial"/>
                <w:snapToGrid w:val="0"/>
                <w:sz w:val="24"/>
                <w:szCs w:val="20"/>
              </w:rPr>
              <w:t>The switch</w:t>
            </w:r>
            <w:r>
              <w:rPr>
                <w:rFonts w:ascii="Arial" w:eastAsia="Times New Roman" w:hAnsi="Arial"/>
                <w:snapToGrid w:val="0"/>
                <w:sz w:val="24"/>
                <w:szCs w:val="20"/>
              </w:rPr>
              <w:t xml:space="preserve"> is largely ceremonial rather than functional as an official countdown will precede the manual switching of the decorations in </w:t>
            </w:r>
            <w:proofErr w:type="spellStart"/>
            <w:r>
              <w:rPr>
                <w:rFonts w:ascii="Arial" w:eastAsia="Times New Roman" w:hAnsi="Arial"/>
                <w:snapToGrid w:val="0"/>
                <w:sz w:val="24"/>
                <w:szCs w:val="20"/>
              </w:rPr>
              <w:t>Humberstone</w:t>
            </w:r>
            <w:proofErr w:type="spellEnd"/>
            <w:r>
              <w:rPr>
                <w:rFonts w:ascii="Arial" w:eastAsia="Times New Roman" w:hAnsi="Arial"/>
                <w:snapToGrid w:val="0"/>
                <w:sz w:val="24"/>
                <w:szCs w:val="20"/>
              </w:rPr>
              <w:t xml:space="preserve"> Gate and the Clock </w:t>
            </w:r>
            <w:r w:rsidR="00A35930">
              <w:rPr>
                <w:rFonts w:ascii="Arial" w:eastAsia="Times New Roman" w:hAnsi="Arial"/>
                <w:snapToGrid w:val="0"/>
                <w:sz w:val="24"/>
                <w:szCs w:val="20"/>
              </w:rPr>
              <w:t>Tower</w:t>
            </w:r>
            <w:r w:rsidR="00A35930" w:rsidRPr="002A4856">
              <w:rPr>
                <w:rFonts w:ascii="Arial" w:eastAsia="Times New Roman" w:hAnsi="Arial"/>
                <w:snapToGrid w:val="0"/>
                <w:sz w:val="24"/>
                <w:szCs w:val="20"/>
              </w:rPr>
              <w:t>.</w:t>
            </w:r>
            <w:r w:rsidRPr="002A4856">
              <w:rPr>
                <w:rFonts w:ascii="Arial" w:eastAsia="Times New Roman" w:hAnsi="Arial"/>
                <w:snapToGrid w:val="0"/>
                <w:sz w:val="24"/>
                <w:szCs w:val="20"/>
              </w:rPr>
              <w:t xml:space="preserve"> The switchers </w:t>
            </w:r>
            <w:r w:rsidR="00A35930" w:rsidRPr="002A4856">
              <w:rPr>
                <w:rFonts w:ascii="Arial" w:eastAsia="Times New Roman" w:hAnsi="Arial"/>
                <w:snapToGrid w:val="0"/>
                <w:sz w:val="24"/>
                <w:szCs w:val="20"/>
              </w:rPr>
              <w:t xml:space="preserve">in </w:t>
            </w:r>
            <w:proofErr w:type="spellStart"/>
            <w:r w:rsidR="00A35930">
              <w:rPr>
                <w:rFonts w:ascii="Arial" w:eastAsia="Times New Roman" w:hAnsi="Arial"/>
                <w:snapToGrid w:val="0"/>
                <w:sz w:val="24"/>
                <w:szCs w:val="20"/>
              </w:rPr>
              <w:t>Humberstone</w:t>
            </w:r>
            <w:proofErr w:type="spellEnd"/>
            <w:r>
              <w:rPr>
                <w:rFonts w:ascii="Arial" w:eastAsia="Times New Roman" w:hAnsi="Arial"/>
                <w:snapToGrid w:val="0"/>
                <w:sz w:val="24"/>
                <w:szCs w:val="20"/>
              </w:rPr>
              <w:t xml:space="preserve"> Gate, the Clock Tower and </w:t>
            </w:r>
            <w:proofErr w:type="spellStart"/>
            <w:r>
              <w:rPr>
                <w:rFonts w:ascii="Arial" w:eastAsia="Times New Roman" w:hAnsi="Arial"/>
                <w:snapToGrid w:val="0"/>
                <w:sz w:val="24"/>
                <w:szCs w:val="20"/>
              </w:rPr>
              <w:t>Gallowtree</w:t>
            </w:r>
            <w:proofErr w:type="spellEnd"/>
            <w:r>
              <w:rPr>
                <w:rFonts w:ascii="Arial" w:eastAsia="Times New Roman" w:hAnsi="Arial"/>
                <w:snapToGrid w:val="0"/>
                <w:sz w:val="24"/>
                <w:szCs w:val="20"/>
              </w:rPr>
              <w:t xml:space="preserve"> Gate</w:t>
            </w:r>
            <w:r w:rsidRPr="002A4856">
              <w:rPr>
                <w:rFonts w:ascii="Arial" w:eastAsia="Times New Roman" w:hAnsi="Arial"/>
                <w:snapToGrid w:val="0"/>
                <w:sz w:val="24"/>
                <w:szCs w:val="20"/>
              </w:rPr>
              <w:t xml:space="preserve"> shall switch the circuits to illuminate the decorations </w:t>
            </w:r>
            <w:r>
              <w:rPr>
                <w:rFonts w:ascii="Arial" w:eastAsia="Times New Roman" w:hAnsi="Arial"/>
                <w:snapToGrid w:val="0"/>
                <w:sz w:val="24"/>
                <w:szCs w:val="20"/>
              </w:rPr>
              <w:t xml:space="preserve">at the end of the </w:t>
            </w:r>
            <w:r w:rsidR="00A35930">
              <w:rPr>
                <w:rFonts w:ascii="Arial" w:eastAsia="Times New Roman" w:hAnsi="Arial"/>
                <w:snapToGrid w:val="0"/>
                <w:sz w:val="24"/>
                <w:szCs w:val="20"/>
              </w:rPr>
              <w:t xml:space="preserve">countdown </w:t>
            </w:r>
            <w:r w:rsidR="00A35930" w:rsidRPr="002A4856">
              <w:rPr>
                <w:rFonts w:ascii="Arial" w:eastAsia="Times New Roman" w:hAnsi="Arial"/>
                <w:snapToGrid w:val="0"/>
                <w:sz w:val="24"/>
                <w:szCs w:val="20"/>
              </w:rPr>
              <w:t>immediately.</w:t>
            </w:r>
            <w:r w:rsidRPr="002A4856">
              <w:rPr>
                <w:rFonts w:ascii="Arial" w:eastAsia="Times New Roman" w:hAnsi="Arial"/>
                <w:snapToGrid w:val="0"/>
                <w:sz w:val="24"/>
                <w:szCs w:val="20"/>
              </w:rPr>
              <w:t xml:space="preserve"> Co-</w:t>
            </w:r>
            <w:r w:rsidRPr="002A4856">
              <w:rPr>
                <w:rFonts w:ascii="Arial" w:eastAsia="Times New Roman" w:hAnsi="Arial"/>
                <w:snapToGrid w:val="0"/>
                <w:sz w:val="24"/>
                <w:szCs w:val="20"/>
              </w:rPr>
              <w:lastRenderedPageBreak/>
              <w:t xml:space="preserve">ordinated switching is also required in the vicinity of </w:t>
            </w:r>
            <w:r w:rsidR="00A35930" w:rsidRPr="002A4856">
              <w:rPr>
                <w:rFonts w:ascii="Arial" w:eastAsia="Times New Roman" w:hAnsi="Arial"/>
                <w:snapToGrid w:val="0"/>
                <w:sz w:val="24"/>
                <w:szCs w:val="20"/>
              </w:rPr>
              <w:t xml:space="preserve">the </w:t>
            </w:r>
            <w:r w:rsidR="00A35930">
              <w:rPr>
                <w:rFonts w:ascii="Arial" w:eastAsia="Times New Roman" w:hAnsi="Arial"/>
                <w:snapToGrid w:val="0"/>
                <w:sz w:val="24"/>
                <w:szCs w:val="20"/>
              </w:rPr>
              <w:t>Town</w:t>
            </w:r>
            <w:r>
              <w:rPr>
                <w:rFonts w:ascii="Arial" w:eastAsia="Times New Roman" w:hAnsi="Arial"/>
                <w:snapToGrid w:val="0"/>
                <w:sz w:val="24"/>
                <w:szCs w:val="20"/>
              </w:rPr>
              <w:t xml:space="preserve"> Hall Square</w:t>
            </w:r>
            <w:r w:rsidRPr="002A4856">
              <w:rPr>
                <w:rFonts w:ascii="Arial" w:eastAsia="Times New Roman" w:hAnsi="Arial"/>
                <w:snapToGrid w:val="0"/>
                <w:sz w:val="24"/>
                <w:szCs w:val="20"/>
              </w:rPr>
              <w:t>.</w:t>
            </w:r>
          </w:p>
        </w:tc>
      </w:tr>
      <w:tr w:rsidR="00FD109B" w:rsidRPr="002A4856" w14:paraId="7F972C84" w14:textId="77777777" w:rsidTr="5384E2A0">
        <w:tc>
          <w:tcPr>
            <w:tcW w:w="1185" w:type="dxa"/>
            <w:shd w:val="clear" w:color="auto" w:fill="auto"/>
          </w:tcPr>
          <w:p w14:paraId="4B0C83AE"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3A2483C0" w14:textId="02EDFA78" w:rsidR="00FD109B" w:rsidRPr="00A35930"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A35930">
              <w:rPr>
                <w:rFonts w:ascii="Arial" w:eastAsia="Times New Roman" w:hAnsi="Arial" w:cs="Arial"/>
                <w:snapToGrid w:val="0"/>
                <w:sz w:val="24"/>
                <w:szCs w:val="20"/>
              </w:rPr>
              <w:t>15.</w:t>
            </w:r>
          </w:p>
        </w:tc>
        <w:tc>
          <w:tcPr>
            <w:tcW w:w="8222" w:type="dxa"/>
            <w:gridSpan w:val="17"/>
            <w:shd w:val="clear" w:color="auto" w:fill="auto"/>
          </w:tcPr>
          <w:p w14:paraId="25DF38EA" w14:textId="77777777"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Removal of the Town Hall Square decorations shall be carried out in accordance with the Programme. However, the Contractor's attention is drawn to several special provisions to be made prior to the general switch off and removal of decorations:</w:t>
            </w:r>
          </w:p>
        </w:tc>
      </w:tr>
      <w:tr w:rsidR="00FD109B" w:rsidRPr="002A4856" w14:paraId="52F61198" w14:textId="77777777" w:rsidTr="5384E2A0">
        <w:trPr>
          <w:gridAfter w:val="1"/>
          <w:wAfter w:w="176" w:type="dxa"/>
        </w:trPr>
        <w:tc>
          <w:tcPr>
            <w:tcW w:w="1185" w:type="dxa"/>
            <w:shd w:val="clear" w:color="auto" w:fill="auto"/>
          </w:tcPr>
          <w:p w14:paraId="6593B70A" w14:textId="77777777" w:rsidR="00FD109B" w:rsidRPr="002A4856" w:rsidRDefault="00FD109B" w:rsidP="009C59A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hAnsi="Arial" w:cs="Arial"/>
                <w:bCs/>
                <w:sz w:val="24"/>
                <w:szCs w:val="24"/>
              </w:rPr>
            </w:pPr>
          </w:p>
        </w:tc>
        <w:tc>
          <w:tcPr>
            <w:tcW w:w="658" w:type="dxa"/>
            <w:gridSpan w:val="3"/>
            <w:shd w:val="clear" w:color="auto" w:fill="auto"/>
          </w:tcPr>
          <w:p w14:paraId="6EE1FAD5" w14:textId="77777777" w:rsidR="00FD109B" w:rsidRPr="002A4856" w:rsidRDefault="00FD109B" w:rsidP="009C59A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hAnsi="Arial" w:cs="Arial"/>
                <w:sz w:val="24"/>
                <w:szCs w:val="24"/>
              </w:rPr>
            </w:pPr>
          </w:p>
        </w:tc>
        <w:tc>
          <w:tcPr>
            <w:tcW w:w="824" w:type="dxa"/>
            <w:gridSpan w:val="2"/>
            <w:shd w:val="clear" w:color="auto" w:fill="auto"/>
          </w:tcPr>
          <w:p w14:paraId="6E60B569" w14:textId="77777777" w:rsidR="00FD109B" w:rsidRPr="002A4856" w:rsidRDefault="00FD109B" w:rsidP="009C59A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hAnsi="Arial" w:cs="Arial"/>
                <w:sz w:val="24"/>
                <w:szCs w:val="24"/>
              </w:rPr>
            </w:pPr>
            <w:r w:rsidRPr="002A4856">
              <w:rPr>
                <w:rFonts w:ascii="Arial" w:hAnsi="Arial" w:cs="Arial"/>
                <w:sz w:val="24"/>
                <w:szCs w:val="24"/>
              </w:rPr>
              <w:t>(a)</w:t>
            </w:r>
          </w:p>
        </w:tc>
        <w:tc>
          <w:tcPr>
            <w:tcW w:w="7222" w:type="dxa"/>
            <w:gridSpan w:val="14"/>
            <w:shd w:val="clear" w:color="auto" w:fill="auto"/>
          </w:tcPr>
          <w:p w14:paraId="0F1C7D0D" w14:textId="38E768C1" w:rsidR="00FD109B" w:rsidRPr="002A4856" w:rsidRDefault="00FD109B" w:rsidP="009C59AF">
            <w:pPr>
              <w:tabs>
                <w:tab w:val="left" w:pos="-1099"/>
              </w:tabs>
              <w:spacing w:after="40" w:line="240" w:lineRule="auto"/>
              <w:rPr>
                <w:rFonts w:ascii="Arial" w:hAnsi="Arial" w:cs="Arial"/>
                <w:sz w:val="24"/>
                <w:szCs w:val="24"/>
              </w:rPr>
            </w:pPr>
            <w:r w:rsidRPr="002A4856">
              <w:rPr>
                <w:rFonts w:ascii="Arial" w:hAnsi="Arial" w:cs="Arial"/>
                <w:sz w:val="24"/>
                <w:szCs w:val="24"/>
              </w:rPr>
              <w:t>Ceremonial switch - to be removed immediately following switch-on.</w:t>
            </w:r>
          </w:p>
        </w:tc>
      </w:tr>
      <w:tr w:rsidR="00FD109B" w:rsidRPr="002A4856" w14:paraId="32C3D83A" w14:textId="77777777" w:rsidTr="5384E2A0">
        <w:trPr>
          <w:gridAfter w:val="1"/>
          <w:wAfter w:w="176" w:type="dxa"/>
        </w:trPr>
        <w:tc>
          <w:tcPr>
            <w:tcW w:w="1185" w:type="dxa"/>
            <w:shd w:val="clear" w:color="auto" w:fill="auto"/>
          </w:tcPr>
          <w:p w14:paraId="450DE510" w14:textId="77777777" w:rsidR="00FD109B" w:rsidRPr="002A4856" w:rsidRDefault="00FD109B" w:rsidP="009C59A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hAnsi="Arial" w:cs="Arial"/>
                <w:bCs/>
                <w:sz w:val="24"/>
                <w:szCs w:val="24"/>
              </w:rPr>
            </w:pPr>
          </w:p>
        </w:tc>
        <w:tc>
          <w:tcPr>
            <w:tcW w:w="658" w:type="dxa"/>
            <w:gridSpan w:val="3"/>
            <w:shd w:val="clear" w:color="auto" w:fill="auto"/>
          </w:tcPr>
          <w:p w14:paraId="41195F6B" w14:textId="77777777" w:rsidR="00FD109B" w:rsidRPr="002A4856" w:rsidRDefault="00FD109B" w:rsidP="009C59A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hAnsi="Arial" w:cs="Arial"/>
                <w:sz w:val="24"/>
                <w:szCs w:val="24"/>
              </w:rPr>
            </w:pPr>
          </w:p>
        </w:tc>
        <w:tc>
          <w:tcPr>
            <w:tcW w:w="824" w:type="dxa"/>
            <w:gridSpan w:val="2"/>
            <w:shd w:val="clear" w:color="auto" w:fill="auto"/>
          </w:tcPr>
          <w:p w14:paraId="056E6617" w14:textId="77777777" w:rsidR="00FD109B" w:rsidRPr="002A4856" w:rsidRDefault="00FD109B" w:rsidP="009C59A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hAnsi="Arial" w:cs="Arial"/>
                <w:sz w:val="24"/>
                <w:szCs w:val="24"/>
              </w:rPr>
            </w:pPr>
            <w:r w:rsidRPr="002A4856">
              <w:rPr>
                <w:rFonts w:ascii="Arial" w:hAnsi="Arial" w:cs="Arial"/>
                <w:sz w:val="24"/>
                <w:szCs w:val="24"/>
              </w:rPr>
              <w:t>(b)</w:t>
            </w:r>
          </w:p>
        </w:tc>
        <w:tc>
          <w:tcPr>
            <w:tcW w:w="7222" w:type="dxa"/>
            <w:gridSpan w:val="14"/>
            <w:shd w:val="clear" w:color="auto" w:fill="auto"/>
          </w:tcPr>
          <w:p w14:paraId="774F2824" w14:textId="77777777" w:rsidR="00FD109B" w:rsidRPr="002A4856" w:rsidRDefault="00FD109B" w:rsidP="009C59AF">
            <w:pPr>
              <w:tabs>
                <w:tab w:val="left" w:pos="-1099"/>
              </w:tabs>
              <w:spacing w:after="40" w:line="240" w:lineRule="auto"/>
              <w:rPr>
                <w:rFonts w:ascii="Arial" w:hAnsi="Arial" w:cs="Arial"/>
                <w:sz w:val="24"/>
                <w:szCs w:val="24"/>
              </w:rPr>
            </w:pPr>
            <w:r w:rsidRPr="002A4856">
              <w:rPr>
                <w:rFonts w:ascii="Arial" w:hAnsi="Arial" w:cs="Arial"/>
                <w:sz w:val="24"/>
                <w:szCs w:val="24"/>
              </w:rPr>
              <w:t>Christmas Greetings message - to be extinguished on the first working day after Boxing Day. The message itself is removed following the general switch off according to the Programme.</w:t>
            </w:r>
          </w:p>
        </w:tc>
      </w:tr>
      <w:tr w:rsidR="00FD109B" w:rsidRPr="002A4856" w14:paraId="62F1BEB0" w14:textId="77777777" w:rsidTr="5384E2A0">
        <w:trPr>
          <w:gridAfter w:val="1"/>
          <w:wAfter w:w="176" w:type="dxa"/>
        </w:trPr>
        <w:tc>
          <w:tcPr>
            <w:tcW w:w="1185" w:type="dxa"/>
            <w:shd w:val="clear" w:color="auto" w:fill="auto"/>
          </w:tcPr>
          <w:p w14:paraId="1E4AF952" w14:textId="77777777" w:rsidR="00FD109B" w:rsidRPr="002A4856" w:rsidRDefault="00FD109B" w:rsidP="009C59A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hAnsi="Arial" w:cs="Arial"/>
                <w:bCs/>
                <w:sz w:val="24"/>
                <w:szCs w:val="24"/>
              </w:rPr>
            </w:pPr>
          </w:p>
        </w:tc>
        <w:tc>
          <w:tcPr>
            <w:tcW w:w="658" w:type="dxa"/>
            <w:gridSpan w:val="3"/>
            <w:shd w:val="clear" w:color="auto" w:fill="auto"/>
          </w:tcPr>
          <w:p w14:paraId="3D4B86DF" w14:textId="77777777" w:rsidR="00FD109B" w:rsidRPr="002A4856" w:rsidRDefault="00FD109B" w:rsidP="009C59A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hAnsi="Arial" w:cs="Arial"/>
                <w:sz w:val="24"/>
                <w:szCs w:val="24"/>
              </w:rPr>
            </w:pPr>
          </w:p>
        </w:tc>
        <w:tc>
          <w:tcPr>
            <w:tcW w:w="824" w:type="dxa"/>
            <w:gridSpan w:val="2"/>
            <w:shd w:val="clear" w:color="auto" w:fill="auto"/>
          </w:tcPr>
          <w:p w14:paraId="1581E8D0" w14:textId="77777777" w:rsidR="00FD109B" w:rsidRPr="002A4856" w:rsidRDefault="00FD109B" w:rsidP="009C59A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hAnsi="Arial" w:cs="Arial"/>
                <w:sz w:val="24"/>
                <w:szCs w:val="24"/>
              </w:rPr>
            </w:pPr>
            <w:r w:rsidRPr="002A4856">
              <w:rPr>
                <w:rFonts w:ascii="Arial" w:hAnsi="Arial" w:cs="Arial"/>
                <w:sz w:val="24"/>
                <w:szCs w:val="24"/>
              </w:rPr>
              <w:t>(c)</w:t>
            </w:r>
          </w:p>
        </w:tc>
        <w:tc>
          <w:tcPr>
            <w:tcW w:w="7222" w:type="dxa"/>
            <w:gridSpan w:val="14"/>
            <w:shd w:val="clear" w:color="auto" w:fill="auto"/>
          </w:tcPr>
          <w:p w14:paraId="33CD3833" w14:textId="6FDC27F2" w:rsidR="00FD109B" w:rsidRPr="002A4856" w:rsidRDefault="00FD109B" w:rsidP="009C59AF">
            <w:pPr>
              <w:tabs>
                <w:tab w:val="left" w:pos="-1099"/>
              </w:tabs>
              <w:spacing w:after="40" w:line="240" w:lineRule="auto"/>
              <w:rPr>
                <w:rFonts w:ascii="Arial" w:hAnsi="Arial" w:cs="Arial"/>
                <w:sz w:val="24"/>
                <w:szCs w:val="24"/>
              </w:rPr>
            </w:pPr>
            <w:r w:rsidRPr="002A4856">
              <w:rPr>
                <w:rFonts w:ascii="Arial" w:hAnsi="Arial" w:cs="Arial"/>
                <w:sz w:val="24"/>
                <w:szCs w:val="24"/>
              </w:rPr>
              <w:t xml:space="preserve">Tableaux scenes and all associated equipment, fountain running lights, large Christmas trees and Nativity scene - to be </w:t>
            </w:r>
            <w:r w:rsidR="00A35930" w:rsidRPr="002A4856">
              <w:rPr>
                <w:rFonts w:ascii="Arial" w:hAnsi="Arial" w:cs="Arial"/>
                <w:sz w:val="24"/>
                <w:szCs w:val="24"/>
              </w:rPr>
              <w:t xml:space="preserve">removed </w:t>
            </w:r>
            <w:r w:rsidR="00A35930">
              <w:rPr>
                <w:rFonts w:ascii="Arial" w:hAnsi="Arial" w:cs="Arial"/>
                <w:sz w:val="24"/>
                <w:szCs w:val="24"/>
              </w:rPr>
              <w:t>as</w:t>
            </w:r>
            <w:r>
              <w:rPr>
                <w:rFonts w:ascii="Arial" w:hAnsi="Arial" w:cs="Arial"/>
                <w:sz w:val="24"/>
                <w:szCs w:val="24"/>
              </w:rPr>
              <w:t xml:space="preserve"> soon as possible after January 6th</w:t>
            </w:r>
            <w:r w:rsidRPr="002A4856">
              <w:rPr>
                <w:rFonts w:ascii="Arial" w:hAnsi="Arial" w:cs="Arial"/>
                <w:sz w:val="24"/>
                <w:szCs w:val="24"/>
              </w:rPr>
              <w:t>.</w:t>
            </w:r>
          </w:p>
        </w:tc>
      </w:tr>
      <w:tr w:rsidR="00FD109B" w:rsidRPr="002A4856" w14:paraId="329C457C" w14:textId="77777777" w:rsidTr="5384E2A0">
        <w:trPr>
          <w:gridAfter w:val="1"/>
          <w:wAfter w:w="176" w:type="dxa"/>
        </w:trPr>
        <w:tc>
          <w:tcPr>
            <w:tcW w:w="1185" w:type="dxa"/>
            <w:shd w:val="clear" w:color="auto" w:fill="auto"/>
          </w:tcPr>
          <w:p w14:paraId="6F2D4EAF" w14:textId="77777777" w:rsidR="00FD109B" w:rsidRPr="002A4856" w:rsidRDefault="00FD109B" w:rsidP="009C59A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hAnsi="Arial" w:cs="Arial"/>
                <w:bCs/>
                <w:sz w:val="24"/>
                <w:szCs w:val="24"/>
              </w:rPr>
            </w:pPr>
          </w:p>
        </w:tc>
        <w:tc>
          <w:tcPr>
            <w:tcW w:w="658" w:type="dxa"/>
            <w:gridSpan w:val="3"/>
            <w:shd w:val="clear" w:color="auto" w:fill="auto"/>
          </w:tcPr>
          <w:p w14:paraId="38308D3B" w14:textId="77777777" w:rsidR="00FD109B" w:rsidRPr="002A4856" w:rsidRDefault="00FD109B" w:rsidP="009C59A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hAnsi="Arial" w:cs="Arial"/>
                <w:sz w:val="24"/>
                <w:szCs w:val="24"/>
              </w:rPr>
            </w:pPr>
          </w:p>
        </w:tc>
        <w:tc>
          <w:tcPr>
            <w:tcW w:w="824" w:type="dxa"/>
            <w:gridSpan w:val="2"/>
            <w:shd w:val="clear" w:color="auto" w:fill="auto"/>
          </w:tcPr>
          <w:p w14:paraId="39A6DB70" w14:textId="77777777" w:rsidR="00FD109B" w:rsidRPr="002A4856" w:rsidRDefault="00FD109B" w:rsidP="009C59A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hAnsi="Arial" w:cs="Arial"/>
                <w:sz w:val="24"/>
                <w:szCs w:val="24"/>
              </w:rPr>
            </w:pPr>
            <w:r w:rsidRPr="002A4856">
              <w:rPr>
                <w:rFonts w:ascii="Arial" w:hAnsi="Arial" w:cs="Arial"/>
                <w:sz w:val="24"/>
                <w:szCs w:val="24"/>
              </w:rPr>
              <w:t>(d)</w:t>
            </w:r>
          </w:p>
        </w:tc>
        <w:tc>
          <w:tcPr>
            <w:tcW w:w="7222" w:type="dxa"/>
            <w:gridSpan w:val="14"/>
            <w:shd w:val="clear" w:color="auto" w:fill="auto"/>
          </w:tcPr>
          <w:p w14:paraId="513D2AB5" w14:textId="2B3B1D43" w:rsidR="00FD109B" w:rsidRPr="002A4856" w:rsidRDefault="00FD109B" w:rsidP="009C59AF">
            <w:pPr>
              <w:tabs>
                <w:tab w:val="left" w:pos="-1099"/>
              </w:tabs>
              <w:spacing w:after="40" w:line="240" w:lineRule="auto"/>
              <w:rPr>
                <w:rFonts w:ascii="Arial" w:hAnsi="Arial" w:cs="Arial"/>
                <w:sz w:val="24"/>
                <w:szCs w:val="24"/>
              </w:rPr>
            </w:pPr>
            <w:r w:rsidRPr="717D6E9E">
              <w:rPr>
                <w:rFonts w:ascii="Arial" w:hAnsi="Arial" w:cs="Arial"/>
                <w:sz w:val="24"/>
                <w:szCs w:val="24"/>
              </w:rPr>
              <w:t>The Town Hall façade and the Clock tower tree are to remain lit after the official switch-off for the Christmas festival of Eastern Rite Christians. The Programme gives the switch-off date, usually January 10th</w:t>
            </w:r>
          </w:p>
        </w:tc>
      </w:tr>
      <w:tr w:rsidR="00FD109B" w:rsidRPr="002A4856" w14:paraId="353528C9" w14:textId="77777777" w:rsidTr="5384E2A0">
        <w:tc>
          <w:tcPr>
            <w:tcW w:w="10065" w:type="dxa"/>
            <w:gridSpan w:val="21"/>
            <w:shd w:val="clear" w:color="auto" w:fill="auto"/>
          </w:tcPr>
          <w:p w14:paraId="302276D2"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r w:rsidRPr="002A4856">
              <w:rPr>
                <w:rFonts w:ascii="Arial" w:eastAsia="Times New Roman" w:hAnsi="Arial"/>
                <w:b/>
                <w:bCs/>
                <w:snapToGrid w:val="0"/>
                <w:sz w:val="24"/>
                <w:szCs w:val="20"/>
                <w:u w:val="single"/>
              </w:rPr>
              <w:t xml:space="preserve">Series 2900- </w:t>
            </w:r>
            <w:r w:rsidRPr="002A4856">
              <w:rPr>
                <w:rFonts w:ascii="Arial" w:eastAsia="Times New Roman" w:hAnsi="Arial"/>
                <w:b/>
                <w:snapToGrid w:val="0"/>
                <w:sz w:val="24"/>
                <w:szCs w:val="20"/>
                <w:u w:val="single"/>
              </w:rPr>
              <w:t>Records Systems and Documentation</w:t>
            </w:r>
          </w:p>
        </w:tc>
      </w:tr>
      <w:tr w:rsidR="00FD109B" w:rsidRPr="002A4856" w14:paraId="61CD405F" w14:textId="77777777" w:rsidTr="5384E2A0">
        <w:tc>
          <w:tcPr>
            <w:tcW w:w="1185" w:type="dxa"/>
            <w:shd w:val="clear" w:color="auto" w:fill="auto"/>
          </w:tcPr>
          <w:p w14:paraId="536A8055"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br w:type="page"/>
              <w:t>2901AR</w:t>
            </w:r>
          </w:p>
        </w:tc>
        <w:tc>
          <w:tcPr>
            <w:tcW w:w="8880" w:type="dxa"/>
            <w:gridSpan w:val="20"/>
            <w:shd w:val="clear" w:color="auto" w:fill="auto"/>
          </w:tcPr>
          <w:p w14:paraId="37CA2A80"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rPr>
            </w:pPr>
            <w:r w:rsidRPr="002A4856">
              <w:rPr>
                <w:rFonts w:ascii="Arial" w:eastAsia="Times New Roman" w:hAnsi="Arial"/>
                <w:b/>
                <w:bCs/>
                <w:snapToGrid w:val="0"/>
                <w:sz w:val="24"/>
                <w:szCs w:val="20"/>
              </w:rPr>
              <w:t>Records System</w:t>
            </w:r>
          </w:p>
        </w:tc>
      </w:tr>
      <w:tr w:rsidR="00FD109B" w:rsidRPr="002A4856" w14:paraId="3EA71CA6" w14:textId="77777777" w:rsidTr="5384E2A0">
        <w:tc>
          <w:tcPr>
            <w:tcW w:w="1185" w:type="dxa"/>
            <w:shd w:val="clear" w:color="auto" w:fill="auto"/>
          </w:tcPr>
          <w:p w14:paraId="1A2B6E7B"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0F3A22BA"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222" w:type="dxa"/>
            <w:gridSpan w:val="17"/>
            <w:shd w:val="clear" w:color="auto" w:fill="auto"/>
          </w:tcPr>
          <w:p w14:paraId="4452FC55"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The Engineer shall allow the Contractor access to the Engineer's Mayrise Street Lighting computer system to enable the following:</w:t>
            </w:r>
          </w:p>
        </w:tc>
      </w:tr>
      <w:tr w:rsidR="00FD109B" w:rsidRPr="002A4856" w14:paraId="044B0DEE" w14:textId="77777777" w:rsidTr="5384E2A0">
        <w:tc>
          <w:tcPr>
            <w:tcW w:w="1185" w:type="dxa"/>
            <w:shd w:val="clear" w:color="auto" w:fill="auto"/>
          </w:tcPr>
          <w:p w14:paraId="2C02E8FE"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06B12634"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551348C5"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(a)</w:t>
            </w:r>
          </w:p>
        </w:tc>
        <w:tc>
          <w:tcPr>
            <w:tcW w:w="7398" w:type="dxa"/>
            <w:gridSpan w:val="15"/>
            <w:shd w:val="clear" w:color="auto" w:fill="auto"/>
          </w:tcPr>
          <w:p w14:paraId="5FDB8A07" w14:textId="77777777"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Access to the lighting and signs inventory</w:t>
            </w:r>
          </w:p>
        </w:tc>
      </w:tr>
      <w:tr w:rsidR="00FD109B" w:rsidRPr="002A4856" w14:paraId="732606E1" w14:textId="77777777" w:rsidTr="5384E2A0">
        <w:tc>
          <w:tcPr>
            <w:tcW w:w="1185" w:type="dxa"/>
            <w:shd w:val="clear" w:color="auto" w:fill="auto"/>
          </w:tcPr>
          <w:p w14:paraId="4E621FB4"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256717BB"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7F062484"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(b)</w:t>
            </w:r>
          </w:p>
        </w:tc>
        <w:tc>
          <w:tcPr>
            <w:tcW w:w="7398" w:type="dxa"/>
            <w:gridSpan w:val="15"/>
            <w:shd w:val="clear" w:color="auto" w:fill="auto"/>
          </w:tcPr>
          <w:p w14:paraId="29B3D603" w14:textId="08D7446D"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Printing of Fault </w:t>
            </w:r>
            <w:r>
              <w:rPr>
                <w:rFonts w:ascii="Arial" w:eastAsia="Times New Roman" w:hAnsi="Arial"/>
                <w:snapToGrid w:val="0"/>
                <w:sz w:val="24"/>
                <w:szCs w:val="20"/>
              </w:rPr>
              <w:t>Repairs</w:t>
            </w:r>
            <w:r w:rsidRPr="002A4856">
              <w:rPr>
                <w:rFonts w:ascii="Arial" w:eastAsia="Times New Roman" w:hAnsi="Arial"/>
                <w:snapToGrid w:val="0"/>
                <w:sz w:val="24"/>
                <w:szCs w:val="20"/>
              </w:rPr>
              <w:t xml:space="preserve"> and Works Orders</w:t>
            </w:r>
          </w:p>
        </w:tc>
      </w:tr>
      <w:tr w:rsidR="00FD109B" w:rsidRPr="002A4856" w14:paraId="1436436D" w14:textId="77777777" w:rsidTr="5384E2A0">
        <w:tc>
          <w:tcPr>
            <w:tcW w:w="1185" w:type="dxa"/>
            <w:shd w:val="clear" w:color="auto" w:fill="auto"/>
          </w:tcPr>
          <w:p w14:paraId="6F577204"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08BDF0A1"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22" w:type="dxa"/>
            <w:gridSpan w:val="17"/>
            <w:shd w:val="clear" w:color="auto" w:fill="auto"/>
          </w:tcPr>
          <w:p w14:paraId="79C4F6A0" w14:textId="4FED9A75" w:rsidR="00FD109B" w:rsidRPr="002A4856" w:rsidRDefault="00FD109B" w:rsidP="009C59AF">
            <w:pPr>
              <w:widowControl w:val="0"/>
              <w:tabs>
                <w:tab w:val="left" w:pos="-720"/>
                <w:tab w:val="left" w:pos="0"/>
                <w:tab w:val="left" w:pos="720"/>
                <w:tab w:val="left" w:pos="1440"/>
                <w:tab w:val="left" w:pos="2160"/>
                <w:tab w:val="left" w:pos="2880"/>
                <w:tab w:val="left" w:pos="3600"/>
                <w:tab w:val="left" w:pos="4320"/>
                <w:tab w:val="left" w:pos="5040"/>
                <w:tab w:val="left" w:pos="5760"/>
                <w:tab w:val="left" w:pos="6720"/>
                <w:tab w:val="left" w:pos="7200"/>
                <w:tab w:val="left" w:pos="7920"/>
                <w:tab w:val="left" w:pos="8790"/>
              </w:tabs>
              <w:spacing w:after="40" w:line="240" w:lineRule="auto"/>
              <w:rPr>
                <w:rFonts w:ascii="Arial" w:eastAsia="Times New Roman" w:hAnsi="Arial"/>
                <w:snapToGrid w:val="0"/>
                <w:sz w:val="24"/>
                <w:szCs w:val="20"/>
              </w:rPr>
            </w:pPr>
            <w:r w:rsidRPr="00A7483D">
              <w:rPr>
                <w:rFonts w:ascii="Arial" w:eastAsia="Times New Roman" w:hAnsi="Arial"/>
                <w:snapToGrid w:val="0"/>
                <w:sz w:val="24"/>
                <w:szCs w:val="20"/>
              </w:rPr>
              <w:t>(</w:t>
            </w:r>
            <w:r>
              <w:rPr>
                <w:rFonts w:ascii="Arial" w:eastAsia="Times New Roman" w:hAnsi="Arial"/>
                <w:snapToGrid w:val="0"/>
                <w:sz w:val="24"/>
                <w:szCs w:val="20"/>
              </w:rPr>
              <w:t>c</w:t>
            </w:r>
            <w:r w:rsidRPr="00A7483D">
              <w:rPr>
                <w:rFonts w:ascii="Arial" w:eastAsia="Times New Roman" w:hAnsi="Arial"/>
                <w:snapToGrid w:val="0"/>
                <w:sz w:val="24"/>
                <w:szCs w:val="20"/>
              </w:rPr>
              <w:t>)</w:t>
            </w:r>
            <w:r>
              <w:rPr>
                <w:rFonts w:ascii="Arial" w:eastAsia="Times New Roman" w:hAnsi="Arial"/>
                <w:snapToGrid w:val="0"/>
                <w:sz w:val="24"/>
                <w:szCs w:val="20"/>
              </w:rPr>
              <w:t xml:space="preserve">    Updating of Fault Repairs and Works Orders</w:t>
            </w:r>
          </w:p>
        </w:tc>
      </w:tr>
      <w:tr w:rsidR="00FD109B" w:rsidRPr="002A4856" w14:paraId="2F9B8F14" w14:textId="77777777" w:rsidTr="5384E2A0">
        <w:tc>
          <w:tcPr>
            <w:tcW w:w="1185" w:type="dxa"/>
            <w:shd w:val="clear" w:color="auto" w:fill="auto"/>
          </w:tcPr>
          <w:p w14:paraId="14E2E51F"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5F7C81A5"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22" w:type="dxa"/>
            <w:gridSpan w:val="17"/>
            <w:shd w:val="clear" w:color="auto" w:fill="auto"/>
          </w:tcPr>
          <w:p w14:paraId="4686774D" w14:textId="77777777" w:rsidR="00FD109B" w:rsidRPr="002A4856" w:rsidRDefault="00FD109B" w:rsidP="009C59AF">
            <w:pPr>
              <w:widowControl w:val="0"/>
              <w:tabs>
                <w:tab w:val="left" w:pos="-720"/>
                <w:tab w:val="left" w:pos="0"/>
                <w:tab w:val="left" w:pos="720"/>
                <w:tab w:val="left" w:pos="1440"/>
                <w:tab w:val="left" w:pos="2160"/>
                <w:tab w:val="left" w:pos="2880"/>
                <w:tab w:val="left" w:pos="3600"/>
                <w:tab w:val="left" w:pos="4320"/>
                <w:tab w:val="left" w:pos="5040"/>
                <w:tab w:val="left" w:pos="5760"/>
                <w:tab w:val="left" w:pos="6720"/>
                <w:tab w:val="left" w:pos="7200"/>
                <w:tab w:val="left" w:pos="7920"/>
                <w:tab w:val="left" w:pos="879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The lighting and signs inventory contains such details as road name, lamp number and location, lamp wattage and type, type of underground connection and equipment types to assist the Engineer and Contractor in operating the Contract.</w:t>
            </w:r>
          </w:p>
        </w:tc>
      </w:tr>
      <w:tr w:rsidR="00FD109B" w:rsidRPr="002A4856" w14:paraId="6D58DAE4" w14:textId="77777777" w:rsidTr="5384E2A0">
        <w:tc>
          <w:tcPr>
            <w:tcW w:w="1185" w:type="dxa"/>
            <w:shd w:val="clear" w:color="auto" w:fill="auto"/>
          </w:tcPr>
          <w:p w14:paraId="7DCCBE64"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32B0F126"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w:t>
            </w:r>
          </w:p>
        </w:tc>
        <w:tc>
          <w:tcPr>
            <w:tcW w:w="8222" w:type="dxa"/>
            <w:gridSpan w:val="17"/>
            <w:shd w:val="clear" w:color="auto" w:fill="auto"/>
          </w:tcPr>
          <w:p w14:paraId="49200B28"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At least one month before the commencement of the Contract, and at his own expense, the Contractor shall provide and install the following equipment necessary to perform the operations in (1) above:</w:t>
            </w:r>
          </w:p>
        </w:tc>
      </w:tr>
      <w:tr w:rsidR="00FD109B" w:rsidRPr="002A4856" w14:paraId="2669B4D6" w14:textId="77777777" w:rsidTr="5384E2A0">
        <w:tc>
          <w:tcPr>
            <w:tcW w:w="1185" w:type="dxa"/>
            <w:shd w:val="clear" w:color="auto" w:fill="auto"/>
          </w:tcPr>
          <w:p w14:paraId="04D2431C"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11653A67"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737E41DA"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(a)</w:t>
            </w:r>
          </w:p>
        </w:tc>
        <w:tc>
          <w:tcPr>
            <w:tcW w:w="7398" w:type="dxa"/>
            <w:gridSpan w:val="15"/>
            <w:shd w:val="clear" w:color="auto" w:fill="auto"/>
          </w:tcPr>
          <w:p w14:paraId="4DB1507D" w14:textId="5D72CF75"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Pr>
                <w:rFonts w:ascii="Arial" w:eastAsia="Times New Roman" w:hAnsi="Arial"/>
                <w:snapToGrid w:val="0"/>
                <w:sz w:val="24"/>
                <w:szCs w:val="20"/>
              </w:rPr>
              <w:t>A supported system, i.e. Windows 10</w:t>
            </w:r>
          </w:p>
        </w:tc>
      </w:tr>
      <w:tr w:rsidR="00FD109B" w:rsidRPr="002A4856" w14:paraId="671B4DCB" w14:textId="77777777" w:rsidTr="5384E2A0">
        <w:tc>
          <w:tcPr>
            <w:tcW w:w="1185" w:type="dxa"/>
            <w:shd w:val="clear" w:color="auto" w:fill="auto"/>
          </w:tcPr>
          <w:p w14:paraId="404B3F06"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21BD9562"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0118A008"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(b)</w:t>
            </w:r>
          </w:p>
        </w:tc>
        <w:tc>
          <w:tcPr>
            <w:tcW w:w="7398" w:type="dxa"/>
            <w:gridSpan w:val="15"/>
            <w:shd w:val="clear" w:color="auto" w:fill="auto"/>
          </w:tcPr>
          <w:p w14:paraId="28BFF4B3" w14:textId="77777777"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Internet connection</w:t>
            </w:r>
          </w:p>
        </w:tc>
      </w:tr>
      <w:tr w:rsidR="00FD109B" w:rsidRPr="002A4856" w14:paraId="58A64E7A" w14:textId="77777777" w:rsidTr="5384E2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5" w:type="dxa"/>
            <w:tcBorders>
              <w:top w:val="nil"/>
              <w:left w:val="nil"/>
              <w:bottom w:val="nil"/>
              <w:right w:val="nil"/>
            </w:tcBorders>
            <w:shd w:val="clear" w:color="auto" w:fill="auto"/>
          </w:tcPr>
          <w:p w14:paraId="1D845720"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tcBorders>
              <w:top w:val="nil"/>
              <w:left w:val="nil"/>
              <w:bottom w:val="nil"/>
              <w:right w:val="nil"/>
            </w:tcBorders>
            <w:shd w:val="clear" w:color="auto" w:fill="auto"/>
          </w:tcPr>
          <w:p w14:paraId="790F37D8"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tcBorders>
              <w:top w:val="nil"/>
              <w:left w:val="nil"/>
              <w:bottom w:val="nil"/>
              <w:right w:val="nil"/>
            </w:tcBorders>
            <w:shd w:val="clear" w:color="auto" w:fill="auto"/>
          </w:tcPr>
          <w:p w14:paraId="57DE55C6"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(c)</w:t>
            </w:r>
          </w:p>
        </w:tc>
        <w:tc>
          <w:tcPr>
            <w:tcW w:w="7398" w:type="dxa"/>
            <w:gridSpan w:val="15"/>
            <w:tcBorders>
              <w:top w:val="nil"/>
              <w:left w:val="nil"/>
              <w:bottom w:val="nil"/>
              <w:right w:val="nil"/>
            </w:tcBorders>
            <w:shd w:val="clear" w:color="auto" w:fill="auto"/>
          </w:tcPr>
          <w:p w14:paraId="078D73F6" w14:textId="798D1286" w:rsidR="00FD109B" w:rsidRPr="00A35930" w:rsidRDefault="00FD109B" w:rsidP="009C59AF">
            <w:pPr>
              <w:autoSpaceDE w:val="0"/>
              <w:autoSpaceDN w:val="0"/>
              <w:spacing w:after="40" w:line="240" w:lineRule="auto"/>
              <w:rPr>
                <w:lang w:eastAsia="en-GB"/>
              </w:rPr>
            </w:pPr>
            <w:r>
              <w:rPr>
                <w:rFonts w:ascii="Arial" w:eastAsia="Times New Roman" w:hAnsi="Arial"/>
                <w:snapToGrid w:val="0"/>
                <w:sz w:val="24"/>
                <w:szCs w:val="20"/>
              </w:rPr>
              <w:t xml:space="preserve">Citrix Receiver </w:t>
            </w:r>
            <w:hyperlink r:id="rId8" w:history="1">
              <w:r w:rsidRPr="00A35930">
                <w:rPr>
                  <w:rStyle w:val="Hyperlink"/>
                  <w:rFonts w:ascii="Arial" w:hAnsi="Arial" w:cs="Arial"/>
                  <w:sz w:val="24"/>
                  <w:szCs w:val="24"/>
                </w:rPr>
                <w:t>https://www.citrix.com/products/receiver.html</w:t>
              </w:r>
            </w:hyperlink>
            <w:r>
              <w:rPr>
                <w:rFonts w:ascii="Segoe UI" w:hAnsi="Segoe UI" w:cs="Segoe UI"/>
                <w:sz w:val="20"/>
                <w:szCs w:val="20"/>
              </w:rPr>
              <w:t xml:space="preserve"> </w:t>
            </w:r>
          </w:p>
        </w:tc>
      </w:tr>
      <w:tr w:rsidR="00FD109B" w:rsidRPr="002A4856" w14:paraId="4ABF3CD1" w14:textId="77777777" w:rsidTr="5384E2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5" w:type="dxa"/>
            <w:tcBorders>
              <w:top w:val="nil"/>
              <w:left w:val="nil"/>
              <w:bottom w:val="nil"/>
              <w:right w:val="nil"/>
            </w:tcBorders>
            <w:shd w:val="clear" w:color="auto" w:fill="auto"/>
          </w:tcPr>
          <w:p w14:paraId="7F1D7B4E"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tcBorders>
              <w:top w:val="nil"/>
              <w:left w:val="nil"/>
              <w:bottom w:val="nil"/>
              <w:right w:val="nil"/>
            </w:tcBorders>
            <w:shd w:val="clear" w:color="auto" w:fill="auto"/>
          </w:tcPr>
          <w:p w14:paraId="29104923"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22" w:type="dxa"/>
            <w:gridSpan w:val="17"/>
            <w:tcBorders>
              <w:top w:val="nil"/>
              <w:left w:val="nil"/>
              <w:bottom w:val="nil"/>
              <w:right w:val="nil"/>
            </w:tcBorders>
            <w:shd w:val="clear" w:color="auto" w:fill="auto"/>
          </w:tcPr>
          <w:p w14:paraId="57F0C4EA" w14:textId="300DD79F" w:rsidR="00FD109B" w:rsidRPr="002A4856" w:rsidRDefault="00FD109B" w:rsidP="009C59AF">
            <w:pPr>
              <w:widowControl w:val="0"/>
              <w:tabs>
                <w:tab w:val="left" w:pos="-720"/>
                <w:tab w:val="left" w:pos="0"/>
                <w:tab w:val="left" w:pos="720"/>
                <w:tab w:val="left" w:pos="1440"/>
                <w:tab w:val="left" w:pos="2160"/>
                <w:tab w:val="left" w:pos="2880"/>
                <w:tab w:val="left" w:pos="3600"/>
                <w:tab w:val="left" w:pos="4320"/>
                <w:tab w:val="left" w:pos="5040"/>
                <w:tab w:val="left" w:pos="5760"/>
                <w:tab w:val="left" w:pos="6720"/>
                <w:tab w:val="left" w:pos="7200"/>
                <w:tab w:val="left" w:pos="7920"/>
                <w:tab w:val="left" w:pos="8790"/>
              </w:tabs>
              <w:spacing w:after="40" w:line="240" w:lineRule="auto"/>
              <w:rPr>
                <w:rFonts w:ascii="Arial" w:eastAsia="Times New Roman" w:hAnsi="Arial"/>
                <w:snapToGrid w:val="0"/>
                <w:sz w:val="24"/>
                <w:szCs w:val="20"/>
              </w:rPr>
            </w:pPr>
            <w:r>
              <w:rPr>
                <w:rFonts w:ascii="Arial" w:eastAsia="Times New Roman" w:hAnsi="Arial"/>
                <w:snapToGrid w:val="0"/>
                <w:sz w:val="24"/>
                <w:szCs w:val="20"/>
              </w:rPr>
              <w:t xml:space="preserve">Items (a) &amp; (b) </w:t>
            </w:r>
            <w:r w:rsidRPr="002A4856">
              <w:rPr>
                <w:rFonts w:ascii="Arial" w:eastAsia="Times New Roman" w:hAnsi="Arial"/>
                <w:snapToGrid w:val="0"/>
                <w:sz w:val="24"/>
                <w:szCs w:val="20"/>
              </w:rPr>
              <w:t>shall be installed in the Contractor's own Office/Depot as described at Clause 170AR.</w:t>
            </w:r>
          </w:p>
        </w:tc>
      </w:tr>
      <w:tr w:rsidR="00FD109B" w:rsidRPr="002A4856" w14:paraId="43DC5207" w14:textId="77777777" w:rsidTr="5384E2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5" w:type="dxa"/>
            <w:tcBorders>
              <w:top w:val="nil"/>
              <w:left w:val="nil"/>
              <w:bottom w:val="nil"/>
              <w:right w:val="nil"/>
            </w:tcBorders>
            <w:shd w:val="clear" w:color="auto" w:fill="auto"/>
          </w:tcPr>
          <w:p w14:paraId="1B396A7A"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tcBorders>
              <w:top w:val="nil"/>
              <w:left w:val="nil"/>
              <w:bottom w:val="nil"/>
              <w:right w:val="nil"/>
            </w:tcBorders>
            <w:shd w:val="clear" w:color="auto" w:fill="auto"/>
          </w:tcPr>
          <w:p w14:paraId="04B69939" w14:textId="6FF61021" w:rsidR="00FD109B" w:rsidRPr="002A4856" w:rsidRDefault="00DC73F7"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3</w:t>
            </w:r>
            <w:r w:rsidR="00FD109B" w:rsidRPr="002A4856">
              <w:rPr>
                <w:rFonts w:ascii="Arial" w:eastAsia="Times New Roman" w:hAnsi="Arial" w:cs="Arial"/>
                <w:snapToGrid w:val="0"/>
                <w:sz w:val="24"/>
                <w:szCs w:val="20"/>
              </w:rPr>
              <w:t>.</w:t>
            </w:r>
          </w:p>
        </w:tc>
        <w:tc>
          <w:tcPr>
            <w:tcW w:w="8222" w:type="dxa"/>
            <w:gridSpan w:val="17"/>
            <w:tcBorders>
              <w:top w:val="nil"/>
              <w:left w:val="nil"/>
              <w:bottom w:val="nil"/>
              <w:right w:val="nil"/>
            </w:tcBorders>
            <w:shd w:val="clear" w:color="auto" w:fill="auto"/>
          </w:tcPr>
          <w:p w14:paraId="6C20DD72" w14:textId="72CDF406" w:rsidR="00DC73F7" w:rsidRPr="002A4856" w:rsidRDefault="00FD109B" w:rsidP="009C59AF">
            <w:pPr>
              <w:widowControl w:val="0"/>
              <w:tabs>
                <w:tab w:val="left" w:pos="-720"/>
                <w:tab w:val="left" w:pos="0"/>
                <w:tab w:val="left" w:pos="720"/>
                <w:tab w:val="left" w:pos="1440"/>
                <w:tab w:val="left" w:pos="2160"/>
                <w:tab w:val="left" w:pos="2880"/>
                <w:tab w:val="left" w:pos="3600"/>
                <w:tab w:val="left" w:pos="4320"/>
                <w:tab w:val="left" w:pos="5040"/>
                <w:tab w:val="left" w:pos="5760"/>
                <w:tab w:val="left" w:pos="6720"/>
                <w:tab w:val="left" w:pos="7200"/>
                <w:tab w:val="left" w:pos="7920"/>
                <w:tab w:val="left" w:pos="879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The Engineer may allow greater access rights to software systems where </w:t>
            </w:r>
            <w:r w:rsidRPr="002A4856">
              <w:rPr>
                <w:rFonts w:ascii="Arial" w:eastAsia="Times New Roman" w:hAnsi="Arial"/>
                <w:snapToGrid w:val="0"/>
                <w:sz w:val="24"/>
                <w:szCs w:val="20"/>
              </w:rPr>
              <w:lastRenderedPageBreak/>
              <w:t>appropriate.</w:t>
            </w:r>
          </w:p>
        </w:tc>
      </w:tr>
      <w:tr w:rsidR="00FD109B" w:rsidRPr="002A4856" w14:paraId="7BD24CA9" w14:textId="77777777" w:rsidTr="5384E2A0">
        <w:tc>
          <w:tcPr>
            <w:tcW w:w="1185" w:type="dxa"/>
            <w:shd w:val="clear" w:color="auto" w:fill="auto"/>
          </w:tcPr>
          <w:p w14:paraId="7643BADE"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pPr>
            <w:bookmarkStart w:id="2" w:name="_Hlk29374124"/>
            <w:r w:rsidRPr="002A4856">
              <w:lastRenderedPageBreak/>
              <w:br w:type="page"/>
            </w:r>
            <w:r w:rsidRPr="002A4856">
              <w:rPr>
                <w:rFonts w:ascii="Arial" w:eastAsia="Times New Roman" w:hAnsi="Arial"/>
                <w:b/>
                <w:bCs/>
                <w:snapToGrid w:val="0"/>
                <w:sz w:val="24"/>
                <w:szCs w:val="20"/>
              </w:rPr>
              <w:t>2902AR</w:t>
            </w:r>
          </w:p>
        </w:tc>
        <w:tc>
          <w:tcPr>
            <w:tcW w:w="8880" w:type="dxa"/>
            <w:gridSpan w:val="20"/>
            <w:shd w:val="clear" w:color="auto" w:fill="auto"/>
          </w:tcPr>
          <w:p w14:paraId="1F64DF2C"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rPr>
            </w:pPr>
            <w:r w:rsidRPr="002A4856">
              <w:rPr>
                <w:rFonts w:ascii="Arial" w:eastAsia="Times New Roman" w:hAnsi="Arial"/>
                <w:b/>
                <w:bCs/>
                <w:snapToGrid w:val="0"/>
                <w:sz w:val="24"/>
                <w:szCs w:val="20"/>
              </w:rPr>
              <w:t>Report Forms and other documents</w:t>
            </w:r>
          </w:p>
        </w:tc>
      </w:tr>
      <w:tr w:rsidR="00FD109B" w:rsidRPr="002A4856" w14:paraId="2BD079F6" w14:textId="77777777" w:rsidTr="5384E2A0">
        <w:tc>
          <w:tcPr>
            <w:tcW w:w="1185" w:type="dxa"/>
            <w:shd w:val="clear" w:color="auto" w:fill="auto"/>
          </w:tcPr>
          <w:p w14:paraId="4DD3D9A4"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5351584C"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222" w:type="dxa"/>
            <w:gridSpan w:val="17"/>
            <w:shd w:val="clear" w:color="auto" w:fill="auto"/>
          </w:tcPr>
          <w:p w14:paraId="72B52EC7" w14:textId="77777777" w:rsidR="00FD109B" w:rsidRPr="00E35263"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Documents used </w:t>
            </w:r>
            <w:r>
              <w:rPr>
                <w:rFonts w:ascii="Arial" w:eastAsia="Times New Roman" w:hAnsi="Arial"/>
                <w:snapToGrid w:val="0"/>
                <w:sz w:val="24"/>
                <w:szCs w:val="20"/>
              </w:rPr>
              <w:t>under</w:t>
            </w:r>
            <w:r w:rsidRPr="002A4856">
              <w:rPr>
                <w:rFonts w:ascii="Arial" w:eastAsia="Times New Roman" w:hAnsi="Arial"/>
                <w:snapToGrid w:val="0"/>
                <w:sz w:val="24"/>
                <w:szCs w:val="20"/>
              </w:rPr>
              <w:t xml:space="preserve"> the </w:t>
            </w:r>
            <w:r>
              <w:rPr>
                <w:rFonts w:ascii="Arial" w:eastAsia="Times New Roman" w:hAnsi="Arial"/>
                <w:snapToGrid w:val="0"/>
                <w:sz w:val="24"/>
                <w:szCs w:val="20"/>
              </w:rPr>
              <w:t xml:space="preserve">existing </w:t>
            </w:r>
            <w:r w:rsidRPr="002A4856">
              <w:rPr>
                <w:rFonts w:ascii="Arial" w:eastAsia="Times New Roman" w:hAnsi="Arial"/>
                <w:snapToGrid w:val="0"/>
                <w:sz w:val="24"/>
                <w:szCs w:val="20"/>
              </w:rPr>
              <w:t xml:space="preserve">Contract works, with </w:t>
            </w:r>
            <w:r>
              <w:rPr>
                <w:rFonts w:ascii="Arial" w:eastAsia="Times New Roman" w:hAnsi="Arial"/>
                <w:snapToGrid w:val="0"/>
                <w:sz w:val="24"/>
                <w:szCs w:val="20"/>
              </w:rPr>
              <w:t>responsibility for their creation</w:t>
            </w:r>
            <w:r w:rsidRPr="002A4856">
              <w:rPr>
                <w:rFonts w:ascii="Arial" w:eastAsia="Times New Roman" w:hAnsi="Arial"/>
                <w:snapToGrid w:val="0"/>
                <w:sz w:val="24"/>
                <w:szCs w:val="20"/>
              </w:rPr>
              <w:t xml:space="preserve"> and origin, are as follows:</w:t>
            </w:r>
          </w:p>
        </w:tc>
      </w:tr>
      <w:tr w:rsidR="00FD109B" w:rsidRPr="002A4856" w14:paraId="6D710B74" w14:textId="77777777" w:rsidTr="5384E2A0">
        <w:tc>
          <w:tcPr>
            <w:tcW w:w="1185" w:type="dxa"/>
            <w:shd w:val="clear" w:color="auto" w:fill="auto"/>
          </w:tcPr>
          <w:p w14:paraId="77E39AF8"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71BD1CAB"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1973" w:type="dxa"/>
            <w:gridSpan w:val="9"/>
            <w:shd w:val="clear" w:color="auto" w:fill="auto"/>
          </w:tcPr>
          <w:p w14:paraId="7F01C0A2" w14:textId="77777777" w:rsidR="00FD109B" w:rsidRPr="002A4856" w:rsidRDefault="00FD109B" w:rsidP="009C59AF">
            <w:pPr>
              <w:widowControl w:val="0"/>
              <w:tabs>
                <w:tab w:val="left" w:pos="-720"/>
                <w:tab w:val="left" w:pos="0"/>
                <w:tab w:val="left" w:pos="720"/>
                <w:tab w:val="left" w:pos="1440"/>
                <w:tab w:val="left" w:pos="2160"/>
                <w:tab w:val="left" w:pos="2880"/>
                <w:tab w:val="left" w:pos="3600"/>
                <w:tab w:val="left" w:pos="4320"/>
                <w:tab w:val="left" w:pos="5040"/>
                <w:tab w:val="left" w:pos="5760"/>
                <w:tab w:val="left" w:pos="6720"/>
                <w:tab w:val="left" w:pos="7200"/>
                <w:tab w:val="left" w:pos="7920"/>
                <w:tab w:val="left" w:pos="8790"/>
              </w:tabs>
              <w:spacing w:after="40" w:line="240" w:lineRule="auto"/>
              <w:rPr>
                <w:rFonts w:ascii="Arial" w:eastAsia="Times New Roman" w:hAnsi="Arial"/>
                <w:b/>
                <w:snapToGrid w:val="0"/>
                <w:sz w:val="24"/>
                <w:szCs w:val="20"/>
              </w:rPr>
            </w:pPr>
            <w:r w:rsidRPr="002A4856">
              <w:rPr>
                <w:rFonts w:ascii="Arial" w:eastAsia="Times New Roman" w:hAnsi="Arial"/>
                <w:b/>
                <w:snapToGrid w:val="0"/>
                <w:sz w:val="24"/>
                <w:szCs w:val="20"/>
              </w:rPr>
              <w:t>Name of Document</w:t>
            </w:r>
          </w:p>
        </w:tc>
        <w:tc>
          <w:tcPr>
            <w:tcW w:w="2001" w:type="dxa"/>
            <w:gridSpan w:val="2"/>
            <w:shd w:val="clear" w:color="auto" w:fill="auto"/>
          </w:tcPr>
          <w:p w14:paraId="0147F214" w14:textId="77777777" w:rsidR="00FD109B" w:rsidRPr="002A4856" w:rsidRDefault="00FD109B" w:rsidP="009C59AF">
            <w:pPr>
              <w:widowControl w:val="0"/>
              <w:tabs>
                <w:tab w:val="left" w:pos="-1099"/>
              </w:tabs>
              <w:spacing w:after="40" w:line="240" w:lineRule="auto"/>
              <w:rPr>
                <w:rFonts w:ascii="Arial" w:eastAsia="Times New Roman" w:hAnsi="Arial"/>
                <w:b/>
                <w:snapToGrid w:val="0"/>
                <w:sz w:val="24"/>
                <w:szCs w:val="20"/>
              </w:rPr>
            </w:pPr>
            <w:r w:rsidRPr="002A4856">
              <w:rPr>
                <w:rFonts w:ascii="Arial" w:eastAsia="Times New Roman" w:hAnsi="Arial"/>
                <w:b/>
                <w:snapToGrid w:val="0"/>
                <w:sz w:val="24"/>
                <w:szCs w:val="20"/>
              </w:rPr>
              <w:t>Example at Appendix no.</w:t>
            </w:r>
          </w:p>
        </w:tc>
        <w:tc>
          <w:tcPr>
            <w:tcW w:w="2001" w:type="dxa"/>
            <w:gridSpan w:val="2"/>
            <w:shd w:val="clear" w:color="auto" w:fill="auto"/>
          </w:tcPr>
          <w:p w14:paraId="401E9A0B" w14:textId="77777777" w:rsidR="00FD109B" w:rsidRPr="002A4856" w:rsidRDefault="00FD109B" w:rsidP="009C59AF">
            <w:pPr>
              <w:widowControl w:val="0"/>
              <w:tabs>
                <w:tab w:val="left" w:pos="-1099"/>
              </w:tabs>
              <w:spacing w:after="40" w:line="240" w:lineRule="auto"/>
              <w:rPr>
                <w:rFonts w:ascii="Arial" w:eastAsia="Times New Roman" w:hAnsi="Arial"/>
                <w:b/>
                <w:snapToGrid w:val="0"/>
                <w:sz w:val="24"/>
                <w:szCs w:val="20"/>
              </w:rPr>
            </w:pPr>
            <w:r w:rsidRPr="002A4856">
              <w:rPr>
                <w:rFonts w:ascii="Arial" w:eastAsia="Times New Roman" w:hAnsi="Arial"/>
                <w:b/>
                <w:snapToGrid w:val="0"/>
                <w:sz w:val="24"/>
                <w:szCs w:val="20"/>
              </w:rPr>
              <w:t xml:space="preserve">Responsibility for </w:t>
            </w:r>
            <w:r>
              <w:rPr>
                <w:rFonts w:ascii="Arial" w:eastAsia="Times New Roman" w:hAnsi="Arial"/>
                <w:b/>
                <w:snapToGrid w:val="0"/>
                <w:sz w:val="24"/>
                <w:szCs w:val="20"/>
              </w:rPr>
              <w:t>creation</w:t>
            </w:r>
          </w:p>
        </w:tc>
        <w:tc>
          <w:tcPr>
            <w:tcW w:w="2247" w:type="dxa"/>
            <w:gridSpan w:val="4"/>
            <w:shd w:val="clear" w:color="auto" w:fill="auto"/>
          </w:tcPr>
          <w:p w14:paraId="71087B59" w14:textId="77777777" w:rsidR="00FD109B" w:rsidRPr="002A4856" w:rsidRDefault="00FD109B" w:rsidP="009C59AF">
            <w:pPr>
              <w:widowControl w:val="0"/>
              <w:tabs>
                <w:tab w:val="left" w:pos="-1099"/>
              </w:tabs>
              <w:spacing w:after="40" w:line="240" w:lineRule="auto"/>
              <w:rPr>
                <w:rFonts w:ascii="Arial" w:eastAsia="Times New Roman" w:hAnsi="Arial"/>
                <w:b/>
                <w:snapToGrid w:val="0"/>
                <w:sz w:val="24"/>
                <w:szCs w:val="20"/>
              </w:rPr>
            </w:pPr>
            <w:r>
              <w:rPr>
                <w:rFonts w:ascii="Arial" w:eastAsia="Times New Roman" w:hAnsi="Arial"/>
                <w:b/>
                <w:snapToGrid w:val="0"/>
                <w:sz w:val="24"/>
                <w:szCs w:val="20"/>
              </w:rPr>
              <w:t>Responsibility for origin</w:t>
            </w:r>
          </w:p>
        </w:tc>
      </w:tr>
      <w:tr w:rsidR="00FD109B" w:rsidRPr="002A4856" w14:paraId="52D108C9" w14:textId="77777777" w:rsidTr="5384E2A0">
        <w:tc>
          <w:tcPr>
            <w:tcW w:w="1185" w:type="dxa"/>
            <w:shd w:val="clear" w:color="auto" w:fill="auto"/>
          </w:tcPr>
          <w:p w14:paraId="24D14060"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0A9F779F"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1973" w:type="dxa"/>
            <w:gridSpan w:val="9"/>
            <w:shd w:val="clear" w:color="auto" w:fill="auto"/>
          </w:tcPr>
          <w:p w14:paraId="22BCD2F3" w14:textId="77777777"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Works Order</w:t>
            </w:r>
          </w:p>
        </w:tc>
        <w:tc>
          <w:tcPr>
            <w:tcW w:w="2001" w:type="dxa"/>
            <w:gridSpan w:val="2"/>
            <w:shd w:val="clear" w:color="auto" w:fill="auto"/>
          </w:tcPr>
          <w:p w14:paraId="40F572FE" w14:textId="77777777" w:rsidR="00FD109B" w:rsidRPr="002A4856" w:rsidRDefault="00FD109B" w:rsidP="009C59AF">
            <w:pPr>
              <w:widowControl w:val="0"/>
              <w:tabs>
                <w:tab w:val="left" w:pos="-720"/>
                <w:tab w:val="left" w:pos="0"/>
                <w:tab w:val="left" w:pos="720"/>
                <w:tab w:val="left" w:pos="1440"/>
                <w:tab w:val="left" w:pos="2160"/>
                <w:tab w:val="left" w:pos="2880"/>
                <w:tab w:val="left" w:pos="3600"/>
                <w:tab w:val="left" w:pos="4320"/>
                <w:tab w:val="left" w:pos="5040"/>
                <w:tab w:val="left" w:pos="5760"/>
                <w:tab w:val="left" w:pos="6720"/>
                <w:tab w:val="left" w:pos="7200"/>
                <w:tab w:val="left" w:pos="7920"/>
                <w:tab w:val="left" w:pos="879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29</w:t>
            </w:r>
            <w:r>
              <w:rPr>
                <w:rFonts w:ascii="Arial" w:eastAsia="Times New Roman" w:hAnsi="Arial"/>
                <w:snapToGrid w:val="0"/>
                <w:sz w:val="24"/>
                <w:szCs w:val="20"/>
              </w:rPr>
              <w:t>/71</w:t>
            </w:r>
          </w:p>
        </w:tc>
        <w:tc>
          <w:tcPr>
            <w:tcW w:w="2001" w:type="dxa"/>
            <w:gridSpan w:val="2"/>
            <w:shd w:val="clear" w:color="auto" w:fill="auto"/>
          </w:tcPr>
          <w:p w14:paraId="23495563" w14:textId="212CF1EE"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C</w:t>
            </w:r>
            <w:r>
              <w:rPr>
                <w:rFonts w:ascii="Arial" w:eastAsia="Times New Roman" w:hAnsi="Arial"/>
                <w:snapToGrid w:val="0"/>
                <w:sz w:val="24"/>
                <w:szCs w:val="20"/>
              </w:rPr>
              <w:t>lient</w:t>
            </w:r>
          </w:p>
        </w:tc>
        <w:tc>
          <w:tcPr>
            <w:tcW w:w="2247" w:type="dxa"/>
            <w:gridSpan w:val="4"/>
            <w:shd w:val="clear" w:color="auto" w:fill="auto"/>
          </w:tcPr>
          <w:p w14:paraId="4F5D8C02" w14:textId="544A0589"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Engineer</w:t>
            </w:r>
          </w:p>
        </w:tc>
      </w:tr>
      <w:tr w:rsidR="00FD109B" w:rsidRPr="002A4856" w14:paraId="7C7532EA" w14:textId="77777777" w:rsidTr="5384E2A0">
        <w:tc>
          <w:tcPr>
            <w:tcW w:w="1185" w:type="dxa"/>
            <w:shd w:val="clear" w:color="auto" w:fill="auto"/>
          </w:tcPr>
          <w:p w14:paraId="384ADB9D"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2AD7F2A6"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1973" w:type="dxa"/>
            <w:gridSpan w:val="9"/>
            <w:shd w:val="clear" w:color="auto" w:fill="auto"/>
          </w:tcPr>
          <w:p w14:paraId="39849143" w14:textId="196D15B8" w:rsidR="00FD109B" w:rsidRPr="002A4856" w:rsidRDefault="00FD109B" w:rsidP="009C59AF">
            <w:pPr>
              <w:widowControl w:val="0"/>
              <w:tabs>
                <w:tab w:val="left" w:pos="-720"/>
                <w:tab w:val="left" w:pos="0"/>
                <w:tab w:val="left" w:pos="720"/>
                <w:tab w:val="left" w:pos="1440"/>
                <w:tab w:val="left" w:pos="2160"/>
                <w:tab w:val="left" w:pos="2880"/>
                <w:tab w:val="left" w:pos="3600"/>
                <w:tab w:val="left" w:pos="4320"/>
                <w:tab w:val="left" w:pos="5040"/>
                <w:tab w:val="left" w:pos="5760"/>
                <w:tab w:val="left" w:pos="6720"/>
                <w:tab w:val="left" w:pos="7200"/>
                <w:tab w:val="left" w:pos="7920"/>
                <w:tab w:val="left" w:pos="879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Fault Jo</w:t>
            </w:r>
            <w:r>
              <w:rPr>
                <w:rFonts w:ascii="Arial" w:eastAsia="Times New Roman" w:hAnsi="Arial"/>
                <w:snapToGrid w:val="0"/>
                <w:sz w:val="24"/>
                <w:szCs w:val="20"/>
              </w:rPr>
              <w:t>bs</w:t>
            </w:r>
          </w:p>
        </w:tc>
        <w:tc>
          <w:tcPr>
            <w:tcW w:w="2001" w:type="dxa"/>
            <w:gridSpan w:val="2"/>
            <w:shd w:val="clear" w:color="auto" w:fill="auto"/>
          </w:tcPr>
          <w:p w14:paraId="2DC591B4" w14:textId="77777777" w:rsidR="00FD109B" w:rsidRPr="002A4856" w:rsidRDefault="00FD109B" w:rsidP="009C59AF">
            <w:pPr>
              <w:widowControl w:val="0"/>
              <w:tabs>
                <w:tab w:val="left" w:pos="-720"/>
                <w:tab w:val="left" w:pos="0"/>
                <w:tab w:val="left" w:pos="720"/>
                <w:tab w:val="left" w:pos="1440"/>
                <w:tab w:val="left" w:pos="2160"/>
                <w:tab w:val="left" w:pos="2880"/>
                <w:tab w:val="left" w:pos="3600"/>
                <w:tab w:val="left" w:pos="4320"/>
                <w:tab w:val="left" w:pos="5040"/>
                <w:tab w:val="left" w:pos="5760"/>
                <w:tab w:val="left" w:pos="6720"/>
                <w:tab w:val="left" w:pos="7200"/>
                <w:tab w:val="left" w:pos="7920"/>
                <w:tab w:val="left" w:pos="879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29</w:t>
            </w:r>
            <w:r>
              <w:rPr>
                <w:rFonts w:ascii="Arial" w:eastAsia="Times New Roman" w:hAnsi="Arial"/>
                <w:snapToGrid w:val="0"/>
                <w:sz w:val="24"/>
                <w:szCs w:val="20"/>
              </w:rPr>
              <w:t>/72</w:t>
            </w:r>
          </w:p>
        </w:tc>
        <w:tc>
          <w:tcPr>
            <w:tcW w:w="2001" w:type="dxa"/>
            <w:gridSpan w:val="2"/>
            <w:shd w:val="clear" w:color="auto" w:fill="auto"/>
          </w:tcPr>
          <w:p w14:paraId="0F73827B" w14:textId="77777777"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Contractor</w:t>
            </w:r>
          </w:p>
        </w:tc>
        <w:tc>
          <w:tcPr>
            <w:tcW w:w="2247" w:type="dxa"/>
            <w:gridSpan w:val="4"/>
            <w:shd w:val="clear" w:color="auto" w:fill="auto"/>
          </w:tcPr>
          <w:p w14:paraId="5D616539" w14:textId="77777777"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Engineer*</w:t>
            </w:r>
          </w:p>
        </w:tc>
      </w:tr>
      <w:tr w:rsidR="00FD109B" w:rsidRPr="002A4856" w14:paraId="63FE758F" w14:textId="77777777" w:rsidTr="5384E2A0">
        <w:tc>
          <w:tcPr>
            <w:tcW w:w="1185" w:type="dxa"/>
            <w:shd w:val="clear" w:color="auto" w:fill="auto"/>
          </w:tcPr>
          <w:p w14:paraId="372F3AD6"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29F0F916"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1973" w:type="dxa"/>
            <w:gridSpan w:val="9"/>
            <w:shd w:val="clear" w:color="auto" w:fill="auto"/>
          </w:tcPr>
          <w:p w14:paraId="1C909690" w14:textId="77777777" w:rsidR="00FD109B" w:rsidRPr="002A4856" w:rsidRDefault="00FD109B" w:rsidP="009C59AF">
            <w:pPr>
              <w:widowControl w:val="0"/>
              <w:tabs>
                <w:tab w:val="left" w:pos="-720"/>
                <w:tab w:val="left" w:pos="0"/>
                <w:tab w:val="left" w:pos="720"/>
                <w:tab w:val="left" w:pos="1440"/>
                <w:tab w:val="left" w:pos="2160"/>
                <w:tab w:val="left" w:pos="2880"/>
                <w:tab w:val="left" w:pos="3600"/>
                <w:tab w:val="left" w:pos="4320"/>
                <w:tab w:val="left" w:pos="5040"/>
                <w:tab w:val="left" w:pos="5760"/>
                <w:tab w:val="left" w:pos="6720"/>
                <w:tab w:val="left" w:pos="7200"/>
                <w:tab w:val="left" w:pos="7920"/>
                <w:tab w:val="left" w:pos="879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Emergency Works schedule</w:t>
            </w:r>
          </w:p>
        </w:tc>
        <w:tc>
          <w:tcPr>
            <w:tcW w:w="2001" w:type="dxa"/>
            <w:gridSpan w:val="2"/>
            <w:shd w:val="clear" w:color="auto" w:fill="auto"/>
          </w:tcPr>
          <w:p w14:paraId="71ECD66B" w14:textId="77777777" w:rsidR="00FD109B" w:rsidRPr="002A4856" w:rsidRDefault="00FD109B" w:rsidP="009C59AF">
            <w:pPr>
              <w:widowControl w:val="0"/>
              <w:tabs>
                <w:tab w:val="left" w:pos="-720"/>
                <w:tab w:val="left" w:pos="0"/>
                <w:tab w:val="left" w:pos="720"/>
                <w:tab w:val="left" w:pos="1440"/>
                <w:tab w:val="left" w:pos="2160"/>
                <w:tab w:val="left" w:pos="2880"/>
                <w:tab w:val="left" w:pos="3600"/>
                <w:tab w:val="left" w:pos="4320"/>
                <w:tab w:val="left" w:pos="5040"/>
                <w:tab w:val="left" w:pos="5760"/>
                <w:tab w:val="left" w:pos="6720"/>
                <w:tab w:val="left" w:pos="7200"/>
                <w:tab w:val="left" w:pos="7920"/>
                <w:tab w:val="left" w:pos="879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29</w:t>
            </w:r>
            <w:r>
              <w:rPr>
                <w:rFonts w:ascii="Arial" w:eastAsia="Times New Roman" w:hAnsi="Arial"/>
                <w:snapToGrid w:val="0"/>
                <w:sz w:val="24"/>
                <w:szCs w:val="20"/>
              </w:rPr>
              <w:t>/73</w:t>
            </w:r>
          </w:p>
        </w:tc>
        <w:tc>
          <w:tcPr>
            <w:tcW w:w="2001" w:type="dxa"/>
            <w:gridSpan w:val="2"/>
            <w:shd w:val="clear" w:color="auto" w:fill="auto"/>
          </w:tcPr>
          <w:p w14:paraId="25EACB59" w14:textId="77777777"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Contractor</w:t>
            </w:r>
          </w:p>
        </w:tc>
        <w:tc>
          <w:tcPr>
            <w:tcW w:w="2247" w:type="dxa"/>
            <w:gridSpan w:val="4"/>
            <w:shd w:val="clear" w:color="auto" w:fill="auto"/>
          </w:tcPr>
          <w:p w14:paraId="3B87CE34" w14:textId="77777777"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Contractor</w:t>
            </w:r>
          </w:p>
        </w:tc>
      </w:tr>
      <w:tr w:rsidR="00FD109B" w:rsidRPr="002A4856" w14:paraId="2AF6580E" w14:textId="77777777" w:rsidTr="5384E2A0">
        <w:tc>
          <w:tcPr>
            <w:tcW w:w="1185" w:type="dxa"/>
            <w:shd w:val="clear" w:color="auto" w:fill="auto"/>
          </w:tcPr>
          <w:p w14:paraId="33F0D288"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38C96E3E"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1973" w:type="dxa"/>
            <w:gridSpan w:val="9"/>
            <w:shd w:val="clear" w:color="auto" w:fill="auto"/>
          </w:tcPr>
          <w:p w14:paraId="22971B44" w14:textId="77777777" w:rsidR="00FD109B" w:rsidRPr="002A4856" w:rsidRDefault="00FD109B" w:rsidP="009C59AF">
            <w:pPr>
              <w:widowControl w:val="0"/>
              <w:tabs>
                <w:tab w:val="left" w:pos="-720"/>
                <w:tab w:val="left" w:pos="0"/>
                <w:tab w:val="left" w:pos="720"/>
                <w:tab w:val="left" w:pos="1440"/>
                <w:tab w:val="left" w:pos="2160"/>
                <w:tab w:val="left" w:pos="2880"/>
                <w:tab w:val="left" w:pos="3600"/>
                <w:tab w:val="left" w:pos="4320"/>
                <w:tab w:val="left" w:pos="5040"/>
                <w:tab w:val="left" w:pos="5760"/>
                <w:tab w:val="left" w:pos="6720"/>
                <w:tab w:val="left" w:pos="7200"/>
                <w:tab w:val="left" w:pos="7920"/>
                <w:tab w:val="left" w:pos="879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Invoicing Schedule</w:t>
            </w:r>
          </w:p>
        </w:tc>
        <w:tc>
          <w:tcPr>
            <w:tcW w:w="2001" w:type="dxa"/>
            <w:gridSpan w:val="2"/>
            <w:shd w:val="clear" w:color="auto" w:fill="auto"/>
          </w:tcPr>
          <w:p w14:paraId="19FDB1E8" w14:textId="77777777" w:rsidR="00FD109B" w:rsidRPr="002A4856" w:rsidRDefault="00FD109B" w:rsidP="009C59AF">
            <w:pPr>
              <w:widowControl w:val="0"/>
              <w:tabs>
                <w:tab w:val="left" w:pos="-720"/>
                <w:tab w:val="left" w:pos="0"/>
                <w:tab w:val="left" w:pos="720"/>
                <w:tab w:val="left" w:pos="1440"/>
                <w:tab w:val="left" w:pos="2160"/>
                <w:tab w:val="left" w:pos="2880"/>
                <w:tab w:val="left" w:pos="3600"/>
                <w:tab w:val="left" w:pos="4320"/>
                <w:tab w:val="left" w:pos="5040"/>
                <w:tab w:val="left" w:pos="5760"/>
                <w:tab w:val="left" w:pos="6720"/>
                <w:tab w:val="left" w:pos="7200"/>
                <w:tab w:val="left" w:pos="7920"/>
                <w:tab w:val="left" w:pos="879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29/</w:t>
            </w:r>
            <w:r>
              <w:rPr>
                <w:rFonts w:ascii="Arial" w:eastAsia="Times New Roman" w:hAnsi="Arial"/>
                <w:snapToGrid w:val="0"/>
                <w:sz w:val="24"/>
                <w:szCs w:val="20"/>
              </w:rPr>
              <w:t>74</w:t>
            </w:r>
          </w:p>
        </w:tc>
        <w:tc>
          <w:tcPr>
            <w:tcW w:w="2001" w:type="dxa"/>
            <w:gridSpan w:val="2"/>
            <w:shd w:val="clear" w:color="auto" w:fill="auto"/>
          </w:tcPr>
          <w:p w14:paraId="349EDF95" w14:textId="77777777"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Engineer</w:t>
            </w:r>
          </w:p>
        </w:tc>
        <w:tc>
          <w:tcPr>
            <w:tcW w:w="2247" w:type="dxa"/>
            <w:gridSpan w:val="4"/>
            <w:shd w:val="clear" w:color="auto" w:fill="auto"/>
          </w:tcPr>
          <w:p w14:paraId="4DF429D9" w14:textId="77777777"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Engineer</w:t>
            </w:r>
          </w:p>
        </w:tc>
      </w:tr>
      <w:tr w:rsidR="00FD109B" w:rsidRPr="002A4856" w14:paraId="01AD899A" w14:textId="77777777" w:rsidTr="5384E2A0">
        <w:tc>
          <w:tcPr>
            <w:tcW w:w="1185" w:type="dxa"/>
            <w:shd w:val="clear" w:color="auto" w:fill="auto"/>
          </w:tcPr>
          <w:p w14:paraId="479CCBFB"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654A2D2E"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1973" w:type="dxa"/>
            <w:gridSpan w:val="9"/>
            <w:shd w:val="clear" w:color="auto" w:fill="auto"/>
          </w:tcPr>
          <w:p w14:paraId="69B4251C" w14:textId="77777777" w:rsidR="00FD109B" w:rsidRPr="002A4856" w:rsidRDefault="00FD109B" w:rsidP="009C59AF">
            <w:pPr>
              <w:widowControl w:val="0"/>
              <w:tabs>
                <w:tab w:val="left" w:pos="-720"/>
                <w:tab w:val="left" w:pos="0"/>
                <w:tab w:val="left" w:pos="720"/>
                <w:tab w:val="left" w:pos="1440"/>
                <w:tab w:val="left" w:pos="2160"/>
                <w:tab w:val="left" w:pos="2880"/>
                <w:tab w:val="left" w:pos="3600"/>
                <w:tab w:val="left" w:pos="4320"/>
                <w:tab w:val="left" w:pos="5040"/>
                <w:tab w:val="left" w:pos="5760"/>
                <w:tab w:val="left" w:pos="6720"/>
                <w:tab w:val="left" w:pos="7200"/>
                <w:tab w:val="left" w:pos="7920"/>
                <w:tab w:val="left" w:pos="879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Invoice</w:t>
            </w:r>
          </w:p>
        </w:tc>
        <w:tc>
          <w:tcPr>
            <w:tcW w:w="2001" w:type="dxa"/>
            <w:gridSpan w:val="2"/>
            <w:shd w:val="clear" w:color="auto" w:fill="auto"/>
          </w:tcPr>
          <w:p w14:paraId="3F00967D" w14:textId="77777777" w:rsidR="00FD109B" w:rsidRPr="002A4856" w:rsidRDefault="00FD109B" w:rsidP="009C59AF">
            <w:pPr>
              <w:widowControl w:val="0"/>
              <w:tabs>
                <w:tab w:val="left" w:pos="-720"/>
                <w:tab w:val="left" w:pos="0"/>
                <w:tab w:val="left" w:pos="720"/>
                <w:tab w:val="left" w:pos="1440"/>
                <w:tab w:val="left" w:pos="2160"/>
                <w:tab w:val="left" w:pos="2880"/>
                <w:tab w:val="left" w:pos="3600"/>
                <w:tab w:val="left" w:pos="4320"/>
                <w:tab w:val="left" w:pos="5040"/>
                <w:tab w:val="left" w:pos="5760"/>
                <w:tab w:val="left" w:pos="6720"/>
                <w:tab w:val="left" w:pos="7200"/>
                <w:tab w:val="left" w:pos="7920"/>
                <w:tab w:val="left" w:pos="879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N/A</w:t>
            </w:r>
          </w:p>
        </w:tc>
        <w:tc>
          <w:tcPr>
            <w:tcW w:w="2001" w:type="dxa"/>
            <w:gridSpan w:val="2"/>
            <w:shd w:val="clear" w:color="auto" w:fill="auto"/>
          </w:tcPr>
          <w:p w14:paraId="149A01CB" w14:textId="77777777"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Contractor</w:t>
            </w:r>
          </w:p>
        </w:tc>
        <w:tc>
          <w:tcPr>
            <w:tcW w:w="2247" w:type="dxa"/>
            <w:gridSpan w:val="4"/>
            <w:shd w:val="clear" w:color="auto" w:fill="auto"/>
          </w:tcPr>
          <w:p w14:paraId="73438E0D" w14:textId="77777777"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Contractor</w:t>
            </w:r>
          </w:p>
        </w:tc>
      </w:tr>
      <w:tr w:rsidR="00FD109B" w:rsidRPr="002A4856" w14:paraId="32084436" w14:textId="77777777" w:rsidTr="5384E2A0">
        <w:tc>
          <w:tcPr>
            <w:tcW w:w="1185" w:type="dxa"/>
            <w:shd w:val="clear" w:color="auto" w:fill="auto"/>
          </w:tcPr>
          <w:p w14:paraId="79849C9A"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6F78C0F9"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1973" w:type="dxa"/>
            <w:gridSpan w:val="9"/>
            <w:shd w:val="clear" w:color="auto" w:fill="auto"/>
          </w:tcPr>
          <w:p w14:paraId="068FF923" w14:textId="77777777" w:rsidR="00FD109B" w:rsidRPr="002A4856" w:rsidRDefault="00FD109B" w:rsidP="009C59AF">
            <w:pPr>
              <w:widowControl w:val="0"/>
              <w:tabs>
                <w:tab w:val="left" w:pos="-720"/>
                <w:tab w:val="left" w:pos="0"/>
                <w:tab w:val="left" w:pos="720"/>
                <w:tab w:val="left" w:pos="1440"/>
                <w:tab w:val="left" w:pos="2160"/>
                <w:tab w:val="left" w:pos="2880"/>
                <w:tab w:val="left" w:pos="3600"/>
                <w:tab w:val="left" w:pos="4320"/>
                <w:tab w:val="left" w:pos="5040"/>
                <w:tab w:val="left" w:pos="5760"/>
                <w:tab w:val="left" w:pos="6720"/>
                <w:tab w:val="left" w:pos="7200"/>
                <w:tab w:val="left" w:pos="7920"/>
                <w:tab w:val="left" w:pos="879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Routine Maintenance Schedules</w:t>
            </w:r>
          </w:p>
        </w:tc>
        <w:tc>
          <w:tcPr>
            <w:tcW w:w="2001" w:type="dxa"/>
            <w:gridSpan w:val="2"/>
            <w:shd w:val="clear" w:color="auto" w:fill="auto"/>
          </w:tcPr>
          <w:p w14:paraId="5C555DC0" w14:textId="77777777" w:rsidR="00FD109B" w:rsidRDefault="00FD109B" w:rsidP="009C59AF">
            <w:pPr>
              <w:widowControl w:val="0"/>
              <w:tabs>
                <w:tab w:val="left" w:pos="-720"/>
                <w:tab w:val="left" w:pos="0"/>
                <w:tab w:val="left" w:pos="720"/>
                <w:tab w:val="left" w:pos="1440"/>
                <w:tab w:val="left" w:pos="2160"/>
                <w:tab w:val="left" w:pos="2880"/>
                <w:tab w:val="left" w:pos="3600"/>
                <w:tab w:val="left" w:pos="4320"/>
                <w:tab w:val="left" w:pos="5040"/>
                <w:tab w:val="left" w:pos="5760"/>
                <w:tab w:val="left" w:pos="6720"/>
                <w:tab w:val="left" w:pos="7200"/>
                <w:tab w:val="left" w:pos="7920"/>
                <w:tab w:val="left" w:pos="8790"/>
              </w:tabs>
              <w:spacing w:after="40" w:line="240" w:lineRule="auto"/>
              <w:rPr>
                <w:rFonts w:ascii="Arial" w:eastAsia="Times New Roman" w:hAnsi="Arial"/>
                <w:snapToGrid w:val="0"/>
                <w:sz w:val="24"/>
                <w:szCs w:val="20"/>
              </w:rPr>
            </w:pPr>
            <w:r>
              <w:rPr>
                <w:rFonts w:ascii="Arial" w:eastAsia="Times New Roman" w:hAnsi="Arial"/>
                <w:snapToGrid w:val="0"/>
                <w:sz w:val="24"/>
                <w:szCs w:val="20"/>
              </w:rPr>
              <w:t xml:space="preserve">14/71, </w:t>
            </w:r>
          </w:p>
          <w:p w14:paraId="51FA64C4" w14:textId="77777777" w:rsidR="00FD109B" w:rsidRPr="002A4856" w:rsidRDefault="00FD109B" w:rsidP="009C59AF">
            <w:pPr>
              <w:widowControl w:val="0"/>
              <w:tabs>
                <w:tab w:val="left" w:pos="-720"/>
                <w:tab w:val="left" w:pos="0"/>
                <w:tab w:val="left" w:pos="720"/>
                <w:tab w:val="left" w:pos="1440"/>
                <w:tab w:val="left" w:pos="2160"/>
                <w:tab w:val="left" w:pos="2880"/>
                <w:tab w:val="left" w:pos="3600"/>
                <w:tab w:val="left" w:pos="4320"/>
                <w:tab w:val="left" w:pos="5040"/>
                <w:tab w:val="left" w:pos="5760"/>
                <w:tab w:val="left" w:pos="6720"/>
                <w:tab w:val="left" w:pos="7200"/>
                <w:tab w:val="left" w:pos="7920"/>
                <w:tab w:val="left" w:pos="8790"/>
              </w:tabs>
              <w:spacing w:after="40" w:line="240" w:lineRule="auto"/>
              <w:rPr>
                <w:rFonts w:ascii="Arial" w:eastAsia="Times New Roman" w:hAnsi="Arial"/>
                <w:snapToGrid w:val="0"/>
                <w:sz w:val="24"/>
                <w:szCs w:val="20"/>
              </w:rPr>
            </w:pPr>
            <w:r>
              <w:rPr>
                <w:rFonts w:ascii="Arial" w:eastAsia="Times New Roman" w:hAnsi="Arial"/>
                <w:snapToGrid w:val="0"/>
                <w:sz w:val="24"/>
                <w:szCs w:val="20"/>
              </w:rPr>
              <w:t>14/72</w:t>
            </w:r>
          </w:p>
        </w:tc>
        <w:tc>
          <w:tcPr>
            <w:tcW w:w="2001" w:type="dxa"/>
            <w:gridSpan w:val="2"/>
            <w:shd w:val="clear" w:color="auto" w:fill="auto"/>
          </w:tcPr>
          <w:p w14:paraId="0DF8A120" w14:textId="77777777"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Engineer</w:t>
            </w:r>
          </w:p>
        </w:tc>
        <w:tc>
          <w:tcPr>
            <w:tcW w:w="2247" w:type="dxa"/>
            <w:gridSpan w:val="4"/>
            <w:shd w:val="clear" w:color="auto" w:fill="auto"/>
          </w:tcPr>
          <w:p w14:paraId="353E54B4" w14:textId="77777777" w:rsidR="00FD109B"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Engineer</w:t>
            </w:r>
          </w:p>
          <w:p w14:paraId="60AADA68" w14:textId="77777777" w:rsidR="00FD109B" w:rsidRDefault="00FD109B" w:rsidP="009C59AF">
            <w:pPr>
              <w:widowControl w:val="0"/>
              <w:tabs>
                <w:tab w:val="left" w:pos="-1099"/>
              </w:tabs>
              <w:spacing w:after="40" w:line="240" w:lineRule="auto"/>
              <w:rPr>
                <w:rFonts w:ascii="Arial" w:eastAsia="Times New Roman" w:hAnsi="Arial"/>
                <w:snapToGrid w:val="0"/>
                <w:sz w:val="24"/>
                <w:szCs w:val="20"/>
              </w:rPr>
            </w:pPr>
          </w:p>
          <w:p w14:paraId="164A0E03" w14:textId="33445CDA"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p>
        </w:tc>
      </w:tr>
      <w:tr w:rsidR="00FD109B" w:rsidRPr="002A4856" w14:paraId="4792A71E" w14:textId="77777777" w:rsidTr="5384E2A0">
        <w:tc>
          <w:tcPr>
            <w:tcW w:w="1185" w:type="dxa"/>
            <w:shd w:val="clear" w:color="auto" w:fill="auto"/>
          </w:tcPr>
          <w:p w14:paraId="022D8B29"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8880" w:type="dxa"/>
            <w:gridSpan w:val="20"/>
            <w:shd w:val="clear" w:color="auto" w:fill="auto"/>
          </w:tcPr>
          <w:p w14:paraId="28405892" w14:textId="77777777"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 Originated by Engineer but printed out in Contractor's office by Contractor</w:t>
            </w:r>
          </w:p>
        </w:tc>
      </w:tr>
      <w:tr w:rsidR="00FD109B" w:rsidRPr="002A4856" w14:paraId="5D90F8B4" w14:textId="77777777" w:rsidTr="5384E2A0">
        <w:tc>
          <w:tcPr>
            <w:tcW w:w="1185" w:type="dxa"/>
            <w:shd w:val="clear" w:color="auto" w:fill="auto"/>
          </w:tcPr>
          <w:p w14:paraId="6021FEB7"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1335A400"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w:t>
            </w:r>
          </w:p>
        </w:tc>
        <w:tc>
          <w:tcPr>
            <w:tcW w:w="8222" w:type="dxa"/>
            <w:gridSpan w:val="17"/>
            <w:shd w:val="clear" w:color="auto" w:fill="auto"/>
          </w:tcPr>
          <w:p w14:paraId="0BE14E99" w14:textId="766D687F"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Pr>
                <w:rFonts w:ascii="Arial" w:eastAsia="Times New Roman" w:hAnsi="Arial"/>
                <w:snapToGrid w:val="0"/>
                <w:sz w:val="24"/>
                <w:szCs w:val="20"/>
              </w:rPr>
              <w:t xml:space="preserve">All documentation shall be A4 size </w:t>
            </w:r>
            <w:proofErr w:type="gramStart"/>
            <w:r>
              <w:rPr>
                <w:rFonts w:ascii="Arial" w:eastAsia="Times New Roman" w:hAnsi="Arial"/>
                <w:snapToGrid w:val="0"/>
                <w:sz w:val="24"/>
                <w:szCs w:val="20"/>
              </w:rPr>
              <w:t>documents;</w:t>
            </w:r>
            <w:proofErr w:type="gramEnd"/>
            <w:r>
              <w:rPr>
                <w:rFonts w:ascii="Arial" w:eastAsia="Times New Roman" w:hAnsi="Arial"/>
                <w:snapToGrid w:val="0"/>
                <w:sz w:val="24"/>
                <w:szCs w:val="20"/>
              </w:rPr>
              <w:t xml:space="preserve"> unless otherwise agreed by the Engineer and Contractor.  The format of the invoice is to be established by the Contractor.</w:t>
            </w:r>
          </w:p>
        </w:tc>
      </w:tr>
      <w:bookmarkEnd w:id="2"/>
      <w:tr w:rsidR="00FD109B" w:rsidRPr="002A4856" w14:paraId="4300C37B" w14:textId="77777777" w:rsidTr="5384E2A0">
        <w:tc>
          <w:tcPr>
            <w:tcW w:w="1185" w:type="dxa"/>
            <w:shd w:val="clear" w:color="auto" w:fill="auto"/>
          </w:tcPr>
          <w:p w14:paraId="562CF745"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16170396" w14:textId="2C1827EC"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3</w:t>
            </w:r>
            <w:r w:rsidRPr="002A4856">
              <w:rPr>
                <w:rFonts w:ascii="Arial" w:eastAsia="Times New Roman" w:hAnsi="Arial" w:cs="Arial"/>
                <w:snapToGrid w:val="0"/>
                <w:sz w:val="24"/>
                <w:szCs w:val="20"/>
              </w:rPr>
              <w:t>.</w:t>
            </w:r>
          </w:p>
        </w:tc>
        <w:tc>
          <w:tcPr>
            <w:tcW w:w="8222" w:type="dxa"/>
            <w:gridSpan w:val="17"/>
            <w:shd w:val="clear" w:color="auto" w:fill="auto"/>
          </w:tcPr>
          <w:p w14:paraId="37C675BB" w14:textId="77777777" w:rsidR="00FD109B"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It is appreciated that the Contractor may wish for other items to be included or space left on the forms for the Contractor's own purposes therefore the final format of any documentation shall be agreed by the Engineer and Contractor at least two months prior to the commencement of the Contract.</w:t>
            </w:r>
          </w:p>
          <w:p w14:paraId="0BF14C17" w14:textId="62176D3C" w:rsidR="00A4260D" w:rsidRPr="002A4856" w:rsidRDefault="00A4260D" w:rsidP="009C59AF">
            <w:pPr>
              <w:widowControl w:val="0"/>
              <w:tabs>
                <w:tab w:val="left" w:pos="-1099"/>
              </w:tabs>
              <w:spacing w:after="40" w:line="240" w:lineRule="auto"/>
              <w:rPr>
                <w:rFonts w:ascii="Arial" w:eastAsia="Times New Roman" w:hAnsi="Arial"/>
                <w:snapToGrid w:val="0"/>
                <w:sz w:val="24"/>
                <w:szCs w:val="20"/>
              </w:rPr>
            </w:pPr>
          </w:p>
        </w:tc>
      </w:tr>
      <w:tr w:rsidR="00FD109B" w:rsidRPr="002A4856" w14:paraId="50E1C2B6" w14:textId="77777777" w:rsidTr="5384E2A0">
        <w:tc>
          <w:tcPr>
            <w:tcW w:w="1185" w:type="dxa"/>
            <w:shd w:val="clear" w:color="auto" w:fill="auto"/>
          </w:tcPr>
          <w:p w14:paraId="0F581735"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417F17B5" w14:textId="35C0620D"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4.</w:t>
            </w:r>
          </w:p>
        </w:tc>
        <w:tc>
          <w:tcPr>
            <w:tcW w:w="8222" w:type="dxa"/>
            <w:gridSpan w:val="17"/>
            <w:shd w:val="clear" w:color="auto" w:fill="auto"/>
          </w:tcPr>
          <w:p w14:paraId="43BD5139" w14:textId="77777777"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Pr>
                <w:rFonts w:ascii="Arial" w:eastAsia="Times New Roman" w:hAnsi="Arial"/>
                <w:snapToGrid w:val="0"/>
                <w:sz w:val="24"/>
                <w:szCs w:val="20"/>
              </w:rPr>
              <w:t xml:space="preserve">This Contract includes an objective of substituting a paperless management system that will be shared by the Council and the Contractor and should supersede most of the sub-clauses above. </w:t>
            </w:r>
          </w:p>
        </w:tc>
      </w:tr>
      <w:tr w:rsidR="00FD109B" w:rsidRPr="002A4856" w14:paraId="0FA9AB44" w14:textId="77777777" w:rsidTr="5384E2A0">
        <w:tc>
          <w:tcPr>
            <w:tcW w:w="1185" w:type="dxa"/>
            <w:shd w:val="clear" w:color="auto" w:fill="auto"/>
          </w:tcPr>
          <w:p w14:paraId="7FF79322"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r w:rsidRPr="002A4856">
              <w:br w:type="page"/>
            </w:r>
            <w:r w:rsidRPr="002A4856">
              <w:rPr>
                <w:rFonts w:ascii="Arial" w:eastAsia="Times New Roman" w:hAnsi="Arial"/>
                <w:b/>
                <w:bCs/>
                <w:snapToGrid w:val="0"/>
                <w:sz w:val="24"/>
                <w:szCs w:val="20"/>
              </w:rPr>
              <w:t>2903AR</w:t>
            </w:r>
          </w:p>
        </w:tc>
        <w:tc>
          <w:tcPr>
            <w:tcW w:w="8880" w:type="dxa"/>
            <w:gridSpan w:val="20"/>
            <w:shd w:val="clear" w:color="auto" w:fill="auto"/>
          </w:tcPr>
          <w:p w14:paraId="57D48971"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rPr>
            </w:pPr>
            <w:r w:rsidRPr="002A4856">
              <w:rPr>
                <w:rFonts w:ascii="Arial" w:eastAsia="Times New Roman" w:hAnsi="Arial"/>
                <w:b/>
                <w:bCs/>
                <w:snapToGrid w:val="0"/>
                <w:sz w:val="24"/>
                <w:szCs w:val="20"/>
              </w:rPr>
              <w:t>Specified Works</w:t>
            </w:r>
          </w:p>
        </w:tc>
      </w:tr>
      <w:tr w:rsidR="00FD109B" w:rsidRPr="002A4856" w14:paraId="56A48A6E" w14:textId="77777777" w:rsidTr="5384E2A0">
        <w:tc>
          <w:tcPr>
            <w:tcW w:w="1185" w:type="dxa"/>
            <w:shd w:val="clear" w:color="auto" w:fill="auto"/>
          </w:tcPr>
          <w:p w14:paraId="7B1C02CD"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7CA46E07"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222" w:type="dxa"/>
            <w:gridSpan w:val="17"/>
            <w:shd w:val="clear" w:color="auto" w:fill="auto"/>
          </w:tcPr>
          <w:p w14:paraId="4B1DF09D" w14:textId="77777777" w:rsidR="00FD109B" w:rsidRPr="002A4856" w:rsidRDefault="00FD109B" w:rsidP="009C59AF">
            <w:pPr>
              <w:widowControl w:val="0"/>
              <w:tabs>
                <w:tab w:val="left" w:pos="-720"/>
                <w:tab w:val="left" w:pos="0"/>
                <w:tab w:val="left" w:pos="720"/>
                <w:tab w:val="left" w:pos="1440"/>
                <w:tab w:val="left" w:pos="2160"/>
                <w:tab w:val="left" w:pos="2880"/>
                <w:tab w:val="left" w:pos="3600"/>
                <w:tab w:val="left" w:pos="4320"/>
                <w:tab w:val="left" w:pos="5040"/>
                <w:tab w:val="left" w:pos="5760"/>
                <w:tab w:val="left" w:pos="6720"/>
                <w:tab w:val="left" w:pos="7200"/>
                <w:tab w:val="left" w:pos="7920"/>
                <w:tab w:val="left" w:pos="879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Specified Works jobs are those Job Instructions for which an estimate of the Schedule of Rates items applicable can be made by the Engineer at their origination, hence they shall be printed by the Contractor as Works Orders.</w:t>
            </w:r>
          </w:p>
        </w:tc>
      </w:tr>
      <w:tr w:rsidR="00FD109B" w:rsidRPr="002A4856" w14:paraId="64F0674D" w14:textId="77777777" w:rsidTr="5384E2A0">
        <w:tc>
          <w:tcPr>
            <w:tcW w:w="1185" w:type="dxa"/>
            <w:shd w:val="clear" w:color="auto" w:fill="auto"/>
          </w:tcPr>
          <w:p w14:paraId="015F7E2C"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47781A27"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w:t>
            </w:r>
          </w:p>
        </w:tc>
        <w:tc>
          <w:tcPr>
            <w:tcW w:w="8222" w:type="dxa"/>
            <w:gridSpan w:val="17"/>
            <w:shd w:val="clear" w:color="auto" w:fill="auto"/>
          </w:tcPr>
          <w:p w14:paraId="65901E89" w14:textId="77777777"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Works Orders will contain the following information:</w:t>
            </w:r>
          </w:p>
        </w:tc>
      </w:tr>
      <w:tr w:rsidR="00FD109B" w:rsidRPr="002A4856" w14:paraId="2D655DDA" w14:textId="77777777" w:rsidTr="5384E2A0">
        <w:tc>
          <w:tcPr>
            <w:tcW w:w="1185" w:type="dxa"/>
            <w:shd w:val="clear" w:color="auto" w:fill="auto"/>
          </w:tcPr>
          <w:p w14:paraId="75B7E6A3"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2B17EA1C"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4F7D076B"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(a)</w:t>
            </w:r>
          </w:p>
        </w:tc>
        <w:tc>
          <w:tcPr>
            <w:tcW w:w="7398" w:type="dxa"/>
            <w:gridSpan w:val="15"/>
            <w:shd w:val="clear" w:color="auto" w:fill="auto"/>
          </w:tcPr>
          <w:p w14:paraId="0A926625" w14:textId="77777777"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Street name, column/sign number and location as applicable</w:t>
            </w:r>
          </w:p>
        </w:tc>
      </w:tr>
      <w:tr w:rsidR="00FD109B" w:rsidRPr="002A4856" w14:paraId="25A1CF6C" w14:textId="77777777" w:rsidTr="5384E2A0">
        <w:tc>
          <w:tcPr>
            <w:tcW w:w="1185" w:type="dxa"/>
            <w:shd w:val="clear" w:color="auto" w:fill="auto"/>
          </w:tcPr>
          <w:p w14:paraId="24CE47D1"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18A5EBAE"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304F2204"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(b)</w:t>
            </w:r>
          </w:p>
        </w:tc>
        <w:tc>
          <w:tcPr>
            <w:tcW w:w="7398" w:type="dxa"/>
            <w:gridSpan w:val="15"/>
            <w:shd w:val="clear" w:color="auto" w:fill="auto"/>
          </w:tcPr>
          <w:p w14:paraId="66D8C8F2" w14:textId="77777777"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Nature of the works</w:t>
            </w:r>
          </w:p>
        </w:tc>
      </w:tr>
      <w:tr w:rsidR="00FD109B" w:rsidRPr="002A4856" w14:paraId="670F7B9C" w14:textId="77777777" w:rsidTr="5384E2A0">
        <w:tc>
          <w:tcPr>
            <w:tcW w:w="1185" w:type="dxa"/>
            <w:shd w:val="clear" w:color="auto" w:fill="auto"/>
          </w:tcPr>
          <w:p w14:paraId="4B9F1E1A"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3252AA4E"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285C4A87"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(c)</w:t>
            </w:r>
          </w:p>
        </w:tc>
        <w:tc>
          <w:tcPr>
            <w:tcW w:w="7398" w:type="dxa"/>
            <w:gridSpan w:val="15"/>
            <w:shd w:val="clear" w:color="auto" w:fill="auto"/>
          </w:tcPr>
          <w:p w14:paraId="77A3EEDD" w14:textId="77777777"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Schedule of Rates items which the Engineer deems to be correct for the works in their entirety on which basis the Contractor is to submit his Work Claim</w:t>
            </w:r>
          </w:p>
        </w:tc>
      </w:tr>
      <w:tr w:rsidR="00FD109B" w:rsidRPr="002A4856" w14:paraId="03CF2B1C" w14:textId="77777777" w:rsidTr="5384E2A0">
        <w:tc>
          <w:tcPr>
            <w:tcW w:w="1185" w:type="dxa"/>
            <w:shd w:val="clear" w:color="auto" w:fill="auto"/>
          </w:tcPr>
          <w:p w14:paraId="5805FC18"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78A4F830"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6BD2309D"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(d)</w:t>
            </w:r>
          </w:p>
        </w:tc>
        <w:tc>
          <w:tcPr>
            <w:tcW w:w="7398" w:type="dxa"/>
            <w:gridSpan w:val="15"/>
            <w:shd w:val="clear" w:color="auto" w:fill="auto"/>
          </w:tcPr>
          <w:p w14:paraId="799FD584" w14:textId="77777777"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Target Date for completion</w:t>
            </w:r>
          </w:p>
        </w:tc>
      </w:tr>
      <w:tr w:rsidR="00FD109B" w:rsidRPr="002A4856" w14:paraId="0894F1D9" w14:textId="77777777" w:rsidTr="5384E2A0">
        <w:tc>
          <w:tcPr>
            <w:tcW w:w="1185" w:type="dxa"/>
            <w:shd w:val="clear" w:color="auto" w:fill="auto"/>
          </w:tcPr>
          <w:p w14:paraId="3DB571EA"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74E0064E"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515ED88B"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(e)</w:t>
            </w:r>
          </w:p>
        </w:tc>
        <w:tc>
          <w:tcPr>
            <w:tcW w:w="7398" w:type="dxa"/>
            <w:gridSpan w:val="15"/>
            <w:shd w:val="clear" w:color="auto" w:fill="auto"/>
          </w:tcPr>
          <w:p w14:paraId="3EA6303A" w14:textId="77777777"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Any other notes and information relevant to the works</w:t>
            </w:r>
          </w:p>
        </w:tc>
      </w:tr>
      <w:tr w:rsidR="00FD109B" w:rsidRPr="002A4856" w14:paraId="1A831A46" w14:textId="77777777" w:rsidTr="5384E2A0">
        <w:tc>
          <w:tcPr>
            <w:tcW w:w="1185" w:type="dxa"/>
            <w:shd w:val="clear" w:color="auto" w:fill="auto"/>
          </w:tcPr>
          <w:p w14:paraId="550EBDF7"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319A860C"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3.</w:t>
            </w:r>
          </w:p>
        </w:tc>
        <w:tc>
          <w:tcPr>
            <w:tcW w:w="8222" w:type="dxa"/>
            <w:gridSpan w:val="17"/>
            <w:shd w:val="clear" w:color="auto" w:fill="auto"/>
          </w:tcPr>
          <w:p w14:paraId="1015419F"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Any drawings or schedules pertaining to the Works Order shall be submitted separately. Each drawing or schedule shall be annotated with the unique number of the Works Order by the Engineer.</w:t>
            </w:r>
          </w:p>
        </w:tc>
      </w:tr>
      <w:tr w:rsidR="00FD109B" w:rsidRPr="002A4856" w14:paraId="46D88803" w14:textId="77777777" w:rsidTr="5384E2A0">
        <w:tc>
          <w:tcPr>
            <w:tcW w:w="1185" w:type="dxa"/>
            <w:shd w:val="clear" w:color="auto" w:fill="auto"/>
          </w:tcPr>
          <w:p w14:paraId="6786E7AE"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3D72ECA8" w14:textId="5EEB46C9" w:rsidR="00FD109B" w:rsidRPr="00DC73F7"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DC73F7">
              <w:rPr>
                <w:rFonts w:ascii="Arial" w:eastAsia="Times New Roman" w:hAnsi="Arial" w:cs="Arial"/>
                <w:snapToGrid w:val="0"/>
                <w:sz w:val="24"/>
                <w:szCs w:val="20"/>
              </w:rPr>
              <w:t>4.</w:t>
            </w:r>
          </w:p>
        </w:tc>
        <w:tc>
          <w:tcPr>
            <w:tcW w:w="8222" w:type="dxa"/>
            <w:gridSpan w:val="17"/>
            <w:shd w:val="clear" w:color="auto" w:fill="auto"/>
          </w:tcPr>
          <w:p w14:paraId="7CEDB8D4" w14:textId="10C408CB"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DC73F7">
              <w:rPr>
                <w:rFonts w:ascii="Arial" w:eastAsia="Times New Roman" w:hAnsi="Arial"/>
                <w:snapToGrid w:val="0"/>
                <w:sz w:val="24"/>
                <w:szCs w:val="20"/>
              </w:rPr>
              <w:t>Works orders shall be forwarded, by e-mail, to the Client within 48 hours of completion.</w:t>
            </w:r>
          </w:p>
        </w:tc>
      </w:tr>
      <w:tr w:rsidR="00FD109B" w:rsidRPr="002A4856" w14:paraId="52ADEDD3" w14:textId="77777777" w:rsidTr="5384E2A0">
        <w:tc>
          <w:tcPr>
            <w:tcW w:w="1185" w:type="dxa"/>
            <w:shd w:val="clear" w:color="auto" w:fill="auto"/>
          </w:tcPr>
          <w:p w14:paraId="3293BB09"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snapToGrid w:val="0"/>
                <w:sz w:val="24"/>
                <w:szCs w:val="20"/>
              </w:rPr>
              <w:br w:type="page"/>
            </w:r>
            <w:r w:rsidRPr="002A4856">
              <w:rPr>
                <w:rFonts w:ascii="Arial" w:eastAsia="Times New Roman" w:hAnsi="Arial"/>
                <w:b/>
                <w:bCs/>
                <w:snapToGrid w:val="0"/>
                <w:sz w:val="24"/>
                <w:szCs w:val="20"/>
              </w:rPr>
              <w:t>2904AR</w:t>
            </w:r>
          </w:p>
        </w:tc>
        <w:tc>
          <w:tcPr>
            <w:tcW w:w="8880" w:type="dxa"/>
            <w:gridSpan w:val="20"/>
            <w:shd w:val="clear" w:color="auto" w:fill="auto"/>
          </w:tcPr>
          <w:p w14:paraId="687B064F" w14:textId="307E53FB"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r w:rsidRPr="002A4856">
              <w:rPr>
                <w:rFonts w:ascii="Arial" w:eastAsia="Times New Roman" w:hAnsi="Arial"/>
                <w:b/>
                <w:bCs/>
                <w:snapToGrid w:val="0"/>
                <w:sz w:val="24"/>
                <w:szCs w:val="20"/>
              </w:rPr>
              <w:t xml:space="preserve">Fault </w:t>
            </w:r>
            <w:r>
              <w:rPr>
                <w:rFonts w:ascii="Arial" w:eastAsia="Times New Roman" w:hAnsi="Arial"/>
                <w:b/>
                <w:bCs/>
                <w:snapToGrid w:val="0"/>
                <w:sz w:val="24"/>
                <w:szCs w:val="20"/>
              </w:rPr>
              <w:t>Repairs</w:t>
            </w:r>
          </w:p>
        </w:tc>
      </w:tr>
      <w:tr w:rsidR="00FD109B" w:rsidRPr="002A4856" w14:paraId="633F0281" w14:textId="77777777" w:rsidTr="5384E2A0">
        <w:tc>
          <w:tcPr>
            <w:tcW w:w="1185" w:type="dxa"/>
            <w:shd w:val="clear" w:color="auto" w:fill="auto"/>
          </w:tcPr>
          <w:p w14:paraId="75898B6B"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38B68AEC"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222" w:type="dxa"/>
            <w:gridSpan w:val="17"/>
            <w:shd w:val="clear" w:color="auto" w:fill="auto"/>
          </w:tcPr>
          <w:p w14:paraId="4DFC4DBC" w14:textId="3C04CF0D" w:rsidR="00FD109B" w:rsidRPr="002A4856" w:rsidRDefault="00FD109B" w:rsidP="009C59AF">
            <w:pPr>
              <w:widowControl w:val="0"/>
              <w:tabs>
                <w:tab w:val="left" w:pos="-720"/>
                <w:tab w:val="left" w:pos="0"/>
                <w:tab w:val="left" w:pos="720"/>
                <w:tab w:val="left" w:pos="1440"/>
                <w:tab w:val="left" w:pos="2160"/>
                <w:tab w:val="left" w:pos="2880"/>
                <w:tab w:val="left" w:pos="3600"/>
                <w:tab w:val="left" w:pos="4320"/>
                <w:tab w:val="left" w:pos="5040"/>
                <w:tab w:val="left" w:pos="5760"/>
                <w:tab w:val="left" w:pos="6720"/>
                <w:tab w:val="left" w:pos="7200"/>
                <w:tab w:val="left" w:pos="7920"/>
                <w:tab w:val="left" w:pos="879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 xml:space="preserve">Fault </w:t>
            </w:r>
            <w:r>
              <w:rPr>
                <w:rFonts w:ascii="Arial" w:eastAsia="Times New Roman" w:hAnsi="Arial"/>
                <w:snapToGrid w:val="0"/>
                <w:sz w:val="24"/>
                <w:szCs w:val="20"/>
              </w:rPr>
              <w:t>Repairs</w:t>
            </w:r>
            <w:r w:rsidRPr="002A4856">
              <w:rPr>
                <w:rFonts w:ascii="Arial" w:eastAsia="Times New Roman" w:hAnsi="Arial"/>
                <w:snapToGrid w:val="0"/>
                <w:sz w:val="24"/>
                <w:szCs w:val="20"/>
              </w:rPr>
              <w:t xml:space="preserve"> are those works for which the Schedule of Rates items applicable are unknown at the time of issue therefore they shall be issued as Fault Jobs and printed by the Contractor</w:t>
            </w:r>
            <w:r>
              <w:rPr>
                <w:rFonts w:ascii="Arial" w:eastAsia="Times New Roman" w:hAnsi="Arial"/>
                <w:snapToGrid w:val="0"/>
                <w:sz w:val="24"/>
                <w:szCs w:val="20"/>
              </w:rPr>
              <w:t>.</w:t>
            </w:r>
          </w:p>
        </w:tc>
      </w:tr>
      <w:tr w:rsidR="00FD109B" w:rsidRPr="002A4856" w14:paraId="678FA1E1" w14:textId="77777777" w:rsidTr="5384E2A0">
        <w:tc>
          <w:tcPr>
            <w:tcW w:w="1185" w:type="dxa"/>
            <w:shd w:val="clear" w:color="auto" w:fill="auto"/>
          </w:tcPr>
          <w:p w14:paraId="03500D92"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3125536F"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w:t>
            </w:r>
          </w:p>
        </w:tc>
        <w:tc>
          <w:tcPr>
            <w:tcW w:w="8222" w:type="dxa"/>
            <w:gridSpan w:val="17"/>
            <w:shd w:val="clear" w:color="auto" w:fill="auto"/>
          </w:tcPr>
          <w:p w14:paraId="7FFEA868" w14:textId="1F880A34" w:rsidR="00FD109B" w:rsidRPr="002A4856" w:rsidRDefault="00FD109B" w:rsidP="009C59AF">
            <w:pPr>
              <w:widowControl w:val="0"/>
              <w:tabs>
                <w:tab w:val="left" w:pos="-720"/>
                <w:tab w:val="left" w:pos="0"/>
                <w:tab w:val="left" w:pos="720"/>
                <w:tab w:val="left" w:pos="1440"/>
                <w:tab w:val="left" w:pos="2160"/>
                <w:tab w:val="left" w:pos="2880"/>
                <w:tab w:val="left" w:pos="3600"/>
                <w:tab w:val="left" w:pos="4320"/>
                <w:tab w:val="left" w:pos="5040"/>
                <w:tab w:val="left" w:pos="5760"/>
                <w:tab w:val="left" w:pos="6720"/>
                <w:tab w:val="left" w:pos="7200"/>
                <w:tab w:val="left" w:pos="7920"/>
                <w:tab w:val="left" w:pos="879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In order that the appropriate operatives and plant (vehicles) may be despatched to carry out repairs Fault Jobs shall be divided </w:t>
            </w:r>
            <w:r w:rsidRPr="00DC73F7">
              <w:rPr>
                <w:rFonts w:ascii="Arial" w:eastAsia="Times New Roman" w:hAnsi="Arial"/>
                <w:snapToGrid w:val="0"/>
                <w:sz w:val="24"/>
                <w:szCs w:val="20"/>
              </w:rPr>
              <w:t xml:space="preserve">into five </w:t>
            </w:r>
            <w:r w:rsidRPr="002A4856">
              <w:rPr>
                <w:rFonts w:ascii="Arial" w:eastAsia="Times New Roman" w:hAnsi="Arial"/>
                <w:snapToGrid w:val="0"/>
                <w:sz w:val="24"/>
                <w:szCs w:val="20"/>
              </w:rPr>
              <w:t>daily Fault Schedules:</w:t>
            </w:r>
          </w:p>
        </w:tc>
      </w:tr>
      <w:tr w:rsidR="00FD109B" w:rsidRPr="002A4856" w14:paraId="4E04B5CE" w14:textId="77777777" w:rsidTr="5384E2A0">
        <w:tc>
          <w:tcPr>
            <w:tcW w:w="1185" w:type="dxa"/>
            <w:shd w:val="clear" w:color="auto" w:fill="auto"/>
          </w:tcPr>
          <w:p w14:paraId="0C421792"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5E8F05EB"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2FE2E5F5"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(a)</w:t>
            </w:r>
          </w:p>
        </w:tc>
        <w:tc>
          <w:tcPr>
            <w:tcW w:w="7398" w:type="dxa"/>
            <w:gridSpan w:val="15"/>
            <w:shd w:val="clear" w:color="auto" w:fill="auto"/>
          </w:tcPr>
          <w:p w14:paraId="2E9CBCD3" w14:textId="77777777"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High Mounted Repairs (mounting height 10M or over)</w:t>
            </w:r>
          </w:p>
        </w:tc>
      </w:tr>
      <w:tr w:rsidR="00FD109B" w:rsidRPr="002A4856" w14:paraId="356B2C11" w14:textId="77777777" w:rsidTr="5384E2A0">
        <w:tc>
          <w:tcPr>
            <w:tcW w:w="1185" w:type="dxa"/>
            <w:shd w:val="clear" w:color="auto" w:fill="auto"/>
          </w:tcPr>
          <w:p w14:paraId="25BF80CC"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3EBCC73C"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6B341A51"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(b)</w:t>
            </w:r>
          </w:p>
        </w:tc>
        <w:tc>
          <w:tcPr>
            <w:tcW w:w="7398" w:type="dxa"/>
            <w:gridSpan w:val="15"/>
            <w:shd w:val="clear" w:color="auto" w:fill="auto"/>
          </w:tcPr>
          <w:p w14:paraId="251C746C" w14:textId="77777777" w:rsidR="00FD109B"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Low Mounted Repairs (mounting height less than 10M, greater </w:t>
            </w:r>
            <w:r w:rsidRPr="002A4856">
              <w:rPr>
                <w:rFonts w:ascii="Arial" w:eastAsia="Times New Roman" w:hAnsi="Arial"/>
                <w:snapToGrid w:val="0"/>
                <w:sz w:val="24"/>
                <w:szCs w:val="20"/>
              </w:rPr>
              <w:lastRenderedPageBreak/>
              <w:t>than or equal to 4M)</w:t>
            </w:r>
          </w:p>
          <w:p w14:paraId="48E2873E" w14:textId="539F6617" w:rsidR="00A4260D" w:rsidRPr="002A4856" w:rsidRDefault="00A4260D" w:rsidP="009C59AF">
            <w:pPr>
              <w:widowControl w:val="0"/>
              <w:tabs>
                <w:tab w:val="left" w:pos="-1099"/>
              </w:tabs>
              <w:spacing w:after="40" w:line="240" w:lineRule="auto"/>
              <w:rPr>
                <w:rFonts w:ascii="Arial" w:eastAsia="Times New Roman" w:hAnsi="Arial"/>
                <w:snapToGrid w:val="0"/>
                <w:sz w:val="24"/>
                <w:szCs w:val="20"/>
              </w:rPr>
            </w:pPr>
          </w:p>
        </w:tc>
      </w:tr>
      <w:tr w:rsidR="00FD109B" w:rsidRPr="002A4856" w14:paraId="5348041C" w14:textId="77777777" w:rsidTr="5384E2A0">
        <w:tc>
          <w:tcPr>
            <w:tcW w:w="1185" w:type="dxa"/>
            <w:shd w:val="clear" w:color="auto" w:fill="auto"/>
          </w:tcPr>
          <w:p w14:paraId="6B865A25"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1C3D32B5"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72CF0791"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(c)</w:t>
            </w:r>
          </w:p>
        </w:tc>
        <w:tc>
          <w:tcPr>
            <w:tcW w:w="7398" w:type="dxa"/>
            <w:gridSpan w:val="15"/>
            <w:shd w:val="clear" w:color="auto" w:fill="auto"/>
          </w:tcPr>
          <w:p w14:paraId="0B624043" w14:textId="77777777"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Van/Ladder Repairs (mounting height less than 4M) including High Mast repairs which are accessible from ground level.</w:t>
            </w:r>
          </w:p>
        </w:tc>
      </w:tr>
      <w:tr w:rsidR="00FD109B" w:rsidRPr="002A4856" w14:paraId="3692F6C5" w14:textId="77777777" w:rsidTr="5384E2A0">
        <w:tc>
          <w:tcPr>
            <w:tcW w:w="1185" w:type="dxa"/>
            <w:shd w:val="clear" w:color="auto" w:fill="auto"/>
          </w:tcPr>
          <w:p w14:paraId="59E05878"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0EAECD70" w14:textId="77777777" w:rsidR="00FD109B" w:rsidRPr="0058245C"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630BECFF" w14:textId="507A4816" w:rsidR="00FD109B" w:rsidRPr="0058245C"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58245C">
              <w:rPr>
                <w:rFonts w:ascii="Arial" w:eastAsia="Times New Roman" w:hAnsi="Arial" w:cs="Arial"/>
                <w:snapToGrid w:val="0"/>
                <w:sz w:val="24"/>
                <w:szCs w:val="20"/>
              </w:rPr>
              <w:t>(d)</w:t>
            </w:r>
          </w:p>
        </w:tc>
        <w:tc>
          <w:tcPr>
            <w:tcW w:w="7398" w:type="dxa"/>
            <w:gridSpan w:val="15"/>
            <w:shd w:val="clear" w:color="auto" w:fill="auto"/>
          </w:tcPr>
          <w:p w14:paraId="5B8FCC06" w14:textId="0FAB76CE" w:rsidR="00FD109B" w:rsidRPr="0058245C" w:rsidRDefault="00FD109B" w:rsidP="009C59AF">
            <w:pPr>
              <w:widowControl w:val="0"/>
              <w:tabs>
                <w:tab w:val="left" w:pos="-1099"/>
              </w:tabs>
              <w:spacing w:after="40" w:line="240" w:lineRule="auto"/>
              <w:rPr>
                <w:rFonts w:ascii="Arial" w:eastAsia="Times New Roman" w:hAnsi="Arial"/>
                <w:snapToGrid w:val="0"/>
                <w:sz w:val="24"/>
                <w:szCs w:val="20"/>
              </w:rPr>
            </w:pPr>
            <w:r w:rsidRPr="0058245C">
              <w:rPr>
                <w:rFonts w:ascii="Arial" w:eastAsia="Times New Roman" w:hAnsi="Arial"/>
                <w:snapToGrid w:val="0"/>
                <w:sz w:val="24"/>
                <w:szCs w:val="20"/>
              </w:rPr>
              <w:t>Hinged (all raise and lower columns)</w:t>
            </w:r>
          </w:p>
        </w:tc>
      </w:tr>
      <w:tr w:rsidR="00FD109B" w:rsidRPr="002A4856" w14:paraId="32345E49" w14:textId="77777777" w:rsidTr="5384E2A0">
        <w:tc>
          <w:tcPr>
            <w:tcW w:w="1185" w:type="dxa"/>
            <w:shd w:val="clear" w:color="auto" w:fill="auto"/>
          </w:tcPr>
          <w:p w14:paraId="78AECB45"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64B9148B" w14:textId="77777777" w:rsidR="00FD109B" w:rsidRPr="0058245C"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2B5609B7" w14:textId="1450A27F" w:rsidR="00FD109B" w:rsidRPr="0058245C"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58245C">
              <w:rPr>
                <w:rFonts w:ascii="Arial" w:eastAsia="Times New Roman" w:hAnsi="Arial" w:cs="Arial"/>
                <w:snapToGrid w:val="0"/>
                <w:sz w:val="24"/>
                <w:szCs w:val="20"/>
              </w:rPr>
              <w:t>(e)</w:t>
            </w:r>
          </w:p>
        </w:tc>
        <w:tc>
          <w:tcPr>
            <w:tcW w:w="7398" w:type="dxa"/>
            <w:gridSpan w:val="15"/>
            <w:shd w:val="clear" w:color="auto" w:fill="auto"/>
          </w:tcPr>
          <w:p w14:paraId="1EBF7691" w14:textId="05E7DC88" w:rsidR="00FD109B" w:rsidRPr="0058245C" w:rsidRDefault="00FD109B" w:rsidP="009C59AF">
            <w:pPr>
              <w:widowControl w:val="0"/>
              <w:tabs>
                <w:tab w:val="left" w:pos="-1099"/>
              </w:tabs>
              <w:spacing w:after="40" w:line="240" w:lineRule="auto"/>
              <w:rPr>
                <w:rFonts w:ascii="Arial" w:eastAsia="Times New Roman" w:hAnsi="Arial"/>
                <w:snapToGrid w:val="0"/>
                <w:sz w:val="24"/>
                <w:szCs w:val="20"/>
              </w:rPr>
            </w:pPr>
            <w:r w:rsidRPr="0058245C">
              <w:rPr>
                <w:rFonts w:ascii="Arial" w:eastAsia="Times New Roman" w:hAnsi="Arial"/>
                <w:snapToGrid w:val="0"/>
                <w:sz w:val="24"/>
                <w:szCs w:val="20"/>
              </w:rPr>
              <w:t>Sunday works</w:t>
            </w:r>
          </w:p>
        </w:tc>
      </w:tr>
      <w:tr w:rsidR="00FD109B" w:rsidRPr="002A4856" w14:paraId="7CA04852" w14:textId="77777777" w:rsidTr="5384E2A0">
        <w:tc>
          <w:tcPr>
            <w:tcW w:w="1185" w:type="dxa"/>
            <w:shd w:val="clear" w:color="auto" w:fill="auto"/>
          </w:tcPr>
          <w:p w14:paraId="0CD281BD"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02C7E1CB"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22" w:type="dxa"/>
            <w:gridSpan w:val="17"/>
            <w:shd w:val="clear" w:color="auto" w:fill="auto"/>
          </w:tcPr>
          <w:p w14:paraId="492DC9B7" w14:textId="01E56EE9"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Each </w:t>
            </w:r>
            <w:r>
              <w:rPr>
                <w:rFonts w:ascii="Arial" w:eastAsia="Times New Roman" w:hAnsi="Arial"/>
                <w:snapToGrid w:val="0"/>
                <w:sz w:val="24"/>
                <w:szCs w:val="20"/>
              </w:rPr>
              <w:t>repair</w:t>
            </w:r>
            <w:r w:rsidRPr="002A4856">
              <w:rPr>
                <w:rFonts w:ascii="Arial" w:eastAsia="Times New Roman" w:hAnsi="Arial"/>
                <w:snapToGrid w:val="0"/>
                <w:sz w:val="24"/>
                <w:szCs w:val="20"/>
              </w:rPr>
              <w:t xml:space="preserve"> shall have its own unique </w:t>
            </w:r>
            <w:r>
              <w:rPr>
                <w:rFonts w:ascii="Arial" w:eastAsia="Times New Roman" w:hAnsi="Arial"/>
                <w:snapToGrid w:val="0"/>
                <w:sz w:val="24"/>
                <w:szCs w:val="20"/>
              </w:rPr>
              <w:t xml:space="preserve">Repair </w:t>
            </w:r>
            <w:r w:rsidRPr="002A4856">
              <w:rPr>
                <w:rFonts w:ascii="Arial" w:eastAsia="Times New Roman" w:hAnsi="Arial"/>
                <w:snapToGrid w:val="0"/>
                <w:sz w:val="24"/>
                <w:szCs w:val="20"/>
              </w:rPr>
              <w:t xml:space="preserve">Number, </w:t>
            </w:r>
            <w:r>
              <w:rPr>
                <w:rFonts w:ascii="Arial" w:eastAsia="Times New Roman" w:hAnsi="Arial"/>
                <w:snapToGrid w:val="0"/>
                <w:sz w:val="24"/>
                <w:szCs w:val="20"/>
              </w:rPr>
              <w:t xml:space="preserve">so </w:t>
            </w:r>
            <w:r w:rsidRPr="002A4856">
              <w:rPr>
                <w:rFonts w:ascii="Arial" w:eastAsia="Times New Roman" w:hAnsi="Arial"/>
                <w:snapToGrid w:val="0"/>
                <w:sz w:val="24"/>
                <w:szCs w:val="20"/>
              </w:rPr>
              <w:t xml:space="preserve">that the Contractor may print the </w:t>
            </w:r>
            <w:r w:rsidRPr="00DC73F7">
              <w:rPr>
                <w:rFonts w:ascii="Arial" w:eastAsia="Times New Roman" w:hAnsi="Arial"/>
                <w:snapToGrid w:val="0"/>
                <w:sz w:val="24"/>
                <w:szCs w:val="20"/>
              </w:rPr>
              <w:t>Repairs at the beginning or end of the day, whichever the Contractor prefers</w:t>
            </w:r>
            <w:r w:rsidRPr="00DC73F7">
              <w:rPr>
                <w:rFonts w:ascii="Arial" w:eastAsia="Times New Roman" w:hAnsi="Arial"/>
                <w:strike/>
                <w:snapToGrid w:val="0"/>
                <w:sz w:val="24"/>
                <w:szCs w:val="20"/>
              </w:rPr>
              <w:t xml:space="preserve">.  </w:t>
            </w:r>
          </w:p>
        </w:tc>
      </w:tr>
      <w:tr w:rsidR="00FD109B" w:rsidRPr="002A4856" w14:paraId="7A68BC05" w14:textId="77777777" w:rsidTr="5384E2A0">
        <w:tc>
          <w:tcPr>
            <w:tcW w:w="1185" w:type="dxa"/>
            <w:shd w:val="clear" w:color="auto" w:fill="auto"/>
          </w:tcPr>
          <w:p w14:paraId="2C0376A3"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1BEB2701"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3.</w:t>
            </w:r>
          </w:p>
        </w:tc>
        <w:tc>
          <w:tcPr>
            <w:tcW w:w="8222" w:type="dxa"/>
            <w:gridSpan w:val="17"/>
            <w:shd w:val="clear" w:color="auto" w:fill="auto"/>
          </w:tcPr>
          <w:p w14:paraId="27441866" w14:textId="6B823634"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Fault </w:t>
            </w:r>
            <w:r>
              <w:rPr>
                <w:rFonts w:ascii="Arial" w:eastAsia="Times New Roman" w:hAnsi="Arial"/>
                <w:snapToGrid w:val="0"/>
                <w:sz w:val="24"/>
                <w:szCs w:val="20"/>
              </w:rPr>
              <w:t>Repairs</w:t>
            </w:r>
            <w:r w:rsidRPr="002A4856">
              <w:rPr>
                <w:rFonts w:ascii="Arial" w:eastAsia="Times New Roman" w:hAnsi="Arial"/>
                <w:snapToGrid w:val="0"/>
                <w:sz w:val="24"/>
                <w:szCs w:val="20"/>
              </w:rPr>
              <w:t xml:space="preserve"> will contain the following information:</w:t>
            </w:r>
          </w:p>
        </w:tc>
      </w:tr>
      <w:tr w:rsidR="00FD109B" w:rsidRPr="002A4856" w14:paraId="1FD9BA0A" w14:textId="77777777" w:rsidTr="5384E2A0">
        <w:tc>
          <w:tcPr>
            <w:tcW w:w="1185" w:type="dxa"/>
            <w:shd w:val="clear" w:color="auto" w:fill="auto"/>
          </w:tcPr>
          <w:p w14:paraId="1F020A26"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snapToGrid w:val="0"/>
                <w:sz w:val="24"/>
                <w:szCs w:val="20"/>
              </w:rPr>
              <w:tab/>
            </w:r>
          </w:p>
        </w:tc>
        <w:tc>
          <w:tcPr>
            <w:tcW w:w="658" w:type="dxa"/>
            <w:gridSpan w:val="3"/>
            <w:shd w:val="clear" w:color="auto" w:fill="auto"/>
          </w:tcPr>
          <w:p w14:paraId="2C4C10DF"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7D301645"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(a)</w:t>
            </w:r>
          </w:p>
        </w:tc>
        <w:tc>
          <w:tcPr>
            <w:tcW w:w="7398" w:type="dxa"/>
            <w:gridSpan w:val="15"/>
            <w:shd w:val="clear" w:color="auto" w:fill="auto"/>
          </w:tcPr>
          <w:p w14:paraId="38D35E69" w14:textId="77777777"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Street name, column/sign number and location as applicable</w:t>
            </w:r>
          </w:p>
        </w:tc>
      </w:tr>
      <w:tr w:rsidR="00FD109B" w:rsidRPr="002A4856" w14:paraId="1527ABC7" w14:textId="77777777" w:rsidTr="5384E2A0">
        <w:tc>
          <w:tcPr>
            <w:tcW w:w="1185" w:type="dxa"/>
            <w:shd w:val="clear" w:color="auto" w:fill="auto"/>
          </w:tcPr>
          <w:p w14:paraId="7EC2C794"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116F7094"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7B3EA252"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(b)</w:t>
            </w:r>
          </w:p>
        </w:tc>
        <w:tc>
          <w:tcPr>
            <w:tcW w:w="7398" w:type="dxa"/>
            <w:gridSpan w:val="15"/>
            <w:shd w:val="clear" w:color="auto" w:fill="auto"/>
          </w:tcPr>
          <w:p w14:paraId="2CE62BB6" w14:textId="77777777"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Nature of the fault</w:t>
            </w:r>
          </w:p>
        </w:tc>
      </w:tr>
      <w:tr w:rsidR="00FD109B" w:rsidRPr="002A4856" w14:paraId="3CA6C1C6" w14:textId="77777777" w:rsidTr="5384E2A0">
        <w:tc>
          <w:tcPr>
            <w:tcW w:w="1185" w:type="dxa"/>
            <w:shd w:val="clear" w:color="auto" w:fill="auto"/>
          </w:tcPr>
          <w:p w14:paraId="2DF5AFC9"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4565783A"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60C22A7A"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(c)</w:t>
            </w:r>
          </w:p>
        </w:tc>
        <w:tc>
          <w:tcPr>
            <w:tcW w:w="7398" w:type="dxa"/>
            <w:gridSpan w:val="15"/>
            <w:shd w:val="clear" w:color="auto" w:fill="auto"/>
          </w:tcPr>
          <w:p w14:paraId="13E46942" w14:textId="77777777"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Brief details of the Lighting Unit</w:t>
            </w:r>
          </w:p>
        </w:tc>
      </w:tr>
      <w:tr w:rsidR="00FD109B" w:rsidRPr="002A4856" w14:paraId="155241D5" w14:textId="77777777" w:rsidTr="5384E2A0">
        <w:tc>
          <w:tcPr>
            <w:tcW w:w="1185" w:type="dxa"/>
            <w:shd w:val="clear" w:color="auto" w:fill="auto"/>
          </w:tcPr>
          <w:p w14:paraId="646496A1"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01F38631"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766FC842"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(d)</w:t>
            </w:r>
          </w:p>
        </w:tc>
        <w:tc>
          <w:tcPr>
            <w:tcW w:w="7398" w:type="dxa"/>
            <w:gridSpan w:val="15"/>
            <w:shd w:val="clear" w:color="auto" w:fill="auto"/>
          </w:tcPr>
          <w:p w14:paraId="3962909A" w14:textId="77777777"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Origination date and Target Date for completion</w:t>
            </w:r>
          </w:p>
        </w:tc>
      </w:tr>
      <w:tr w:rsidR="00FD109B" w:rsidRPr="002A4856" w14:paraId="4D0EE109" w14:textId="77777777" w:rsidTr="5384E2A0">
        <w:tc>
          <w:tcPr>
            <w:tcW w:w="1185" w:type="dxa"/>
            <w:shd w:val="clear" w:color="auto" w:fill="auto"/>
          </w:tcPr>
          <w:p w14:paraId="0FB452B6"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13D5CACA"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0BD1637B"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(e)</w:t>
            </w:r>
          </w:p>
        </w:tc>
        <w:tc>
          <w:tcPr>
            <w:tcW w:w="7398" w:type="dxa"/>
            <w:gridSpan w:val="15"/>
            <w:shd w:val="clear" w:color="auto" w:fill="auto"/>
          </w:tcPr>
          <w:p w14:paraId="7AE20CB8" w14:textId="77777777"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Any other notes and information relevant to the works</w:t>
            </w:r>
          </w:p>
        </w:tc>
      </w:tr>
      <w:tr w:rsidR="00FD109B" w:rsidRPr="002A4856" w14:paraId="305EB0EB" w14:textId="77777777" w:rsidTr="5384E2A0">
        <w:tc>
          <w:tcPr>
            <w:tcW w:w="1185" w:type="dxa"/>
            <w:shd w:val="clear" w:color="auto" w:fill="auto"/>
          </w:tcPr>
          <w:p w14:paraId="4EDBE937"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2905AR</w:t>
            </w:r>
          </w:p>
        </w:tc>
        <w:tc>
          <w:tcPr>
            <w:tcW w:w="8880" w:type="dxa"/>
            <w:gridSpan w:val="20"/>
            <w:shd w:val="clear" w:color="auto" w:fill="auto"/>
          </w:tcPr>
          <w:p w14:paraId="658EBFBD"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rPr>
            </w:pPr>
            <w:r w:rsidRPr="002A4856">
              <w:rPr>
                <w:rFonts w:ascii="Arial" w:eastAsia="Times New Roman" w:hAnsi="Arial"/>
                <w:b/>
                <w:bCs/>
                <w:snapToGrid w:val="0"/>
                <w:sz w:val="24"/>
                <w:szCs w:val="20"/>
              </w:rPr>
              <w:t>Emergency Works</w:t>
            </w:r>
          </w:p>
        </w:tc>
      </w:tr>
      <w:tr w:rsidR="00FD109B" w:rsidRPr="002A4856" w14:paraId="657B2CC5" w14:textId="77777777" w:rsidTr="5384E2A0">
        <w:tc>
          <w:tcPr>
            <w:tcW w:w="1185" w:type="dxa"/>
            <w:shd w:val="clear" w:color="auto" w:fill="auto"/>
          </w:tcPr>
          <w:p w14:paraId="3BB5F97E"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658" w:type="dxa"/>
            <w:gridSpan w:val="3"/>
            <w:shd w:val="clear" w:color="auto" w:fill="auto"/>
          </w:tcPr>
          <w:p w14:paraId="4F31339C"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222" w:type="dxa"/>
            <w:gridSpan w:val="17"/>
            <w:shd w:val="clear" w:color="auto" w:fill="auto"/>
          </w:tcPr>
          <w:p w14:paraId="2D95C389" w14:textId="64429B31" w:rsidR="00FD109B" w:rsidRPr="002A4856" w:rsidRDefault="00FD109B" w:rsidP="009C59AF">
            <w:pPr>
              <w:widowControl w:val="0"/>
              <w:tabs>
                <w:tab w:val="left" w:pos="-720"/>
                <w:tab w:val="left" w:pos="0"/>
                <w:tab w:val="left" w:pos="720"/>
                <w:tab w:val="left" w:pos="1440"/>
                <w:tab w:val="left" w:pos="2160"/>
                <w:tab w:val="left" w:pos="2880"/>
                <w:tab w:val="left" w:pos="3600"/>
                <w:tab w:val="left" w:pos="4320"/>
                <w:tab w:val="left" w:pos="5040"/>
                <w:tab w:val="left" w:pos="5760"/>
                <w:tab w:val="left" w:pos="6720"/>
                <w:tab w:val="left" w:pos="7200"/>
                <w:tab w:val="left" w:pos="7920"/>
                <w:tab w:val="left" w:pos="879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 xml:space="preserve">Following the receipt of the Emergency Works Request the Contractor is to </w:t>
            </w:r>
            <w:r w:rsidRPr="002A4856">
              <w:rPr>
                <w:rFonts w:ascii="Arial" w:eastAsia="Times New Roman" w:hAnsi="Arial"/>
                <w:snapToGrid w:val="0"/>
                <w:sz w:val="24"/>
                <w:szCs w:val="20"/>
              </w:rPr>
              <w:lastRenderedPageBreak/>
              <w:t xml:space="preserve">add details of the request </w:t>
            </w:r>
            <w:r w:rsidRPr="00DC73F7">
              <w:rPr>
                <w:rFonts w:ascii="Arial" w:eastAsia="Times New Roman" w:hAnsi="Arial"/>
                <w:snapToGrid w:val="0"/>
                <w:sz w:val="24"/>
                <w:szCs w:val="20"/>
              </w:rPr>
              <w:t>and allocate a unique number for each emergency request</w:t>
            </w:r>
            <w:r>
              <w:rPr>
                <w:rFonts w:ascii="Arial" w:eastAsia="Times New Roman" w:hAnsi="Arial"/>
                <w:snapToGrid w:val="0"/>
                <w:color w:val="FF0000"/>
                <w:sz w:val="24"/>
                <w:szCs w:val="20"/>
              </w:rPr>
              <w:t xml:space="preserve">.  </w:t>
            </w:r>
            <w:r w:rsidRPr="002A4856">
              <w:rPr>
                <w:rFonts w:ascii="Arial" w:eastAsia="Times New Roman" w:hAnsi="Arial"/>
                <w:snapToGrid w:val="0"/>
                <w:sz w:val="24"/>
                <w:szCs w:val="20"/>
              </w:rPr>
              <w:t>Unique numbers shall be consecutive for each request made.</w:t>
            </w:r>
          </w:p>
        </w:tc>
      </w:tr>
      <w:tr w:rsidR="00FD109B" w:rsidRPr="002A4856" w14:paraId="77EF5DC1" w14:textId="77777777" w:rsidTr="5384E2A0">
        <w:tc>
          <w:tcPr>
            <w:tcW w:w="1185" w:type="dxa"/>
            <w:shd w:val="clear" w:color="auto" w:fill="auto"/>
          </w:tcPr>
          <w:p w14:paraId="41715EC7"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354DD0A2"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w:t>
            </w:r>
          </w:p>
        </w:tc>
        <w:tc>
          <w:tcPr>
            <w:tcW w:w="8222" w:type="dxa"/>
            <w:gridSpan w:val="17"/>
            <w:shd w:val="clear" w:color="auto" w:fill="auto"/>
          </w:tcPr>
          <w:p w14:paraId="0549B69D" w14:textId="77777777"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On completion of the emergency attendance the Contractor is to add the following information to the Emergency Works Schedule:</w:t>
            </w:r>
          </w:p>
        </w:tc>
      </w:tr>
      <w:tr w:rsidR="00FD109B" w:rsidRPr="002A4856" w14:paraId="62F72579" w14:textId="77777777" w:rsidTr="5384E2A0">
        <w:tc>
          <w:tcPr>
            <w:tcW w:w="1185" w:type="dxa"/>
            <w:shd w:val="clear" w:color="auto" w:fill="auto"/>
          </w:tcPr>
          <w:p w14:paraId="34ECA236"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bookmarkStart w:id="3" w:name="_Hlk29983513"/>
          </w:p>
        </w:tc>
        <w:tc>
          <w:tcPr>
            <w:tcW w:w="658" w:type="dxa"/>
            <w:gridSpan w:val="3"/>
            <w:shd w:val="clear" w:color="auto" w:fill="auto"/>
          </w:tcPr>
          <w:p w14:paraId="7517B713"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29D73C5B"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(a)</w:t>
            </w:r>
          </w:p>
        </w:tc>
        <w:tc>
          <w:tcPr>
            <w:tcW w:w="7398" w:type="dxa"/>
            <w:gridSpan w:val="15"/>
            <w:shd w:val="clear" w:color="auto" w:fill="auto"/>
          </w:tcPr>
          <w:p w14:paraId="41332AA0" w14:textId="77777777"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Lamp/sign number and street name</w:t>
            </w:r>
          </w:p>
        </w:tc>
      </w:tr>
      <w:tr w:rsidR="00FD109B" w:rsidRPr="002A4856" w14:paraId="1FCEC84F" w14:textId="77777777" w:rsidTr="5384E2A0">
        <w:tc>
          <w:tcPr>
            <w:tcW w:w="1185" w:type="dxa"/>
            <w:shd w:val="clear" w:color="auto" w:fill="auto"/>
          </w:tcPr>
          <w:p w14:paraId="3E657BA2"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5644C62C"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27737B66"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(b)</w:t>
            </w:r>
          </w:p>
        </w:tc>
        <w:tc>
          <w:tcPr>
            <w:tcW w:w="7398" w:type="dxa"/>
            <w:gridSpan w:val="15"/>
            <w:shd w:val="clear" w:color="auto" w:fill="auto"/>
          </w:tcPr>
          <w:p w14:paraId="1451C3BC" w14:textId="6A48995D" w:rsidR="00FD109B" w:rsidRPr="002A4856" w:rsidRDefault="00FD109B"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Details of the repairs </w:t>
            </w:r>
            <w:r w:rsidR="00C33B73" w:rsidRPr="002A4856">
              <w:rPr>
                <w:rFonts w:ascii="Arial" w:eastAsia="Times New Roman" w:hAnsi="Arial"/>
                <w:snapToGrid w:val="0"/>
                <w:sz w:val="24"/>
                <w:szCs w:val="20"/>
              </w:rPr>
              <w:t>made,</w:t>
            </w:r>
            <w:r w:rsidRPr="002A4856">
              <w:rPr>
                <w:rFonts w:ascii="Arial" w:eastAsia="Times New Roman" w:hAnsi="Arial"/>
                <w:snapToGrid w:val="0"/>
                <w:sz w:val="24"/>
                <w:szCs w:val="20"/>
              </w:rPr>
              <w:t xml:space="preserve"> and other action taken</w:t>
            </w:r>
          </w:p>
        </w:tc>
      </w:tr>
      <w:bookmarkEnd w:id="3"/>
      <w:tr w:rsidR="00FD109B" w:rsidRPr="00DC73F7" w14:paraId="59772E17" w14:textId="77777777" w:rsidTr="5384E2A0">
        <w:tc>
          <w:tcPr>
            <w:tcW w:w="1185" w:type="dxa"/>
            <w:shd w:val="clear" w:color="auto" w:fill="auto"/>
          </w:tcPr>
          <w:p w14:paraId="55FA2BEA" w14:textId="77777777" w:rsidR="00FD109B" w:rsidRPr="00DC73F7"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79738772" w14:textId="77777777" w:rsidR="00FD109B" w:rsidRPr="00DC73F7"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60201FA4" w14:textId="1E99E0DE" w:rsidR="00FD109B" w:rsidRPr="00DC73F7"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DC73F7">
              <w:rPr>
                <w:rFonts w:ascii="Arial" w:eastAsia="Times New Roman" w:hAnsi="Arial" w:cs="Arial"/>
                <w:snapToGrid w:val="0"/>
                <w:sz w:val="24"/>
                <w:szCs w:val="20"/>
              </w:rPr>
              <w:t>(c)</w:t>
            </w:r>
          </w:p>
        </w:tc>
        <w:tc>
          <w:tcPr>
            <w:tcW w:w="7398" w:type="dxa"/>
            <w:gridSpan w:val="15"/>
            <w:shd w:val="clear" w:color="auto" w:fill="auto"/>
          </w:tcPr>
          <w:p w14:paraId="4B6AC0E7" w14:textId="62E4D3CD" w:rsidR="00FD109B" w:rsidRPr="00DC73F7" w:rsidRDefault="00FD109B" w:rsidP="009C59AF">
            <w:pPr>
              <w:widowControl w:val="0"/>
              <w:tabs>
                <w:tab w:val="left" w:pos="-1099"/>
              </w:tabs>
              <w:spacing w:after="40" w:line="240" w:lineRule="auto"/>
              <w:rPr>
                <w:rFonts w:ascii="Arial" w:eastAsia="Times New Roman" w:hAnsi="Arial"/>
                <w:snapToGrid w:val="0"/>
                <w:sz w:val="24"/>
                <w:szCs w:val="20"/>
              </w:rPr>
            </w:pPr>
            <w:r w:rsidRPr="00DC73F7">
              <w:rPr>
                <w:rFonts w:ascii="Arial" w:eastAsia="Times New Roman" w:hAnsi="Arial"/>
                <w:snapToGrid w:val="0"/>
                <w:sz w:val="24"/>
                <w:szCs w:val="20"/>
              </w:rPr>
              <w:t>Time of arrival</w:t>
            </w:r>
          </w:p>
        </w:tc>
      </w:tr>
      <w:tr w:rsidR="00FD109B" w:rsidRPr="00376DDD" w14:paraId="45E9F7FB" w14:textId="77777777" w:rsidTr="5384E2A0">
        <w:tc>
          <w:tcPr>
            <w:tcW w:w="1185" w:type="dxa"/>
            <w:shd w:val="clear" w:color="auto" w:fill="auto"/>
          </w:tcPr>
          <w:p w14:paraId="6A04348B" w14:textId="77777777" w:rsidR="00FD109B" w:rsidRPr="00DC73F7"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3E60B028" w14:textId="77777777" w:rsidR="00FD109B" w:rsidRPr="0054078E"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1E52CB72" w14:textId="105454C1" w:rsidR="00FD109B" w:rsidRPr="0054078E"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54078E">
              <w:rPr>
                <w:rFonts w:ascii="Arial" w:eastAsia="Times New Roman" w:hAnsi="Arial" w:cs="Arial"/>
                <w:snapToGrid w:val="0"/>
                <w:sz w:val="24"/>
                <w:szCs w:val="20"/>
              </w:rPr>
              <w:t>(d)</w:t>
            </w:r>
          </w:p>
        </w:tc>
        <w:tc>
          <w:tcPr>
            <w:tcW w:w="7398" w:type="dxa"/>
            <w:gridSpan w:val="15"/>
            <w:shd w:val="clear" w:color="auto" w:fill="auto"/>
          </w:tcPr>
          <w:p w14:paraId="695390E1" w14:textId="6FE5D98B" w:rsidR="00FD109B" w:rsidRPr="0054078E" w:rsidRDefault="00FD109B" w:rsidP="009C59AF">
            <w:pPr>
              <w:widowControl w:val="0"/>
              <w:tabs>
                <w:tab w:val="left" w:pos="-1099"/>
              </w:tabs>
              <w:spacing w:after="40" w:line="240" w:lineRule="auto"/>
              <w:rPr>
                <w:rFonts w:ascii="Arial" w:eastAsia="Times New Roman" w:hAnsi="Arial"/>
                <w:snapToGrid w:val="0"/>
                <w:sz w:val="24"/>
                <w:szCs w:val="20"/>
              </w:rPr>
            </w:pPr>
            <w:r w:rsidRPr="0054078E">
              <w:rPr>
                <w:rFonts w:ascii="Arial" w:eastAsia="Times New Roman" w:hAnsi="Arial"/>
                <w:snapToGrid w:val="0"/>
                <w:sz w:val="24"/>
                <w:szCs w:val="20"/>
              </w:rPr>
              <w:t>Any other action necessary (e.g. "column requires replacement")</w:t>
            </w:r>
          </w:p>
        </w:tc>
      </w:tr>
      <w:tr w:rsidR="00FD109B" w:rsidRPr="00376DDD" w14:paraId="4C077A28" w14:textId="77777777" w:rsidTr="5384E2A0">
        <w:tc>
          <w:tcPr>
            <w:tcW w:w="1185" w:type="dxa"/>
            <w:shd w:val="clear" w:color="auto" w:fill="auto"/>
          </w:tcPr>
          <w:p w14:paraId="5AE73D57" w14:textId="77777777" w:rsidR="00FD109B" w:rsidRPr="00376DDD"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742906BF" w14:textId="77777777" w:rsidR="00FD109B" w:rsidRPr="00376DDD"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64F4CCEA" w14:textId="50F0C90F" w:rsidR="00FD109B" w:rsidRPr="00376DDD"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376DDD">
              <w:rPr>
                <w:rFonts w:ascii="Arial" w:eastAsia="Times New Roman" w:hAnsi="Arial" w:cs="Arial"/>
                <w:snapToGrid w:val="0"/>
                <w:sz w:val="24"/>
                <w:szCs w:val="20"/>
              </w:rPr>
              <w:t>(e)</w:t>
            </w:r>
          </w:p>
        </w:tc>
        <w:tc>
          <w:tcPr>
            <w:tcW w:w="7398" w:type="dxa"/>
            <w:gridSpan w:val="15"/>
            <w:shd w:val="clear" w:color="auto" w:fill="auto"/>
          </w:tcPr>
          <w:p w14:paraId="1E660CD8" w14:textId="405E2F5F" w:rsidR="00FD109B" w:rsidRPr="00376DDD" w:rsidRDefault="00FD109B" w:rsidP="009C59AF">
            <w:pPr>
              <w:widowControl w:val="0"/>
              <w:tabs>
                <w:tab w:val="left" w:pos="-1099"/>
              </w:tabs>
              <w:spacing w:after="40" w:line="240" w:lineRule="auto"/>
              <w:rPr>
                <w:rFonts w:ascii="Arial" w:eastAsia="Times New Roman" w:hAnsi="Arial"/>
                <w:snapToGrid w:val="0"/>
                <w:sz w:val="24"/>
                <w:szCs w:val="20"/>
              </w:rPr>
            </w:pPr>
            <w:r w:rsidRPr="00376DDD">
              <w:rPr>
                <w:rFonts w:ascii="Arial" w:eastAsia="Times New Roman" w:hAnsi="Arial"/>
                <w:snapToGrid w:val="0"/>
                <w:sz w:val="24"/>
                <w:szCs w:val="20"/>
              </w:rPr>
              <w:t>Schedule of Rates items claimed for the attendance</w:t>
            </w:r>
          </w:p>
        </w:tc>
      </w:tr>
      <w:tr w:rsidR="00FD109B" w:rsidRPr="00DC73F7" w14:paraId="7A95EFA9" w14:textId="77777777" w:rsidTr="5384E2A0">
        <w:tc>
          <w:tcPr>
            <w:tcW w:w="1185" w:type="dxa"/>
            <w:shd w:val="clear" w:color="auto" w:fill="auto"/>
          </w:tcPr>
          <w:p w14:paraId="55E63981" w14:textId="77777777" w:rsidR="00FD109B" w:rsidRPr="00DC73F7"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7C38F60E" w14:textId="77777777" w:rsidR="00FD109B" w:rsidRPr="00DC73F7"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30448261" w14:textId="784C3111" w:rsidR="00FD109B" w:rsidRPr="00DC73F7"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DC73F7">
              <w:rPr>
                <w:rFonts w:ascii="Arial" w:eastAsia="Times New Roman" w:hAnsi="Arial" w:cs="Arial"/>
                <w:snapToGrid w:val="0"/>
                <w:sz w:val="24"/>
                <w:szCs w:val="20"/>
              </w:rPr>
              <w:t>(f)</w:t>
            </w:r>
          </w:p>
        </w:tc>
        <w:tc>
          <w:tcPr>
            <w:tcW w:w="7398" w:type="dxa"/>
            <w:gridSpan w:val="15"/>
            <w:shd w:val="clear" w:color="auto" w:fill="auto"/>
          </w:tcPr>
          <w:p w14:paraId="4F4A907D" w14:textId="7EA31159" w:rsidR="00FD109B" w:rsidRPr="00DC73F7" w:rsidRDefault="00FD109B" w:rsidP="009C59AF">
            <w:pPr>
              <w:widowControl w:val="0"/>
              <w:tabs>
                <w:tab w:val="left" w:pos="-1099"/>
              </w:tabs>
              <w:spacing w:after="40" w:line="240" w:lineRule="auto"/>
              <w:rPr>
                <w:rFonts w:ascii="Arial" w:eastAsia="Times New Roman" w:hAnsi="Arial"/>
                <w:snapToGrid w:val="0"/>
                <w:sz w:val="24"/>
                <w:szCs w:val="20"/>
              </w:rPr>
            </w:pPr>
            <w:r w:rsidRPr="00DC73F7">
              <w:rPr>
                <w:rFonts w:ascii="Arial" w:eastAsia="Times New Roman" w:hAnsi="Arial"/>
                <w:snapToGrid w:val="0"/>
                <w:sz w:val="24"/>
                <w:szCs w:val="20"/>
              </w:rPr>
              <w:t>Whether photos were taken and if they have been forwarded to the Clients e-mail address</w:t>
            </w:r>
          </w:p>
        </w:tc>
      </w:tr>
      <w:tr w:rsidR="00376DDD" w:rsidRPr="00376DDD" w14:paraId="538C9221" w14:textId="77777777" w:rsidTr="5384E2A0">
        <w:tc>
          <w:tcPr>
            <w:tcW w:w="1185" w:type="dxa"/>
            <w:shd w:val="clear" w:color="auto" w:fill="auto"/>
          </w:tcPr>
          <w:p w14:paraId="651827F2" w14:textId="77777777" w:rsidR="00FD109B" w:rsidRPr="00DC73F7"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6AC14B00" w14:textId="77777777" w:rsidR="00FD109B" w:rsidRPr="00DC73F7"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DC73F7">
              <w:rPr>
                <w:rFonts w:ascii="Arial" w:eastAsia="Times New Roman" w:hAnsi="Arial" w:cs="Arial"/>
                <w:snapToGrid w:val="0"/>
                <w:sz w:val="24"/>
                <w:szCs w:val="20"/>
              </w:rPr>
              <w:t>3.</w:t>
            </w:r>
          </w:p>
        </w:tc>
        <w:tc>
          <w:tcPr>
            <w:tcW w:w="8222" w:type="dxa"/>
            <w:gridSpan w:val="17"/>
            <w:shd w:val="clear" w:color="auto" w:fill="auto"/>
          </w:tcPr>
          <w:p w14:paraId="146721E9" w14:textId="7C96F2DF" w:rsidR="00FD109B" w:rsidRPr="00DC73F7" w:rsidRDefault="00FD109B" w:rsidP="009C59AF">
            <w:pPr>
              <w:widowControl w:val="0"/>
              <w:tabs>
                <w:tab w:val="left" w:pos="-1099"/>
              </w:tabs>
              <w:spacing w:after="40" w:line="240" w:lineRule="auto"/>
              <w:rPr>
                <w:rFonts w:ascii="Arial" w:eastAsia="Times New Roman" w:hAnsi="Arial"/>
                <w:snapToGrid w:val="0"/>
                <w:sz w:val="24"/>
                <w:szCs w:val="20"/>
              </w:rPr>
            </w:pPr>
            <w:r w:rsidRPr="00DC73F7">
              <w:rPr>
                <w:rFonts w:ascii="Arial" w:eastAsia="Times New Roman" w:hAnsi="Arial"/>
                <w:snapToGrid w:val="0"/>
                <w:sz w:val="24"/>
                <w:szCs w:val="20"/>
              </w:rPr>
              <w:t>At 09</w:t>
            </w:r>
            <w:r w:rsidR="00FE6092" w:rsidRPr="00DC73F7">
              <w:rPr>
                <w:rFonts w:ascii="Arial" w:eastAsia="Times New Roman" w:hAnsi="Arial"/>
                <w:snapToGrid w:val="0"/>
                <w:sz w:val="24"/>
                <w:szCs w:val="20"/>
              </w:rPr>
              <w:t>:</w:t>
            </w:r>
            <w:r w:rsidRPr="00DC73F7">
              <w:rPr>
                <w:rFonts w:ascii="Arial" w:eastAsia="Times New Roman" w:hAnsi="Arial"/>
                <w:snapToGrid w:val="0"/>
                <w:sz w:val="24"/>
                <w:szCs w:val="20"/>
              </w:rPr>
              <w:t>00 hours daily (except weekends) the Emergency Attendances on the Schedule should then be recorded in some way for invoicing purposes and the Schedule handed to the Engineer, which shall then constitute the Work Claim for that Schedule.</w:t>
            </w:r>
          </w:p>
        </w:tc>
      </w:tr>
      <w:tr w:rsidR="00FD109B" w:rsidRPr="002A4856" w14:paraId="6F7E692D" w14:textId="77777777" w:rsidTr="5384E2A0">
        <w:tc>
          <w:tcPr>
            <w:tcW w:w="1185" w:type="dxa"/>
            <w:shd w:val="clear" w:color="auto" w:fill="auto"/>
          </w:tcPr>
          <w:p w14:paraId="5694F7EE"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2906AR</w:t>
            </w:r>
          </w:p>
        </w:tc>
        <w:tc>
          <w:tcPr>
            <w:tcW w:w="8880" w:type="dxa"/>
            <w:gridSpan w:val="20"/>
            <w:shd w:val="clear" w:color="auto" w:fill="auto"/>
          </w:tcPr>
          <w:p w14:paraId="2BF84BBD"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rPr>
            </w:pPr>
            <w:r w:rsidRPr="002A4856">
              <w:rPr>
                <w:rFonts w:ascii="Arial" w:eastAsia="Times New Roman" w:hAnsi="Arial"/>
                <w:b/>
                <w:bCs/>
                <w:snapToGrid w:val="0"/>
                <w:sz w:val="24"/>
                <w:szCs w:val="20"/>
              </w:rPr>
              <w:t>Agreement of Work Claims and Invoicing</w:t>
            </w:r>
          </w:p>
        </w:tc>
      </w:tr>
      <w:tr w:rsidR="00FD109B" w:rsidRPr="002A4856" w14:paraId="5496E7A6" w14:textId="77777777" w:rsidTr="5384E2A0">
        <w:tc>
          <w:tcPr>
            <w:tcW w:w="1185" w:type="dxa"/>
            <w:shd w:val="clear" w:color="auto" w:fill="auto"/>
          </w:tcPr>
          <w:p w14:paraId="5F95C32E"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540" w:type="dxa"/>
            <w:shd w:val="clear" w:color="auto" w:fill="auto"/>
          </w:tcPr>
          <w:p w14:paraId="0F6DA1D7"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340" w:type="dxa"/>
            <w:gridSpan w:val="19"/>
            <w:shd w:val="clear" w:color="auto" w:fill="auto"/>
          </w:tcPr>
          <w:p w14:paraId="7BE67EAF"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 xml:space="preserve">The Engineer shall check all Work Claims received from the Contractor for </w:t>
            </w:r>
            <w:r w:rsidRPr="002A4856">
              <w:rPr>
                <w:rFonts w:ascii="Arial" w:eastAsia="Times New Roman" w:hAnsi="Arial"/>
                <w:snapToGrid w:val="0"/>
                <w:sz w:val="24"/>
                <w:szCs w:val="20"/>
              </w:rPr>
              <w:lastRenderedPageBreak/>
              <w:t xml:space="preserve">completeness and accuracy. If a query or dispute arises </w:t>
            </w:r>
            <w:proofErr w:type="gramStart"/>
            <w:r w:rsidRPr="002A4856">
              <w:rPr>
                <w:rFonts w:ascii="Arial" w:eastAsia="Times New Roman" w:hAnsi="Arial"/>
                <w:snapToGrid w:val="0"/>
                <w:sz w:val="24"/>
                <w:szCs w:val="20"/>
              </w:rPr>
              <w:t>with regard to</w:t>
            </w:r>
            <w:proofErr w:type="gramEnd"/>
            <w:r w:rsidRPr="002A4856">
              <w:rPr>
                <w:rFonts w:ascii="Arial" w:eastAsia="Times New Roman" w:hAnsi="Arial"/>
                <w:snapToGrid w:val="0"/>
                <w:sz w:val="24"/>
                <w:szCs w:val="20"/>
              </w:rPr>
              <w:t xml:space="preserve"> any Work Claim this is to be raised with the Contract Manager as soon as possible thereafter. </w:t>
            </w:r>
            <w:proofErr w:type="gramStart"/>
            <w:r w:rsidRPr="002A4856">
              <w:rPr>
                <w:rFonts w:ascii="Arial" w:eastAsia="Times New Roman" w:hAnsi="Arial"/>
                <w:snapToGrid w:val="0"/>
                <w:sz w:val="24"/>
                <w:szCs w:val="20"/>
              </w:rPr>
              <w:t>If and when</w:t>
            </w:r>
            <w:proofErr w:type="gramEnd"/>
            <w:r w:rsidRPr="002A4856">
              <w:rPr>
                <w:rFonts w:ascii="Arial" w:eastAsia="Times New Roman" w:hAnsi="Arial"/>
                <w:snapToGrid w:val="0"/>
                <w:sz w:val="24"/>
                <w:szCs w:val="20"/>
              </w:rPr>
              <w:t xml:space="preserve"> the Work Claim is agreed as acceptable by the Engineer's Representative responsible for the Job Instruction(s) </w:t>
            </w:r>
            <w:r>
              <w:rPr>
                <w:rFonts w:ascii="Arial" w:eastAsia="Times New Roman" w:hAnsi="Arial"/>
                <w:snapToGrid w:val="0"/>
                <w:sz w:val="24"/>
                <w:szCs w:val="20"/>
              </w:rPr>
              <w:t>he</w:t>
            </w:r>
            <w:r w:rsidRPr="002A4856">
              <w:rPr>
                <w:rFonts w:ascii="Arial" w:eastAsia="Times New Roman" w:hAnsi="Arial"/>
                <w:snapToGrid w:val="0"/>
                <w:sz w:val="24"/>
                <w:szCs w:val="20"/>
              </w:rPr>
              <w:t xml:space="preserve"> is to authorise payment within two working days of such agreement.</w:t>
            </w:r>
          </w:p>
        </w:tc>
      </w:tr>
      <w:tr w:rsidR="00FD109B" w:rsidRPr="002A4856" w14:paraId="21E19C8D" w14:textId="77777777" w:rsidTr="5384E2A0">
        <w:tc>
          <w:tcPr>
            <w:tcW w:w="1185" w:type="dxa"/>
            <w:shd w:val="clear" w:color="auto" w:fill="auto"/>
          </w:tcPr>
          <w:p w14:paraId="3C41B0AF"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540" w:type="dxa"/>
            <w:shd w:val="clear" w:color="auto" w:fill="auto"/>
          </w:tcPr>
          <w:p w14:paraId="3F23FA33"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w:t>
            </w:r>
          </w:p>
        </w:tc>
        <w:tc>
          <w:tcPr>
            <w:tcW w:w="8340" w:type="dxa"/>
            <w:gridSpan w:val="19"/>
            <w:shd w:val="clear" w:color="auto" w:fill="auto"/>
          </w:tcPr>
          <w:p w14:paraId="62423B16" w14:textId="77777777" w:rsidR="00FD109B" w:rsidRPr="002A4856" w:rsidRDefault="00FD109B" w:rsidP="009C59AF">
            <w:pPr>
              <w:widowControl w:val="0"/>
              <w:tabs>
                <w:tab w:val="left" w:pos="-720"/>
                <w:tab w:val="left" w:pos="0"/>
                <w:tab w:val="left" w:pos="720"/>
                <w:tab w:val="left" w:pos="1440"/>
                <w:tab w:val="left" w:pos="2160"/>
                <w:tab w:val="left" w:pos="2880"/>
                <w:tab w:val="left" w:pos="3600"/>
                <w:tab w:val="left" w:pos="4320"/>
                <w:tab w:val="left" w:pos="5040"/>
                <w:tab w:val="left" w:pos="5760"/>
                <w:tab w:val="left" w:pos="6720"/>
                <w:tab w:val="left" w:pos="7200"/>
                <w:tab w:val="left" w:pos="7920"/>
                <w:tab w:val="left" w:pos="879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On the first working day of each calendar month the Engineer shall originate an Invoicing Schedule detailing Work Claims authorised for payment during the preceding month. The Invoicing Schedule shall be checked for accuracy, any Liquidated Damages or fees pertaining to Default Notices deducted, and it shall then be despatched to the Contractor who shall, after examining it and again checking it for completeness and accuracy, originate an Invoice based only upon that Invoicing Schedule.</w:t>
            </w:r>
          </w:p>
        </w:tc>
      </w:tr>
      <w:tr w:rsidR="00FD109B" w:rsidRPr="002A4856" w14:paraId="34372A9A" w14:textId="77777777" w:rsidTr="5384E2A0">
        <w:tc>
          <w:tcPr>
            <w:tcW w:w="1185" w:type="dxa"/>
            <w:shd w:val="clear" w:color="auto" w:fill="auto"/>
          </w:tcPr>
          <w:p w14:paraId="673F93BA"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br w:type="page"/>
            </w:r>
          </w:p>
        </w:tc>
        <w:tc>
          <w:tcPr>
            <w:tcW w:w="540" w:type="dxa"/>
            <w:shd w:val="clear" w:color="auto" w:fill="auto"/>
          </w:tcPr>
          <w:p w14:paraId="0D1343DB"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3.</w:t>
            </w:r>
          </w:p>
        </w:tc>
        <w:tc>
          <w:tcPr>
            <w:tcW w:w="8340" w:type="dxa"/>
            <w:gridSpan w:val="19"/>
            <w:shd w:val="clear" w:color="auto" w:fill="auto"/>
          </w:tcPr>
          <w:p w14:paraId="371ED0A5" w14:textId="77777777" w:rsidR="00FD109B" w:rsidRPr="002A4856" w:rsidRDefault="00FD109B" w:rsidP="009C59AF">
            <w:pPr>
              <w:widowControl w:val="0"/>
              <w:tabs>
                <w:tab w:val="left" w:pos="-720"/>
                <w:tab w:val="left" w:pos="0"/>
                <w:tab w:val="left" w:pos="720"/>
                <w:tab w:val="left" w:pos="1440"/>
                <w:tab w:val="left" w:pos="2160"/>
                <w:tab w:val="left" w:pos="2880"/>
                <w:tab w:val="left" w:pos="3600"/>
                <w:tab w:val="left" w:pos="4320"/>
                <w:tab w:val="left" w:pos="5040"/>
                <w:tab w:val="left" w:pos="5760"/>
                <w:tab w:val="left" w:pos="6720"/>
                <w:tab w:val="left" w:pos="7200"/>
                <w:tab w:val="left" w:pos="7920"/>
                <w:tab w:val="left" w:pos="879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No Work Claims or elements of such claims are to be added to or deducted from the Invoicing Schedule whatsoever, any adjustments necessary being made in the Invoicing Schedule for the following month.</w:t>
            </w:r>
          </w:p>
        </w:tc>
      </w:tr>
      <w:tr w:rsidR="00FD109B" w:rsidRPr="002A4856" w14:paraId="792DB0F4" w14:textId="77777777" w:rsidTr="5384E2A0">
        <w:tc>
          <w:tcPr>
            <w:tcW w:w="1185" w:type="dxa"/>
            <w:shd w:val="clear" w:color="auto" w:fill="auto"/>
          </w:tcPr>
          <w:p w14:paraId="436A158F"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2907AR</w:t>
            </w:r>
          </w:p>
        </w:tc>
        <w:tc>
          <w:tcPr>
            <w:tcW w:w="8880" w:type="dxa"/>
            <w:gridSpan w:val="20"/>
            <w:shd w:val="clear" w:color="auto" w:fill="auto"/>
          </w:tcPr>
          <w:p w14:paraId="57C9F0F4"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rPr>
            </w:pPr>
            <w:r w:rsidRPr="002A4856">
              <w:rPr>
                <w:rFonts w:ascii="Arial" w:eastAsia="Times New Roman" w:hAnsi="Arial"/>
                <w:b/>
                <w:bCs/>
                <w:snapToGrid w:val="0"/>
                <w:sz w:val="24"/>
                <w:szCs w:val="20"/>
              </w:rPr>
              <w:t>Return of Documentation</w:t>
            </w:r>
          </w:p>
        </w:tc>
      </w:tr>
      <w:tr w:rsidR="00FD109B" w:rsidRPr="002A4856" w14:paraId="1DA02099" w14:textId="77777777" w:rsidTr="5384E2A0">
        <w:tc>
          <w:tcPr>
            <w:tcW w:w="1185" w:type="dxa"/>
            <w:shd w:val="clear" w:color="auto" w:fill="auto"/>
          </w:tcPr>
          <w:p w14:paraId="68EA8B8E"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bookmarkStart w:id="4" w:name="_Hlk29983445"/>
          </w:p>
        </w:tc>
        <w:tc>
          <w:tcPr>
            <w:tcW w:w="540" w:type="dxa"/>
            <w:shd w:val="clear" w:color="auto" w:fill="auto"/>
          </w:tcPr>
          <w:p w14:paraId="08F8BDCD"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340" w:type="dxa"/>
            <w:gridSpan w:val="19"/>
            <w:shd w:val="clear" w:color="auto" w:fill="auto"/>
          </w:tcPr>
          <w:p w14:paraId="49961493" w14:textId="77777777" w:rsidR="00FD109B" w:rsidRPr="002A4856" w:rsidRDefault="00FD109B" w:rsidP="009C59AF">
            <w:pPr>
              <w:widowControl w:val="0"/>
              <w:tabs>
                <w:tab w:val="left" w:pos="-720"/>
                <w:tab w:val="left" w:pos="0"/>
                <w:tab w:val="left" w:pos="720"/>
                <w:tab w:val="left" w:pos="1440"/>
                <w:tab w:val="left" w:pos="2160"/>
                <w:tab w:val="left" w:pos="2880"/>
                <w:tab w:val="left" w:pos="3600"/>
                <w:tab w:val="left" w:pos="4320"/>
                <w:tab w:val="left" w:pos="5040"/>
                <w:tab w:val="left" w:pos="5760"/>
                <w:tab w:val="left" w:pos="6720"/>
                <w:tab w:val="left" w:pos="7200"/>
                <w:tab w:val="left" w:pos="7920"/>
                <w:tab w:val="left" w:pos="879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Documents are to be despatched by either the Engineer or Contractor to arrive with the other party within the time stipulated.</w:t>
            </w:r>
          </w:p>
        </w:tc>
      </w:tr>
      <w:bookmarkEnd w:id="4"/>
      <w:tr w:rsidR="00FD109B" w:rsidRPr="002A4856" w14:paraId="5504F93D" w14:textId="77777777" w:rsidTr="5384E2A0">
        <w:tc>
          <w:tcPr>
            <w:tcW w:w="10065" w:type="dxa"/>
            <w:gridSpan w:val="21"/>
            <w:shd w:val="clear" w:color="auto" w:fill="auto"/>
          </w:tcPr>
          <w:p w14:paraId="1E44EB56" w14:textId="77777777" w:rsidR="00FD109B" w:rsidRPr="002A4856" w:rsidRDefault="00FD109B" w:rsidP="009C59AF">
            <w:pPr>
              <w:widowControl w:val="0"/>
              <w:spacing w:after="40" w:line="240" w:lineRule="auto"/>
              <w:rPr>
                <w:rFonts w:ascii="Arial" w:eastAsia="Times New Roman" w:hAnsi="Arial"/>
                <w:snapToGrid w:val="0"/>
                <w:sz w:val="24"/>
                <w:szCs w:val="20"/>
              </w:rPr>
            </w:pPr>
            <w:r w:rsidRPr="002A4856">
              <w:rPr>
                <w:rFonts w:ascii="Arial" w:eastAsia="Times New Roman" w:hAnsi="Arial"/>
                <w:b/>
                <w:bCs/>
                <w:snapToGrid w:val="0"/>
                <w:sz w:val="24"/>
                <w:szCs w:val="20"/>
                <w:u w:val="single"/>
              </w:rPr>
              <w:t>Series 3000 – Landscape and Ecology</w:t>
            </w:r>
          </w:p>
        </w:tc>
      </w:tr>
      <w:tr w:rsidR="00FD109B" w:rsidRPr="002A4856" w14:paraId="20E881BA" w14:textId="77777777" w:rsidTr="5384E2A0">
        <w:tc>
          <w:tcPr>
            <w:tcW w:w="1185" w:type="dxa"/>
            <w:shd w:val="clear" w:color="auto" w:fill="auto"/>
          </w:tcPr>
          <w:p w14:paraId="3ADA7F70"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rPr>
            </w:pPr>
            <w:r w:rsidRPr="002A4856">
              <w:rPr>
                <w:rFonts w:ascii="Arial" w:eastAsia="Times New Roman" w:hAnsi="Arial"/>
                <w:b/>
                <w:bCs/>
                <w:snapToGrid w:val="0"/>
                <w:sz w:val="24"/>
                <w:szCs w:val="24"/>
              </w:rPr>
              <w:t>3070AR</w:t>
            </w:r>
          </w:p>
        </w:tc>
        <w:tc>
          <w:tcPr>
            <w:tcW w:w="8880" w:type="dxa"/>
            <w:gridSpan w:val="20"/>
            <w:shd w:val="clear" w:color="auto" w:fill="auto"/>
          </w:tcPr>
          <w:p w14:paraId="6B57C334" w14:textId="77777777" w:rsidR="00FD109B" w:rsidRPr="002A4856" w:rsidRDefault="00FD109B" w:rsidP="009C59AF">
            <w:pPr>
              <w:widowControl w:val="0"/>
              <w:spacing w:after="40" w:line="240" w:lineRule="auto"/>
              <w:rPr>
                <w:rFonts w:ascii="Arial" w:eastAsia="Times New Roman" w:hAnsi="Arial"/>
                <w:snapToGrid w:val="0"/>
                <w:sz w:val="24"/>
                <w:szCs w:val="20"/>
              </w:rPr>
            </w:pPr>
            <w:r w:rsidRPr="002A4856">
              <w:rPr>
                <w:rFonts w:ascii="Arial" w:eastAsia="Times New Roman" w:hAnsi="Arial"/>
                <w:b/>
                <w:snapToGrid w:val="0"/>
                <w:sz w:val="24"/>
                <w:szCs w:val="20"/>
              </w:rPr>
              <w:t>Tree Pruning</w:t>
            </w:r>
          </w:p>
        </w:tc>
      </w:tr>
      <w:tr w:rsidR="00F11543" w:rsidRPr="002A4856" w14:paraId="3A553ABE" w14:textId="77777777" w:rsidTr="5384E2A0">
        <w:tc>
          <w:tcPr>
            <w:tcW w:w="1185" w:type="dxa"/>
            <w:shd w:val="clear" w:color="auto" w:fill="auto"/>
          </w:tcPr>
          <w:p w14:paraId="7D0BA60C" w14:textId="77777777" w:rsidR="00F11543" w:rsidRPr="002A4856" w:rsidRDefault="00F11543"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540" w:type="dxa"/>
            <w:shd w:val="clear" w:color="auto" w:fill="auto"/>
          </w:tcPr>
          <w:p w14:paraId="42EE1312" w14:textId="77777777" w:rsidR="00F11543" w:rsidRPr="002A4856" w:rsidRDefault="00F11543"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340" w:type="dxa"/>
            <w:gridSpan w:val="19"/>
            <w:shd w:val="clear" w:color="auto" w:fill="auto"/>
          </w:tcPr>
          <w:p w14:paraId="425E64FE" w14:textId="72DAB31D" w:rsidR="00F11543" w:rsidRPr="002A4856" w:rsidRDefault="00F11543" w:rsidP="009C59AF">
            <w:pPr>
              <w:widowControl w:val="0"/>
              <w:tabs>
                <w:tab w:val="left" w:pos="-720"/>
                <w:tab w:val="left" w:pos="0"/>
                <w:tab w:val="left" w:pos="720"/>
                <w:tab w:val="left" w:pos="1440"/>
                <w:tab w:val="left" w:pos="2160"/>
                <w:tab w:val="left" w:pos="2880"/>
                <w:tab w:val="left" w:pos="3600"/>
                <w:tab w:val="left" w:pos="4320"/>
                <w:tab w:val="left" w:pos="5040"/>
                <w:tab w:val="left" w:pos="5760"/>
                <w:tab w:val="left" w:pos="6720"/>
                <w:tab w:val="left" w:pos="7200"/>
                <w:tab w:val="left" w:pos="7920"/>
                <w:tab w:val="left" w:pos="879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 xml:space="preserve">Minor pruning of trees and shrubs may be required </w:t>
            </w:r>
            <w:proofErr w:type="gramStart"/>
            <w:r w:rsidRPr="002A4856">
              <w:rPr>
                <w:rFonts w:ascii="Arial" w:eastAsia="Times New Roman" w:hAnsi="Arial"/>
                <w:snapToGrid w:val="0"/>
                <w:sz w:val="24"/>
                <w:szCs w:val="20"/>
              </w:rPr>
              <w:t>in order to</w:t>
            </w:r>
            <w:proofErr w:type="gramEnd"/>
            <w:r w:rsidRPr="002A4856">
              <w:rPr>
                <w:rFonts w:ascii="Arial" w:eastAsia="Times New Roman" w:hAnsi="Arial"/>
                <w:snapToGrid w:val="0"/>
                <w:sz w:val="24"/>
                <w:szCs w:val="20"/>
              </w:rPr>
              <w:t xml:space="preserve"> maintain lighting effectiveness or to affect access to lighting equipment electrical compartments. All trimmings shall be disposed of by the Contractor; heavy pruning shall be arranged only by the Engineer.</w:t>
            </w:r>
          </w:p>
        </w:tc>
      </w:tr>
      <w:tr w:rsidR="00F11543" w:rsidRPr="002A4856" w14:paraId="5B6C8176" w14:textId="77777777" w:rsidTr="5384E2A0">
        <w:tc>
          <w:tcPr>
            <w:tcW w:w="1185" w:type="dxa"/>
            <w:shd w:val="clear" w:color="auto" w:fill="auto"/>
          </w:tcPr>
          <w:p w14:paraId="0F6B4611" w14:textId="77777777" w:rsidR="00F11543" w:rsidRPr="002A4856" w:rsidRDefault="00F11543"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540" w:type="dxa"/>
            <w:shd w:val="clear" w:color="auto" w:fill="auto"/>
          </w:tcPr>
          <w:p w14:paraId="216BA9E8" w14:textId="2F69EA88" w:rsidR="00F11543" w:rsidRPr="002A4856" w:rsidRDefault="00F11543"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2.</w:t>
            </w:r>
          </w:p>
        </w:tc>
        <w:tc>
          <w:tcPr>
            <w:tcW w:w="8340" w:type="dxa"/>
            <w:gridSpan w:val="19"/>
            <w:shd w:val="clear" w:color="auto" w:fill="auto"/>
          </w:tcPr>
          <w:p w14:paraId="3A61F7CF" w14:textId="63A00132" w:rsidR="00F11543" w:rsidRPr="002A4856" w:rsidRDefault="00F11543" w:rsidP="009C59AF">
            <w:pPr>
              <w:widowControl w:val="0"/>
              <w:tabs>
                <w:tab w:val="left" w:pos="-720"/>
                <w:tab w:val="left" w:pos="0"/>
                <w:tab w:val="left" w:pos="720"/>
                <w:tab w:val="left" w:pos="1440"/>
                <w:tab w:val="left" w:pos="2160"/>
                <w:tab w:val="left" w:pos="2880"/>
                <w:tab w:val="left" w:pos="3600"/>
                <w:tab w:val="left" w:pos="4320"/>
                <w:tab w:val="left" w:pos="5040"/>
                <w:tab w:val="left" w:pos="5760"/>
                <w:tab w:val="left" w:pos="6720"/>
                <w:tab w:val="left" w:pos="7200"/>
                <w:tab w:val="left" w:pos="7920"/>
                <w:tab w:val="left" w:pos="879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Pruning of trees and shrubs on private property shall not be done until the property owner's consent has been obtained by the Engineer.</w:t>
            </w:r>
          </w:p>
        </w:tc>
      </w:tr>
      <w:tr w:rsidR="00F11543" w:rsidRPr="002A4856" w14:paraId="56ED2ED1" w14:textId="77777777" w:rsidTr="5384E2A0">
        <w:tc>
          <w:tcPr>
            <w:tcW w:w="1185" w:type="dxa"/>
            <w:shd w:val="clear" w:color="auto" w:fill="auto"/>
          </w:tcPr>
          <w:p w14:paraId="2E2705B4" w14:textId="77777777" w:rsidR="00F11543" w:rsidRPr="002A4856" w:rsidRDefault="00F11543"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540" w:type="dxa"/>
            <w:shd w:val="clear" w:color="auto" w:fill="auto"/>
          </w:tcPr>
          <w:p w14:paraId="2A1298D8" w14:textId="64B06442" w:rsidR="00F11543" w:rsidRPr="002A4856" w:rsidRDefault="00F11543"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Pr>
                <w:rFonts w:ascii="Arial" w:eastAsia="Times New Roman" w:hAnsi="Arial" w:cs="Arial"/>
                <w:snapToGrid w:val="0"/>
                <w:sz w:val="24"/>
                <w:szCs w:val="20"/>
              </w:rPr>
              <w:t>3.</w:t>
            </w:r>
          </w:p>
        </w:tc>
        <w:tc>
          <w:tcPr>
            <w:tcW w:w="8340" w:type="dxa"/>
            <w:gridSpan w:val="19"/>
            <w:shd w:val="clear" w:color="auto" w:fill="auto"/>
          </w:tcPr>
          <w:p w14:paraId="267E50C4" w14:textId="423420E5" w:rsidR="00A4260D" w:rsidRPr="00A35D7E" w:rsidRDefault="00F11543" w:rsidP="009C59AF">
            <w:pPr>
              <w:widowControl w:val="0"/>
              <w:tabs>
                <w:tab w:val="left" w:pos="-720"/>
                <w:tab w:val="left" w:pos="0"/>
                <w:tab w:val="left" w:pos="720"/>
                <w:tab w:val="left" w:pos="1440"/>
                <w:tab w:val="left" w:pos="2160"/>
                <w:tab w:val="left" w:pos="2880"/>
                <w:tab w:val="left" w:pos="3600"/>
                <w:tab w:val="left" w:pos="4320"/>
                <w:tab w:val="left" w:pos="5040"/>
                <w:tab w:val="left" w:pos="5760"/>
                <w:tab w:val="left" w:pos="6720"/>
                <w:tab w:val="left" w:pos="7200"/>
                <w:tab w:val="left" w:pos="7920"/>
                <w:tab w:val="left" w:pos="8790"/>
              </w:tabs>
              <w:spacing w:after="40" w:line="240" w:lineRule="auto"/>
              <w:rPr>
                <w:rFonts w:ascii="Arial" w:eastAsia="Times New Roman" w:hAnsi="Arial"/>
                <w:bCs/>
                <w:snapToGrid w:val="0"/>
                <w:sz w:val="24"/>
                <w:szCs w:val="24"/>
              </w:rPr>
            </w:pPr>
            <w:r w:rsidRPr="002A4856">
              <w:rPr>
                <w:rFonts w:ascii="Arial" w:eastAsia="Times New Roman" w:hAnsi="Arial"/>
                <w:bCs/>
                <w:snapToGrid w:val="0"/>
                <w:sz w:val="24"/>
                <w:szCs w:val="24"/>
              </w:rPr>
              <w:t>Pruning shall be carried out as set out in series 3010 Paragraph 5 and 6.</w:t>
            </w:r>
          </w:p>
        </w:tc>
      </w:tr>
      <w:tr w:rsidR="00FD109B" w:rsidRPr="002A4856" w14:paraId="2FB20146" w14:textId="77777777" w:rsidTr="5384E2A0">
        <w:tc>
          <w:tcPr>
            <w:tcW w:w="10065" w:type="dxa"/>
            <w:gridSpan w:val="21"/>
            <w:shd w:val="clear" w:color="auto" w:fill="auto"/>
          </w:tcPr>
          <w:p w14:paraId="7964EBAB" w14:textId="77777777" w:rsidR="00FD109B" w:rsidRPr="002A4856" w:rsidRDefault="00FD109B"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r w:rsidRPr="002A4856">
              <w:rPr>
                <w:rFonts w:ascii="Arial" w:eastAsia="Times New Roman" w:hAnsi="Arial"/>
                <w:b/>
                <w:bCs/>
                <w:snapToGrid w:val="0"/>
                <w:sz w:val="24"/>
                <w:szCs w:val="20"/>
                <w:u w:val="single"/>
              </w:rPr>
              <w:t xml:space="preserve">Series 5000 – Maintenance Painting of Steelwork </w:t>
            </w:r>
          </w:p>
        </w:tc>
      </w:tr>
      <w:tr w:rsidR="00FD109B" w:rsidRPr="002A4856" w14:paraId="6D8F9F62" w14:textId="77777777" w:rsidTr="5384E2A0">
        <w:tc>
          <w:tcPr>
            <w:tcW w:w="1185" w:type="dxa"/>
            <w:shd w:val="clear" w:color="auto" w:fill="auto"/>
          </w:tcPr>
          <w:p w14:paraId="5AE7A189"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bCs/>
                <w:snapToGrid w:val="0"/>
                <w:sz w:val="24"/>
                <w:szCs w:val="20"/>
              </w:rPr>
              <w:t>5070AR</w:t>
            </w:r>
          </w:p>
        </w:tc>
        <w:tc>
          <w:tcPr>
            <w:tcW w:w="8880" w:type="dxa"/>
            <w:gridSpan w:val="20"/>
            <w:shd w:val="clear" w:color="auto" w:fill="auto"/>
          </w:tcPr>
          <w:p w14:paraId="032CED13" w14:textId="1DD111A2"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rPr>
            </w:pPr>
            <w:r w:rsidRPr="002A4856">
              <w:rPr>
                <w:rFonts w:ascii="Arial" w:eastAsia="Times New Roman" w:hAnsi="Arial"/>
                <w:b/>
                <w:bCs/>
                <w:snapToGrid w:val="0"/>
                <w:sz w:val="24"/>
                <w:szCs w:val="20"/>
              </w:rPr>
              <w:t xml:space="preserve">Cyclic Repainting of Columns and Illuminated </w:t>
            </w:r>
            <w:r w:rsidR="00DC73F7" w:rsidRPr="002A4856">
              <w:rPr>
                <w:rFonts w:ascii="Arial" w:eastAsia="Times New Roman" w:hAnsi="Arial"/>
                <w:b/>
                <w:bCs/>
                <w:snapToGrid w:val="0"/>
                <w:sz w:val="24"/>
                <w:szCs w:val="20"/>
              </w:rPr>
              <w:t>Signposts</w:t>
            </w:r>
            <w:r w:rsidRPr="002A4856">
              <w:rPr>
                <w:rFonts w:ascii="Arial" w:eastAsia="Times New Roman" w:hAnsi="Arial"/>
                <w:b/>
                <w:bCs/>
                <w:snapToGrid w:val="0"/>
                <w:sz w:val="24"/>
                <w:szCs w:val="20"/>
              </w:rPr>
              <w:t xml:space="preserve"> Installed Before </w:t>
            </w:r>
            <w:r>
              <w:rPr>
                <w:rFonts w:ascii="Arial" w:eastAsia="Times New Roman" w:hAnsi="Arial"/>
                <w:b/>
                <w:bCs/>
                <w:snapToGrid w:val="0"/>
                <w:sz w:val="24"/>
                <w:szCs w:val="20"/>
              </w:rPr>
              <w:t>August 2012</w:t>
            </w:r>
          </w:p>
        </w:tc>
      </w:tr>
      <w:tr w:rsidR="00FD109B" w:rsidRPr="002A4856" w14:paraId="6D3872B1" w14:textId="77777777" w:rsidTr="5384E2A0">
        <w:tc>
          <w:tcPr>
            <w:tcW w:w="1185" w:type="dxa"/>
            <w:shd w:val="clear" w:color="auto" w:fill="auto"/>
          </w:tcPr>
          <w:p w14:paraId="39E25642"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540" w:type="dxa"/>
            <w:shd w:val="clear" w:color="auto" w:fill="auto"/>
          </w:tcPr>
          <w:p w14:paraId="3B1402DC"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340" w:type="dxa"/>
            <w:gridSpan w:val="19"/>
            <w:shd w:val="clear" w:color="auto" w:fill="auto"/>
          </w:tcPr>
          <w:p w14:paraId="09BE8672" w14:textId="77777777" w:rsidR="00FD109B" w:rsidRPr="002A4856" w:rsidRDefault="00FD109B"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Cyclic repainting work shall be carried out, as directed by the Engineer, by competent painters at an interval of eight years. The annual programme for cyclic repainting work is normally issued in April of each year, completion to take place by the end of the following March, but this may be varied on the instructions of the Engineer.</w:t>
            </w:r>
          </w:p>
        </w:tc>
      </w:tr>
      <w:tr w:rsidR="00FD109B" w:rsidRPr="002A4856" w14:paraId="1B20D1F5" w14:textId="77777777" w:rsidTr="5384E2A0">
        <w:tc>
          <w:tcPr>
            <w:tcW w:w="1185" w:type="dxa"/>
            <w:shd w:val="clear" w:color="auto" w:fill="auto"/>
          </w:tcPr>
          <w:p w14:paraId="2994E1BE"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540" w:type="dxa"/>
            <w:shd w:val="clear" w:color="auto" w:fill="auto"/>
          </w:tcPr>
          <w:p w14:paraId="4FA51029"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w:t>
            </w:r>
          </w:p>
        </w:tc>
        <w:tc>
          <w:tcPr>
            <w:tcW w:w="8340" w:type="dxa"/>
            <w:gridSpan w:val="19"/>
            <w:shd w:val="clear" w:color="auto" w:fill="auto"/>
          </w:tcPr>
          <w:p w14:paraId="0A69E271" w14:textId="48EF0A5C" w:rsidR="00FD109B" w:rsidRPr="002A4856" w:rsidRDefault="00FD109B"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Repainting shall be in accordance with the Specification </w:t>
            </w:r>
            <w:r>
              <w:rPr>
                <w:rFonts w:ascii="Arial" w:eastAsia="Times New Roman" w:hAnsi="Arial"/>
                <w:snapToGrid w:val="0"/>
                <w:sz w:val="24"/>
                <w:szCs w:val="20"/>
              </w:rPr>
              <w:t>f</w:t>
            </w:r>
            <w:r w:rsidRPr="002A4856">
              <w:rPr>
                <w:rFonts w:ascii="Arial" w:eastAsia="Times New Roman" w:hAnsi="Arial"/>
                <w:snapToGrid w:val="0"/>
                <w:sz w:val="24"/>
                <w:szCs w:val="20"/>
              </w:rPr>
              <w:t>or Highway Works Series 5000</w:t>
            </w:r>
          </w:p>
        </w:tc>
      </w:tr>
      <w:tr w:rsidR="00FD109B" w:rsidRPr="002A4856" w14:paraId="55F92572" w14:textId="77777777" w:rsidTr="5384E2A0">
        <w:tc>
          <w:tcPr>
            <w:tcW w:w="1185" w:type="dxa"/>
            <w:shd w:val="clear" w:color="auto" w:fill="auto"/>
          </w:tcPr>
          <w:p w14:paraId="552373BA"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540" w:type="dxa"/>
            <w:shd w:val="clear" w:color="auto" w:fill="auto"/>
          </w:tcPr>
          <w:p w14:paraId="4C1B8A99"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3.</w:t>
            </w:r>
          </w:p>
        </w:tc>
        <w:tc>
          <w:tcPr>
            <w:tcW w:w="8340" w:type="dxa"/>
            <w:gridSpan w:val="19"/>
            <w:shd w:val="clear" w:color="auto" w:fill="auto"/>
          </w:tcPr>
          <w:p w14:paraId="57A0FC3A" w14:textId="648E1F83" w:rsidR="00FD109B" w:rsidRPr="002A4856" w:rsidRDefault="00FD109B"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The finish colours to be applied shall be BS4800 10B21 </w:t>
            </w:r>
            <w:r>
              <w:rPr>
                <w:rFonts w:ascii="Arial" w:eastAsia="Times New Roman" w:hAnsi="Arial"/>
                <w:snapToGrid w:val="0"/>
                <w:sz w:val="24"/>
                <w:szCs w:val="20"/>
              </w:rPr>
              <w:t>Lizard Grey</w:t>
            </w:r>
            <w:r w:rsidRPr="002A4856">
              <w:rPr>
                <w:rFonts w:ascii="Arial" w:eastAsia="Times New Roman" w:hAnsi="Arial"/>
                <w:snapToGrid w:val="0"/>
                <w:sz w:val="24"/>
                <w:szCs w:val="20"/>
              </w:rPr>
              <w:t xml:space="preserve"> (Shaft above base section and, if fitted, bracket) and BS4800 10C39</w:t>
            </w:r>
            <w:r>
              <w:rPr>
                <w:rFonts w:ascii="Arial" w:eastAsia="Times New Roman" w:hAnsi="Arial"/>
                <w:snapToGrid w:val="0"/>
                <w:sz w:val="24"/>
                <w:szCs w:val="20"/>
              </w:rPr>
              <w:t xml:space="preserve"> Dark</w:t>
            </w:r>
            <w:r w:rsidRPr="002A4856">
              <w:rPr>
                <w:rFonts w:ascii="Arial" w:eastAsia="Times New Roman" w:hAnsi="Arial"/>
                <w:snapToGrid w:val="0"/>
                <w:sz w:val="24"/>
                <w:szCs w:val="20"/>
              </w:rPr>
              <w:t xml:space="preserve"> Olive (Base section) or as otherwise directed by the Engineer. Ornamental </w:t>
            </w:r>
            <w:r w:rsidRPr="002A4856">
              <w:rPr>
                <w:rFonts w:ascii="Arial" w:eastAsia="Times New Roman" w:hAnsi="Arial"/>
                <w:snapToGrid w:val="0"/>
                <w:sz w:val="24"/>
                <w:szCs w:val="20"/>
              </w:rPr>
              <w:lastRenderedPageBreak/>
              <w:t xml:space="preserve">columns shall have a finish colour of Black to BS4800 00E53, with highlighting painted in </w:t>
            </w:r>
            <w:proofErr w:type="spellStart"/>
            <w:r w:rsidRPr="002A4856">
              <w:rPr>
                <w:rFonts w:ascii="Arial" w:eastAsia="Times New Roman" w:hAnsi="Arial"/>
                <w:snapToGrid w:val="0"/>
                <w:sz w:val="24"/>
                <w:szCs w:val="20"/>
              </w:rPr>
              <w:t>Ardenbrite</w:t>
            </w:r>
            <w:proofErr w:type="spellEnd"/>
            <w:r w:rsidRPr="002A4856">
              <w:rPr>
                <w:rFonts w:ascii="Arial" w:eastAsia="Times New Roman" w:hAnsi="Arial"/>
                <w:snapToGrid w:val="0"/>
                <w:sz w:val="24"/>
                <w:szCs w:val="20"/>
              </w:rPr>
              <w:t xml:space="preserve"> Antique Gold no.9 and over-painted with </w:t>
            </w:r>
            <w:proofErr w:type="spellStart"/>
            <w:r w:rsidRPr="002A4856">
              <w:rPr>
                <w:rFonts w:ascii="Arial" w:eastAsia="Times New Roman" w:hAnsi="Arial"/>
                <w:snapToGrid w:val="0"/>
                <w:sz w:val="24"/>
                <w:szCs w:val="20"/>
              </w:rPr>
              <w:t>Ardenbrite</w:t>
            </w:r>
            <w:proofErr w:type="spellEnd"/>
            <w:r w:rsidRPr="002A4856">
              <w:rPr>
                <w:rFonts w:ascii="Arial" w:eastAsia="Times New Roman" w:hAnsi="Arial"/>
                <w:snapToGrid w:val="0"/>
                <w:sz w:val="24"/>
                <w:szCs w:val="20"/>
              </w:rPr>
              <w:t xml:space="preserve"> Protective Glaze as directed by the Engineer. Flashing pedestrian (`Belisha') beacons shall be painted in alternate black/white bands, 300mm wide, for the length of the shaft above base section. The base below shaft shall be painted black. Refuge beacons shall be painted grey to BS381C No.693 with white bands near the top as set out in Chapter 4, Traffic Signs Manual.</w:t>
            </w:r>
          </w:p>
        </w:tc>
      </w:tr>
      <w:tr w:rsidR="00FD109B" w:rsidRPr="002A4856" w14:paraId="386AF7A8" w14:textId="77777777" w:rsidTr="5384E2A0">
        <w:tc>
          <w:tcPr>
            <w:tcW w:w="1185" w:type="dxa"/>
            <w:shd w:val="clear" w:color="auto" w:fill="auto"/>
          </w:tcPr>
          <w:p w14:paraId="521E613A"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540" w:type="dxa"/>
            <w:shd w:val="clear" w:color="auto" w:fill="auto"/>
          </w:tcPr>
          <w:p w14:paraId="7284CD9A"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4.</w:t>
            </w:r>
          </w:p>
        </w:tc>
        <w:tc>
          <w:tcPr>
            <w:tcW w:w="8340" w:type="dxa"/>
            <w:gridSpan w:val="19"/>
            <w:shd w:val="clear" w:color="auto" w:fill="auto"/>
          </w:tcPr>
          <w:p w14:paraId="6BD07D7C" w14:textId="77777777" w:rsidR="00FD109B" w:rsidRPr="002A4856" w:rsidRDefault="00FD109B"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All overlapping type doors will require removing prior to paint application to enable full paint coverage of the base section</w:t>
            </w:r>
          </w:p>
        </w:tc>
      </w:tr>
      <w:tr w:rsidR="00FD109B" w:rsidRPr="002A4856" w14:paraId="6001A86B" w14:textId="77777777" w:rsidTr="5384E2A0">
        <w:tc>
          <w:tcPr>
            <w:tcW w:w="1185" w:type="dxa"/>
            <w:shd w:val="clear" w:color="auto" w:fill="auto"/>
          </w:tcPr>
          <w:p w14:paraId="7AABBA60"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540" w:type="dxa"/>
            <w:shd w:val="clear" w:color="auto" w:fill="auto"/>
          </w:tcPr>
          <w:p w14:paraId="2919E69E"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5.</w:t>
            </w:r>
          </w:p>
        </w:tc>
        <w:tc>
          <w:tcPr>
            <w:tcW w:w="8340" w:type="dxa"/>
            <w:gridSpan w:val="19"/>
            <w:shd w:val="clear" w:color="auto" w:fill="auto"/>
          </w:tcPr>
          <w:p w14:paraId="61B10B0C" w14:textId="77777777" w:rsidR="00FD109B" w:rsidRPr="002A4856" w:rsidRDefault="00FD109B"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Lighting columns of the ‘raise and lower’ type shall have their paint coats applied with the column in the lowered position, and coats shall be applied to all parts of the exterior of the base compartment. Base Hinged columns shall have their 10mm retaining screw reinserted after the column has been repainted, missing retaining screws shall be replaced at the Contractor’s expense.  Affixed numerals shall be as Clause 1304R</w:t>
            </w:r>
          </w:p>
        </w:tc>
      </w:tr>
      <w:tr w:rsidR="00FD109B" w:rsidRPr="002A4856" w14:paraId="5007DF33" w14:textId="77777777" w:rsidTr="5384E2A0">
        <w:tc>
          <w:tcPr>
            <w:tcW w:w="1185" w:type="dxa"/>
            <w:shd w:val="clear" w:color="auto" w:fill="auto"/>
          </w:tcPr>
          <w:p w14:paraId="3AA701A4"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540" w:type="dxa"/>
            <w:shd w:val="clear" w:color="auto" w:fill="auto"/>
          </w:tcPr>
          <w:p w14:paraId="33F6B237"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6.</w:t>
            </w:r>
          </w:p>
        </w:tc>
        <w:tc>
          <w:tcPr>
            <w:tcW w:w="8340" w:type="dxa"/>
            <w:gridSpan w:val="19"/>
            <w:shd w:val="clear" w:color="auto" w:fill="auto"/>
          </w:tcPr>
          <w:p w14:paraId="1A1FC651" w14:textId="77777777" w:rsidR="00FD109B" w:rsidRPr="002A4856" w:rsidRDefault="00FD109B"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Columns installed in grass verge shall have surrounding soil and turf removed carefully to a depth of 75mm to allow painting below ground level, this soil and turf being replaced following drying of the finish coat. Columns installed in rigid or flexible surfaces shall be painted to ground level only.</w:t>
            </w:r>
          </w:p>
        </w:tc>
      </w:tr>
      <w:tr w:rsidR="00FD109B" w:rsidRPr="002A4856" w14:paraId="65CC4ACE" w14:textId="77777777" w:rsidTr="5384E2A0">
        <w:tc>
          <w:tcPr>
            <w:tcW w:w="1185" w:type="dxa"/>
            <w:shd w:val="clear" w:color="auto" w:fill="auto"/>
          </w:tcPr>
          <w:p w14:paraId="590A9632"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540" w:type="dxa"/>
            <w:shd w:val="clear" w:color="auto" w:fill="auto"/>
          </w:tcPr>
          <w:p w14:paraId="0630E0DF"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7.</w:t>
            </w:r>
          </w:p>
        </w:tc>
        <w:tc>
          <w:tcPr>
            <w:tcW w:w="8340" w:type="dxa"/>
            <w:gridSpan w:val="19"/>
            <w:shd w:val="clear" w:color="auto" w:fill="auto"/>
          </w:tcPr>
          <w:p w14:paraId="056CA841" w14:textId="77777777" w:rsidR="00FD109B" w:rsidRDefault="00FD109B"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Surface preparation and protective system(s) (Series 5008 of BD 18/83) are </w:t>
            </w:r>
            <w:r w:rsidRPr="002A4856">
              <w:rPr>
                <w:rFonts w:ascii="Arial" w:eastAsia="Times New Roman" w:hAnsi="Arial"/>
                <w:snapToGrid w:val="0"/>
                <w:sz w:val="24"/>
                <w:szCs w:val="20"/>
              </w:rPr>
              <w:lastRenderedPageBreak/>
              <w:t xml:space="preserve">set out for Category </w:t>
            </w:r>
            <w:r>
              <w:rPr>
                <w:rFonts w:ascii="Arial" w:eastAsia="Times New Roman" w:hAnsi="Arial"/>
                <w:snapToGrid w:val="0"/>
                <w:sz w:val="24"/>
                <w:szCs w:val="20"/>
              </w:rPr>
              <w:t>I and II failures in Appendix 50</w:t>
            </w:r>
            <w:r w:rsidRPr="002A4856">
              <w:rPr>
                <w:rFonts w:ascii="Arial" w:eastAsia="Times New Roman" w:hAnsi="Arial"/>
                <w:snapToGrid w:val="0"/>
                <w:sz w:val="24"/>
                <w:szCs w:val="20"/>
              </w:rPr>
              <w:t>/</w:t>
            </w:r>
            <w:r>
              <w:rPr>
                <w:rFonts w:ascii="Arial" w:eastAsia="Times New Roman" w:hAnsi="Arial"/>
                <w:snapToGrid w:val="0"/>
                <w:sz w:val="24"/>
                <w:szCs w:val="20"/>
              </w:rPr>
              <w:t>7</w:t>
            </w:r>
            <w:r w:rsidRPr="002A4856">
              <w:rPr>
                <w:rFonts w:ascii="Arial" w:eastAsia="Times New Roman" w:hAnsi="Arial"/>
                <w:snapToGrid w:val="0"/>
                <w:sz w:val="24"/>
                <w:szCs w:val="20"/>
              </w:rPr>
              <w:t>2.</w:t>
            </w:r>
          </w:p>
          <w:p w14:paraId="1C2F8349" w14:textId="6A3EC732" w:rsidR="00A4260D" w:rsidRPr="002A4856" w:rsidRDefault="00A4260D"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p>
        </w:tc>
      </w:tr>
      <w:tr w:rsidR="00FD109B" w:rsidRPr="002A4856" w14:paraId="25BE94D1" w14:textId="77777777" w:rsidTr="5384E2A0">
        <w:tc>
          <w:tcPr>
            <w:tcW w:w="1185" w:type="dxa"/>
            <w:shd w:val="clear" w:color="auto" w:fill="auto"/>
          </w:tcPr>
          <w:p w14:paraId="695E9F05"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540" w:type="dxa"/>
            <w:shd w:val="clear" w:color="auto" w:fill="auto"/>
          </w:tcPr>
          <w:p w14:paraId="6E076904"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8.</w:t>
            </w:r>
          </w:p>
        </w:tc>
        <w:tc>
          <w:tcPr>
            <w:tcW w:w="8340" w:type="dxa"/>
            <w:gridSpan w:val="19"/>
            <w:shd w:val="clear" w:color="auto" w:fill="auto"/>
          </w:tcPr>
          <w:p w14:paraId="2D54B55E" w14:textId="22FE424D" w:rsidR="00FD109B" w:rsidRPr="002A4856" w:rsidRDefault="00FD109B"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Systems for Category III and IV failures shall be as directed by the Engineer. Illuminated </w:t>
            </w:r>
            <w:r w:rsidR="00DC73F7" w:rsidRPr="002A4856">
              <w:rPr>
                <w:rFonts w:ascii="Arial" w:eastAsia="Times New Roman" w:hAnsi="Arial"/>
                <w:snapToGrid w:val="0"/>
                <w:sz w:val="24"/>
                <w:szCs w:val="20"/>
              </w:rPr>
              <w:t>signposts</w:t>
            </w:r>
            <w:r w:rsidRPr="002A4856">
              <w:rPr>
                <w:rFonts w:ascii="Arial" w:eastAsia="Times New Roman" w:hAnsi="Arial"/>
                <w:snapToGrid w:val="0"/>
                <w:sz w:val="24"/>
                <w:szCs w:val="20"/>
              </w:rPr>
              <w:t xml:space="preserve"> to be </w:t>
            </w:r>
            <w:r w:rsidR="00A35930" w:rsidRPr="002A4856">
              <w:rPr>
                <w:rFonts w:ascii="Arial" w:eastAsia="Times New Roman" w:hAnsi="Arial"/>
                <w:snapToGrid w:val="0"/>
                <w:sz w:val="24"/>
                <w:szCs w:val="20"/>
              </w:rPr>
              <w:t>colour Dark</w:t>
            </w:r>
            <w:r>
              <w:rPr>
                <w:rFonts w:ascii="Arial" w:eastAsia="Times New Roman" w:hAnsi="Arial"/>
                <w:snapToGrid w:val="0"/>
                <w:sz w:val="24"/>
                <w:szCs w:val="20"/>
              </w:rPr>
              <w:t xml:space="preserve"> Admiralty </w:t>
            </w:r>
            <w:r w:rsidRPr="002A4856">
              <w:rPr>
                <w:rFonts w:ascii="Arial" w:eastAsia="Times New Roman" w:hAnsi="Arial"/>
                <w:snapToGrid w:val="0"/>
                <w:sz w:val="24"/>
                <w:szCs w:val="20"/>
              </w:rPr>
              <w:t>Grey, BS 18B25.</w:t>
            </w:r>
          </w:p>
        </w:tc>
      </w:tr>
      <w:tr w:rsidR="00FD109B" w:rsidRPr="002A4856" w14:paraId="441C4582" w14:textId="77777777" w:rsidTr="5384E2A0">
        <w:tc>
          <w:tcPr>
            <w:tcW w:w="1185" w:type="dxa"/>
            <w:shd w:val="clear" w:color="auto" w:fill="auto"/>
          </w:tcPr>
          <w:p w14:paraId="1B5FDC36"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540" w:type="dxa"/>
            <w:shd w:val="clear" w:color="auto" w:fill="auto"/>
          </w:tcPr>
          <w:p w14:paraId="478FC5A1"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9.</w:t>
            </w:r>
          </w:p>
        </w:tc>
        <w:tc>
          <w:tcPr>
            <w:tcW w:w="8340" w:type="dxa"/>
            <w:gridSpan w:val="19"/>
            <w:shd w:val="clear" w:color="auto" w:fill="auto"/>
          </w:tcPr>
          <w:p w14:paraId="719D8C4C" w14:textId="77777777" w:rsidR="00FD109B" w:rsidRPr="002A4856" w:rsidRDefault="00FD109B"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Finish paint colours above may be varied upon instruction from the Engineer.</w:t>
            </w:r>
          </w:p>
        </w:tc>
      </w:tr>
      <w:tr w:rsidR="00FD109B" w:rsidRPr="002A4856" w14:paraId="7DF333F6" w14:textId="77777777" w:rsidTr="5384E2A0">
        <w:tc>
          <w:tcPr>
            <w:tcW w:w="1185" w:type="dxa"/>
            <w:shd w:val="clear" w:color="auto" w:fill="auto"/>
          </w:tcPr>
          <w:p w14:paraId="0BA3567C"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r w:rsidRPr="002A4856">
              <w:rPr>
                <w:rFonts w:ascii="Arial" w:eastAsia="Times New Roman" w:hAnsi="Arial"/>
                <w:b/>
                <w:snapToGrid w:val="0"/>
                <w:sz w:val="24"/>
                <w:szCs w:val="20"/>
              </w:rPr>
              <w:t>5071AR</w:t>
            </w:r>
          </w:p>
        </w:tc>
        <w:tc>
          <w:tcPr>
            <w:tcW w:w="8880" w:type="dxa"/>
            <w:gridSpan w:val="20"/>
            <w:shd w:val="clear" w:color="auto" w:fill="auto"/>
          </w:tcPr>
          <w:p w14:paraId="143986C0"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4"/>
              </w:rPr>
            </w:pPr>
            <w:r w:rsidRPr="002A4856">
              <w:rPr>
                <w:rFonts w:ascii="Arial" w:eastAsia="Times New Roman" w:hAnsi="Arial"/>
                <w:b/>
                <w:snapToGrid w:val="0"/>
                <w:sz w:val="24"/>
                <w:szCs w:val="20"/>
              </w:rPr>
              <w:t xml:space="preserve">Cyclic Re-Painting of Lighting Columns Installed After </w:t>
            </w:r>
            <w:r>
              <w:rPr>
                <w:rFonts w:ascii="Arial" w:eastAsia="Times New Roman" w:hAnsi="Arial"/>
                <w:b/>
                <w:snapToGrid w:val="0"/>
                <w:sz w:val="24"/>
                <w:szCs w:val="20"/>
              </w:rPr>
              <w:t>August 2012</w:t>
            </w:r>
          </w:p>
        </w:tc>
      </w:tr>
      <w:tr w:rsidR="00FD109B" w:rsidRPr="002A4856" w14:paraId="23B18FA7" w14:textId="77777777" w:rsidTr="5384E2A0">
        <w:tc>
          <w:tcPr>
            <w:tcW w:w="1185" w:type="dxa"/>
            <w:shd w:val="clear" w:color="auto" w:fill="auto"/>
          </w:tcPr>
          <w:p w14:paraId="761D57C1"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540" w:type="dxa"/>
            <w:shd w:val="clear" w:color="auto" w:fill="auto"/>
          </w:tcPr>
          <w:p w14:paraId="5EBC7CD3"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340" w:type="dxa"/>
            <w:gridSpan w:val="19"/>
            <w:shd w:val="clear" w:color="auto" w:fill="auto"/>
          </w:tcPr>
          <w:p w14:paraId="000D9248" w14:textId="0F42525A"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 xml:space="preserve">Cyclic repainting work shall be carried out, as directed by the Engineer, by competent painters, at an interval of </w:t>
            </w:r>
            <w:r w:rsidR="00FE6092">
              <w:rPr>
                <w:rFonts w:ascii="Arial" w:eastAsia="Times New Roman" w:hAnsi="Arial"/>
                <w:snapToGrid w:val="0"/>
                <w:sz w:val="24"/>
                <w:szCs w:val="20"/>
              </w:rPr>
              <w:t>25</w:t>
            </w:r>
            <w:r w:rsidRPr="002A4856">
              <w:rPr>
                <w:rFonts w:ascii="Arial" w:eastAsia="Times New Roman" w:hAnsi="Arial"/>
                <w:snapToGrid w:val="0"/>
                <w:sz w:val="24"/>
                <w:szCs w:val="20"/>
              </w:rPr>
              <w:t xml:space="preserve"> years. Procedure is set out as instructions below.</w:t>
            </w:r>
          </w:p>
        </w:tc>
      </w:tr>
      <w:tr w:rsidR="00FD109B" w:rsidRPr="002A4856" w14:paraId="52654448" w14:textId="77777777" w:rsidTr="5384E2A0">
        <w:tc>
          <w:tcPr>
            <w:tcW w:w="1185" w:type="dxa"/>
            <w:shd w:val="clear" w:color="auto" w:fill="auto"/>
          </w:tcPr>
          <w:p w14:paraId="6DE0B5AF"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540" w:type="dxa"/>
            <w:shd w:val="clear" w:color="auto" w:fill="auto"/>
          </w:tcPr>
          <w:p w14:paraId="60A6F501"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w:t>
            </w:r>
          </w:p>
        </w:tc>
        <w:tc>
          <w:tcPr>
            <w:tcW w:w="8340" w:type="dxa"/>
            <w:gridSpan w:val="19"/>
            <w:shd w:val="clear" w:color="auto" w:fill="auto"/>
          </w:tcPr>
          <w:p w14:paraId="00122014" w14:textId="77777777" w:rsidR="00FD109B" w:rsidRPr="002A4856" w:rsidRDefault="00FD109B" w:rsidP="009C59AF">
            <w:pPr>
              <w:widowControl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Wash down column prior to paint application in soapy water to remove all atmospheric pollution. Lightly abrade surface to remove any loose material and create key for site coat. Brush </w:t>
            </w:r>
            <w:proofErr w:type="gramStart"/>
            <w:r w:rsidRPr="002A4856">
              <w:rPr>
                <w:rFonts w:ascii="Arial" w:eastAsia="Times New Roman" w:hAnsi="Arial"/>
                <w:snapToGrid w:val="0"/>
                <w:sz w:val="24"/>
                <w:szCs w:val="20"/>
              </w:rPr>
              <w:t>apply</w:t>
            </w:r>
            <w:proofErr w:type="gramEnd"/>
            <w:r w:rsidRPr="002A4856">
              <w:rPr>
                <w:rFonts w:ascii="Arial" w:eastAsia="Times New Roman" w:hAnsi="Arial"/>
                <w:snapToGrid w:val="0"/>
                <w:sz w:val="24"/>
                <w:szCs w:val="20"/>
              </w:rPr>
              <w:t xml:space="preserve"> one coat of item 185 as per table 19/1. Finish minimum dry film thickness 75 microns colour 10B21 and 10C39.</w:t>
            </w:r>
          </w:p>
        </w:tc>
      </w:tr>
      <w:tr w:rsidR="00FD109B" w:rsidRPr="002A4856" w14:paraId="3AE8FAA4" w14:textId="77777777" w:rsidTr="5384E2A0">
        <w:tc>
          <w:tcPr>
            <w:tcW w:w="1185" w:type="dxa"/>
            <w:shd w:val="clear" w:color="auto" w:fill="auto"/>
          </w:tcPr>
          <w:p w14:paraId="11F94DA9"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r w:rsidRPr="002A4856">
              <w:rPr>
                <w:rFonts w:ascii="Arial" w:eastAsia="Times New Roman" w:hAnsi="Arial"/>
                <w:b/>
                <w:bCs/>
                <w:snapToGrid w:val="0"/>
                <w:sz w:val="24"/>
                <w:szCs w:val="20"/>
              </w:rPr>
              <w:t>5072AR</w:t>
            </w:r>
          </w:p>
        </w:tc>
        <w:tc>
          <w:tcPr>
            <w:tcW w:w="8880" w:type="dxa"/>
            <w:gridSpan w:val="20"/>
            <w:shd w:val="clear" w:color="auto" w:fill="auto"/>
          </w:tcPr>
          <w:p w14:paraId="242502CB" w14:textId="77777777" w:rsidR="00FD109B" w:rsidRPr="002A4856" w:rsidRDefault="00FD109B" w:rsidP="009C59AF">
            <w:pPr>
              <w:widowControl w:val="0"/>
              <w:spacing w:after="40" w:line="240" w:lineRule="auto"/>
              <w:rPr>
                <w:rFonts w:ascii="Arial" w:eastAsia="Times New Roman" w:hAnsi="Arial"/>
                <w:b/>
                <w:snapToGrid w:val="0"/>
                <w:sz w:val="24"/>
                <w:szCs w:val="20"/>
              </w:rPr>
            </w:pPr>
            <w:r w:rsidRPr="002A4856">
              <w:rPr>
                <w:rFonts w:ascii="Arial" w:eastAsia="Times New Roman" w:hAnsi="Arial"/>
                <w:b/>
                <w:snapToGrid w:val="0"/>
                <w:sz w:val="24"/>
                <w:szCs w:val="20"/>
              </w:rPr>
              <w:t>Treatment for Deteriorated Column Root</w:t>
            </w:r>
          </w:p>
        </w:tc>
      </w:tr>
      <w:tr w:rsidR="00FD109B" w:rsidRPr="002A4856" w14:paraId="0FAACBCF" w14:textId="77777777" w:rsidTr="5384E2A0">
        <w:tc>
          <w:tcPr>
            <w:tcW w:w="1185" w:type="dxa"/>
            <w:shd w:val="clear" w:color="auto" w:fill="auto"/>
          </w:tcPr>
          <w:p w14:paraId="16E437B4"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540" w:type="dxa"/>
            <w:shd w:val="clear" w:color="auto" w:fill="auto"/>
          </w:tcPr>
          <w:p w14:paraId="4C39AADD"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340" w:type="dxa"/>
            <w:gridSpan w:val="19"/>
            <w:shd w:val="clear" w:color="auto" w:fill="auto"/>
          </w:tcPr>
          <w:p w14:paraId="5B5CBC25" w14:textId="77777777" w:rsidR="00FD109B" w:rsidRPr="002A4856" w:rsidRDefault="00FD109B" w:rsidP="009C59AF">
            <w:pPr>
              <w:widowControl w:val="0"/>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Root treatment work shall be carried out, as directed by the Engineer, by competent painters, dependant on column condition. Procedure is set out as </w:t>
            </w:r>
            <w:r w:rsidRPr="002A4856">
              <w:rPr>
                <w:rFonts w:ascii="Arial" w:eastAsia="Times New Roman" w:hAnsi="Arial"/>
                <w:snapToGrid w:val="0"/>
                <w:sz w:val="24"/>
                <w:szCs w:val="20"/>
              </w:rPr>
              <w:lastRenderedPageBreak/>
              <w:t>instructions below.</w:t>
            </w:r>
          </w:p>
        </w:tc>
      </w:tr>
      <w:tr w:rsidR="00F11543" w:rsidRPr="002A4856" w14:paraId="053EA241" w14:textId="77777777" w:rsidTr="5384E2A0">
        <w:tc>
          <w:tcPr>
            <w:tcW w:w="1185" w:type="dxa"/>
            <w:shd w:val="clear" w:color="auto" w:fill="auto"/>
          </w:tcPr>
          <w:p w14:paraId="29BEE318" w14:textId="77777777" w:rsidR="00F11543" w:rsidRPr="002A4856" w:rsidRDefault="00F11543"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1B1AE91C" w14:textId="77777777" w:rsidR="00F11543" w:rsidRPr="002A4856" w:rsidRDefault="00F11543"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726DA565" w14:textId="77777777" w:rsidR="00F11543" w:rsidRPr="002A4856" w:rsidRDefault="00F11543"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(a)</w:t>
            </w:r>
          </w:p>
        </w:tc>
        <w:tc>
          <w:tcPr>
            <w:tcW w:w="7398" w:type="dxa"/>
            <w:gridSpan w:val="15"/>
            <w:shd w:val="clear" w:color="auto" w:fill="auto"/>
          </w:tcPr>
          <w:p w14:paraId="736F05CE" w14:textId="729C4394" w:rsidR="00F11543" w:rsidRPr="00A35930" w:rsidRDefault="00F11543" w:rsidP="009C59AF">
            <w:pPr>
              <w:widowControl w:val="0"/>
              <w:tabs>
                <w:tab w:val="left" w:pos="-1200"/>
                <w:tab w:val="left" w:pos="-720"/>
                <w:tab w:val="left" w:pos="0"/>
                <w:tab w:val="left" w:pos="720"/>
                <w:tab w:val="left" w:pos="1440"/>
                <w:tab w:val="left" w:pos="1980"/>
                <w:tab w:val="left" w:pos="3150"/>
                <w:tab w:val="left" w:pos="4320"/>
              </w:tabs>
              <w:autoSpaceDE w:val="0"/>
              <w:autoSpaceDN w:val="0"/>
              <w:adjustRightInd w:val="0"/>
              <w:spacing w:after="40" w:line="240" w:lineRule="auto"/>
              <w:ind w:left="720" w:hanging="720"/>
              <w:rPr>
                <w:rFonts w:ascii="Arial" w:eastAsia="Times New Roman" w:hAnsi="Arial" w:cs="Arial"/>
                <w:sz w:val="24"/>
                <w:szCs w:val="24"/>
              </w:rPr>
            </w:pPr>
            <w:r w:rsidRPr="002A4856">
              <w:rPr>
                <w:rFonts w:ascii="Arial" w:eastAsia="Times New Roman" w:hAnsi="Arial" w:cs="Arial"/>
                <w:sz w:val="24"/>
                <w:szCs w:val="24"/>
              </w:rPr>
              <w:t>Remove soil etc. from around root section to the required depth</w:t>
            </w:r>
          </w:p>
        </w:tc>
      </w:tr>
      <w:tr w:rsidR="00F11543" w:rsidRPr="002A4856" w14:paraId="6F991DD6" w14:textId="77777777" w:rsidTr="5384E2A0">
        <w:tc>
          <w:tcPr>
            <w:tcW w:w="1185" w:type="dxa"/>
            <w:shd w:val="clear" w:color="auto" w:fill="auto"/>
          </w:tcPr>
          <w:p w14:paraId="4EE3592D" w14:textId="77777777" w:rsidR="00F11543" w:rsidRPr="002A4856" w:rsidRDefault="00F11543"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Cs/>
                <w:snapToGrid w:val="0"/>
                <w:sz w:val="24"/>
                <w:szCs w:val="24"/>
              </w:rPr>
            </w:pPr>
          </w:p>
        </w:tc>
        <w:tc>
          <w:tcPr>
            <w:tcW w:w="658" w:type="dxa"/>
            <w:gridSpan w:val="3"/>
            <w:shd w:val="clear" w:color="auto" w:fill="auto"/>
          </w:tcPr>
          <w:p w14:paraId="02E0EAB8" w14:textId="77777777" w:rsidR="00F11543" w:rsidRPr="002A4856" w:rsidRDefault="00F11543"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p>
        </w:tc>
        <w:tc>
          <w:tcPr>
            <w:tcW w:w="824" w:type="dxa"/>
            <w:gridSpan w:val="2"/>
            <w:shd w:val="clear" w:color="auto" w:fill="auto"/>
          </w:tcPr>
          <w:p w14:paraId="09994061" w14:textId="77777777" w:rsidR="00F11543" w:rsidRPr="002A4856" w:rsidRDefault="00F11543"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(b)</w:t>
            </w:r>
          </w:p>
        </w:tc>
        <w:tc>
          <w:tcPr>
            <w:tcW w:w="7398" w:type="dxa"/>
            <w:gridSpan w:val="15"/>
            <w:shd w:val="clear" w:color="auto" w:fill="auto"/>
          </w:tcPr>
          <w:p w14:paraId="5747912C" w14:textId="4EFB38A8" w:rsidR="00F11543" w:rsidRPr="002A4856" w:rsidRDefault="00F11543" w:rsidP="009C59AF">
            <w:pPr>
              <w:widowControl w:val="0"/>
              <w:tabs>
                <w:tab w:val="left" w:pos="-1099"/>
              </w:tabs>
              <w:spacing w:after="40" w:line="240" w:lineRule="auto"/>
              <w:rPr>
                <w:rFonts w:ascii="Arial" w:eastAsia="Times New Roman" w:hAnsi="Arial"/>
                <w:snapToGrid w:val="0"/>
                <w:sz w:val="24"/>
                <w:szCs w:val="20"/>
              </w:rPr>
            </w:pPr>
            <w:r w:rsidRPr="002A4856">
              <w:rPr>
                <w:rFonts w:ascii="Arial" w:eastAsia="Times New Roman" w:hAnsi="Arial" w:cs="Arial"/>
                <w:sz w:val="24"/>
                <w:szCs w:val="24"/>
              </w:rPr>
              <w:t xml:space="preserve">Chip, </w:t>
            </w:r>
            <w:proofErr w:type="gramStart"/>
            <w:r w:rsidRPr="002A4856">
              <w:rPr>
                <w:rFonts w:ascii="Arial" w:eastAsia="Times New Roman" w:hAnsi="Arial" w:cs="Arial"/>
                <w:sz w:val="24"/>
                <w:szCs w:val="24"/>
              </w:rPr>
              <w:t>scrape</w:t>
            </w:r>
            <w:proofErr w:type="gramEnd"/>
            <w:r w:rsidRPr="002A4856">
              <w:rPr>
                <w:rFonts w:ascii="Arial" w:eastAsia="Times New Roman" w:hAnsi="Arial" w:cs="Arial"/>
                <w:sz w:val="24"/>
                <w:szCs w:val="24"/>
              </w:rPr>
              <w:t xml:space="preserve"> and wire brush exposed area to remove as much rust, scale, soil etc. from the root area as possible </w:t>
            </w:r>
            <w:r>
              <w:rPr>
                <w:rFonts w:ascii="Arial" w:eastAsia="Times New Roman" w:hAnsi="Arial" w:cs="Arial"/>
                <w:sz w:val="24"/>
                <w:szCs w:val="24"/>
              </w:rPr>
              <w:t>and paint as per appendix 50/72</w:t>
            </w:r>
          </w:p>
        </w:tc>
      </w:tr>
      <w:tr w:rsidR="00FD109B" w:rsidRPr="002A4856" w14:paraId="5876C723" w14:textId="77777777" w:rsidTr="5384E2A0">
        <w:tc>
          <w:tcPr>
            <w:tcW w:w="1185" w:type="dxa"/>
            <w:shd w:val="clear" w:color="auto" w:fill="auto"/>
          </w:tcPr>
          <w:p w14:paraId="10A28EF5"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r w:rsidRPr="002A4856">
              <w:rPr>
                <w:rFonts w:ascii="Arial" w:eastAsia="Times New Roman" w:hAnsi="Arial"/>
                <w:b/>
                <w:bCs/>
                <w:snapToGrid w:val="0"/>
                <w:sz w:val="24"/>
                <w:szCs w:val="20"/>
              </w:rPr>
              <w:t>5073AR</w:t>
            </w:r>
          </w:p>
        </w:tc>
        <w:tc>
          <w:tcPr>
            <w:tcW w:w="8880" w:type="dxa"/>
            <w:gridSpan w:val="20"/>
            <w:shd w:val="clear" w:color="auto" w:fill="auto"/>
          </w:tcPr>
          <w:p w14:paraId="47530F17" w14:textId="77777777" w:rsidR="00FD109B" w:rsidRPr="002A4856" w:rsidRDefault="00FD109B" w:rsidP="009C59AF">
            <w:pPr>
              <w:widowControl w:val="0"/>
              <w:spacing w:after="40" w:line="240" w:lineRule="auto"/>
              <w:rPr>
                <w:rFonts w:ascii="Arial" w:eastAsia="Times New Roman" w:hAnsi="Arial"/>
                <w:b/>
                <w:snapToGrid w:val="0"/>
                <w:sz w:val="24"/>
                <w:szCs w:val="20"/>
              </w:rPr>
            </w:pPr>
            <w:r w:rsidRPr="002A4856">
              <w:rPr>
                <w:rFonts w:ascii="Arial" w:eastAsia="Times New Roman" w:hAnsi="Arial"/>
                <w:b/>
                <w:snapToGrid w:val="0"/>
                <w:sz w:val="24"/>
                <w:szCs w:val="20"/>
              </w:rPr>
              <w:t>Cyclic Re-paint of Column Base</w:t>
            </w:r>
          </w:p>
        </w:tc>
      </w:tr>
      <w:tr w:rsidR="00FD109B" w:rsidRPr="002A4856" w14:paraId="0E0CB1A3" w14:textId="77777777" w:rsidTr="5384E2A0">
        <w:tc>
          <w:tcPr>
            <w:tcW w:w="1185" w:type="dxa"/>
            <w:shd w:val="clear" w:color="auto" w:fill="auto"/>
          </w:tcPr>
          <w:p w14:paraId="5FC26520"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540" w:type="dxa"/>
            <w:shd w:val="clear" w:color="auto" w:fill="auto"/>
          </w:tcPr>
          <w:p w14:paraId="3FAE6D8B"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1.</w:t>
            </w:r>
          </w:p>
        </w:tc>
        <w:tc>
          <w:tcPr>
            <w:tcW w:w="8340" w:type="dxa"/>
            <w:gridSpan w:val="19"/>
            <w:shd w:val="clear" w:color="auto" w:fill="auto"/>
          </w:tcPr>
          <w:p w14:paraId="21AD3D12" w14:textId="77777777" w:rsidR="00FD109B" w:rsidRPr="002A4856" w:rsidRDefault="00FD109B"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snapToGrid w:val="0"/>
                <w:sz w:val="24"/>
                <w:szCs w:val="20"/>
              </w:rPr>
              <w:t>Cyclic repainting work shall be carried out, as directed by the Engineer, by competent painters at an interval of eight years. The annual programme for cyclic repainting work is normally issued in April of each year, completion to take place by the end of the following March, but this may be varied on the instructions of the Engineer.</w:t>
            </w:r>
          </w:p>
        </w:tc>
      </w:tr>
      <w:tr w:rsidR="00FD109B" w:rsidRPr="002A4856" w14:paraId="5EE45996" w14:textId="77777777" w:rsidTr="5384E2A0">
        <w:tc>
          <w:tcPr>
            <w:tcW w:w="1185" w:type="dxa"/>
            <w:shd w:val="clear" w:color="auto" w:fill="auto"/>
          </w:tcPr>
          <w:p w14:paraId="18076261"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540" w:type="dxa"/>
            <w:shd w:val="clear" w:color="auto" w:fill="auto"/>
          </w:tcPr>
          <w:p w14:paraId="6E55E480"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2.</w:t>
            </w:r>
          </w:p>
        </w:tc>
        <w:tc>
          <w:tcPr>
            <w:tcW w:w="8340" w:type="dxa"/>
            <w:gridSpan w:val="19"/>
            <w:shd w:val="clear" w:color="auto" w:fill="auto"/>
          </w:tcPr>
          <w:p w14:paraId="702BE45B" w14:textId="39D48DA9" w:rsidR="00A4260D" w:rsidRPr="002A4856" w:rsidRDefault="00FD109B"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Repainting shall be in accordance with the Specification </w:t>
            </w:r>
            <w:r>
              <w:rPr>
                <w:rFonts w:ascii="Arial" w:eastAsia="Times New Roman" w:hAnsi="Arial"/>
                <w:snapToGrid w:val="0"/>
                <w:sz w:val="24"/>
                <w:szCs w:val="20"/>
              </w:rPr>
              <w:t>f</w:t>
            </w:r>
            <w:r w:rsidRPr="002A4856">
              <w:rPr>
                <w:rFonts w:ascii="Arial" w:eastAsia="Times New Roman" w:hAnsi="Arial"/>
                <w:snapToGrid w:val="0"/>
                <w:sz w:val="24"/>
                <w:szCs w:val="20"/>
              </w:rPr>
              <w:t>or Highway Works Series 5000</w:t>
            </w:r>
          </w:p>
        </w:tc>
      </w:tr>
      <w:tr w:rsidR="00FD109B" w:rsidRPr="002A4856" w14:paraId="193A8B39" w14:textId="77777777" w:rsidTr="5384E2A0">
        <w:tc>
          <w:tcPr>
            <w:tcW w:w="1185" w:type="dxa"/>
            <w:shd w:val="clear" w:color="auto" w:fill="auto"/>
          </w:tcPr>
          <w:p w14:paraId="794DCA4C"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540" w:type="dxa"/>
            <w:shd w:val="clear" w:color="auto" w:fill="auto"/>
          </w:tcPr>
          <w:p w14:paraId="3856BAA6"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3.</w:t>
            </w:r>
          </w:p>
        </w:tc>
        <w:tc>
          <w:tcPr>
            <w:tcW w:w="8340" w:type="dxa"/>
            <w:gridSpan w:val="19"/>
            <w:shd w:val="clear" w:color="auto" w:fill="auto"/>
          </w:tcPr>
          <w:p w14:paraId="724341A7" w14:textId="77777777" w:rsidR="00FD109B" w:rsidRPr="002A4856" w:rsidRDefault="00FD109B"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The finish colour to be applied shall be BS-10C39 Olive (Base section) or as otherwise directed by the Engineer. Ornamental columns shall have a finish colour of Black to BS- 00E53, with highlighting painted in </w:t>
            </w:r>
            <w:proofErr w:type="spellStart"/>
            <w:r w:rsidRPr="002A4856">
              <w:rPr>
                <w:rFonts w:ascii="Arial" w:eastAsia="Times New Roman" w:hAnsi="Arial"/>
                <w:snapToGrid w:val="0"/>
                <w:sz w:val="24"/>
                <w:szCs w:val="20"/>
              </w:rPr>
              <w:t>Ardenbrite</w:t>
            </w:r>
            <w:proofErr w:type="spellEnd"/>
            <w:r w:rsidRPr="002A4856">
              <w:rPr>
                <w:rFonts w:ascii="Arial" w:eastAsia="Times New Roman" w:hAnsi="Arial"/>
                <w:snapToGrid w:val="0"/>
                <w:sz w:val="24"/>
                <w:szCs w:val="20"/>
              </w:rPr>
              <w:t xml:space="preserve"> Antique Gold no.9 and over-painted with </w:t>
            </w:r>
            <w:proofErr w:type="spellStart"/>
            <w:r w:rsidRPr="002A4856">
              <w:rPr>
                <w:rFonts w:ascii="Arial" w:eastAsia="Times New Roman" w:hAnsi="Arial"/>
                <w:snapToGrid w:val="0"/>
                <w:sz w:val="24"/>
                <w:szCs w:val="20"/>
              </w:rPr>
              <w:t>Ardenbrite</w:t>
            </w:r>
            <w:proofErr w:type="spellEnd"/>
            <w:r w:rsidRPr="002A4856">
              <w:rPr>
                <w:rFonts w:ascii="Arial" w:eastAsia="Times New Roman" w:hAnsi="Arial"/>
                <w:snapToGrid w:val="0"/>
                <w:sz w:val="24"/>
                <w:szCs w:val="20"/>
              </w:rPr>
              <w:t xml:space="preserve"> Protective Glaze as directed by the Engineer. Flashing pedestrian (`Belisha') beacons shall be painted in alternate black/white bands, 300mm wide, for the length of the shaft above base section. The base below shaft shall be painted black. Refuge beacons </w:t>
            </w:r>
            <w:r w:rsidRPr="002A4856">
              <w:rPr>
                <w:rFonts w:ascii="Arial" w:eastAsia="Times New Roman" w:hAnsi="Arial"/>
                <w:snapToGrid w:val="0"/>
                <w:sz w:val="24"/>
                <w:szCs w:val="20"/>
              </w:rPr>
              <w:lastRenderedPageBreak/>
              <w:t>shall be painted grey to BS381C No.693 with white bands near the top as set out in Chapter 4, Traffic Signs Manual.</w:t>
            </w:r>
          </w:p>
        </w:tc>
      </w:tr>
      <w:tr w:rsidR="00FD109B" w:rsidRPr="002A4856" w14:paraId="266C6881" w14:textId="77777777" w:rsidTr="5384E2A0">
        <w:tc>
          <w:tcPr>
            <w:tcW w:w="1185" w:type="dxa"/>
            <w:shd w:val="clear" w:color="auto" w:fill="auto"/>
          </w:tcPr>
          <w:p w14:paraId="75FBBE61"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540" w:type="dxa"/>
            <w:shd w:val="clear" w:color="auto" w:fill="auto"/>
          </w:tcPr>
          <w:p w14:paraId="55C383AD"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4.</w:t>
            </w:r>
          </w:p>
        </w:tc>
        <w:tc>
          <w:tcPr>
            <w:tcW w:w="8340" w:type="dxa"/>
            <w:gridSpan w:val="19"/>
            <w:shd w:val="clear" w:color="auto" w:fill="auto"/>
          </w:tcPr>
          <w:p w14:paraId="489F682D" w14:textId="77777777" w:rsidR="00FD109B" w:rsidRPr="002A4856" w:rsidRDefault="00FD109B"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All overlapping type doors will require removing prior to paint application to enable full paint coverage of the base section</w:t>
            </w:r>
          </w:p>
        </w:tc>
      </w:tr>
      <w:tr w:rsidR="00FD109B" w:rsidRPr="002A4856" w14:paraId="173F87D9" w14:textId="77777777" w:rsidTr="5384E2A0">
        <w:tc>
          <w:tcPr>
            <w:tcW w:w="1185" w:type="dxa"/>
            <w:shd w:val="clear" w:color="auto" w:fill="auto"/>
          </w:tcPr>
          <w:p w14:paraId="27F1F4C2"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540" w:type="dxa"/>
            <w:shd w:val="clear" w:color="auto" w:fill="auto"/>
          </w:tcPr>
          <w:p w14:paraId="08476C6E"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5.</w:t>
            </w:r>
          </w:p>
        </w:tc>
        <w:tc>
          <w:tcPr>
            <w:tcW w:w="8340" w:type="dxa"/>
            <w:gridSpan w:val="19"/>
            <w:shd w:val="clear" w:color="auto" w:fill="auto"/>
          </w:tcPr>
          <w:p w14:paraId="3717630C" w14:textId="77777777" w:rsidR="00FD109B" w:rsidRPr="002A4856" w:rsidRDefault="00FD109B"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Lighting columns of the ‘raise and lower’ type shall have their paint coats applied with the column in the lowered position, and coats shall be applied to all parts of the exterior of the base compartment. Base Hinged columns shall have their 10mm retaining screw reinserted after the column has been repainted, missing retaining screws shall be replaced at the Contractor’s expense. Affixed numerals shall be as Clause 1304R</w:t>
            </w:r>
          </w:p>
        </w:tc>
      </w:tr>
      <w:tr w:rsidR="00FD109B" w:rsidRPr="002A4856" w14:paraId="5A53662B" w14:textId="77777777" w:rsidTr="5384E2A0">
        <w:tc>
          <w:tcPr>
            <w:tcW w:w="1185" w:type="dxa"/>
            <w:shd w:val="clear" w:color="auto" w:fill="auto"/>
          </w:tcPr>
          <w:p w14:paraId="7B4B440E"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540" w:type="dxa"/>
            <w:shd w:val="clear" w:color="auto" w:fill="auto"/>
          </w:tcPr>
          <w:p w14:paraId="117EBE15"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6.</w:t>
            </w:r>
          </w:p>
        </w:tc>
        <w:tc>
          <w:tcPr>
            <w:tcW w:w="8340" w:type="dxa"/>
            <w:gridSpan w:val="19"/>
            <w:shd w:val="clear" w:color="auto" w:fill="auto"/>
          </w:tcPr>
          <w:p w14:paraId="464EDBCF" w14:textId="77777777" w:rsidR="00FD109B" w:rsidRPr="002A4856" w:rsidRDefault="00FD109B"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Columns installed in grass verge shall have surrounding soil and turf removed carefully to a depth of 75mm to allow painting below ground level, this soil and turf being replaced following drying of the finish coat. Columns installed in rigid or flexible surfaces shall be painted to ground level only.</w:t>
            </w:r>
          </w:p>
        </w:tc>
      </w:tr>
      <w:tr w:rsidR="00FD109B" w:rsidRPr="002A4856" w14:paraId="6DFED51D" w14:textId="77777777" w:rsidTr="5384E2A0">
        <w:tc>
          <w:tcPr>
            <w:tcW w:w="1185" w:type="dxa"/>
            <w:shd w:val="clear" w:color="auto" w:fill="auto"/>
          </w:tcPr>
          <w:p w14:paraId="4C8374E2"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540" w:type="dxa"/>
            <w:shd w:val="clear" w:color="auto" w:fill="auto"/>
          </w:tcPr>
          <w:p w14:paraId="6A27E634"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7.</w:t>
            </w:r>
          </w:p>
        </w:tc>
        <w:tc>
          <w:tcPr>
            <w:tcW w:w="8340" w:type="dxa"/>
            <w:gridSpan w:val="19"/>
            <w:shd w:val="clear" w:color="auto" w:fill="auto"/>
          </w:tcPr>
          <w:p w14:paraId="17B74C82" w14:textId="77777777" w:rsidR="00FD109B" w:rsidRPr="002A4856" w:rsidRDefault="00FD109B"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Surface preparation and protective system(s) (Series 5008 of BD 18/83) are set out for Category I a</w:t>
            </w:r>
            <w:r>
              <w:rPr>
                <w:rFonts w:ascii="Arial" w:eastAsia="Times New Roman" w:hAnsi="Arial"/>
                <w:snapToGrid w:val="0"/>
                <w:sz w:val="24"/>
                <w:szCs w:val="20"/>
              </w:rPr>
              <w:t>nd II failures in Appendix 50/72</w:t>
            </w:r>
            <w:r w:rsidRPr="002A4856">
              <w:rPr>
                <w:rFonts w:ascii="Arial" w:eastAsia="Times New Roman" w:hAnsi="Arial"/>
                <w:snapToGrid w:val="0"/>
                <w:sz w:val="24"/>
                <w:szCs w:val="20"/>
              </w:rPr>
              <w:t>.</w:t>
            </w:r>
          </w:p>
        </w:tc>
      </w:tr>
      <w:tr w:rsidR="00FD109B" w:rsidRPr="002A4856" w14:paraId="090191D6" w14:textId="77777777" w:rsidTr="5384E2A0">
        <w:tc>
          <w:tcPr>
            <w:tcW w:w="1185" w:type="dxa"/>
            <w:shd w:val="clear" w:color="auto" w:fill="auto"/>
          </w:tcPr>
          <w:p w14:paraId="6442BB16"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540" w:type="dxa"/>
            <w:shd w:val="clear" w:color="auto" w:fill="auto"/>
          </w:tcPr>
          <w:p w14:paraId="6F101714"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8.</w:t>
            </w:r>
          </w:p>
        </w:tc>
        <w:tc>
          <w:tcPr>
            <w:tcW w:w="8340" w:type="dxa"/>
            <w:gridSpan w:val="19"/>
            <w:shd w:val="clear" w:color="auto" w:fill="auto"/>
          </w:tcPr>
          <w:p w14:paraId="57523D2B" w14:textId="1597A1A4" w:rsidR="00FD109B" w:rsidRPr="002A4856" w:rsidRDefault="00FD109B"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Systems for Category III and IV failures shall be as directed by the Engineer.</w:t>
            </w:r>
            <w:r>
              <w:rPr>
                <w:rFonts w:ascii="Arial" w:eastAsia="Times New Roman" w:hAnsi="Arial"/>
                <w:snapToGrid w:val="0"/>
                <w:sz w:val="24"/>
                <w:szCs w:val="20"/>
              </w:rPr>
              <w:t xml:space="preserve"> </w:t>
            </w:r>
            <w:r w:rsidRPr="002A4856">
              <w:rPr>
                <w:rFonts w:ascii="Arial" w:eastAsia="Times New Roman" w:hAnsi="Arial"/>
                <w:snapToGrid w:val="0"/>
                <w:sz w:val="24"/>
                <w:szCs w:val="20"/>
              </w:rPr>
              <w:t xml:space="preserve">Illuminated </w:t>
            </w:r>
            <w:r w:rsidR="00DC73F7" w:rsidRPr="002A4856">
              <w:rPr>
                <w:rFonts w:ascii="Arial" w:eastAsia="Times New Roman" w:hAnsi="Arial"/>
                <w:snapToGrid w:val="0"/>
                <w:sz w:val="24"/>
                <w:szCs w:val="20"/>
              </w:rPr>
              <w:t>signposts</w:t>
            </w:r>
            <w:r w:rsidRPr="002A4856">
              <w:rPr>
                <w:rFonts w:ascii="Arial" w:eastAsia="Times New Roman" w:hAnsi="Arial"/>
                <w:snapToGrid w:val="0"/>
                <w:sz w:val="24"/>
                <w:szCs w:val="20"/>
              </w:rPr>
              <w:t xml:space="preserve"> to be colour Aircraft Grey, </w:t>
            </w:r>
            <w:proofErr w:type="spellStart"/>
            <w:r w:rsidRPr="002A4856">
              <w:rPr>
                <w:rFonts w:ascii="Arial" w:eastAsia="Times New Roman" w:hAnsi="Arial"/>
                <w:snapToGrid w:val="0"/>
                <w:sz w:val="24"/>
                <w:szCs w:val="20"/>
              </w:rPr>
              <w:t>Dacrylate</w:t>
            </w:r>
            <w:proofErr w:type="spellEnd"/>
            <w:r w:rsidRPr="002A4856">
              <w:rPr>
                <w:rFonts w:ascii="Arial" w:eastAsia="Times New Roman" w:hAnsi="Arial"/>
                <w:snapToGrid w:val="0"/>
                <w:sz w:val="24"/>
                <w:szCs w:val="20"/>
              </w:rPr>
              <w:t xml:space="preserve"> No 41-18, BS 18B25.</w:t>
            </w:r>
          </w:p>
        </w:tc>
      </w:tr>
      <w:tr w:rsidR="00FD109B" w:rsidRPr="002A4856" w14:paraId="1069A5AF" w14:textId="77777777" w:rsidTr="5384E2A0">
        <w:tc>
          <w:tcPr>
            <w:tcW w:w="1185" w:type="dxa"/>
            <w:shd w:val="clear" w:color="auto" w:fill="auto"/>
          </w:tcPr>
          <w:p w14:paraId="1C4471D9"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b/>
                <w:bCs/>
                <w:snapToGrid w:val="0"/>
                <w:sz w:val="24"/>
                <w:szCs w:val="20"/>
              </w:rPr>
            </w:pPr>
          </w:p>
        </w:tc>
        <w:tc>
          <w:tcPr>
            <w:tcW w:w="540" w:type="dxa"/>
            <w:shd w:val="clear" w:color="auto" w:fill="auto"/>
          </w:tcPr>
          <w:p w14:paraId="08D040AA" w14:textId="77777777" w:rsidR="00FD109B" w:rsidRPr="002A4856" w:rsidRDefault="00FD109B" w:rsidP="009C59AF">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cs="Arial"/>
                <w:snapToGrid w:val="0"/>
                <w:sz w:val="24"/>
                <w:szCs w:val="20"/>
              </w:rPr>
            </w:pPr>
            <w:r w:rsidRPr="002A4856">
              <w:rPr>
                <w:rFonts w:ascii="Arial" w:eastAsia="Times New Roman" w:hAnsi="Arial" w:cs="Arial"/>
                <w:snapToGrid w:val="0"/>
                <w:sz w:val="24"/>
                <w:szCs w:val="20"/>
              </w:rPr>
              <w:t>9.</w:t>
            </w:r>
          </w:p>
        </w:tc>
        <w:tc>
          <w:tcPr>
            <w:tcW w:w="8340" w:type="dxa"/>
            <w:gridSpan w:val="19"/>
            <w:shd w:val="clear" w:color="auto" w:fill="auto"/>
          </w:tcPr>
          <w:p w14:paraId="384D8164" w14:textId="77777777" w:rsidR="00FD109B" w:rsidRPr="002A4856" w:rsidRDefault="00FD109B" w:rsidP="009C59AF">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4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Finish paint colours above may be varied upon instruction from the </w:t>
            </w:r>
            <w:r w:rsidRPr="002A4856">
              <w:rPr>
                <w:rFonts w:ascii="Arial" w:eastAsia="Times New Roman" w:hAnsi="Arial"/>
                <w:snapToGrid w:val="0"/>
                <w:sz w:val="24"/>
                <w:szCs w:val="20"/>
              </w:rPr>
              <w:lastRenderedPageBreak/>
              <w:t>Engineer.</w:t>
            </w:r>
          </w:p>
        </w:tc>
      </w:tr>
    </w:tbl>
    <w:p w14:paraId="3A4A2E15" w14:textId="5F5B2880" w:rsidR="00160382" w:rsidRDefault="00317841" w:rsidP="008602CB">
      <w:pPr>
        <w:spacing w:after="120" w:line="240" w:lineRule="auto"/>
        <w:rPr>
          <w:rFonts w:ascii="Arial" w:eastAsia="Times New Roman" w:hAnsi="Arial"/>
          <w:b/>
          <w:bCs/>
          <w:snapToGrid w:val="0"/>
          <w:sz w:val="24"/>
          <w:szCs w:val="20"/>
        </w:rPr>
      </w:pPr>
      <w:r>
        <w:rPr>
          <w:rFonts w:ascii="Arial" w:eastAsia="Times New Roman" w:hAnsi="Arial"/>
          <w:b/>
          <w:bCs/>
          <w:snapToGrid w:val="0"/>
          <w:sz w:val="24"/>
          <w:szCs w:val="24"/>
          <w:u w:val="single"/>
        </w:rPr>
        <w:lastRenderedPageBreak/>
        <w:br w:type="page"/>
      </w:r>
      <w:r w:rsidR="00A804BF" w:rsidRPr="002A4856">
        <w:rPr>
          <w:rFonts w:ascii="Arial" w:eastAsia="Times New Roman" w:hAnsi="Arial"/>
          <w:b/>
          <w:bCs/>
          <w:snapToGrid w:val="0"/>
          <w:sz w:val="24"/>
          <w:szCs w:val="24"/>
          <w:u w:val="single"/>
        </w:rPr>
        <w:lastRenderedPageBreak/>
        <w:t>GLOSSARY OF SPECIFICATIONS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992"/>
        <w:gridCol w:w="993"/>
        <w:gridCol w:w="5459"/>
      </w:tblGrid>
      <w:tr w:rsidR="00160382" w14:paraId="1B89B3EF" w14:textId="77777777" w:rsidTr="001314AF">
        <w:tc>
          <w:tcPr>
            <w:tcW w:w="2518" w:type="dxa"/>
          </w:tcPr>
          <w:p w14:paraId="05E095D1" w14:textId="6C88F6B4" w:rsidR="00160382" w:rsidRDefault="00160382" w:rsidP="008602CB">
            <w:pPr>
              <w:spacing w:after="120" w:line="240" w:lineRule="auto"/>
              <w:rPr>
                <w:rFonts w:ascii="Arial" w:eastAsia="Times New Roman" w:hAnsi="Arial"/>
                <w:b/>
                <w:bCs/>
                <w:snapToGrid w:val="0"/>
                <w:sz w:val="24"/>
                <w:szCs w:val="24"/>
                <w:u w:val="single"/>
              </w:rPr>
            </w:pPr>
            <w:r>
              <w:rPr>
                <w:rFonts w:ascii="Arial" w:eastAsia="Times New Roman" w:hAnsi="Arial"/>
                <w:b/>
                <w:bCs/>
                <w:snapToGrid w:val="0"/>
                <w:sz w:val="24"/>
                <w:szCs w:val="20"/>
              </w:rPr>
              <w:t xml:space="preserve">BS </w:t>
            </w:r>
            <w:r w:rsidRPr="002A4856">
              <w:rPr>
                <w:rFonts w:ascii="Arial" w:eastAsia="Times New Roman" w:hAnsi="Arial"/>
                <w:b/>
                <w:bCs/>
                <w:snapToGrid w:val="0"/>
                <w:sz w:val="24"/>
                <w:szCs w:val="20"/>
              </w:rPr>
              <w:t>EN 10219</w:t>
            </w:r>
          </w:p>
        </w:tc>
        <w:tc>
          <w:tcPr>
            <w:tcW w:w="7444" w:type="dxa"/>
            <w:gridSpan w:val="3"/>
          </w:tcPr>
          <w:p w14:paraId="13E03624" w14:textId="0BFFF30B" w:rsidR="00160382" w:rsidRPr="00911A60" w:rsidRDefault="00160382" w:rsidP="008602CB">
            <w:pPr>
              <w:spacing w:after="120" w:line="240" w:lineRule="auto"/>
              <w:rPr>
                <w:rFonts w:ascii="Arial" w:eastAsia="Times New Roman" w:hAnsi="Arial"/>
                <w:b/>
                <w:bCs/>
                <w:snapToGrid w:val="0"/>
                <w:sz w:val="24"/>
                <w:szCs w:val="20"/>
              </w:rPr>
            </w:pPr>
            <w:r w:rsidRPr="002A4856">
              <w:rPr>
                <w:rFonts w:ascii="Arial" w:eastAsia="Times New Roman" w:hAnsi="Arial"/>
                <w:b/>
                <w:bCs/>
                <w:snapToGrid w:val="0"/>
                <w:sz w:val="24"/>
                <w:szCs w:val="20"/>
              </w:rPr>
              <w:t>Cold formed welded structural hollow sections of non-alloy and fine grain steels</w:t>
            </w:r>
          </w:p>
        </w:tc>
      </w:tr>
      <w:tr w:rsidR="00911A60" w14:paraId="2217C547" w14:textId="77777777" w:rsidTr="001314AF">
        <w:tc>
          <w:tcPr>
            <w:tcW w:w="2518" w:type="dxa"/>
          </w:tcPr>
          <w:p w14:paraId="0CC89BCA" w14:textId="6F814498" w:rsidR="00911A60" w:rsidRPr="00911A60" w:rsidRDefault="00911A60" w:rsidP="008602CB">
            <w:pPr>
              <w:spacing w:after="120" w:line="240" w:lineRule="auto"/>
              <w:rPr>
                <w:rFonts w:ascii="Arial" w:eastAsia="Times New Roman" w:hAnsi="Arial"/>
                <w:b/>
                <w:bCs/>
                <w:snapToGrid w:val="0"/>
                <w:sz w:val="24"/>
                <w:szCs w:val="24"/>
              </w:rPr>
            </w:pPr>
          </w:p>
        </w:tc>
        <w:tc>
          <w:tcPr>
            <w:tcW w:w="992" w:type="dxa"/>
          </w:tcPr>
          <w:p w14:paraId="24899DF6" w14:textId="77777777" w:rsidR="00911A60" w:rsidRPr="00911A60" w:rsidRDefault="00911A60" w:rsidP="008602CB">
            <w:pPr>
              <w:spacing w:after="120" w:line="240" w:lineRule="auto"/>
              <w:rPr>
                <w:rFonts w:ascii="Arial" w:eastAsia="Times New Roman" w:hAnsi="Arial"/>
                <w:b/>
                <w:bCs/>
                <w:snapToGrid w:val="0"/>
                <w:sz w:val="24"/>
                <w:szCs w:val="24"/>
              </w:rPr>
            </w:pPr>
            <w:r w:rsidRPr="00911A60">
              <w:rPr>
                <w:rFonts w:ascii="Arial" w:eastAsia="Times New Roman" w:hAnsi="Arial"/>
                <w:b/>
                <w:bCs/>
                <w:snapToGrid w:val="0"/>
                <w:sz w:val="24"/>
                <w:szCs w:val="24"/>
              </w:rPr>
              <w:t>Part 1</w:t>
            </w:r>
          </w:p>
        </w:tc>
        <w:tc>
          <w:tcPr>
            <w:tcW w:w="993" w:type="dxa"/>
          </w:tcPr>
          <w:p w14:paraId="09E4DEB2" w14:textId="5AD7D169" w:rsidR="00911A60" w:rsidRPr="00911A60" w:rsidRDefault="00911A60" w:rsidP="008602CB">
            <w:pPr>
              <w:spacing w:after="120" w:line="240" w:lineRule="auto"/>
              <w:rPr>
                <w:rFonts w:ascii="Arial" w:eastAsia="Times New Roman" w:hAnsi="Arial"/>
                <w:b/>
                <w:bCs/>
                <w:snapToGrid w:val="0"/>
                <w:sz w:val="24"/>
                <w:szCs w:val="24"/>
              </w:rPr>
            </w:pPr>
            <w:r w:rsidRPr="00911A60">
              <w:rPr>
                <w:rFonts w:ascii="Arial" w:eastAsia="Times New Roman" w:hAnsi="Arial"/>
                <w:b/>
                <w:bCs/>
                <w:snapToGrid w:val="0"/>
                <w:sz w:val="24"/>
                <w:szCs w:val="24"/>
              </w:rPr>
              <w:t>2006</w:t>
            </w:r>
          </w:p>
        </w:tc>
        <w:tc>
          <w:tcPr>
            <w:tcW w:w="5459" w:type="dxa"/>
          </w:tcPr>
          <w:p w14:paraId="070D3E32" w14:textId="4700F0BF" w:rsidR="00911A60" w:rsidRP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Technical delivery requirements</w:t>
            </w:r>
          </w:p>
        </w:tc>
      </w:tr>
      <w:tr w:rsidR="00911A60" w14:paraId="757D8510" w14:textId="77777777" w:rsidTr="001314AF">
        <w:tc>
          <w:tcPr>
            <w:tcW w:w="2518" w:type="dxa"/>
          </w:tcPr>
          <w:p w14:paraId="2EDF194E" w14:textId="77777777" w:rsidR="00911A60" w:rsidRPr="00911A60" w:rsidRDefault="00911A60" w:rsidP="008602CB">
            <w:pPr>
              <w:spacing w:after="120" w:line="240" w:lineRule="auto"/>
              <w:rPr>
                <w:rFonts w:ascii="Arial" w:eastAsia="Times New Roman" w:hAnsi="Arial"/>
                <w:b/>
                <w:bCs/>
                <w:snapToGrid w:val="0"/>
                <w:sz w:val="24"/>
                <w:szCs w:val="24"/>
              </w:rPr>
            </w:pPr>
          </w:p>
        </w:tc>
        <w:tc>
          <w:tcPr>
            <w:tcW w:w="992" w:type="dxa"/>
          </w:tcPr>
          <w:p w14:paraId="3FDA83AD" w14:textId="52490DA6" w:rsidR="00911A60" w:rsidRP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Part 2</w:t>
            </w:r>
          </w:p>
        </w:tc>
        <w:tc>
          <w:tcPr>
            <w:tcW w:w="993" w:type="dxa"/>
          </w:tcPr>
          <w:p w14:paraId="3CFA627C" w14:textId="0C7647DC" w:rsidR="00911A60" w:rsidRP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2019</w:t>
            </w:r>
          </w:p>
        </w:tc>
        <w:tc>
          <w:tcPr>
            <w:tcW w:w="5459" w:type="dxa"/>
          </w:tcPr>
          <w:p w14:paraId="6CA0F255" w14:textId="5A1B1316" w:rsid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 xml:space="preserve">Tolerances, </w:t>
            </w:r>
            <w:proofErr w:type="gramStart"/>
            <w:r>
              <w:rPr>
                <w:rFonts w:ascii="Arial" w:eastAsia="Times New Roman" w:hAnsi="Arial"/>
                <w:b/>
                <w:bCs/>
                <w:snapToGrid w:val="0"/>
                <w:sz w:val="24"/>
                <w:szCs w:val="24"/>
              </w:rPr>
              <w:t>dimensions</w:t>
            </w:r>
            <w:proofErr w:type="gramEnd"/>
            <w:r>
              <w:rPr>
                <w:rFonts w:ascii="Arial" w:eastAsia="Times New Roman" w:hAnsi="Arial"/>
                <w:b/>
                <w:bCs/>
                <w:snapToGrid w:val="0"/>
                <w:sz w:val="24"/>
                <w:szCs w:val="24"/>
              </w:rPr>
              <w:t xml:space="preserve"> and sectional properties</w:t>
            </w:r>
          </w:p>
        </w:tc>
      </w:tr>
      <w:tr w:rsidR="00911A60" w14:paraId="7E826C0A" w14:textId="77777777" w:rsidTr="001314AF">
        <w:tc>
          <w:tcPr>
            <w:tcW w:w="2518" w:type="dxa"/>
          </w:tcPr>
          <w:p w14:paraId="5248ED42" w14:textId="0E06B982" w:rsidR="00911A60" w:rsidRP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BS EN 10025</w:t>
            </w:r>
          </w:p>
        </w:tc>
        <w:tc>
          <w:tcPr>
            <w:tcW w:w="7444" w:type="dxa"/>
            <w:gridSpan w:val="3"/>
          </w:tcPr>
          <w:p w14:paraId="7DC80C07" w14:textId="46326181" w:rsid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Hot rolled products of non-alloy structural steels – Technical deliver conditions</w:t>
            </w:r>
          </w:p>
        </w:tc>
      </w:tr>
      <w:tr w:rsidR="00911A60" w14:paraId="7FB8BD87" w14:textId="77777777" w:rsidTr="001314AF">
        <w:tc>
          <w:tcPr>
            <w:tcW w:w="2518" w:type="dxa"/>
          </w:tcPr>
          <w:p w14:paraId="1D3FFC42" w14:textId="77777777" w:rsidR="00911A60" w:rsidRDefault="00911A60" w:rsidP="008602CB">
            <w:pPr>
              <w:spacing w:after="120" w:line="240" w:lineRule="auto"/>
              <w:rPr>
                <w:rFonts w:ascii="Arial" w:eastAsia="Times New Roman" w:hAnsi="Arial"/>
                <w:b/>
                <w:bCs/>
                <w:snapToGrid w:val="0"/>
                <w:sz w:val="24"/>
                <w:szCs w:val="24"/>
              </w:rPr>
            </w:pPr>
          </w:p>
        </w:tc>
        <w:tc>
          <w:tcPr>
            <w:tcW w:w="992" w:type="dxa"/>
          </w:tcPr>
          <w:p w14:paraId="3ABD3570" w14:textId="423030CC" w:rsid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Part 2</w:t>
            </w:r>
          </w:p>
        </w:tc>
        <w:tc>
          <w:tcPr>
            <w:tcW w:w="993" w:type="dxa"/>
          </w:tcPr>
          <w:p w14:paraId="07B7CBC7" w14:textId="787E353E" w:rsid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2019</w:t>
            </w:r>
          </w:p>
        </w:tc>
        <w:tc>
          <w:tcPr>
            <w:tcW w:w="5459" w:type="dxa"/>
          </w:tcPr>
          <w:p w14:paraId="31114CB6" w14:textId="77777777" w:rsidR="00911A60" w:rsidRDefault="00911A60" w:rsidP="008602CB">
            <w:pPr>
              <w:spacing w:after="120" w:line="240" w:lineRule="auto"/>
              <w:rPr>
                <w:rFonts w:ascii="Arial" w:eastAsia="Times New Roman" w:hAnsi="Arial"/>
                <w:b/>
                <w:bCs/>
                <w:snapToGrid w:val="0"/>
                <w:sz w:val="24"/>
                <w:szCs w:val="24"/>
              </w:rPr>
            </w:pPr>
          </w:p>
        </w:tc>
      </w:tr>
      <w:tr w:rsidR="00911A60" w14:paraId="3BBF3437" w14:textId="77777777" w:rsidTr="001314AF">
        <w:tc>
          <w:tcPr>
            <w:tcW w:w="2518" w:type="dxa"/>
          </w:tcPr>
          <w:p w14:paraId="1874DF88" w14:textId="29D6D81D" w:rsid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BS EN 1461</w:t>
            </w:r>
          </w:p>
        </w:tc>
        <w:tc>
          <w:tcPr>
            <w:tcW w:w="7444" w:type="dxa"/>
            <w:gridSpan w:val="3"/>
          </w:tcPr>
          <w:p w14:paraId="56B01269" w14:textId="4D017655" w:rsid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Hot dip galvanised coatings on fabricated iron and steel articles – specifications and test methods</w:t>
            </w:r>
          </w:p>
        </w:tc>
      </w:tr>
      <w:tr w:rsidR="00911A60" w14:paraId="1DF1F1DC" w14:textId="77777777" w:rsidTr="001314AF">
        <w:tc>
          <w:tcPr>
            <w:tcW w:w="2518" w:type="dxa"/>
          </w:tcPr>
          <w:p w14:paraId="3142F54D" w14:textId="77777777" w:rsidR="00911A60" w:rsidRDefault="00911A60" w:rsidP="008602CB">
            <w:pPr>
              <w:spacing w:after="120" w:line="240" w:lineRule="auto"/>
              <w:rPr>
                <w:rFonts w:ascii="Arial" w:eastAsia="Times New Roman" w:hAnsi="Arial"/>
                <w:b/>
                <w:bCs/>
                <w:snapToGrid w:val="0"/>
                <w:sz w:val="24"/>
                <w:szCs w:val="24"/>
              </w:rPr>
            </w:pPr>
          </w:p>
        </w:tc>
        <w:tc>
          <w:tcPr>
            <w:tcW w:w="992" w:type="dxa"/>
          </w:tcPr>
          <w:p w14:paraId="70C96436" w14:textId="7304FBE4" w:rsid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2009</w:t>
            </w:r>
          </w:p>
        </w:tc>
        <w:tc>
          <w:tcPr>
            <w:tcW w:w="993" w:type="dxa"/>
          </w:tcPr>
          <w:p w14:paraId="79165244" w14:textId="77777777" w:rsidR="00911A60" w:rsidRDefault="00911A60" w:rsidP="008602CB">
            <w:pPr>
              <w:spacing w:after="120" w:line="240" w:lineRule="auto"/>
              <w:rPr>
                <w:rFonts w:ascii="Arial" w:eastAsia="Times New Roman" w:hAnsi="Arial"/>
                <w:b/>
                <w:bCs/>
                <w:snapToGrid w:val="0"/>
                <w:sz w:val="24"/>
                <w:szCs w:val="24"/>
              </w:rPr>
            </w:pPr>
          </w:p>
        </w:tc>
        <w:tc>
          <w:tcPr>
            <w:tcW w:w="5459" w:type="dxa"/>
          </w:tcPr>
          <w:p w14:paraId="685EF535" w14:textId="77777777" w:rsidR="00911A60" w:rsidRDefault="00911A60" w:rsidP="008602CB">
            <w:pPr>
              <w:spacing w:after="120" w:line="240" w:lineRule="auto"/>
              <w:rPr>
                <w:rFonts w:ascii="Arial" w:eastAsia="Times New Roman" w:hAnsi="Arial"/>
                <w:b/>
                <w:bCs/>
                <w:snapToGrid w:val="0"/>
                <w:sz w:val="24"/>
                <w:szCs w:val="24"/>
              </w:rPr>
            </w:pPr>
          </w:p>
        </w:tc>
      </w:tr>
      <w:tr w:rsidR="00911A60" w14:paraId="40D172BF" w14:textId="77777777" w:rsidTr="001314AF">
        <w:tc>
          <w:tcPr>
            <w:tcW w:w="2518" w:type="dxa"/>
          </w:tcPr>
          <w:p w14:paraId="2D056829" w14:textId="4936B39E" w:rsid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BS EN 1011</w:t>
            </w:r>
          </w:p>
        </w:tc>
        <w:tc>
          <w:tcPr>
            <w:tcW w:w="7444" w:type="dxa"/>
            <w:gridSpan w:val="3"/>
          </w:tcPr>
          <w:p w14:paraId="4BDB8D88" w14:textId="35B7D46B" w:rsid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Welded recommendation for welding of metallic materials</w:t>
            </w:r>
          </w:p>
        </w:tc>
      </w:tr>
      <w:tr w:rsidR="00911A60" w14:paraId="15229908" w14:textId="77777777" w:rsidTr="001314AF">
        <w:tc>
          <w:tcPr>
            <w:tcW w:w="2518" w:type="dxa"/>
          </w:tcPr>
          <w:p w14:paraId="59BF275A" w14:textId="77777777" w:rsidR="00911A60" w:rsidRDefault="00911A60" w:rsidP="008602CB">
            <w:pPr>
              <w:spacing w:after="120" w:line="240" w:lineRule="auto"/>
              <w:rPr>
                <w:rFonts w:ascii="Arial" w:eastAsia="Times New Roman" w:hAnsi="Arial"/>
                <w:b/>
                <w:bCs/>
                <w:snapToGrid w:val="0"/>
                <w:sz w:val="24"/>
                <w:szCs w:val="24"/>
              </w:rPr>
            </w:pPr>
          </w:p>
        </w:tc>
        <w:tc>
          <w:tcPr>
            <w:tcW w:w="992" w:type="dxa"/>
          </w:tcPr>
          <w:p w14:paraId="15557ACB" w14:textId="12AE574F" w:rsid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Part 1</w:t>
            </w:r>
          </w:p>
        </w:tc>
        <w:tc>
          <w:tcPr>
            <w:tcW w:w="993" w:type="dxa"/>
          </w:tcPr>
          <w:p w14:paraId="0B548216" w14:textId="24DD79E8" w:rsid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2009</w:t>
            </w:r>
          </w:p>
        </w:tc>
        <w:tc>
          <w:tcPr>
            <w:tcW w:w="5459" w:type="dxa"/>
          </w:tcPr>
          <w:p w14:paraId="440F2C48" w14:textId="725B2346" w:rsid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General guidance for arc welding</w:t>
            </w:r>
          </w:p>
        </w:tc>
      </w:tr>
      <w:tr w:rsidR="00911A60" w14:paraId="1F6A7FFA" w14:textId="77777777" w:rsidTr="001314AF">
        <w:tc>
          <w:tcPr>
            <w:tcW w:w="2518" w:type="dxa"/>
          </w:tcPr>
          <w:p w14:paraId="25A09D7B" w14:textId="77777777" w:rsidR="00911A60" w:rsidRDefault="00911A60" w:rsidP="008602CB">
            <w:pPr>
              <w:spacing w:after="120" w:line="240" w:lineRule="auto"/>
              <w:rPr>
                <w:rFonts w:ascii="Arial" w:eastAsia="Times New Roman" w:hAnsi="Arial"/>
                <w:b/>
                <w:bCs/>
                <w:snapToGrid w:val="0"/>
                <w:sz w:val="24"/>
                <w:szCs w:val="24"/>
              </w:rPr>
            </w:pPr>
          </w:p>
        </w:tc>
        <w:tc>
          <w:tcPr>
            <w:tcW w:w="992" w:type="dxa"/>
          </w:tcPr>
          <w:p w14:paraId="1DC65054" w14:textId="24275564" w:rsid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Part 2</w:t>
            </w:r>
          </w:p>
        </w:tc>
        <w:tc>
          <w:tcPr>
            <w:tcW w:w="993" w:type="dxa"/>
          </w:tcPr>
          <w:p w14:paraId="5C04556B" w14:textId="59F37BA9" w:rsid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2001</w:t>
            </w:r>
          </w:p>
        </w:tc>
        <w:tc>
          <w:tcPr>
            <w:tcW w:w="5459" w:type="dxa"/>
          </w:tcPr>
          <w:p w14:paraId="2D4DDED6" w14:textId="47F7D43C" w:rsid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Arc welding of ferritic steels</w:t>
            </w:r>
          </w:p>
        </w:tc>
      </w:tr>
      <w:tr w:rsidR="00911A60" w14:paraId="565DDD6A" w14:textId="77777777" w:rsidTr="001314AF">
        <w:tc>
          <w:tcPr>
            <w:tcW w:w="2518" w:type="dxa"/>
          </w:tcPr>
          <w:p w14:paraId="03B51C56" w14:textId="0F4E2226" w:rsid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BS EN 287</w:t>
            </w:r>
          </w:p>
        </w:tc>
        <w:tc>
          <w:tcPr>
            <w:tcW w:w="7444" w:type="dxa"/>
            <w:gridSpan w:val="3"/>
          </w:tcPr>
          <w:p w14:paraId="2D349C53" w14:textId="20796EA4" w:rsid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Approval testing of welders for fusion welding</w:t>
            </w:r>
          </w:p>
        </w:tc>
      </w:tr>
      <w:tr w:rsidR="00911A60" w14:paraId="3560E097" w14:textId="77777777" w:rsidTr="001314AF">
        <w:tc>
          <w:tcPr>
            <w:tcW w:w="2518" w:type="dxa"/>
          </w:tcPr>
          <w:p w14:paraId="443690BC" w14:textId="77777777" w:rsidR="00911A60" w:rsidRDefault="00911A60" w:rsidP="008602CB">
            <w:pPr>
              <w:spacing w:after="120" w:line="240" w:lineRule="auto"/>
              <w:rPr>
                <w:rFonts w:ascii="Arial" w:eastAsia="Times New Roman" w:hAnsi="Arial"/>
                <w:b/>
                <w:bCs/>
                <w:snapToGrid w:val="0"/>
                <w:sz w:val="24"/>
                <w:szCs w:val="24"/>
              </w:rPr>
            </w:pPr>
          </w:p>
        </w:tc>
        <w:tc>
          <w:tcPr>
            <w:tcW w:w="992" w:type="dxa"/>
          </w:tcPr>
          <w:p w14:paraId="7C5B674B" w14:textId="2B00E3DD" w:rsid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 xml:space="preserve">Part 1 </w:t>
            </w:r>
          </w:p>
        </w:tc>
        <w:tc>
          <w:tcPr>
            <w:tcW w:w="993" w:type="dxa"/>
          </w:tcPr>
          <w:p w14:paraId="599690C5" w14:textId="145363A5" w:rsid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2011</w:t>
            </w:r>
          </w:p>
        </w:tc>
        <w:tc>
          <w:tcPr>
            <w:tcW w:w="5459" w:type="dxa"/>
          </w:tcPr>
          <w:p w14:paraId="003CBE65" w14:textId="122E5CCC" w:rsid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Steels</w:t>
            </w:r>
          </w:p>
        </w:tc>
      </w:tr>
      <w:tr w:rsidR="00911A60" w14:paraId="6AB07725" w14:textId="77777777" w:rsidTr="001314AF">
        <w:tc>
          <w:tcPr>
            <w:tcW w:w="2518" w:type="dxa"/>
          </w:tcPr>
          <w:p w14:paraId="1FE353A4" w14:textId="05257B4B" w:rsidR="00911A60" w:rsidRDefault="00911A60" w:rsidP="008602CB">
            <w:pPr>
              <w:spacing w:after="120" w:line="240" w:lineRule="auto"/>
              <w:rPr>
                <w:rFonts w:ascii="Arial" w:eastAsia="Times New Roman" w:hAnsi="Arial"/>
                <w:b/>
                <w:bCs/>
                <w:snapToGrid w:val="0"/>
                <w:sz w:val="24"/>
                <w:szCs w:val="24"/>
              </w:rPr>
            </w:pPr>
          </w:p>
        </w:tc>
        <w:tc>
          <w:tcPr>
            <w:tcW w:w="7444" w:type="dxa"/>
            <w:gridSpan w:val="3"/>
          </w:tcPr>
          <w:p w14:paraId="49700D06" w14:textId="4C0CDBB6" w:rsid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Specification and approval of welding procedures for Metallic materials</w:t>
            </w:r>
          </w:p>
        </w:tc>
      </w:tr>
      <w:tr w:rsidR="00911A60" w14:paraId="1B2789E3" w14:textId="77777777" w:rsidTr="001314AF">
        <w:tc>
          <w:tcPr>
            <w:tcW w:w="2518" w:type="dxa"/>
          </w:tcPr>
          <w:p w14:paraId="3005390D" w14:textId="4ED5119A" w:rsid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BS EN ISO 15607</w:t>
            </w:r>
          </w:p>
        </w:tc>
        <w:tc>
          <w:tcPr>
            <w:tcW w:w="992" w:type="dxa"/>
          </w:tcPr>
          <w:p w14:paraId="536A7E0A" w14:textId="3EBC032A" w:rsid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Part 1</w:t>
            </w:r>
          </w:p>
        </w:tc>
        <w:tc>
          <w:tcPr>
            <w:tcW w:w="993" w:type="dxa"/>
          </w:tcPr>
          <w:p w14:paraId="37722910" w14:textId="297A46B5" w:rsid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2003</w:t>
            </w:r>
          </w:p>
        </w:tc>
        <w:tc>
          <w:tcPr>
            <w:tcW w:w="5459" w:type="dxa"/>
          </w:tcPr>
          <w:p w14:paraId="319E2614" w14:textId="6BA4F204" w:rsid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General rules for fusion welding</w:t>
            </w:r>
          </w:p>
        </w:tc>
      </w:tr>
      <w:tr w:rsidR="00911A60" w14:paraId="4C4455E4" w14:textId="77777777" w:rsidTr="001314AF">
        <w:tc>
          <w:tcPr>
            <w:tcW w:w="2518" w:type="dxa"/>
          </w:tcPr>
          <w:p w14:paraId="126FDA75" w14:textId="46C61510" w:rsid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lastRenderedPageBreak/>
              <w:t>BS EN ISO 15609</w:t>
            </w:r>
          </w:p>
        </w:tc>
        <w:tc>
          <w:tcPr>
            <w:tcW w:w="992" w:type="dxa"/>
          </w:tcPr>
          <w:p w14:paraId="681C7878" w14:textId="6CA57044" w:rsid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Part 2</w:t>
            </w:r>
          </w:p>
        </w:tc>
        <w:tc>
          <w:tcPr>
            <w:tcW w:w="993" w:type="dxa"/>
          </w:tcPr>
          <w:p w14:paraId="274675C0" w14:textId="070B9615" w:rsid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2004</w:t>
            </w:r>
          </w:p>
        </w:tc>
        <w:tc>
          <w:tcPr>
            <w:tcW w:w="5459" w:type="dxa"/>
          </w:tcPr>
          <w:p w14:paraId="55201EA4" w14:textId="70EC0DC7" w:rsid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Welding procedure specification for arc welding</w:t>
            </w:r>
          </w:p>
        </w:tc>
      </w:tr>
      <w:tr w:rsidR="00911A60" w14:paraId="620A8000" w14:textId="77777777" w:rsidTr="001314AF">
        <w:tc>
          <w:tcPr>
            <w:tcW w:w="2518" w:type="dxa"/>
          </w:tcPr>
          <w:p w14:paraId="41DBA290" w14:textId="1B8C73D0" w:rsid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BS EN ISO 15614-1 &amp; A2</w:t>
            </w:r>
          </w:p>
        </w:tc>
        <w:tc>
          <w:tcPr>
            <w:tcW w:w="992" w:type="dxa"/>
          </w:tcPr>
          <w:p w14:paraId="21F84682" w14:textId="6AF3CB31" w:rsid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Part 3</w:t>
            </w:r>
          </w:p>
        </w:tc>
        <w:tc>
          <w:tcPr>
            <w:tcW w:w="993" w:type="dxa"/>
          </w:tcPr>
          <w:p w14:paraId="4CB5A252" w14:textId="23AEA1BD" w:rsid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2004 &amp; 2012</w:t>
            </w:r>
          </w:p>
        </w:tc>
        <w:tc>
          <w:tcPr>
            <w:tcW w:w="5459" w:type="dxa"/>
          </w:tcPr>
          <w:p w14:paraId="6F210D5C" w14:textId="4FCB5CF7" w:rsid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Welding procedure tests for the arc welding of steels</w:t>
            </w:r>
          </w:p>
        </w:tc>
      </w:tr>
      <w:tr w:rsidR="00911A60" w14:paraId="1BC74BB9" w14:textId="77777777" w:rsidTr="001314AF">
        <w:tc>
          <w:tcPr>
            <w:tcW w:w="2518" w:type="dxa"/>
          </w:tcPr>
          <w:p w14:paraId="7DA9F479" w14:textId="4B1615C0" w:rsid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BS EN ISO 15613</w:t>
            </w:r>
          </w:p>
        </w:tc>
        <w:tc>
          <w:tcPr>
            <w:tcW w:w="992" w:type="dxa"/>
          </w:tcPr>
          <w:p w14:paraId="7C14BA2B" w14:textId="7618A4A3" w:rsid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Part 8</w:t>
            </w:r>
          </w:p>
        </w:tc>
        <w:tc>
          <w:tcPr>
            <w:tcW w:w="993" w:type="dxa"/>
          </w:tcPr>
          <w:p w14:paraId="4236F955" w14:textId="44A97B65" w:rsid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2004</w:t>
            </w:r>
          </w:p>
        </w:tc>
        <w:tc>
          <w:tcPr>
            <w:tcW w:w="5459" w:type="dxa"/>
          </w:tcPr>
          <w:p w14:paraId="52081981" w14:textId="31971431" w:rsidR="00911A60" w:rsidRDefault="00911A60"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Approval of a pre</w:t>
            </w:r>
            <w:r w:rsidR="001314AF">
              <w:rPr>
                <w:rFonts w:ascii="Arial" w:eastAsia="Times New Roman" w:hAnsi="Arial"/>
                <w:b/>
                <w:bCs/>
                <w:snapToGrid w:val="0"/>
                <w:sz w:val="24"/>
                <w:szCs w:val="24"/>
              </w:rPr>
              <w:t>-production welding test</w:t>
            </w:r>
          </w:p>
        </w:tc>
      </w:tr>
      <w:tr w:rsidR="001314AF" w14:paraId="0367DE06" w14:textId="77777777" w:rsidTr="001314AF">
        <w:tc>
          <w:tcPr>
            <w:tcW w:w="2518" w:type="dxa"/>
          </w:tcPr>
          <w:p w14:paraId="032D7529" w14:textId="2E907249" w:rsidR="001314AF" w:rsidRDefault="001314AF"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ISO 9001</w:t>
            </w:r>
          </w:p>
        </w:tc>
        <w:tc>
          <w:tcPr>
            <w:tcW w:w="7444" w:type="dxa"/>
            <w:gridSpan w:val="3"/>
          </w:tcPr>
          <w:p w14:paraId="72A6C887" w14:textId="1EEAA22A" w:rsidR="001314AF" w:rsidRDefault="001314AF"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 xml:space="preserve">Quality Systems Model for quality assurance in production, </w:t>
            </w:r>
            <w:proofErr w:type="gramStart"/>
            <w:r>
              <w:rPr>
                <w:rFonts w:ascii="Arial" w:eastAsia="Times New Roman" w:hAnsi="Arial"/>
                <w:b/>
                <w:bCs/>
                <w:snapToGrid w:val="0"/>
                <w:sz w:val="24"/>
                <w:szCs w:val="24"/>
              </w:rPr>
              <w:t>installation</w:t>
            </w:r>
            <w:proofErr w:type="gramEnd"/>
            <w:r>
              <w:rPr>
                <w:rFonts w:ascii="Arial" w:eastAsia="Times New Roman" w:hAnsi="Arial"/>
                <w:b/>
                <w:bCs/>
                <w:snapToGrid w:val="0"/>
                <w:sz w:val="24"/>
                <w:szCs w:val="24"/>
              </w:rPr>
              <w:t xml:space="preserve"> and servicing</w:t>
            </w:r>
          </w:p>
        </w:tc>
      </w:tr>
      <w:tr w:rsidR="001314AF" w14:paraId="153931BD" w14:textId="77777777" w:rsidTr="001314AF">
        <w:tc>
          <w:tcPr>
            <w:tcW w:w="2518" w:type="dxa"/>
          </w:tcPr>
          <w:p w14:paraId="14FD3860" w14:textId="356AE3A4" w:rsidR="001314AF" w:rsidRDefault="001314AF"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BS EN 40-3-2</w:t>
            </w:r>
          </w:p>
        </w:tc>
        <w:tc>
          <w:tcPr>
            <w:tcW w:w="7444" w:type="dxa"/>
            <w:gridSpan w:val="3"/>
          </w:tcPr>
          <w:p w14:paraId="7F3E5469" w14:textId="5993BCA1" w:rsidR="001314AF" w:rsidRDefault="001314AF"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Specification for lighting columns</w:t>
            </w:r>
          </w:p>
        </w:tc>
      </w:tr>
      <w:tr w:rsidR="001314AF" w14:paraId="7C959F20" w14:textId="77777777" w:rsidTr="001314AF">
        <w:tc>
          <w:tcPr>
            <w:tcW w:w="2518" w:type="dxa"/>
          </w:tcPr>
          <w:p w14:paraId="5058B03C" w14:textId="77777777" w:rsidR="001314AF" w:rsidRDefault="001314AF" w:rsidP="008602CB">
            <w:pPr>
              <w:spacing w:after="120" w:line="240" w:lineRule="auto"/>
              <w:rPr>
                <w:rFonts w:ascii="Arial" w:eastAsia="Times New Roman" w:hAnsi="Arial"/>
                <w:b/>
                <w:bCs/>
                <w:snapToGrid w:val="0"/>
                <w:sz w:val="24"/>
                <w:szCs w:val="24"/>
              </w:rPr>
            </w:pPr>
          </w:p>
        </w:tc>
        <w:tc>
          <w:tcPr>
            <w:tcW w:w="992" w:type="dxa"/>
          </w:tcPr>
          <w:p w14:paraId="756DE142" w14:textId="77777777" w:rsidR="001314AF" w:rsidRDefault="001314AF" w:rsidP="008602CB">
            <w:pPr>
              <w:spacing w:after="120" w:line="240" w:lineRule="auto"/>
              <w:rPr>
                <w:rFonts w:ascii="Arial" w:eastAsia="Times New Roman" w:hAnsi="Arial"/>
                <w:b/>
                <w:bCs/>
                <w:snapToGrid w:val="0"/>
                <w:sz w:val="24"/>
                <w:szCs w:val="24"/>
              </w:rPr>
            </w:pPr>
          </w:p>
        </w:tc>
        <w:tc>
          <w:tcPr>
            <w:tcW w:w="993" w:type="dxa"/>
          </w:tcPr>
          <w:p w14:paraId="13679DA9" w14:textId="7C91B99E" w:rsidR="001314AF" w:rsidRDefault="001314AF"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2013</w:t>
            </w:r>
          </w:p>
        </w:tc>
        <w:tc>
          <w:tcPr>
            <w:tcW w:w="5459" w:type="dxa"/>
          </w:tcPr>
          <w:p w14:paraId="09181977" w14:textId="77777777" w:rsidR="001314AF" w:rsidRDefault="001314AF" w:rsidP="008602CB">
            <w:pPr>
              <w:spacing w:after="120" w:line="240" w:lineRule="auto"/>
              <w:rPr>
                <w:rFonts w:ascii="Arial" w:eastAsia="Times New Roman" w:hAnsi="Arial"/>
                <w:b/>
                <w:bCs/>
                <w:snapToGrid w:val="0"/>
                <w:sz w:val="24"/>
                <w:szCs w:val="24"/>
              </w:rPr>
            </w:pPr>
          </w:p>
        </w:tc>
      </w:tr>
      <w:tr w:rsidR="001314AF" w14:paraId="7CF27C97" w14:textId="77777777" w:rsidTr="001314AF">
        <w:tc>
          <w:tcPr>
            <w:tcW w:w="2518" w:type="dxa"/>
          </w:tcPr>
          <w:p w14:paraId="1E256B1E" w14:textId="74B812FA" w:rsidR="001314AF" w:rsidRDefault="001314AF"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PD 6547:2004</w:t>
            </w:r>
          </w:p>
        </w:tc>
        <w:tc>
          <w:tcPr>
            <w:tcW w:w="7444" w:type="dxa"/>
            <w:gridSpan w:val="3"/>
          </w:tcPr>
          <w:p w14:paraId="437F126B" w14:textId="46658A4C" w:rsidR="001314AF" w:rsidRDefault="001314AF" w:rsidP="008602CB">
            <w:pPr>
              <w:spacing w:after="120" w:line="240" w:lineRule="auto"/>
              <w:rPr>
                <w:rFonts w:ascii="Arial" w:eastAsia="Times New Roman" w:hAnsi="Arial"/>
                <w:b/>
                <w:bCs/>
                <w:snapToGrid w:val="0"/>
                <w:sz w:val="24"/>
                <w:szCs w:val="24"/>
              </w:rPr>
            </w:pPr>
            <w:r>
              <w:rPr>
                <w:rFonts w:ascii="Arial" w:eastAsia="Times New Roman" w:hAnsi="Arial"/>
                <w:b/>
                <w:bCs/>
                <w:snapToGrid w:val="0"/>
                <w:sz w:val="24"/>
                <w:szCs w:val="24"/>
              </w:rPr>
              <w:t>Guidance on the use of BS EN 40-3-1 and BS EN 40-3-3 + A12009</w:t>
            </w:r>
          </w:p>
        </w:tc>
      </w:tr>
    </w:tbl>
    <w:p w14:paraId="7EE1FEBC" w14:textId="67EF2D75" w:rsidR="00160382" w:rsidRDefault="00160382" w:rsidP="008602CB">
      <w:pPr>
        <w:spacing w:after="120" w:line="240" w:lineRule="auto"/>
        <w:rPr>
          <w:rFonts w:ascii="Arial" w:eastAsia="Times New Roman" w:hAnsi="Arial"/>
          <w:b/>
          <w:bCs/>
          <w:snapToGrid w:val="0"/>
          <w:sz w:val="24"/>
          <w:szCs w:val="24"/>
          <w:u w:val="single"/>
        </w:rPr>
      </w:pPr>
    </w:p>
    <w:p w14:paraId="5DAFBCFD" w14:textId="77777777" w:rsidR="001314AF" w:rsidRDefault="001314AF" w:rsidP="008602CB">
      <w:pPr>
        <w:spacing w:after="120" w:line="240" w:lineRule="auto"/>
        <w:rPr>
          <w:rFonts w:ascii="Arial" w:eastAsia="Times New Roman" w:hAnsi="Arial"/>
          <w:b/>
          <w:bCs/>
          <w:snapToGrid w:val="0"/>
          <w:sz w:val="24"/>
          <w:szCs w:val="24"/>
          <w:u w:val="single"/>
        </w:rPr>
      </w:pPr>
    </w:p>
    <w:p w14:paraId="39EF4387" w14:textId="77777777" w:rsidR="00160382" w:rsidRPr="002A4856" w:rsidRDefault="00160382" w:rsidP="008602CB">
      <w:pPr>
        <w:spacing w:after="120" w:line="240" w:lineRule="auto"/>
        <w:rPr>
          <w:rFonts w:ascii="Arial" w:eastAsia="Times New Roman" w:hAnsi="Arial"/>
          <w:b/>
          <w:bCs/>
          <w:snapToGrid w:val="0"/>
          <w:sz w:val="24"/>
          <w:szCs w:val="24"/>
          <w:u w:val="single"/>
        </w:rPr>
      </w:pPr>
    </w:p>
    <w:p w14:paraId="1AFFEEF2" w14:textId="232C61A7" w:rsidR="00A804BF" w:rsidRPr="002A4856" w:rsidRDefault="00A804BF" w:rsidP="008602CB">
      <w:pPr>
        <w:spacing w:after="120" w:line="240" w:lineRule="auto"/>
        <w:rPr>
          <w:rFonts w:ascii="Arial" w:eastAsia="Times New Roman" w:hAnsi="Arial"/>
          <w:b/>
          <w:bCs/>
          <w:snapToGrid w:val="0"/>
          <w:sz w:val="24"/>
          <w:szCs w:val="20"/>
        </w:rPr>
      </w:pPr>
      <w:r w:rsidRPr="002A4856">
        <w:rPr>
          <w:rFonts w:ascii="Arial" w:eastAsia="Times New Roman" w:hAnsi="Arial"/>
          <w:b/>
          <w:bCs/>
          <w:snapToGrid w:val="0"/>
          <w:sz w:val="24"/>
          <w:szCs w:val="20"/>
        </w:rPr>
        <w:tab/>
      </w:r>
      <w:r w:rsidR="00160382">
        <w:rPr>
          <w:rFonts w:ascii="Arial" w:eastAsia="Times New Roman" w:hAnsi="Arial"/>
          <w:b/>
          <w:bCs/>
          <w:snapToGrid w:val="0"/>
          <w:sz w:val="24"/>
          <w:szCs w:val="20"/>
        </w:rPr>
        <w:tab/>
      </w:r>
    </w:p>
    <w:p w14:paraId="0A79C135" w14:textId="32DC6F29" w:rsidR="00EB3502" w:rsidRPr="001314AF" w:rsidRDefault="00D959B6" w:rsidP="008602CB">
      <w:pPr>
        <w:widowControl w:val="0"/>
        <w:spacing w:after="120" w:line="240" w:lineRule="auto"/>
        <w:ind w:left="-142"/>
        <w:rPr>
          <w:rFonts w:ascii="Arial" w:eastAsia="Times New Roman" w:hAnsi="Arial"/>
          <w:b/>
          <w:bCs/>
          <w:snapToGrid w:val="0"/>
          <w:sz w:val="24"/>
          <w:szCs w:val="20"/>
        </w:rPr>
      </w:pPr>
      <w:r>
        <w:rPr>
          <w:rFonts w:ascii="Arial" w:eastAsia="Times New Roman" w:hAnsi="Arial"/>
          <w:b/>
          <w:bCs/>
          <w:snapToGrid w:val="0"/>
          <w:sz w:val="24"/>
          <w:szCs w:val="20"/>
        </w:rPr>
        <w:t xml:space="preserve">  </w:t>
      </w:r>
      <w:r w:rsidR="007E718B" w:rsidRPr="002A4856">
        <w:rPr>
          <w:rFonts w:ascii="Arial" w:eastAsia="Times New Roman" w:hAnsi="Arial"/>
          <w:b/>
          <w:snapToGrid w:val="0"/>
          <w:sz w:val="24"/>
          <w:szCs w:val="20"/>
          <w:u w:val="single"/>
        </w:rPr>
        <w:t>Appendix 1/5</w:t>
      </w:r>
      <w:r w:rsidR="008E5C16" w:rsidRPr="002A4856">
        <w:rPr>
          <w:rFonts w:ascii="Arial" w:eastAsia="Times New Roman" w:hAnsi="Arial"/>
          <w:b/>
          <w:snapToGrid w:val="0"/>
          <w:sz w:val="24"/>
          <w:szCs w:val="20"/>
          <w:u w:val="single"/>
        </w:rPr>
        <w:t xml:space="preserve"> </w:t>
      </w:r>
      <w:r w:rsidR="00FC2F04" w:rsidRPr="002A4856">
        <w:rPr>
          <w:rFonts w:ascii="Arial" w:eastAsia="Times New Roman" w:hAnsi="Arial"/>
          <w:b/>
          <w:snapToGrid w:val="0"/>
          <w:sz w:val="24"/>
          <w:szCs w:val="20"/>
          <w:u w:val="single"/>
        </w:rPr>
        <w:tab/>
      </w:r>
      <w:r w:rsidR="008E5C16" w:rsidRPr="002A4856">
        <w:rPr>
          <w:rFonts w:ascii="Arial" w:eastAsia="Times New Roman" w:hAnsi="Arial"/>
          <w:b/>
          <w:snapToGrid w:val="0"/>
          <w:sz w:val="24"/>
          <w:szCs w:val="20"/>
          <w:u w:val="single"/>
        </w:rPr>
        <w:t>TESTING CARRIED OUT BY THE CONTRACTOR</w:t>
      </w:r>
    </w:p>
    <w:p w14:paraId="2D1DB681" w14:textId="77777777" w:rsidR="001314AF" w:rsidRDefault="001314AF" w:rsidP="008602CB">
      <w:pPr>
        <w:spacing w:after="120" w:line="240" w:lineRule="auto"/>
        <w:rPr>
          <w:rFonts w:ascii="Arial" w:eastAsia="Times New Roman" w:hAnsi="Arial"/>
          <w:snapToGrid w:val="0"/>
          <w:sz w:val="24"/>
          <w:szCs w:val="20"/>
        </w:rPr>
      </w:pPr>
    </w:p>
    <w:p w14:paraId="7BF5C09A" w14:textId="1996112D" w:rsidR="00EB3502" w:rsidRPr="002A4856" w:rsidRDefault="001A16A7" w:rsidP="008602CB">
      <w:pPr>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EXAMPLE </w:t>
      </w:r>
      <w:r w:rsidR="007E718B" w:rsidRPr="002A4856">
        <w:rPr>
          <w:rFonts w:ascii="Arial" w:eastAsia="Times New Roman" w:hAnsi="Arial"/>
          <w:snapToGrid w:val="0"/>
          <w:sz w:val="24"/>
          <w:szCs w:val="20"/>
        </w:rPr>
        <w:t>FESTIVE DOCORATIO</w:t>
      </w:r>
      <w:r w:rsidRPr="002A4856">
        <w:rPr>
          <w:rFonts w:ascii="Arial" w:eastAsia="Times New Roman" w:hAnsi="Arial"/>
          <w:snapToGrid w:val="0"/>
          <w:sz w:val="24"/>
          <w:szCs w:val="20"/>
        </w:rPr>
        <w:t>NS SPAN ROPE TENSION TEST RECORD</w:t>
      </w:r>
      <w:r w:rsidR="007E718B" w:rsidRPr="002A4856">
        <w:rPr>
          <w:rFonts w:ascii="Arial" w:eastAsia="Times New Roman" w:hAnsi="Arial"/>
          <w:snapToGrid w:val="0"/>
          <w:sz w:val="24"/>
          <w:szCs w:val="20"/>
        </w:rPr>
        <w:t xml:space="preserve">S </w:t>
      </w:r>
    </w:p>
    <w:tbl>
      <w:tblPr>
        <w:tblW w:w="0" w:type="auto"/>
        <w:tblCellMar>
          <w:top w:w="58" w:type="dxa"/>
          <w:left w:w="115" w:type="dxa"/>
          <w:bottom w:w="58" w:type="dxa"/>
          <w:right w:w="115" w:type="dxa"/>
        </w:tblCellMar>
        <w:tblLook w:val="04A0" w:firstRow="1" w:lastRow="0" w:firstColumn="1" w:lastColumn="0" w:noHBand="0" w:noVBand="1"/>
      </w:tblPr>
      <w:tblGrid>
        <w:gridCol w:w="650"/>
        <w:gridCol w:w="2508"/>
        <w:gridCol w:w="2312"/>
        <w:gridCol w:w="4492"/>
      </w:tblGrid>
      <w:tr w:rsidR="0057738D" w:rsidRPr="002A4856" w14:paraId="00FF4916" w14:textId="77777777" w:rsidTr="00D84376">
        <w:tc>
          <w:tcPr>
            <w:tcW w:w="650" w:type="dxa"/>
            <w:shd w:val="clear" w:color="auto" w:fill="auto"/>
          </w:tcPr>
          <w:p w14:paraId="1DEAD68C" w14:textId="77777777" w:rsidR="007E718B" w:rsidRPr="00D84376" w:rsidRDefault="007E718B" w:rsidP="008602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Arial" w:eastAsia="Times New Roman" w:hAnsi="Arial"/>
                <w:snapToGrid w:val="0"/>
              </w:rPr>
            </w:pPr>
            <w:r w:rsidRPr="00D84376">
              <w:rPr>
                <w:rFonts w:ascii="Arial" w:eastAsia="Times New Roman" w:hAnsi="Arial"/>
                <w:snapToGrid w:val="0"/>
              </w:rPr>
              <w:t>(1)</w:t>
            </w:r>
          </w:p>
        </w:tc>
        <w:tc>
          <w:tcPr>
            <w:tcW w:w="9312" w:type="dxa"/>
            <w:gridSpan w:val="3"/>
            <w:shd w:val="clear" w:color="auto" w:fill="auto"/>
          </w:tcPr>
          <w:p w14:paraId="55358369" w14:textId="77777777" w:rsidR="00EB3502" w:rsidRPr="00D84376" w:rsidRDefault="00EB3502" w:rsidP="008602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Arial" w:eastAsia="Times New Roman" w:hAnsi="Arial"/>
                <w:snapToGrid w:val="0"/>
              </w:rPr>
            </w:pPr>
            <w:r w:rsidRPr="00D84376">
              <w:rPr>
                <w:rFonts w:ascii="Arial" w:eastAsia="Times New Roman" w:hAnsi="Arial"/>
                <w:snapToGrid w:val="0"/>
              </w:rPr>
              <w:t>BELVOIR STREET SPAN ROPE NUMBER (1) TOP TEST AT 10KN</w:t>
            </w:r>
          </w:p>
        </w:tc>
      </w:tr>
      <w:tr w:rsidR="0057738D" w:rsidRPr="002A4856" w14:paraId="33CAF590" w14:textId="77777777" w:rsidTr="00D84376">
        <w:tc>
          <w:tcPr>
            <w:tcW w:w="650" w:type="dxa"/>
            <w:shd w:val="clear" w:color="auto" w:fill="auto"/>
          </w:tcPr>
          <w:p w14:paraId="5CA380B8" w14:textId="77777777" w:rsidR="00EB3502" w:rsidRPr="00D84376" w:rsidRDefault="00EB3502" w:rsidP="008602CB">
            <w:pPr>
              <w:spacing w:after="0" w:line="240" w:lineRule="auto"/>
              <w:rPr>
                <w:rFonts w:ascii="Arial" w:eastAsia="Times New Roman" w:hAnsi="Arial"/>
                <w:snapToGrid w:val="0"/>
              </w:rPr>
            </w:pPr>
          </w:p>
        </w:tc>
        <w:tc>
          <w:tcPr>
            <w:tcW w:w="4820" w:type="dxa"/>
            <w:gridSpan w:val="2"/>
            <w:shd w:val="clear" w:color="auto" w:fill="auto"/>
            <w:vAlign w:val="bottom"/>
          </w:tcPr>
          <w:p w14:paraId="078E07BD" w14:textId="77777777" w:rsidR="00BE53B2" w:rsidRDefault="00BE53B2" w:rsidP="00C64510">
            <w:pPr>
              <w:spacing w:after="0" w:line="240" w:lineRule="auto"/>
              <w:rPr>
                <w:rFonts w:ascii="Arial" w:eastAsia="Times New Roman" w:hAnsi="Arial"/>
                <w:snapToGrid w:val="0"/>
              </w:rPr>
            </w:pPr>
          </w:p>
          <w:p w14:paraId="6ECB8405" w14:textId="77777777" w:rsidR="00EB3502" w:rsidRPr="00D84376" w:rsidRDefault="00EB3502" w:rsidP="00074D31">
            <w:pPr>
              <w:spacing w:after="0" w:line="240" w:lineRule="auto"/>
              <w:rPr>
                <w:rFonts w:ascii="Arial" w:eastAsia="Times New Roman" w:hAnsi="Arial"/>
                <w:snapToGrid w:val="0"/>
              </w:rPr>
            </w:pPr>
            <w:r w:rsidRPr="00D84376">
              <w:rPr>
                <w:rFonts w:ascii="Arial" w:eastAsia="Times New Roman" w:hAnsi="Arial"/>
                <w:snapToGrid w:val="0"/>
              </w:rPr>
              <w:lastRenderedPageBreak/>
              <w:t>TESTED BY ___________________</w:t>
            </w:r>
          </w:p>
        </w:tc>
        <w:tc>
          <w:tcPr>
            <w:tcW w:w="4492" w:type="dxa"/>
            <w:shd w:val="clear" w:color="auto" w:fill="auto"/>
            <w:vAlign w:val="bottom"/>
          </w:tcPr>
          <w:p w14:paraId="1094B406" w14:textId="77777777" w:rsidR="00EB3502" w:rsidRPr="00D84376" w:rsidRDefault="00D84376" w:rsidP="000B033E">
            <w:pPr>
              <w:spacing w:after="0" w:line="240" w:lineRule="auto"/>
              <w:rPr>
                <w:rFonts w:ascii="Arial" w:eastAsia="Times New Roman" w:hAnsi="Arial"/>
                <w:snapToGrid w:val="0"/>
              </w:rPr>
            </w:pPr>
            <w:r>
              <w:rPr>
                <w:rFonts w:ascii="Arial" w:eastAsia="Times New Roman" w:hAnsi="Arial"/>
                <w:snapToGrid w:val="0"/>
              </w:rPr>
              <w:lastRenderedPageBreak/>
              <w:t>DATE ___________________</w:t>
            </w:r>
          </w:p>
        </w:tc>
      </w:tr>
      <w:tr w:rsidR="0057738D" w:rsidRPr="002A4856" w14:paraId="679BEFB7" w14:textId="77777777" w:rsidTr="00D84376">
        <w:tc>
          <w:tcPr>
            <w:tcW w:w="650" w:type="dxa"/>
            <w:shd w:val="clear" w:color="auto" w:fill="auto"/>
          </w:tcPr>
          <w:p w14:paraId="0C3B75AC" w14:textId="77777777" w:rsidR="00EB3502" w:rsidRPr="00D84376" w:rsidRDefault="00EB3502" w:rsidP="008602CB">
            <w:pPr>
              <w:spacing w:after="0" w:line="240" w:lineRule="auto"/>
              <w:rPr>
                <w:rFonts w:ascii="Arial" w:eastAsia="Times New Roman" w:hAnsi="Arial"/>
                <w:snapToGrid w:val="0"/>
              </w:rPr>
            </w:pPr>
          </w:p>
        </w:tc>
        <w:tc>
          <w:tcPr>
            <w:tcW w:w="4820" w:type="dxa"/>
            <w:gridSpan w:val="2"/>
            <w:shd w:val="clear" w:color="auto" w:fill="auto"/>
            <w:vAlign w:val="bottom"/>
          </w:tcPr>
          <w:p w14:paraId="601E1196" w14:textId="77777777" w:rsidR="00BE53B2" w:rsidRDefault="00BE53B2" w:rsidP="00C64510">
            <w:pPr>
              <w:spacing w:after="0" w:line="240" w:lineRule="auto"/>
              <w:rPr>
                <w:rFonts w:ascii="Arial" w:eastAsia="Times New Roman" w:hAnsi="Arial"/>
                <w:snapToGrid w:val="0"/>
              </w:rPr>
            </w:pPr>
          </w:p>
          <w:p w14:paraId="7C9599FB" w14:textId="77777777" w:rsidR="00EB3502" w:rsidRPr="00D84376" w:rsidRDefault="00EB3502" w:rsidP="00074D31">
            <w:pPr>
              <w:spacing w:after="0" w:line="240" w:lineRule="auto"/>
              <w:rPr>
                <w:rFonts w:ascii="Arial" w:eastAsia="Times New Roman" w:hAnsi="Arial"/>
                <w:snapToGrid w:val="0"/>
              </w:rPr>
            </w:pPr>
            <w:r w:rsidRPr="00D84376">
              <w:rPr>
                <w:rFonts w:ascii="Arial" w:eastAsia="Times New Roman" w:hAnsi="Arial"/>
                <w:snapToGrid w:val="0"/>
              </w:rPr>
              <w:t>SIGNATURE___________________</w:t>
            </w:r>
          </w:p>
        </w:tc>
        <w:tc>
          <w:tcPr>
            <w:tcW w:w="4492" w:type="dxa"/>
            <w:shd w:val="clear" w:color="auto" w:fill="auto"/>
            <w:vAlign w:val="bottom"/>
          </w:tcPr>
          <w:p w14:paraId="12412101" w14:textId="77777777" w:rsidR="00EB3502" w:rsidRPr="00D84376" w:rsidRDefault="00EB3502" w:rsidP="000B033E">
            <w:pPr>
              <w:spacing w:after="0" w:line="240" w:lineRule="auto"/>
              <w:rPr>
                <w:rFonts w:ascii="Arial" w:eastAsia="Times New Roman" w:hAnsi="Arial"/>
                <w:snapToGrid w:val="0"/>
              </w:rPr>
            </w:pPr>
            <w:r w:rsidRPr="00D84376">
              <w:rPr>
                <w:rFonts w:ascii="Arial" w:eastAsia="Times New Roman" w:hAnsi="Arial"/>
                <w:snapToGrid w:val="0"/>
              </w:rPr>
              <w:t>COLOUR CODE (</w:t>
            </w:r>
            <w:r w:rsidR="00034126" w:rsidRPr="00D84376">
              <w:rPr>
                <w:rFonts w:ascii="Arial" w:eastAsia="Times New Roman" w:hAnsi="Arial"/>
                <w:snapToGrid w:val="0"/>
              </w:rPr>
              <w:t xml:space="preserve"> </w:t>
            </w:r>
            <w:r w:rsidRPr="00D84376">
              <w:rPr>
                <w:rFonts w:ascii="Arial" w:eastAsia="Times New Roman" w:hAnsi="Arial"/>
                <w:snapToGrid w:val="0"/>
              </w:rPr>
              <w:t>)</w:t>
            </w:r>
          </w:p>
        </w:tc>
      </w:tr>
      <w:tr w:rsidR="0057738D" w:rsidRPr="002A4856" w14:paraId="7935E6AB" w14:textId="77777777" w:rsidTr="00D84376">
        <w:tc>
          <w:tcPr>
            <w:tcW w:w="650" w:type="dxa"/>
            <w:shd w:val="clear" w:color="auto" w:fill="auto"/>
          </w:tcPr>
          <w:p w14:paraId="64481CD7" w14:textId="77777777" w:rsidR="00EB3502" w:rsidRPr="00D84376" w:rsidRDefault="00EB3502" w:rsidP="008602CB">
            <w:pPr>
              <w:spacing w:after="0" w:line="240" w:lineRule="auto"/>
              <w:rPr>
                <w:rFonts w:ascii="Arial" w:eastAsia="Times New Roman" w:hAnsi="Arial"/>
                <w:snapToGrid w:val="0"/>
              </w:rPr>
            </w:pPr>
          </w:p>
        </w:tc>
        <w:tc>
          <w:tcPr>
            <w:tcW w:w="2508" w:type="dxa"/>
            <w:shd w:val="clear" w:color="auto" w:fill="auto"/>
            <w:vAlign w:val="bottom"/>
          </w:tcPr>
          <w:p w14:paraId="3D874A62" w14:textId="77777777" w:rsidR="00BE53B2" w:rsidRDefault="00BE53B2" w:rsidP="00C64510">
            <w:pPr>
              <w:spacing w:after="0" w:line="240" w:lineRule="auto"/>
              <w:rPr>
                <w:rFonts w:ascii="Arial" w:eastAsia="Times New Roman" w:hAnsi="Arial"/>
                <w:snapToGrid w:val="0"/>
              </w:rPr>
            </w:pPr>
          </w:p>
          <w:p w14:paraId="0A3D691F" w14:textId="77777777" w:rsidR="00EB3502" w:rsidRPr="00D84376" w:rsidRDefault="00EB3502" w:rsidP="00074D31">
            <w:pPr>
              <w:spacing w:after="0" w:line="240" w:lineRule="auto"/>
              <w:rPr>
                <w:rFonts w:ascii="Arial" w:eastAsia="Times New Roman" w:hAnsi="Arial"/>
                <w:snapToGrid w:val="0"/>
              </w:rPr>
            </w:pPr>
            <w:r w:rsidRPr="00D84376">
              <w:rPr>
                <w:rFonts w:ascii="Arial" w:eastAsia="Times New Roman" w:hAnsi="Arial"/>
                <w:snapToGrid w:val="0"/>
              </w:rPr>
              <w:t>PASSED _________</w:t>
            </w:r>
          </w:p>
        </w:tc>
        <w:tc>
          <w:tcPr>
            <w:tcW w:w="2312" w:type="dxa"/>
            <w:shd w:val="clear" w:color="auto" w:fill="auto"/>
            <w:vAlign w:val="bottom"/>
          </w:tcPr>
          <w:p w14:paraId="70F683BB" w14:textId="77777777" w:rsidR="00EB3502" w:rsidRPr="00D84376" w:rsidRDefault="00EB3502" w:rsidP="000B033E">
            <w:pPr>
              <w:spacing w:after="0" w:line="240" w:lineRule="auto"/>
              <w:rPr>
                <w:rFonts w:ascii="Arial" w:eastAsia="Times New Roman" w:hAnsi="Arial"/>
                <w:snapToGrid w:val="0"/>
              </w:rPr>
            </w:pPr>
            <w:r w:rsidRPr="00D84376">
              <w:rPr>
                <w:rFonts w:ascii="Arial" w:eastAsia="Times New Roman" w:hAnsi="Arial"/>
                <w:snapToGrid w:val="0"/>
              </w:rPr>
              <w:t>FAILED _________</w:t>
            </w:r>
          </w:p>
        </w:tc>
        <w:tc>
          <w:tcPr>
            <w:tcW w:w="4492" w:type="dxa"/>
            <w:shd w:val="clear" w:color="auto" w:fill="auto"/>
            <w:vAlign w:val="bottom"/>
          </w:tcPr>
          <w:p w14:paraId="3C2882FD" w14:textId="77777777" w:rsidR="00EB3502" w:rsidRPr="00D84376" w:rsidRDefault="00EB3502" w:rsidP="000B033E">
            <w:pPr>
              <w:spacing w:after="0" w:line="240" w:lineRule="auto"/>
              <w:rPr>
                <w:rFonts w:ascii="Arial" w:eastAsia="Times New Roman" w:hAnsi="Arial"/>
                <w:snapToGrid w:val="0"/>
              </w:rPr>
            </w:pPr>
            <w:r w:rsidRPr="00D84376">
              <w:rPr>
                <w:rFonts w:ascii="Arial" w:eastAsia="Times New Roman" w:hAnsi="Arial"/>
                <w:snapToGrid w:val="0"/>
              </w:rPr>
              <w:t>ANY COMMENTS?</w:t>
            </w:r>
          </w:p>
        </w:tc>
      </w:tr>
      <w:tr w:rsidR="0057738D" w:rsidRPr="002A4856" w14:paraId="0FEE71A5" w14:textId="77777777" w:rsidTr="00D84376">
        <w:tc>
          <w:tcPr>
            <w:tcW w:w="650" w:type="dxa"/>
            <w:shd w:val="clear" w:color="auto" w:fill="auto"/>
          </w:tcPr>
          <w:p w14:paraId="23DF2842" w14:textId="77777777" w:rsidR="00EB3502" w:rsidRPr="00D84376" w:rsidRDefault="00EB3502" w:rsidP="008602CB">
            <w:pPr>
              <w:spacing w:after="0" w:line="240" w:lineRule="auto"/>
              <w:rPr>
                <w:rFonts w:ascii="Arial" w:eastAsia="Times New Roman" w:hAnsi="Arial"/>
                <w:snapToGrid w:val="0"/>
              </w:rPr>
            </w:pPr>
            <w:r w:rsidRPr="00D84376">
              <w:rPr>
                <w:rFonts w:ascii="Arial" w:eastAsia="Times New Roman" w:hAnsi="Arial"/>
                <w:snapToGrid w:val="0"/>
              </w:rPr>
              <w:t>(1)</w:t>
            </w:r>
          </w:p>
        </w:tc>
        <w:tc>
          <w:tcPr>
            <w:tcW w:w="9312" w:type="dxa"/>
            <w:gridSpan w:val="3"/>
            <w:shd w:val="clear" w:color="auto" w:fill="auto"/>
            <w:vAlign w:val="bottom"/>
          </w:tcPr>
          <w:p w14:paraId="43182273" w14:textId="77777777" w:rsidR="00EB3502" w:rsidRPr="00D84376" w:rsidRDefault="00EB3502" w:rsidP="00C64510">
            <w:pPr>
              <w:spacing w:after="0" w:line="240" w:lineRule="auto"/>
              <w:rPr>
                <w:rFonts w:ascii="Arial" w:eastAsia="Times New Roman" w:hAnsi="Arial"/>
                <w:snapToGrid w:val="0"/>
              </w:rPr>
            </w:pPr>
            <w:r w:rsidRPr="00D84376">
              <w:rPr>
                <w:rFonts w:ascii="Arial" w:eastAsia="Times New Roman" w:hAnsi="Arial"/>
                <w:snapToGrid w:val="0"/>
              </w:rPr>
              <w:t>BELVOIR STREET SPAN ROPE NUMBER (1) BOTTOM TEST AT 10KN</w:t>
            </w:r>
          </w:p>
        </w:tc>
      </w:tr>
      <w:tr w:rsidR="0057738D" w:rsidRPr="002A4856" w14:paraId="553E60C0" w14:textId="77777777" w:rsidTr="00D84376">
        <w:tc>
          <w:tcPr>
            <w:tcW w:w="650" w:type="dxa"/>
            <w:shd w:val="clear" w:color="auto" w:fill="auto"/>
          </w:tcPr>
          <w:p w14:paraId="498A6E94" w14:textId="77777777" w:rsidR="00EB3502" w:rsidRPr="00D84376" w:rsidRDefault="00EB3502" w:rsidP="008602CB">
            <w:pPr>
              <w:spacing w:after="0" w:line="240" w:lineRule="auto"/>
              <w:rPr>
                <w:rFonts w:ascii="Arial" w:eastAsia="Times New Roman" w:hAnsi="Arial"/>
                <w:snapToGrid w:val="0"/>
              </w:rPr>
            </w:pPr>
          </w:p>
        </w:tc>
        <w:tc>
          <w:tcPr>
            <w:tcW w:w="4820" w:type="dxa"/>
            <w:gridSpan w:val="2"/>
            <w:shd w:val="clear" w:color="auto" w:fill="auto"/>
            <w:vAlign w:val="bottom"/>
          </w:tcPr>
          <w:p w14:paraId="5EC100FA" w14:textId="77777777" w:rsidR="00BE53B2" w:rsidRDefault="00BE53B2" w:rsidP="00C64510">
            <w:pPr>
              <w:spacing w:after="0" w:line="240" w:lineRule="auto"/>
              <w:rPr>
                <w:rFonts w:ascii="Arial" w:eastAsia="Times New Roman" w:hAnsi="Arial"/>
                <w:snapToGrid w:val="0"/>
              </w:rPr>
            </w:pPr>
          </w:p>
          <w:p w14:paraId="2D4F4F2A" w14:textId="77777777" w:rsidR="00EB3502" w:rsidRPr="00D84376" w:rsidRDefault="00EB3502" w:rsidP="00074D31">
            <w:pPr>
              <w:spacing w:after="0" w:line="240" w:lineRule="auto"/>
              <w:rPr>
                <w:rFonts w:ascii="Arial" w:eastAsia="Times New Roman" w:hAnsi="Arial"/>
                <w:snapToGrid w:val="0"/>
              </w:rPr>
            </w:pPr>
            <w:r w:rsidRPr="00D84376">
              <w:rPr>
                <w:rFonts w:ascii="Arial" w:eastAsia="Times New Roman" w:hAnsi="Arial"/>
                <w:snapToGrid w:val="0"/>
              </w:rPr>
              <w:t>TESTED BY ___________________</w:t>
            </w:r>
          </w:p>
        </w:tc>
        <w:tc>
          <w:tcPr>
            <w:tcW w:w="4492" w:type="dxa"/>
            <w:shd w:val="clear" w:color="auto" w:fill="auto"/>
            <w:vAlign w:val="bottom"/>
          </w:tcPr>
          <w:p w14:paraId="569CB7A7" w14:textId="77777777" w:rsidR="00EB3502" w:rsidRPr="00D84376" w:rsidRDefault="00EB3502" w:rsidP="000B033E">
            <w:pPr>
              <w:spacing w:after="0" w:line="240" w:lineRule="auto"/>
              <w:rPr>
                <w:rFonts w:ascii="Arial" w:eastAsia="Times New Roman" w:hAnsi="Arial"/>
                <w:snapToGrid w:val="0"/>
              </w:rPr>
            </w:pPr>
            <w:r w:rsidRPr="00D84376">
              <w:rPr>
                <w:rFonts w:ascii="Arial" w:eastAsia="Times New Roman" w:hAnsi="Arial"/>
                <w:snapToGrid w:val="0"/>
              </w:rPr>
              <w:t>DATE ___________________</w:t>
            </w:r>
          </w:p>
        </w:tc>
      </w:tr>
      <w:tr w:rsidR="0057738D" w:rsidRPr="002A4856" w14:paraId="139C6FCF" w14:textId="77777777" w:rsidTr="00D84376">
        <w:tc>
          <w:tcPr>
            <w:tcW w:w="650" w:type="dxa"/>
            <w:shd w:val="clear" w:color="auto" w:fill="auto"/>
          </w:tcPr>
          <w:p w14:paraId="551292D8" w14:textId="77777777" w:rsidR="00EB3502" w:rsidRPr="00D84376" w:rsidRDefault="00EB3502" w:rsidP="008602CB">
            <w:pPr>
              <w:spacing w:after="0" w:line="240" w:lineRule="auto"/>
              <w:rPr>
                <w:rFonts w:ascii="Arial" w:eastAsia="Times New Roman" w:hAnsi="Arial"/>
                <w:snapToGrid w:val="0"/>
              </w:rPr>
            </w:pPr>
          </w:p>
        </w:tc>
        <w:tc>
          <w:tcPr>
            <w:tcW w:w="4820" w:type="dxa"/>
            <w:gridSpan w:val="2"/>
            <w:shd w:val="clear" w:color="auto" w:fill="auto"/>
            <w:vAlign w:val="bottom"/>
          </w:tcPr>
          <w:p w14:paraId="4498544A" w14:textId="77777777" w:rsidR="00BE53B2" w:rsidRDefault="00BE53B2" w:rsidP="00C64510">
            <w:pPr>
              <w:spacing w:after="0" w:line="240" w:lineRule="auto"/>
              <w:rPr>
                <w:rFonts w:ascii="Arial" w:eastAsia="Times New Roman" w:hAnsi="Arial"/>
                <w:snapToGrid w:val="0"/>
              </w:rPr>
            </w:pPr>
          </w:p>
          <w:p w14:paraId="22E68356" w14:textId="77777777" w:rsidR="00EB3502" w:rsidRPr="00D84376" w:rsidRDefault="00EB3502" w:rsidP="00074D31">
            <w:pPr>
              <w:spacing w:after="0" w:line="240" w:lineRule="auto"/>
              <w:rPr>
                <w:rFonts w:ascii="Arial" w:eastAsia="Times New Roman" w:hAnsi="Arial"/>
                <w:snapToGrid w:val="0"/>
              </w:rPr>
            </w:pPr>
            <w:r w:rsidRPr="00D84376">
              <w:rPr>
                <w:rFonts w:ascii="Arial" w:eastAsia="Times New Roman" w:hAnsi="Arial"/>
                <w:snapToGrid w:val="0"/>
              </w:rPr>
              <w:t>SIGNATURE___________________</w:t>
            </w:r>
          </w:p>
        </w:tc>
        <w:tc>
          <w:tcPr>
            <w:tcW w:w="4492" w:type="dxa"/>
            <w:shd w:val="clear" w:color="auto" w:fill="auto"/>
            <w:vAlign w:val="bottom"/>
          </w:tcPr>
          <w:p w14:paraId="004935AA" w14:textId="77777777" w:rsidR="00EB3502" w:rsidRPr="00D84376" w:rsidRDefault="00EB3502" w:rsidP="000B033E">
            <w:pPr>
              <w:spacing w:after="0" w:line="240" w:lineRule="auto"/>
              <w:rPr>
                <w:rFonts w:ascii="Arial" w:eastAsia="Times New Roman" w:hAnsi="Arial"/>
                <w:snapToGrid w:val="0"/>
              </w:rPr>
            </w:pPr>
            <w:r w:rsidRPr="00D84376">
              <w:rPr>
                <w:rFonts w:ascii="Arial" w:eastAsia="Times New Roman" w:hAnsi="Arial"/>
                <w:snapToGrid w:val="0"/>
              </w:rPr>
              <w:t>COLOUR CODE (</w:t>
            </w:r>
            <w:r w:rsidR="00034126" w:rsidRPr="00D84376">
              <w:rPr>
                <w:rFonts w:ascii="Arial" w:eastAsia="Times New Roman" w:hAnsi="Arial"/>
                <w:snapToGrid w:val="0"/>
              </w:rPr>
              <w:t xml:space="preserve"> </w:t>
            </w:r>
            <w:r w:rsidRPr="00D84376">
              <w:rPr>
                <w:rFonts w:ascii="Arial" w:eastAsia="Times New Roman" w:hAnsi="Arial"/>
                <w:snapToGrid w:val="0"/>
              </w:rPr>
              <w:t>)</w:t>
            </w:r>
          </w:p>
        </w:tc>
      </w:tr>
      <w:tr w:rsidR="0057738D" w:rsidRPr="002A4856" w14:paraId="38A3049C" w14:textId="77777777" w:rsidTr="00D84376">
        <w:tc>
          <w:tcPr>
            <w:tcW w:w="650" w:type="dxa"/>
            <w:shd w:val="clear" w:color="auto" w:fill="auto"/>
          </w:tcPr>
          <w:p w14:paraId="737A22C0" w14:textId="77777777" w:rsidR="00EB3502" w:rsidRPr="00D84376" w:rsidRDefault="00EB3502" w:rsidP="008602CB">
            <w:pPr>
              <w:spacing w:after="0" w:line="240" w:lineRule="auto"/>
              <w:rPr>
                <w:rFonts w:ascii="Arial" w:eastAsia="Times New Roman" w:hAnsi="Arial"/>
                <w:snapToGrid w:val="0"/>
              </w:rPr>
            </w:pPr>
          </w:p>
        </w:tc>
        <w:tc>
          <w:tcPr>
            <w:tcW w:w="2508" w:type="dxa"/>
            <w:shd w:val="clear" w:color="auto" w:fill="auto"/>
            <w:vAlign w:val="bottom"/>
          </w:tcPr>
          <w:p w14:paraId="2F94240E" w14:textId="77777777" w:rsidR="00BE53B2" w:rsidRDefault="00BE53B2" w:rsidP="00C64510">
            <w:pPr>
              <w:spacing w:after="0" w:line="240" w:lineRule="auto"/>
              <w:rPr>
                <w:rFonts w:ascii="Arial" w:eastAsia="Times New Roman" w:hAnsi="Arial"/>
                <w:snapToGrid w:val="0"/>
              </w:rPr>
            </w:pPr>
          </w:p>
          <w:p w14:paraId="61380653" w14:textId="77777777" w:rsidR="00EB3502" w:rsidRPr="00D84376" w:rsidRDefault="00EB3502" w:rsidP="00074D31">
            <w:pPr>
              <w:spacing w:after="0" w:line="240" w:lineRule="auto"/>
              <w:rPr>
                <w:rFonts w:ascii="Arial" w:eastAsia="Times New Roman" w:hAnsi="Arial"/>
                <w:snapToGrid w:val="0"/>
              </w:rPr>
            </w:pPr>
            <w:r w:rsidRPr="00D84376">
              <w:rPr>
                <w:rFonts w:ascii="Arial" w:eastAsia="Times New Roman" w:hAnsi="Arial"/>
                <w:snapToGrid w:val="0"/>
              </w:rPr>
              <w:t>PASSED _________</w:t>
            </w:r>
          </w:p>
        </w:tc>
        <w:tc>
          <w:tcPr>
            <w:tcW w:w="2312" w:type="dxa"/>
            <w:shd w:val="clear" w:color="auto" w:fill="auto"/>
            <w:vAlign w:val="bottom"/>
          </w:tcPr>
          <w:p w14:paraId="3D5784CE" w14:textId="77777777" w:rsidR="00EB3502" w:rsidRPr="00D84376" w:rsidRDefault="00EB3502" w:rsidP="000B033E">
            <w:pPr>
              <w:spacing w:after="0" w:line="240" w:lineRule="auto"/>
              <w:rPr>
                <w:rFonts w:ascii="Arial" w:eastAsia="Times New Roman" w:hAnsi="Arial"/>
                <w:snapToGrid w:val="0"/>
              </w:rPr>
            </w:pPr>
            <w:r w:rsidRPr="00D84376">
              <w:rPr>
                <w:rFonts w:ascii="Arial" w:eastAsia="Times New Roman" w:hAnsi="Arial"/>
                <w:snapToGrid w:val="0"/>
              </w:rPr>
              <w:t>FAILED _________</w:t>
            </w:r>
          </w:p>
        </w:tc>
        <w:tc>
          <w:tcPr>
            <w:tcW w:w="4492" w:type="dxa"/>
            <w:shd w:val="clear" w:color="auto" w:fill="auto"/>
            <w:vAlign w:val="bottom"/>
          </w:tcPr>
          <w:p w14:paraId="618EA6D4" w14:textId="77777777" w:rsidR="00EB3502" w:rsidRPr="00D84376" w:rsidRDefault="00EB3502" w:rsidP="000B033E">
            <w:pPr>
              <w:spacing w:after="0" w:line="240" w:lineRule="auto"/>
              <w:rPr>
                <w:rFonts w:ascii="Arial" w:eastAsia="Times New Roman" w:hAnsi="Arial"/>
                <w:snapToGrid w:val="0"/>
              </w:rPr>
            </w:pPr>
            <w:r w:rsidRPr="00D84376">
              <w:rPr>
                <w:rFonts w:ascii="Arial" w:eastAsia="Times New Roman" w:hAnsi="Arial"/>
                <w:snapToGrid w:val="0"/>
              </w:rPr>
              <w:t>ANY COMMENTS?</w:t>
            </w:r>
          </w:p>
        </w:tc>
      </w:tr>
      <w:tr w:rsidR="0057738D" w:rsidRPr="002A4856" w14:paraId="4C674427" w14:textId="77777777" w:rsidTr="00D84376">
        <w:tc>
          <w:tcPr>
            <w:tcW w:w="650" w:type="dxa"/>
            <w:shd w:val="clear" w:color="auto" w:fill="auto"/>
          </w:tcPr>
          <w:p w14:paraId="60F4963C" w14:textId="77777777" w:rsidR="00EB3502" w:rsidRPr="00D84376" w:rsidRDefault="00EB3502" w:rsidP="008602CB">
            <w:pPr>
              <w:spacing w:after="0" w:line="240" w:lineRule="auto"/>
              <w:rPr>
                <w:rFonts w:ascii="Arial" w:eastAsia="Times New Roman" w:hAnsi="Arial"/>
                <w:snapToGrid w:val="0"/>
              </w:rPr>
            </w:pPr>
            <w:r w:rsidRPr="00D84376">
              <w:rPr>
                <w:rFonts w:ascii="Arial" w:eastAsia="Times New Roman" w:hAnsi="Arial"/>
                <w:snapToGrid w:val="0"/>
              </w:rPr>
              <w:t>(2)</w:t>
            </w:r>
          </w:p>
        </w:tc>
        <w:tc>
          <w:tcPr>
            <w:tcW w:w="9312" w:type="dxa"/>
            <w:gridSpan w:val="3"/>
            <w:shd w:val="clear" w:color="auto" w:fill="auto"/>
            <w:vAlign w:val="bottom"/>
          </w:tcPr>
          <w:p w14:paraId="2234532A" w14:textId="77777777" w:rsidR="00EB3502" w:rsidRPr="00D84376" w:rsidRDefault="00EB3502" w:rsidP="00C64510">
            <w:pPr>
              <w:spacing w:after="0" w:line="240" w:lineRule="auto"/>
              <w:rPr>
                <w:rFonts w:ascii="Arial" w:eastAsia="Times New Roman" w:hAnsi="Arial"/>
                <w:snapToGrid w:val="0"/>
              </w:rPr>
            </w:pPr>
            <w:r w:rsidRPr="00D84376">
              <w:rPr>
                <w:rFonts w:ascii="Arial" w:eastAsia="Times New Roman" w:hAnsi="Arial"/>
                <w:snapToGrid w:val="0"/>
              </w:rPr>
              <w:t>BELVOIR STREET SPAN ROPE NUMBER (2) TOP TEST AT 10KN</w:t>
            </w:r>
          </w:p>
        </w:tc>
      </w:tr>
      <w:tr w:rsidR="0057738D" w:rsidRPr="002A4856" w14:paraId="0C861012" w14:textId="77777777" w:rsidTr="00D84376">
        <w:tc>
          <w:tcPr>
            <w:tcW w:w="650" w:type="dxa"/>
            <w:shd w:val="clear" w:color="auto" w:fill="auto"/>
          </w:tcPr>
          <w:p w14:paraId="30AE7A77" w14:textId="77777777" w:rsidR="00EB3502" w:rsidRPr="00D84376" w:rsidRDefault="00EB3502" w:rsidP="008602CB">
            <w:pPr>
              <w:spacing w:after="0" w:line="240" w:lineRule="auto"/>
              <w:rPr>
                <w:rFonts w:ascii="Arial" w:eastAsia="Times New Roman" w:hAnsi="Arial"/>
                <w:snapToGrid w:val="0"/>
              </w:rPr>
            </w:pPr>
          </w:p>
        </w:tc>
        <w:tc>
          <w:tcPr>
            <w:tcW w:w="4820" w:type="dxa"/>
            <w:gridSpan w:val="2"/>
            <w:shd w:val="clear" w:color="auto" w:fill="auto"/>
            <w:vAlign w:val="bottom"/>
          </w:tcPr>
          <w:p w14:paraId="309CE918" w14:textId="77777777" w:rsidR="00BE53B2" w:rsidRDefault="00BE53B2" w:rsidP="00C64510">
            <w:pPr>
              <w:spacing w:after="0" w:line="240" w:lineRule="auto"/>
              <w:rPr>
                <w:rFonts w:ascii="Arial" w:eastAsia="Times New Roman" w:hAnsi="Arial"/>
                <w:snapToGrid w:val="0"/>
              </w:rPr>
            </w:pPr>
          </w:p>
          <w:p w14:paraId="0EA70A99" w14:textId="77777777" w:rsidR="00EB3502" w:rsidRPr="00D84376" w:rsidRDefault="00EB3502" w:rsidP="00074D31">
            <w:pPr>
              <w:spacing w:after="0" w:line="240" w:lineRule="auto"/>
              <w:rPr>
                <w:rFonts w:ascii="Arial" w:eastAsia="Times New Roman" w:hAnsi="Arial"/>
                <w:snapToGrid w:val="0"/>
              </w:rPr>
            </w:pPr>
            <w:r w:rsidRPr="00D84376">
              <w:rPr>
                <w:rFonts w:ascii="Arial" w:eastAsia="Times New Roman" w:hAnsi="Arial"/>
                <w:snapToGrid w:val="0"/>
              </w:rPr>
              <w:t>TESTED BY ___________________</w:t>
            </w:r>
          </w:p>
        </w:tc>
        <w:tc>
          <w:tcPr>
            <w:tcW w:w="4492" w:type="dxa"/>
            <w:shd w:val="clear" w:color="auto" w:fill="auto"/>
            <w:vAlign w:val="bottom"/>
          </w:tcPr>
          <w:p w14:paraId="394E50FF" w14:textId="77777777" w:rsidR="00EB3502" w:rsidRPr="00D84376" w:rsidRDefault="00EB3502" w:rsidP="000B033E">
            <w:pPr>
              <w:spacing w:after="0" w:line="240" w:lineRule="auto"/>
              <w:rPr>
                <w:rFonts w:ascii="Arial" w:eastAsia="Times New Roman" w:hAnsi="Arial"/>
                <w:snapToGrid w:val="0"/>
              </w:rPr>
            </w:pPr>
            <w:r w:rsidRPr="00D84376">
              <w:rPr>
                <w:rFonts w:ascii="Arial" w:eastAsia="Times New Roman" w:hAnsi="Arial"/>
                <w:snapToGrid w:val="0"/>
              </w:rPr>
              <w:t>DATE ___________________</w:t>
            </w:r>
          </w:p>
        </w:tc>
      </w:tr>
      <w:tr w:rsidR="0057738D" w:rsidRPr="002A4856" w14:paraId="12D54150" w14:textId="77777777" w:rsidTr="00D84376">
        <w:tc>
          <w:tcPr>
            <w:tcW w:w="650" w:type="dxa"/>
            <w:shd w:val="clear" w:color="auto" w:fill="auto"/>
          </w:tcPr>
          <w:p w14:paraId="0E233651" w14:textId="77777777" w:rsidR="00EB3502" w:rsidRPr="00D84376" w:rsidRDefault="00EB3502" w:rsidP="008602CB">
            <w:pPr>
              <w:spacing w:after="0" w:line="240" w:lineRule="auto"/>
              <w:rPr>
                <w:rFonts w:ascii="Arial" w:eastAsia="Times New Roman" w:hAnsi="Arial"/>
                <w:snapToGrid w:val="0"/>
              </w:rPr>
            </w:pPr>
          </w:p>
        </w:tc>
        <w:tc>
          <w:tcPr>
            <w:tcW w:w="4820" w:type="dxa"/>
            <w:gridSpan w:val="2"/>
            <w:shd w:val="clear" w:color="auto" w:fill="auto"/>
            <w:vAlign w:val="bottom"/>
          </w:tcPr>
          <w:p w14:paraId="77E7889B" w14:textId="77777777" w:rsidR="00BE53B2" w:rsidRDefault="00BE53B2" w:rsidP="00C64510">
            <w:pPr>
              <w:spacing w:after="0" w:line="240" w:lineRule="auto"/>
              <w:rPr>
                <w:rFonts w:ascii="Arial" w:eastAsia="Times New Roman" w:hAnsi="Arial"/>
                <w:snapToGrid w:val="0"/>
              </w:rPr>
            </w:pPr>
          </w:p>
          <w:p w14:paraId="08709195" w14:textId="77777777" w:rsidR="00EB3502" w:rsidRPr="00D84376" w:rsidRDefault="00EB3502" w:rsidP="00074D31">
            <w:pPr>
              <w:spacing w:after="0" w:line="240" w:lineRule="auto"/>
              <w:rPr>
                <w:rFonts w:ascii="Arial" w:eastAsia="Times New Roman" w:hAnsi="Arial"/>
                <w:snapToGrid w:val="0"/>
              </w:rPr>
            </w:pPr>
            <w:r w:rsidRPr="00D84376">
              <w:rPr>
                <w:rFonts w:ascii="Arial" w:eastAsia="Times New Roman" w:hAnsi="Arial"/>
                <w:snapToGrid w:val="0"/>
              </w:rPr>
              <w:t>SIGNATURE___________________</w:t>
            </w:r>
          </w:p>
        </w:tc>
        <w:tc>
          <w:tcPr>
            <w:tcW w:w="4492" w:type="dxa"/>
            <w:shd w:val="clear" w:color="auto" w:fill="auto"/>
            <w:vAlign w:val="bottom"/>
          </w:tcPr>
          <w:p w14:paraId="618DAA90" w14:textId="77777777" w:rsidR="00EB3502" w:rsidRPr="00D84376" w:rsidRDefault="00EB3502" w:rsidP="000B033E">
            <w:pPr>
              <w:spacing w:after="0" w:line="240" w:lineRule="auto"/>
              <w:rPr>
                <w:rFonts w:ascii="Arial" w:eastAsia="Times New Roman" w:hAnsi="Arial"/>
                <w:snapToGrid w:val="0"/>
              </w:rPr>
            </w:pPr>
            <w:r w:rsidRPr="00D84376">
              <w:rPr>
                <w:rFonts w:ascii="Arial" w:eastAsia="Times New Roman" w:hAnsi="Arial"/>
                <w:snapToGrid w:val="0"/>
              </w:rPr>
              <w:t>COLOUR CODE (</w:t>
            </w:r>
            <w:r w:rsidR="00034126" w:rsidRPr="00D84376">
              <w:rPr>
                <w:rFonts w:ascii="Arial" w:eastAsia="Times New Roman" w:hAnsi="Arial"/>
                <w:snapToGrid w:val="0"/>
              </w:rPr>
              <w:t xml:space="preserve"> </w:t>
            </w:r>
            <w:r w:rsidRPr="00D84376">
              <w:rPr>
                <w:rFonts w:ascii="Arial" w:eastAsia="Times New Roman" w:hAnsi="Arial"/>
                <w:snapToGrid w:val="0"/>
              </w:rPr>
              <w:t>)</w:t>
            </w:r>
          </w:p>
        </w:tc>
      </w:tr>
      <w:tr w:rsidR="0057738D" w:rsidRPr="002A4856" w14:paraId="6B974F7F" w14:textId="77777777" w:rsidTr="00D84376">
        <w:tc>
          <w:tcPr>
            <w:tcW w:w="650" w:type="dxa"/>
            <w:shd w:val="clear" w:color="auto" w:fill="auto"/>
          </w:tcPr>
          <w:p w14:paraId="1A375C3A" w14:textId="77777777" w:rsidR="00EB3502" w:rsidRPr="00D84376" w:rsidRDefault="00EB3502" w:rsidP="008602CB">
            <w:pPr>
              <w:spacing w:after="0" w:line="240" w:lineRule="auto"/>
              <w:rPr>
                <w:rFonts w:ascii="Arial" w:eastAsia="Times New Roman" w:hAnsi="Arial"/>
                <w:snapToGrid w:val="0"/>
              </w:rPr>
            </w:pPr>
          </w:p>
        </w:tc>
        <w:tc>
          <w:tcPr>
            <w:tcW w:w="2508" w:type="dxa"/>
            <w:shd w:val="clear" w:color="auto" w:fill="auto"/>
            <w:vAlign w:val="bottom"/>
          </w:tcPr>
          <w:p w14:paraId="58D9DF75" w14:textId="77777777" w:rsidR="00BE53B2" w:rsidRDefault="00BE53B2" w:rsidP="00C64510">
            <w:pPr>
              <w:spacing w:after="0" w:line="240" w:lineRule="auto"/>
              <w:rPr>
                <w:rFonts w:ascii="Arial" w:eastAsia="Times New Roman" w:hAnsi="Arial"/>
                <w:snapToGrid w:val="0"/>
              </w:rPr>
            </w:pPr>
          </w:p>
          <w:p w14:paraId="395E62CC" w14:textId="77777777" w:rsidR="00EB3502" w:rsidRPr="00D84376" w:rsidRDefault="00EB3502" w:rsidP="00074D31">
            <w:pPr>
              <w:spacing w:after="0" w:line="240" w:lineRule="auto"/>
              <w:rPr>
                <w:rFonts w:ascii="Arial" w:eastAsia="Times New Roman" w:hAnsi="Arial"/>
                <w:snapToGrid w:val="0"/>
              </w:rPr>
            </w:pPr>
            <w:r w:rsidRPr="00D84376">
              <w:rPr>
                <w:rFonts w:ascii="Arial" w:eastAsia="Times New Roman" w:hAnsi="Arial"/>
                <w:snapToGrid w:val="0"/>
              </w:rPr>
              <w:t>PASSED _________</w:t>
            </w:r>
          </w:p>
        </w:tc>
        <w:tc>
          <w:tcPr>
            <w:tcW w:w="2312" w:type="dxa"/>
            <w:shd w:val="clear" w:color="auto" w:fill="auto"/>
            <w:vAlign w:val="bottom"/>
          </w:tcPr>
          <w:p w14:paraId="7500F709" w14:textId="77777777" w:rsidR="00EB3502" w:rsidRPr="00D84376" w:rsidRDefault="00EB3502" w:rsidP="000B033E">
            <w:pPr>
              <w:spacing w:after="0" w:line="240" w:lineRule="auto"/>
              <w:rPr>
                <w:rFonts w:ascii="Arial" w:eastAsia="Times New Roman" w:hAnsi="Arial"/>
                <w:snapToGrid w:val="0"/>
              </w:rPr>
            </w:pPr>
            <w:r w:rsidRPr="00D84376">
              <w:rPr>
                <w:rFonts w:ascii="Arial" w:eastAsia="Times New Roman" w:hAnsi="Arial"/>
                <w:snapToGrid w:val="0"/>
              </w:rPr>
              <w:t>FAILED _________</w:t>
            </w:r>
          </w:p>
        </w:tc>
        <w:tc>
          <w:tcPr>
            <w:tcW w:w="4492" w:type="dxa"/>
            <w:shd w:val="clear" w:color="auto" w:fill="auto"/>
            <w:vAlign w:val="bottom"/>
          </w:tcPr>
          <w:p w14:paraId="411206AF" w14:textId="77777777" w:rsidR="00EB3502" w:rsidRPr="00D84376" w:rsidRDefault="00EB3502" w:rsidP="000B033E">
            <w:pPr>
              <w:spacing w:after="0" w:line="240" w:lineRule="auto"/>
              <w:rPr>
                <w:rFonts w:ascii="Arial" w:eastAsia="Times New Roman" w:hAnsi="Arial"/>
                <w:snapToGrid w:val="0"/>
              </w:rPr>
            </w:pPr>
            <w:r w:rsidRPr="00D84376">
              <w:rPr>
                <w:rFonts w:ascii="Arial" w:eastAsia="Times New Roman" w:hAnsi="Arial"/>
                <w:snapToGrid w:val="0"/>
              </w:rPr>
              <w:t>ANY COMMENTS?</w:t>
            </w:r>
          </w:p>
        </w:tc>
      </w:tr>
      <w:tr w:rsidR="0057738D" w:rsidRPr="002A4856" w14:paraId="69AAF888" w14:textId="77777777" w:rsidTr="00D84376">
        <w:tc>
          <w:tcPr>
            <w:tcW w:w="650" w:type="dxa"/>
            <w:shd w:val="clear" w:color="auto" w:fill="auto"/>
          </w:tcPr>
          <w:p w14:paraId="26D1B8DE" w14:textId="77777777" w:rsidR="00EB3502" w:rsidRPr="00D84376" w:rsidRDefault="00EB3502" w:rsidP="008602CB">
            <w:pPr>
              <w:spacing w:after="0" w:line="240" w:lineRule="auto"/>
              <w:rPr>
                <w:rFonts w:ascii="Arial" w:eastAsia="Times New Roman" w:hAnsi="Arial"/>
                <w:snapToGrid w:val="0"/>
              </w:rPr>
            </w:pPr>
            <w:r w:rsidRPr="00D84376">
              <w:rPr>
                <w:rFonts w:ascii="Arial" w:eastAsia="Times New Roman" w:hAnsi="Arial"/>
                <w:snapToGrid w:val="0"/>
              </w:rPr>
              <w:t>(2)</w:t>
            </w:r>
          </w:p>
        </w:tc>
        <w:tc>
          <w:tcPr>
            <w:tcW w:w="9312" w:type="dxa"/>
            <w:gridSpan w:val="3"/>
            <w:shd w:val="clear" w:color="auto" w:fill="auto"/>
            <w:vAlign w:val="bottom"/>
          </w:tcPr>
          <w:p w14:paraId="56ADEEB2" w14:textId="77777777" w:rsidR="00EB3502" w:rsidRPr="00D84376" w:rsidRDefault="00EB3502" w:rsidP="00C64510">
            <w:pPr>
              <w:spacing w:after="0" w:line="240" w:lineRule="auto"/>
              <w:rPr>
                <w:rFonts w:ascii="Arial" w:eastAsia="Times New Roman" w:hAnsi="Arial"/>
                <w:snapToGrid w:val="0"/>
              </w:rPr>
            </w:pPr>
            <w:r w:rsidRPr="00D84376">
              <w:rPr>
                <w:rFonts w:ascii="Arial" w:eastAsia="Times New Roman" w:hAnsi="Arial"/>
                <w:snapToGrid w:val="0"/>
              </w:rPr>
              <w:t>BELVOIR STREET SPAN ROPE NUMBER (2) BOTTOM TEST AT 10KN</w:t>
            </w:r>
          </w:p>
        </w:tc>
      </w:tr>
      <w:tr w:rsidR="0057738D" w:rsidRPr="002A4856" w14:paraId="25989A8A" w14:textId="77777777" w:rsidTr="00D84376">
        <w:tc>
          <w:tcPr>
            <w:tcW w:w="650" w:type="dxa"/>
            <w:shd w:val="clear" w:color="auto" w:fill="auto"/>
          </w:tcPr>
          <w:p w14:paraId="5F0D5963" w14:textId="77777777" w:rsidR="00EB3502" w:rsidRPr="00D84376" w:rsidRDefault="00EB3502" w:rsidP="008602CB">
            <w:pPr>
              <w:spacing w:after="0" w:line="240" w:lineRule="auto"/>
              <w:rPr>
                <w:rFonts w:ascii="Arial" w:eastAsia="Times New Roman" w:hAnsi="Arial"/>
                <w:snapToGrid w:val="0"/>
              </w:rPr>
            </w:pPr>
          </w:p>
        </w:tc>
        <w:tc>
          <w:tcPr>
            <w:tcW w:w="4820" w:type="dxa"/>
            <w:gridSpan w:val="2"/>
            <w:shd w:val="clear" w:color="auto" w:fill="auto"/>
            <w:vAlign w:val="bottom"/>
          </w:tcPr>
          <w:p w14:paraId="1E2B1EF5" w14:textId="77777777" w:rsidR="00BE53B2" w:rsidRDefault="00BE53B2" w:rsidP="00C64510">
            <w:pPr>
              <w:spacing w:after="0" w:line="240" w:lineRule="auto"/>
              <w:rPr>
                <w:rFonts w:ascii="Arial" w:eastAsia="Times New Roman" w:hAnsi="Arial"/>
                <w:snapToGrid w:val="0"/>
              </w:rPr>
            </w:pPr>
          </w:p>
          <w:p w14:paraId="774F575F" w14:textId="77777777" w:rsidR="00EB3502" w:rsidRPr="00D84376" w:rsidRDefault="00EB3502" w:rsidP="00074D31">
            <w:pPr>
              <w:spacing w:after="0" w:line="240" w:lineRule="auto"/>
              <w:rPr>
                <w:rFonts w:ascii="Arial" w:eastAsia="Times New Roman" w:hAnsi="Arial"/>
                <w:snapToGrid w:val="0"/>
              </w:rPr>
            </w:pPr>
            <w:r w:rsidRPr="00D84376">
              <w:rPr>
                <w:rFonts w:ascii="Arial" w:eastAsia="Times New Roman" w:hAnsi="Arial"/>
                <w:snapToGrid w:val="0"/>
              </w:rPr>
              <w:t>TESTED BY ___________________</w:t>
            </w:r>
          </w:p>
        </w:tc>
        <w:tc>
          <w:tcPr>
            <w:tcW w:w="4492" w:type="dxa"/>
            <w:shd w:val="clear" w:color="auto" w:fill="auto"/>
            <w:vAlign w:val="bottom"/>
          </w:tcPr>
          <w:p w14:paraId="39D7C475" w14:textId="77777777" w:rsidR="00EB3502" w:rsidRPr="00D84376" w:rsidRDefault="00EB3502" w:rsidP="000B033E">
            <w:pPr>
              <w:spacing w:after="0" w:line="240" w:lineRule="auto"/>
              <w:rPr>
                <w:rFonts w:ascii="Arial" w:eastAsia="Times New Roman" w:hAnsi="Arial"/>
                <w:snapToGrid w:val="0"/>
              </w:rPr>
            </w:pPr>
            <w:r w:rsidRPr="00D84376">
              <w:rPr>
                <w:rFonts w:ascii="Arial" w:eastAsia="Times New Roman" w:hAnsi="Arial"/>
                <w:snapToGrid w:val="0"/>
              </w:rPr>
              <w:t>DATE ___________________</w:t>
            </w:r>
          </w:p>
        </w:tc>
      </w:tr>
      <w:tr w:rsidR="0057738D" w:rsidRPr="002A4856" w14:paraId="1836673D" w14:textId="77777777" w:rsidTr="00D84376">
        <w:tc>
          <w:tcPr>
            <w:tcW w:w="650" w:type="dxa"/>
            <w:shd w:val="clear" w:color="auto" w:fill="auto"/>
          </w:tcPr>
          <w:p w14:paraId="6A6D7865" w14:textId="77777777" w:rsidR="00EB3502" w:rsidRPr="00D84376" w:rsidRDefault="00EB3502" w:rsidP="008602CB">
            <w:pPr>
              <w:spacing w:after="0" w:line="240" w:lineRule="auto"/>
              <w:rPr>
                <w:rFonts w:ascii="Arial" w:eastAsia="Times New Roman" w:hAnsi="Arial"/>
                <w:snapToGrid w:val="0"/>
              </w:rPr>
            </w:pPr>
          </w:p>
        </w:tc>
        <w:tc>
          <w:tcPr>
            <w:tcW w:w="4820" w:type="dxa"/>
            <w:gridSpan w:val="2"/>
            <w:shd w:val="clear" w:color="auto" w:fill="auto"/>
            <w:vAlign w:val="bottom"/>
          </w:tcPr>
          <w:p w14:paraId="04B0B9D9" w14:textId="77777777" w:rsidR="00BE53B2" w:rsidRDefault="00BE53B2" w:rsidP="00C64510">
            <w:pPr>
              <w:spacing w:after="0" w:line="240" w:lineRule="auto"/>
              <w:rPr>
                <w:rFonts w:ascii="Arial" w:eastAsia="Times New Roman" w:hAnsi="Arial"/>
                <w:snapToGrid w:val="0"/>
              </w:rPr>
            </w:pPr>
          </w:p>
          <w:p w14:paraId="0AD676AD" w14:textId="77777777" w:rsidR="00EB3502" w:rsidRPr="00D84376" w:rsidRDefault="00EB3502" w:rsidP="00074D31">
            <w:pPr>
              <w:spacing w:after="0" w:line="240" w:lineRule="auto"/>
              <w:rPr>
                <w:rFonts w:ascii="Arial" w:eastAsia="Times New Roman" w:hAnsi="Arial"/>
                <w:snapToGrid w:val="0"/>
              </w:rPr>
            </w:pPr>
            <w:r w:rsidRPr="00D84376">
              <w:rPr>
                <w:rFonts w:ascii="Arial" w:eastAsia="Times New Roman" w:hAnsi="Arial"/>
                <w:snapToGrid w:val="0"/>
              </w:rPr>
              <w:lastRenderedPageBreak/>
              <w:t>SIGNATURE___________________</w:t>
            </w:r>
          </w:p>
        </w:tc>
        <w:tc>
          <w:tcPr>
            <w:tcW w:w="4492" w:type="dxa"/>
            <w:shd w:val="clear" w:color="auto" w:fill="auto"/>
            <w:vAlign w:val="bottom"/>
          </w:tcPr>
          <w:p w14:paraId="60939134" w14:textId="77777777" w:rsidR="00EB3502" w:rsidRPr="00D84376" w:rsidRDefault="00EB3502" w:rsidP="000B033E">
            <w:pPr>
              <w:spacing w:after="0" w:line="240" w:lineRule="auto"/>
              <w:rPr>
                <w:rFonts w:ascii="Arial" w:eastAsia="Times New Roman" w:hAnsi="Arial"/>
                <w:snapToGrid w:val="0"/>
              </w:rPr>
            </w:pPr>
            <w:r w:rsidRPr="00D84376">
              <w:rPr>
                <w:rFonts w:ascii="Arial" w:eastAsia="Times New Roman" w:hAnsi="Arial"/>
                <w:snapToGrid w:val="0"/>
              </w:rPr>
              <w:lastRenderedPageBreak/>
              <w:t>COLOUR CODE (</w:t>
            </w:r>
            <w:r w:rsidR="00034126" w:rsidRPr="00D84376">
              <w:rPr>
                <w:rFonts w:ascii="Arial" w:eastAsia="Times New Roman" w:hAnsi="Arial"/>
                <w:snapToGrid w:val="0"/>
              </w:rPr>
              <w:t xml:space="preserve"> </w:t>
            </w:r>
            <w:r w:rsidRPr="00D84376">
              <w:rPr>
                <w:rFonts w:ascii="Arial" w:eastAsia="Times New Roman" w:hAnsi="Arial"/>
                <w:snapToGrid w:val="0"/>
              </w:rPr>
              <w:t>)</w:t>
            </w:r>
          </w:p>
        </w:tc>
      </w:tr>
      <w:tr w:rsidR="00EB3502" w:rsidRPr="002A4856" w14:paraId="21F35FD7" w14:textId="77777777" w:rsidTr="00D84376">
        <w:tc>
          <w:tcPr>
            <w:tcW w:w="650" w:type="dxa"/>
            <w:shd w:val="clear" w:color="auto" w:fill="auto"/>
          </w:tcPr>
          <w:p w14:paraId="7A233F7C" w14:textId="77777777" w:rsidR="00EB3502" w:rsidRPr="002A4856" w:rsidRDefault="00EB3502" w:rsidP="008602CB">
            <w:pPr>
              <w:spacing w:after="0" w:line="240" w:lineRule="auto"/>
              <w:rPr>
                <w:rFonts w:ascii="Arial" w:eastAsia="Times New Roman" w:hAnsi="Arial"/>
                <w:snapToGrid w:val="0"/>
                <w:sz w:val="24"/>
                <w:szCs w:val="20"/>
              </w:rPr>
            </w:pPr>
          </w:p>
        </w:tc>
        <w:tc>
          <w:tcPr>
            <w:tcW w:w="2508" w:type="dxa"/>
            <w:shd w:val="clear" w:color="auto" w:fill="auto"/>
            <w:vAlign w:val="bottom"/>
          </w:tcPr>
          <w:p w14:paraId="35477E52" w14:textId="77777777" w:rsidR="00BE53B2" w:rsidRDefault="00BE53B2" w:rsidP="00C64510">
            <w:pPr>
              <w:spacing w:after="0" w:line="240" w:lineRule="auto"/>
              <w:rPr>
                <w:rFonts w:ascii="Arial" w:eastAsia="Times New Roman" w:hAnsi="Arial"/>
                <w:snapToGrid w:val="0"/>
                <w:sz w:val="24"/>
                <w:szCs w:val="20"/>
              </w:rPr>
            </w:pPr>
          </w:p>
          <w:p w14:paraId="12C5D673" w14:textId="77777777" w:rsidR="00EB3502" w:rsidRPr="002A4856" w:rsidRDefault="00EB3502" w:rsidP="00074D31">
            <w:pPr>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PASSED _________</w:t>
            </w:r>
          </w:p>
        </w:tc>
        <w:tc>
          <w:tcPr>
            <w:tcW w:w="2312" w:type="dxa"/>
            <w:shd w:val="clear" w:color="auto" w:fill="auto"/>
            <w:vAlign w:val="bottom"/>
          </w:tcPr>
          <w:p w14:paraId="4AC0B844" w14:textId="77777777" w:rsidR="00EB3502" w:rsidRPr="002A4856" w:rsidRDefault="00EB3502" w:rsidP="000B033E">
            <w:pPr>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FAILED ________</w:t>
            </w:r>
          </w:p>
        </w:tc>
        <w:tc>
          <w:tcPr>
            <w:tcW w:w="4492" w:type="dxa"/>
            <w:shd w:val="clear" w:color="auto" w:fill="auto"/>
            <w:vAlign w:val="bottom"/>
          </w:tcPr>
          <w:p w14:paraId="5E69F546" w14:textId="77777777" w:rsidR="00EB3502" w:rsidRPr="002A4856" w:rsidRDefault="00EB3502" w:rsidP="000B033E">
            <w:pPr>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ANY COMMENTS?</w:t>
            </w:r>
          </w:p>
        </w:tc>
      </w:tr>
    </w:tbl>
    <w:p w14:paraId="10B073AE" w14:textId="77777777" w:rsidR="00EB3502" w:rsidRPr="002A4856" w:rsidRDefault="00EB3502" w:rsidP="008602CB">
      <w:pPr>
        <w:spacing w:after="120" w:line="240" w:lineRule="auto"/>
        <w:rPr>
          <w:rFonts w:ascii="Arial" w:eastAsia="Times New Roman" w:hAnsi="Arial"/>
          <w:snapToGrid w:val="0"/>
          <w:sz w:val="24"/>
          <w:szCs w:val="20"/>
        </w:rPr>
      </w:pPr>
    </w:p>
    <w:p w14:paraId="5C529301" w14:textId="77777777" w:rsidR="00EB3502" w:rsidRPr="002A4856" w:rsidRDefault="00EB3502" w:rsidP="008602CB">
      <w:pPr>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SUPERVISED BY ___________________</w:t>
      </w:r>
      <w:r w:rsidRPr="002A4856">
        <w:rPr>
          <w:rFonts w:ascii="Arial" w:eastAsia="Times New Roman" w:hAnsi="Arial"/>
          <w:snapToGrid w:val="0"/>
          <w:sz w:val="24"/>
          <w:szCs w:val="20"/>
        </w:rPr>
        <w:tab/>
      </w:r>
      <w:r w:rsidRPr="002A4856">
        <w:rPr>
          <w:rFonts w:ascii="Arial" w:eastAsia="Times New Roman" w:hAnsi="Arial"/>
          <w:snapToGrid w:val="0"/>
          <w:sz w:val="24"/>
          <w:szCs w:val="20"/>
        </w:rPr>
        <w:tab/>
        <w:t>DATE ___________________</w:t>
      </w:r>
    </w:p>
    <w:p w14:paraId="66DE816D" w14:textId="77777777" w:rsidR="00EB3502" w:rsidRPr="002A4856" w:rsidRDefault="00EB3502" w:rsidP="008602CB">
      <w:pPr>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br w:type="page"/>
      </w:r>
      <w:r w:rsidR="001A16A7" w:rsidRPr="002A4856">
        <w:rPr>
          <w:rFonts w:ascii="Arial" w:eastAsia="Times New Roman" w:hAnsi="Arial"/>
          <w:snapToGrid w:val="0"/>
          <w:sz w:val="24"/>
          <w:szCs w:val="20"/>
        </w:rPr>
        <w:lastRenderedPageBreak/>
        <w:t xml:space="preserve">EXAMPLE </w:t>
      </w:r>
      <w:r w:rsidRPr="002A4856">
        <w:rPr>
          <w:rFonts w:ascii="Arial" w:eastAsia="Times New Roman" w:hAnsi="Arial"/>
          <w:snapToGrid w:val="0"/>
          <w:sz w:val="24"/>
          <w:szCs w:val="20"/>
        </w:rPr>
        <w:t xml:space="preserve">BOLT TESTING &amp; WALL PLATE TESTING </w:t>
      </w:r>
      <w:r w:rsidR="001A16A7" w:rsidRPr="002A4856">
        <w:rPr>
          <w:rFonts w:ascii="Arial" w:eastAsia="Times New Roman" w:hAnsi="Arial"/>
          <w:snapToGrid w:val="0"/>
          <w:sz w:val="24"/>
          <w:szCs w:val="20"/>
        </w:rPr>
        <w:t>RECORD</w:t>
      </w:r>
    </w:p>
    <w:p w14:paraId="01181A4D" w14:textId="77777777" w:rsidR="00EB3502" w:rsidRPr="002A4856" w:rsidRDefault="00EB3502" w:rsidP="008602CB">
      <w:pPr>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P.1</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48"/>
        <w:gridCol w:w="4621"/>
        <w:gridCol w:w="6"/>
        <w:gridCol w:w="4687"/>
      </w:tblGrid>
      <w:tr w:rsidR="0057738D" w:rsidRPr="002A4856" w14:paraId="43EC658C" w14:textId="77777777" w:rsidTr="00473FAE">
        <w:tc>
          <w:tcPr>
            <w:tcW w:w="648" w:type="dxa"/>
            <w:tcBorders>
              <w:left w:val="nil"/>
              <w:bottom w:val="nil"/>
              <w:right w:val="nil"/>
            </w:tcBorders>
            <w:shd w:val="clear" w:color="auto" w:fill="auto"/>
          </w:tcPr>
          <w:p w14:paraId="14B5BE70" w14:textId="77777777" w:rsidR="00EB3502" w:rsidRPr="002A4856" w:rsidRDefault="00EB3502" w:rsidP="008602CB">
            <w:pPr>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(1)</w:t>
            </w:r>
          </w:p>
        </w:tc>
        <w:tc>
          <w:tcPr>
            <w:tcW w:w="9314" w:type="dxa"/>
            <w:gridSpan w:val="3"/>
            <w:tcBorders>
              <w:left w:val="nil"/>
              <w:bottom w:val="nil"/>
              <w:right w:val="nil"/>
            </w:tcBorders>
            <w:shd w:val="clear" w:color="auto" w:fill="auto"/>
          </w:tcPr>
          <w:p w14:paraId="1B578696" w14:textId="77777777" w:rsidR="00EB3502" w:rsidRPr="002A4856" w:rsidRDefault="00EB3502" w:rsidP="008602CB">
            <w:pPr>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BELVOIR STREET SPAN NUMBER (1) TOP L / H / SIDE TEST AT 6KN</w:t>
            </w:r>
          </w:p>
          <w:p w14:paraId="07D2FACE" w14:textId="77777777" w:rsidR="00EB3502" w:rsidRPr="002A4856" w:rsidRDefault="00EB3502" w:rsidP="008602CB">
            <w:pPr>
              <w:spacing w:after="120" w:line="240" w:lineRule="auto"/>
              <w:rPr>
                <w:rFonts w:ascii="Arial" w:eastAsia="Times New Roman" w:hAnsi="Arial"/>
                <w:snapToGrid w:val="0"/>
                <w:sz w:val="24"/>
                <w:szCs w:val="20"/>
              </w:rPr>
            </w:pPr>
          </w:p>
        </w:tc>
      </w:tr>
      <w:tr w:rsidR="0057738D" w:rsidRPr="002A4856" w14:paraId="437D0B20" w14:textId="77777777" w:rsidTr="00473FAE">
        <w:tc>
          <w:tcPr>
            <w:tcW w:w="648" w:type="dxa"/>
            <w:tcBorders>
              <w:top w:val="nil"/>
              <w:left w:val="nil"/>
              <w:bottom w:val="nil"/>
              <w:right w:val="nil"/>
            </w:tcBorders>
            <w:shd w:val="clear" w:color="auto" w:fill="auto"/>
          </w:tcPr>
          <w:p w14:paraId="5F009099" w14:textId="77777777" w:rsidR="00EB3502" w:rsidRPr="002A4856" w:rsidRDefault="00EB3502" w:rsidP="008602CB">
            <w:pPr>
              <w:spacing w:after="120" w:line="240" w:lineRule="auto"/>
              <w:rPr>
                <w:rFonts w:ascii="Arial" w:eastAsia="Times New Roman" w:hAnsi="Arial"/>
                <w:snapToGrid w:val="0"/>
                <w:sz w:val="24"/>
                <w:szCs w:val="20"/>
              </w:rPr>
            </w:pPr>
          </w:p>
        </w:tc>
        <w:tc>
          <w:tcPr>
            <w:tcW w:w="4627" w:type="dxa"/>
            <w:gridSpan w:val="2"/>
            <w:tcBorders>
              <w:top w:val="nil"/>
              <w:left w:val="nil"/>
              <w:bottom w:val="nil"/>
              <w:right w:val="nil"/>
            </w:tcBorders>
            <w:shd w:val="clear" w:color="auto" w:fill="auto"/>
          </w:tcPr>
          <w:p w14:paraId="33B832EC" w14:textId="77777777" w:rsidR="00EB3502" w:rsidRPr="002A4856" w:rsidRDefault="00EB3502" w:rsidP="008602CB">
            <w:pPr>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PASS TICK (</w:t>
            </w:r>
            <w:r w:rsidR="00034126" w:rsidRPr="002A4856">
              <w:rPr>
                <w:rFonts w:ascii="Arial" w:eastAsia="Times New Roman" w:hAnsi="Arial"/>
                <w:snapToGrid w:val="0"/>
                <w:sz w:val="24"/>
                <w:szCs w:val="20"/>
              </w:rPr>
              <w:t xml:space="preserve"> </w:t>
            </w:r>
            <w:r w:rsidRPr="002A4856">
              <w:rPr>
                <w:rFonts w:ascii="Arial" w:eastAsia="Times New Roman" w:hAnsi="Arial"/>
                <w:snapToGrid w:val="0"/>
                <w:sz w:val="24"/>
                <w:szCs w:val="20"/>
              </w:rPr>
              <w:t>)</w:t>
            </w:r>
          </w:p>
        </w:tc>
        <w:tc>
          <w:tcPr>
            <w:tcW w:w="4687" w:type="dxa"/>
            <w:tcBorders>
              <w:top w:val="nil"/>
              <w:left w:val="nil"/>
              <w:bottom w:val="nil"/>
              <w:right w:val="nil"/>
            </w:tcBorders>
            <w:shd w:val="clear" w:color="auto" w:fill="auto"/>
          </w:tcPr>
          <w:p w14:paraId="3C864C72" w14:textId="77777777" w:rsidR="00EB3502" w:rsidRPr="002A4856" w:rsidRDefault="00EB3502" w:rsidP="008602CB">
            <w:pPr>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FAIL TICK (</w:t>
            </w:r>
            <w:r w:rsidR="00034126" w:rsidRPr="002A4856">
              <w:rPr>
                <w:rFonts w:ascii="Arial" w:eastAsia="Times New Roman" w:hAnsi="Arial"/>
                <w:snapToGrid w:val="0"/>
                <w:sz w:val="24"/>
                <w:szCs w:val="20"/>
              </w:rPr>
              <w:t xml:space="preserve"> </w:t>
            </w:r>
            <w:r w:rsidRPr="002A4856">
              <w:rPr>
                <w:rFonts w:ascii="Arial" w:eastAsia="Times New Roman" w:hAnsi="Arial"/>
                <w:snapToGrid w:val="0"/>
                <w:sz w:val="24"/>
                <w:szCs w:val="20"/>
              </w:rPr>
              <w:t>)</w:t>
            </w:r>
          </w:p>
          <w:p w14:paraId="072F7A8C" w14:textId="77777777" w:rsidR="00EB3502" w:rsidRPr="002A4856" w:rsidRDefault="00EB3502" w:rsidP="008602CB">
            <w:pPr>
              <w:spacing w:after="120" w:line="240" w:lineRule="auto"/>
              <w:rPr>
                <w:rFonts w:ascii="Arial" w:eastAsia="Times New Roman" w:hAnsi="Arial"/>
                <w:snapToGrid w:val="0"/>
                <w:sz w:val="24"/>
                <w:szCs w:val="20"/>
              </w:rPr>
            </w:pPr>
          </w:p>
        </w:tc>
      </w:tr>
      <w:tr w:rsidR="00EB3502" w:rsidRPr="002A4856" w14:paraId="6E4E0F39" w14:textId="77777777" w:rsidTr="00473FAE">
        <w:tc>
          <w:tcPr>
            <w:tcW w:w="648" w:type="dxa"/>
            <w:tcBorders>
              <w:top w:val="nil"/>
              <w:left w:val="nil"/>
              <w:bottom w:val="nil"/>
              <w:right w:val="nil"/>
            </w:tcBorders>
            <w:shd w:val="clear" w:color="auto" w:fill="auto"/>
          </w:tcPr>
          <w:p w14:paraId="2F20A24B" w14:textId="77777777" w:rsidR="00EB3502" w:rsidRPr="002A4856" w:rsidRDefault="00EB3502" w:rsidP="008602CB">
            <w:pPr>
              <w:spacing w:after="120" w:line="240" w:lineRule="auto"/>
              <w:rPr>
                <w:rFonts w:ascii="Arial" w:eastAsia="Times New Roman" w:hAnsi="Arial"/>
                <w:snapToGrid w:val="0"/>
                <w:sz w:val="24"/>
                <w:szCs w:val="20"/>
              </w:rPr>
            </w:pPr>
          </w:p>
        </w:tc>
        <w:tc>
          <w:tcPr>
            <w:tcW w:w="9314" w:type="dxa"/>
            <w:gridSpan w:val="3"/>
            <w:tcBorders>
              <w:top w:val="nil"/>
              <w:left w:val="nil"/>
              <w:bottom w:val="nil"/>
              <w:right w:val="nil"/>
            </w:tcBorders>
            <w:shd w:val="clear" w:color="auto" w:fill="auto"/>
          </w:tcPr>
          <w:p w14:paraId="11FEDEA8" w14:textId="77777777" w:rsidR="00EB3502" w:rsidRPr="002A4856" w:rsidRDefault="00FC2F04" w:rsidP="008602CB">
            <w:pPr>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ANY COMMENTS? </w:t>
            </w:r>
          </w:p>
          <w:p w14:paraId="79B08A7A" w14:textId="77777777" w:rsidR="00FC2F04" w:rsidRPr="002A4856" w:rsidRDefault="00FC2F04" w:rsidP="008602CB">
            <w:pPr>
              <w:spacing w:after="120" w:line="240" w:lineRule="auto"/>
              <w:rPr>
                <w:rFonts w:ascii="Arial" w:eastAsia="Times New Roman" w:hAnsi="Arial"/>
                <w:snapToGrid w:val="0"/>
                <w:sz w:val="24"/>
                <w:szCs w:val="20"/>
              </w:rPr>
            </w:pPr>
          </w:p>
          <w:p w14:paraId="04BD540C" w14:textId="77777777" w:rsidR="00FC2F04" w:rsidRPr="002A4856" w:rsidRDefault="00FC2F04" w:rsidP="008602CB">
            <w:pPr>
              <w:spacing w:after="120" w:line="240" w:lineRule="auto"/>
              <w:rPr>
                <w:rFonts w:ascii="Arial" w:eastAsia="Times New Roman" w:hAnsi="Arial"/>
                <w:snapToGrid w:val="0"/>
                <w:sz w:val="24"/>
                <w:szCs w:val="20"/>
              </w:rPr>
            </w:pPr>
          </w:p>
        </w:tc>
      </w:tr>
      <w:tr w:rsidR="0057738D" w:rsidRPr="002A4856" w14:paraId="535D3E47" w14:textId="77777777" w:rsidTr="00473FAE">
        <w:tc>
          <w:tcPr>
            <w:tcW w:w="648" w:type="dxa"/>
            <w:tcBorders>
              <w:left w:val="nil"/>
              <w:bottom w:val="nil"/>
              <w:right w:val="nil"/>
            </w:tcBorders>
            <w:shd w:val="clear" w:color="auto" w:fill="auto"/>
          </w:tcPr>
          <w:p w14:paraId="43AAE6C2" w14:textId="77777777" w:rsidR="004371AC" w:rsidRPr="002A4856" w:rsidRDefault="004371AC" w:rsidP="008602CB">
            <w:pPr>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(1)</w:t>
            </w:r>
          </w:p>
        </w:tc>
        <w:tc>
          <w:tcPr>
            <w:tcW w:w="9314" w:type="dxa"/>
            <w:gridSpan w:val="3"/>
            <w:tcBorders>
              <w:left w:val="nil"/>
              <w:bottom w:val="nil"/>
              <w:right w:val="nil"/>
            </w:tcBorders>
            <w:shd w:val="clear" w:color="auto" w:fill="auto"/>
          </w:tcPr>
          <w:p w14:paraId="0E636D6E" w14:textId="77777777" w:rsidR="004371AC" w:rsidRPr="002A4856" w:rsidRDefault="004371AC" w:rsidP="008602CB">
            <w:pPr>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BELVOIR STREET SPAN NUMBER (1) BOTTOM L / H / SIDE TEST AT 6KN</w:t>
            </w:r>
          </w:p>
          <w:p w14:paraId="1769DD58" w14:textId="77777777" w:rsidR="004371AC" w:rsidRPr="002A4856" w:rsidRDefault="004371AC" w:rsidP="008602CB">
            <w:pPr>
              <w:spacing w:after="120" w:line="240" w:lineRule="auto"/>
              <w:rPr>
                <w:rFonts w:ascii="Arial" w:eastAsia="Times New Roman" w:hAnsi="Arial"/>
                <w:snapToGrid w:val="0"/>
                <w:sz w:val="24"/>
                <w:szCs w:val="20"/>
              </w:rPr>
            </w:pPr>
          </w:p>
        </w:tc>
      </w:tr>
      <w:tr w:rsidR="0057738D" w:rsidRPr="002A4856" w14:paraId="6DD5C604" w14:textId="77777777" w:rsidTr="00473FAE">
        <w:tc>
          <w:tcPr>
            <w:tcW w:w="648" w:type="dxa"/>
            <w:tcBorders>
              <w:top w:val="nil"/>
              <w:left w:val="nil"/>
              <w:bottom w:val="nil"/>
              <w:right w:val="nil"/>
            </w:tcBorders>
            <w:shd w:val="clear" w:color="auto" w:fill="auto"/>
          </w:tcPr>
          <w:p w14:paraId="3B2B044F" w14:textId="77777777" w:rsidR="004371AC" w:rsidRPr="002A4856" w:rsidRDefault="004371AC" w:rsidP="008602CB">
            <w:pPr>
              <w:spacing w:after="120" w:line="240" w:lineRule="auto"/>
              <w:rPr>
                <w:rFonts w:ascii="Arial" w:eastAsia="Times New Roman" w:hAnsi="Arial"/>
                <w:snapToGrid w:val="0"/>
                <w:sz w:val="24"/>
                <w:szCs w:val="20"/>
              </w:rPr>
            </w:pPr>
          </w:p>
        </w:tc>
        <w:tc>
          <w:tcPr>
            <w:tcW w:w="4621" w:type="dxa"/>
            <w:tcBorders>
              <w:top w:val="nil"/>
              <w:left w:val="nil"/>
              <w:bottom w:val="nil"/>
              <w:right w:val="nil"/>
            </w:tcBorders>
            <w:shd w:val="clear" w:color="auto" w:fill="auto"/>
          </w:tcPr>
          <w:p w14:paraId="7C510E5B" w14:textId="77777777" w:rsidR="004371AC" w:rsidRPr="002A4856" w:rsidRDefault="004371AC" w:rsidP="008602CB">
            <w:pPr>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PASS TICK (</w:t>
            </w:r>
            <w:r w:rsidR="00034126" w:rsidRPr="002A4856">
              <w:rPr>
                <w:rFonts w:ascii="Arial" w:eastAsia="Times New Roman" w:hAnsi="Arial"/>
                <w:snapToGrid w:val="0"/>
                <w:sz w:val="24"/>
                <w:szCs w:val="20"/>
              </w:rPr>
              <w:t xml:space="preserve"> </w:t>
            </w:r>
            <w:r w:rsidRPr="002A4856">
              <w:rPr>
                <w:rFonts w:ascii="Arial" w:eastAsia="Times New Roman" w:hAnsi="Arial"/>
                <w:snapToGrid w:val="0"/>
                <w:sz w:val="24"/>
                <w:szCs w:val="20"/>
              </w:rPr>
              <w:t>)</w:t>
            </w:r>
          </w:p>
        </w:tc>
        <w:tc>
          <w:tcPr>
            <w:tcW w:w="4693" w:type="dxa"/>
            <w:gridSpan w:val="2"/>
            <w:tcBorders>
              <w:top w:val="nil"/>
              <w:left w:val="nil"/>
              <w:bottom w:val="nil"/>
              <w:right w:val="nil"/>
            </w:tcBorders>
            <w:shd w:val="clear" w:color="auto" w:fill="auto"/>
          </w:tcPr>
          <w:p w14:paraId="4CA0BA16" w14:textId="77777777" w:rsidR="004371AC" w:rsidRPr="002A4856" w:rsidRDefault="004371AC" w:rsidP="008602CB">
            <w:pPr>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FAIL TICK (</w:t>
            </w:r>
            <w:r w:rsidR="00034126" w:rsidRPr="002A4856">
              <w:rPr>
                <w:rFonts w:ascii="Arial" w:eastAsia="Times New Roman" w:hAnsi="Arial"/>
                <w:snapToGrid w:val="0"/>
                <w:sz w:val="24"/>
                <w:szCs w:val="20"/>
              </w:rPr>
              <w:t xml:space="preserve"> </w:t>
            </w:r>
            <w:r w:rsidRPr="002A4856">
              <w:rPr>
                <w:rFonts w:ascii="Arial" w:eastAsia="Times New Roman" w:hAnsi="Arial"/>
                <w:snapToGrid w:val="0"/>
                <w:sz w:val="24"/>
                <w:szCs w:val="20"/>
              </w:rPr>
              <w:t>)</w:t>
            </w:r>
          </w:p>
          <w:p w14:paraId="4D0FAFBD" w14:textId="77777777" w:rsidR="004371AC" w:rsidRPr="002A4856" w:rsidRDefault="004371AC" w:rsidP="008602CB">
            <w:pPr>
              <w:spacing w:after="120" w:line="240" w:lineRule="auto"/>
              <w:rPr>
                <w:rFonts w:ascii="Arial" w:eastAsia="Times New Roman" w:hAnsi="Arial"/>
                <w:snapToGrid w:val="0"/>
                <w:sz w:val="24"/>
                <w:szCs w:val="20"/>
              </w:rPr>
            </w:pPr>
          </w:p>
        </w:tc>
      </w:tr>
      <w:tr w:rsidR="0057738D" w:rsidRPr="002A4856" w14:paraId="4BED4BA4" w14:textId="77777777" w:rsidTr="00473FAE">
        <w:tc>
          <w:tcPr>
            <w:tcW w:w="648" w:type="dxa"/>
            <w:tcBorders>
              <w:top w:val="nil"/>
              <w:left w:val="nil"/>
              <w:bottom w:val="nil"/>
              <w:right w:val="nil"/>
            </w:tcBorders>
            <w:shd w:val="clear" w:color="auto" w:fill="auto"/>
          </w:tcPr>
          <w:p w14:paraId="3D1A77EC" w14:textId="77777777" w:rsidR="004371AC" w:rsidRPr="002A4856" w:rsidRDefault="004371AC" w:rsidP="008602CB">
            <w:pPr>
              <w:spacing w:after="120" w:line="240" w:lineRule="auto"/>
              <w:rPr>
                <w:rFonts w:ascii="Arial" w:eastAsia="Times New Roman" w:hAnsi="Arial"/>
                <w:snapToGrid w:val="0"/>
                <w:sz w:val="24"/>
                <w:szCs w:val="20"/>
              </w:rPr>
            </w:pPr>
          </w:p>
        </w:tc>
        <w:tc>
          <w:tcPr>
            <w:tcW w:w="9314" w:type="dxa"/>
            <w:gridSpan w:val="3"/>
            <w:tcBorders>
              <w:top w:val="nil"/>
              <w:left w:val="nil"/>
              <w:bottom w:val="nil"/>
              <w:right w:val="nil"/>
            </w:tcBorders>
            <w:shd w:val="clear" w:color="auto" w:fill="auto"/>
          </w:tcPr>
          <w:p w14:paraId="3B7764F0" w14:textId="77777777" w:rsidR="004371AC" w:rsidRPr="002A4856" w:rsidRDefault="004371AC" w:rsidP="008602CB">
            <w:pPr>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ANY COMMENTS?</w:t>
            </w:r>
          </w:p>
          <w:p w14:paraId="6E681A9C" w14:textId="77777777" w:rsidR="00FC2F04" w:rsidRPr="002A4856" w:rsidRDefault="00FC2F04" w:rsidP="008602CB">
            <w:pPr>
              <w:spacing w:after="120" w:line="240" w:lineRule="auto"/>
              <w:rPr>
                <w:rFonts w:ascii="Arial" w:eastAsia="Times New Roman" w:hAnsi="Arial"/>
                <w:snapToGrid w:val="0"/>
                <w:sz w:val="24"/>
                <w:szCs w:val="20"/>
              </w:rPr>
            </w:pPr>
          </w:p>
          <w:p w14:paraId="2AD1C131" w14:textId="77777777" w:rsidR="00FC2F04" w:rsidRPr="002A4856" w:rsidRDefault="00FC2F04" w:rsidP="008602CB">
            <w:pPr>
              <w:spacing w:after="120" w:line="240" w:lineRule="auto"/>
              <w:rPr>
                <w:rFonts w:ascii="Arial" w:eastAsia="Times New Roman" w:hAnsi="Arial"/>
                <w:snapToGrid w:val="0"/>
                <w:sz w:val="24"/>
                <w:szCs w:val="20"/>
              </w:rPr>
            </w:pPr>
          </w:p>
        </w:tc>
      </w:tr>
      <w:tr w:rsidR="0057738D" w:rsidRPr="002A4856" w14:paraId="1513D7D5" w14:textId="77777777" w:rsidTr="00473FAE">
        <w:tc>
          <w:tcPr>
            <w:tcW w:w="648" w:type="dxa"/>
            <w:tcBorders>
              <w:left w:val="nil"/>
              <w:bottom w:val="nil"/>
              <w:right w:val="nil"/>
            </w:tcBorders>
            <w:shd w:val="clear" w:color="auto" w:fill="auto"/>
          </w:tcPr>
          <w:p w14:paraId="697BC06C" w14:textId="77777777" w:rsidR="004371AC" w:rsidRPr="002A4856" w:rsidRDefault="004371AC" w:rsidP="008602CB">
            <w:pPr>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(1)</w:t>
            </w:r>
          </w:p>
        </w:tc>
        <w:tc>
          <w:tcPr>
            <w:tcW w:w="9314" w:type="dxa"/>
            <w:gridSpan w:val="3"/>
            <w:tcBorders>
              <w:left w:val="nil"/>
              <w:bottom w:val="nil"/>
              <w:right w:val="nil"/>
            </w:tcBorders>
            <w:shd w:val="clear" w:color="auto" w:fill="auto"/>
          </w:tcPr>
          <w:p w14:paraId="4B91D403" w14:textId="77777777" w:rsidR="004371AC" w:rsidRPr="002A4856" w:rsidRDefault="004371AC" w:rsidP="008602CB">
            <w:pPr>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BELVOIR STREET SPAN NUMBER (1) TOP R / H / SIDE TEST AT 6KN</w:t>
            </w:r>
          </w:p>
          <w:p w14:paraId="347F5CB2" w14:textId="77777777" w:rsidR="004371AC" w:rsidRPr="002A4856" w:rsidRDefault="004371AC" w:rsidP="008602CB">
            <w:pPr>
              <w:spacing w:after="120" w:line="240" w:lineRule="auto"/>
              <w:rPr>
                <w:rFonts w:ascii="Arial" w:eastAsia="Times New Roman" w:hAnsi="Arial"/>
                <w:snapToGrid w:val="0"/>
                <w:sz w:val="24"/>
                <w:szCs w:val="20"/>
              </w:rPr>
            </w:pPr>
          </w:p>
        </w:tc>
      </w:tr>
      <w:tr w:rsidR="0057738D" w:rsidRPr="002A4856" w14:paraId="6D6327BC" w14:textId="77777777" w:rsidTr="00473FAE">
        <w:tc>
          <w:tcPr>
            <w:tcW w:w="648" w:type="dxa"/>
            <w:tcBorders>
              <w:top w:val="nil"/>
              <w:left w:val="nil"/>
              <w:bottom w:val="nil"/>
              <w:right w:val="nil"/>
            </w:tcBorders>
            <w:shd w:val="clear" w:color="auto" w:fill="auto"/>
          </w:tcPr>
          <w:p w14:paraId="354BBE93" w14:textId="77777777" w:rsidR="004371AC" w:rsidRPr="002A4856" w:rsidRDefault="004371AC" w:rsidP="008602CB">
            <w:pPr>
              <w:spacing w:after="120" w:line="240" w:lineRule="auto"/>
              <w:rPr>
                <w:rFonts w:ascii="Arial" w:eastAsia="Times New Roman" w:hAnsi="Arial"/>
                <w:snapToGrid w:val="0"/>
                <w:sz w:val="24"/>
                <w:szCs w:val="20"/>
              </w:rPr>
            </w:pPr>
          </w:p>
        </w:tc>
        <w:tc>
          <w:tcPr>
            <w:tcW w:w="4621" w:type="dxa"/>
            <w:tcBorders>
              <w:top w:val="nil"/>
              <w:left w:val="nil"/>
              <w:bottom w:val="nil"/>
              <w:right w:val="nil"/>
            </w:tcBorders>
            <w:shd w:val="clear" w:color="auto" w:fill="auto"/>
          </w:tcPr>
          <w:p w14:paraId="35DAF015" w14:textId="77777777" w:rsidR="004371AC" w:rsidRPr="002A4856" w:rsidRDefault="004371AC" w:rsidP="008602CB">
            <w:pPr>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PASS TICK (</w:t>
            </w:r>
            <w:r w:rsidR="00034126" w:rsidRPr="002A4856">
              <w:rPr>
                <w:rFonts w:ascii="Arial" w:eastAsia="Times New Roman" w:hAnsi="Arial"/>
                <w:snapToGrid w:val="0"/>
                <w:sz w:val="24"/>
                <w:szCs w:val="20"/>
              </w:rPr>
              <w:t xml:space="preserve"> </w:t>
            </w:r>
            <w:r w:rsidRPr="002A4856">
              <w:rPr>
                <w:rFonts w:ascii="Arial" w:eastAsia="Times New Roman" w:hAnsi="Arial"/>
                <w:snapToGrid w:val="0"/>
                <w:sz w:val="24"/>
                <w:szCs w:val="20"/>
              </w:rPr>
              <w:t>)</w:t>
            </w:r>
          </w:p>
        </w:tc>
        <w:tc>
          <w:tcPr>
            <w:tcW w:w="4693" w:type="dxa"/>
            <w:gridSpan w:val="2"/>
            <w:tcBorders>
              <w:top w:val="nil"/>
              <w:left w:val="nil"/>
              <w:bottom w:val="nil"/>
              <w:right w:val="nil"/>
            </w:tcBorders>
            <w:shd w:val="clear" w:color="auto" w:fill="auto"/>
          </w:tcPr>
          <w:p w14:paraId="2B3937F0" w14:textId="77777777" w:rsidR="004371AC" w:rsidRPr="002A4856" w:rsidRDefault="004371AC" w:rsidP="008602CB">
            <w:pPr>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FAIL TICK (</w:t>
            </w:r>
            <w:r w:rsidR="00034126" w:rsidRPr="002A4856">
              <w:rPr>
                <w:rFonts w:ascii="Arial" w:eastAsia="Times New Roman" w:hAnsi="Arial"/>
                <w:snapToGrid w:val="0"/>
                <w:sz w:val="24"/>
                <w:szCs w:val="20"/>
              </w:rPr>
              <w:t xml:space="preserve"> </w:t>
            </w:r>
            <w:r w:rsidRPr="002A4856">
              <w:rPr>
                <w:rFonts w:ascii="Arial" w:eastAsia="Times New Roman" w:hAnsi="Arial"/>
                <w:snapToGrid w:val="0"/>
                <w:sz w:val="24"/>
                <w:szCs w:val="20"/>
              </w:rPr>
              <w:t>)</w:t>
            </w:r>
          </w:p>
          <w:p w14:paraId="4D23B1A7" w14:textId="77777777" w:rsidR="004371AC" w:rsidRPr="002A4856" w:rsidRDefault="004371AC" w:rsidP="008602CB">
            <w:pPr>
              <w:spacing w:after="120" w:line="240" w:lineRule="auto"/>
              <w:rPr>
                <w:rFonts w:ascii="Arial" w:eastAsia="Times New Roman" w:hAnsi="Arial"/>
                <w:snapToGrid w:val="0"/>
                <w:sz w:val="24"/>
                <w:szCs w:val="20"/>
              </w:rPr>
            </w:pPr>
          </w:p>
        </w:tc>
      </w:tr>
      <w:tr w:rsidR="004371AC" w:rsidRPr="002A4856" w14:paraId="247EBEC4" w14:textId="77777777" w:rsidTr="00473FAE">
        <w:tc>
          <w:tcPr>
            <w:tcW w:w="648" w:type="dxa"/>
            <w:tcBorders>
              <w:top w:val="nil"/>
              <w:left w:val="nil"/>
              <w:bottom w:val="nil"/>
              <w:right w:val="nil"/>
            </w:tcBorders>
            <w:shd w:val="clear" w:color="auto" w:fill="auto"/>
          </w:tcPr>
          <w:p w14:paraId="0FF84FDC" w14:textId="77777777" w:rsidR="004371AC" w:rsidRPr="002A4856" w:rsidRDefault="004371AC" w:rsidP="008602CB">
            <w:pPr>
              <w:spacing w:after="120" w:line="240" w:lineRule="auto"/>
              <w:rPr>
                <w:rFonts w:ascii="Arial" w:eastAsia="Times New Roman" w:hAnsi="Arial"/>
                <w:snapToGrid w:val="0"/>
                <w:sz w:val="24"/>
                <w:szCs w:val="20"/>
              </w:rPr>
            </w:pPr>
          </w:p>
        </w:tc>
        <w:tc>
          <w:tcPr>
            <w:tcW w:w="9314" w:type="dxa"/>
            <w:gridSpan w:val="3"/>
            <w:tcBorders>
              <w:top w:val="nil"/>
              <w:left w:val="nil"/>
              <w:bottom w:val="nil"/>
              <w:right w:val="nil"/>
            </w:tcBorders>
            <w:shd w:val="clear" w:color="auto" w:fill="auto"/>
          </w:tcPr>
          <w:p w14:paraId="441C6870" w14:textId="77777777" w:rsidR="004371AC" w:rsidRPr="002A4856" w:rsidRDefault="004371AC" w:rsidP="008602CB">
            <w:pPr>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ANY COMMENTS?</w:t>
            </w:r>
          </w:p>
          <w:p w14:paraId="10DF6F66" w14:textId="77777777" w:rsidR="00FC2F04" w:rsidRPr="002A4856" w:rsidRDefault="00FC2F04" w:rsidP="008602CB">
            <w:pPr>
              <w:spacing w:after="120" w:line="240" w:lineRule="auto"/>
              <w:rPr>
                <w:rFonts w:ascii="Arial" w:eastAsia="Times New Roman" w:hAnsi="Arial"/>
                <w:snapToGrid w:val="0"/>
                <w:sz w:val="24"/>
                <w:szCs w:val="20"/>
              </w:rPr>
            </w:pPr>
          </w:p>
          <w:p w14:paraId="66C1664E" w14:textId="77777777" w:rsidR="00FC2F04" w:rsidRPr="002A4856" w:rsidRDefault="00FC2F04" w:rsidP="008602CB">
            <w:pPr>
              <w:spacing w:after="120" w:line="240" w:lineRule="auto"/>
              <w:rPr>
                <w:rFonts w:ascii="Arial" w:eastAsia="Times New Roman" w:hAnsi="Arial"/>
                <w:snapToGrid w:val="0"/>
                <w:sz w:val="24"/>
                <w:szCs w:val="20"/>
              </w:rPr>
            </w:pPr>
          </w:p>
        </w:tc>
      </w:tr>
      <w:tr w:rsidR="0057738D" w:rsidRPr="002A4856" w14:paraId="0499E979" w14:textId="77777777" w:rsidTr="00473FAE">
        <w:tc>
          <w:tcPr>
            <w:tcW w:w="648" w:type="dxa"/>
            <w:tcBorders>
              <w:left w:val="nil"/>
              <w:bottom w:val="nil"/>
              <w:right w:val="nil"/>
            </w:tcBorders>
            <w:shd w:val="clear" w:color="auto" w:fill="auto"/>
          </w:tcPr>
          <w:p w14:paraId="2D69256B" w14:textId="77777777" w:rsidR="004371AC" w:rsidRPr="002A4856" w:rsidRDefault="004371AC" w:rsidP="008602CB">
            <w:pPr>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(1)</w:t>
            </w:r>
          </w:p>
        </w:tc>
        <w:tc>
          <w:tcPr>
            <w:tcW w:w="9314" w:type="dxa"/>
            <w:gridSpan w:val="3"/>
            <w:tcBorders>
              <w:left w:val="nil"/>
              <w:bottom w:val="nil"/>
              <w:right w:val="nil"/>
            </w:tcBorders>
            <w:shd w:val="clear" w:color="auto" w:fill="auto"/>
          </w:tcPr>
          <w:p w14:paraId="35CD46E6" w14:textId="77777777" w:rsidR="004371AC" w:rsidRPr="002A4856" w:rsidRDefault="004371AC" w:rsidP="008602CB">
            <w:pPr>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BELVOIR STREET SPAN NUMBER (1) BOTTOM R / H / SIDE TEST AT 6KN</w:t>
            </w:r>
          </w:p>
          <w:p w14:paraId="1F25B4E8" w14:textId="77777777" w:rsidR="004371AC" w:rsidRPr="002A4856" w:rsidRDefault="004371AC" w:rsidP="008602CB">
            <w:pPr>
              <w:spacing w:after="120" w:line="240" w:lineRule="auto"/>
              <w:rPr>
                <w:rFonts w:ascii="Arial" w:eastAsia="Times New Roman" w:hAnsi="Arial"/>
                <w:snapToGrid w:val="0"/>
                <w:sz w:val="24"/>
                <w:szCs w:val="20"/>
              </w:rPr>
            </w:pPr>
          </w:p>
        </w:tc>
      </w:tr>
      <w:tr w:rsidR="0057738D" w:rsidRPr="002A4856" w14:paraId="7E24B37B" w14:textId="77777777" w:rsidTr="00473FAE">
        <w:tc>
          <w:tcPr>
            <w:tcW w:w="648" w:type="dxa"/>
            <w:tcBorders>
              <w:top w:val="nil"/>
              <w:left w:val="nil"/>
              <w:bottom w:val="nil"/>
              <w:right w:val="nil"/>
            </w:tcBorders>
            <w:shd w:val="clear" w:color="auto" w:fill="auto"/>
          </w:tcPr>
          <w:p w14:paraId="1F9E7B7C" w14:textId="77777777" w:rsidR="004371AC" w:rsidRPr="002A4856" w:rsidRDefault="004371AC" w:rsidP="008602CB">
            <w:pPr>
              <w:spacing w:after="120" w:line="240" w:lineRule="auto"/>
              <w:rPr>
                <w:rFonts w:ascii="Arial" w:eastAsia="Times New Roman" w:hAnsi="Arial"/>
                <w:snapToGrid w:val="0"/>
                <w:sz w:val="24"/>
                <w:szCs w:val="20"/>
              </w:rPr>
            </w:pPr>
          </w:p>
        </w:tc>
        <w:tc>
          <w:tcPr>
            <w:tcW w:w="4621" w:type="dxa"/>
            <w:tcBorders>
              <w:top w:val="nil"/>
              <w:left w:val="nil"/>
              <w:bottom w:val="nil"/>
              <w:right w:val="nil"/>
            </w:tcBorders>
            <w:shd w:val="clear" w:color="auto" w:fill="auto"/>
          </w:tcPr>
          <w:p w14:paraId="1DF40430" w14:textId="77777777" w:rsidR="004371AC" w:rsidRPr="002A4856" w:rsidRDefault="004371AC" w:rsidP="008602CB">
            <w:pPr>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PASS TICK (</w:t>
            </w:r>
            <w:r w:rsidR="00034126" w:rsidRPr="002A4856">
              <w:rPr>
                <w:rFonts w:ascii="Arial" w:eastAsia="Times New Roman" w:hAnsi="Arial"/>
                <w:snapToGrid w:val="0"/>
                <w:sz w:val="24"/>
                <w:szCs w:val="20"/>
              </w:rPr>
              <w:t xml:space="preserve"> </w:t>
            </w:r>
            <w:r w:rsidRPr="002A4856">
              <w:rPr>
                <w:rFonts w:ascii="Arial" w:eastAsia="Times New Roman" w:hAnsi="Arial"/>
                <w:snapToGrid w:val="0"/>
                <w:sz w:val="24"/>
                <w:szCs w:val="20"/>
              </w:rPr>
              <w:t>)</w:t>
            </w:r>
          </w:p>
        </w:tc>
        <w:tc>
          <w:tcPr>
            <w:tcW w:w="4693" w:type="dxa"/>
            <w:gridSpan w:val="2"/>
            <w:tcBorders>
              <w:top w:val="nil"/>
              <w:left w:val="nil"/>
              <w:bottom w:val="nil"/>
              <w:right w:val="nil"/>
            </w:tcBorders>
            <w:shd w:val="clear" w:color="auto" w:fill="auto"/>
          </w:tcPr>
          <w:p w14:paraId="35516B7F" w14:textId="77777777" w:rsidR="004371AC" w:rsidRPr="002A4856" w:rsidRDefault="004371AC" w:rsidP="008602CB">
            <w:pPr>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FAIL TICK (</w:t>
            </w:r>
            <w:r w:rsidR="00034126" w:rsidRPr="002A4856">
              <w:rPr>
                <w:rFonts w:ascii="Arial" w:eastAsia="Times New Roman" w:hAnsi="Arial"/>
                <w:snapToGrid w:val="0"/>
                <w:sz w:val="24"/>
                <w:szCs w:val="20"/>
              </w:rPr>
              <w:t xml:space="preserve"> </w:t>
            </w:r>
            <w:r w:rsidRPr="002A4856">
              <w:rPr>
                <w:rFonts w:ascii="Arial" w:eastAsia="Times New Roman" w:hAnsi="Arial"/>
                <w:snapToGrid w:val="0"/>
                <w:sz w:val="24"/>
                <w:szCs w:val="20"/>
              </w:rPr>
              <w:t>)</w:t>
            </w:r>
          </w:p>
          <w:p w14:paraId="0F95BA9C" w14:textId="77777777" w:rsidR="004371AC" w:rsidRPr="002A4856" w:rsidRDefault="004371AC" w:rsidP="008602CB">
            <w:pPr>
              <w:spacing w:after="120" w:line="240" w:lineRule="auto"/>
              <w:rPr>
                <w:rFonts w:ascii="Arial" w:eastAsia="Times New Roman" w:hAnsi="Arial"/>
                <w:snapToGrid w:val="0"/>
                <w:sz w:val="24"/>
                <w:szCs w:val="20"/>
              </w:rPr>
            </w:pPr>
          </w:p>
        </w:tc>
      </w:tr>
      <w:tr w:rsidR="004371AC" w:rsidRPr="002A4856" w14:paraId="7A3C339A" w14:textId="77777777" w:rsidTr="00473FAE">
        <w:tc>
          <w:tcPr>
            <w:tcW w:w="648" w:type="dxa"/>
            <w:tcBorders>
              <w:top w:val="nil"/>
              <w:left w:val="nil"/>
              <w:bottom w:val="nil"/>
              <w:right w:val="nil"/>
            </w:tcBorders>
            <w:shd w:val="clear" w:color="auto" w:fill="auto"/>
          </w:tcPr>
          <w:p w14:paraId="61067A74" w14:textId="77777777" w:rsidR="004371AC" w:rsidRPr="002A4856" w:rsidRDefault="004371AC" w:rsidP="008602CB">
            <w:pPr>
              <w:spacing w:after="120" w:line="240" w:lineRule="auto"/>
              <w:rPr>
                <w:rFonts w:ascii="Arial" w:eastAsia="Times New Roman" w:hAnsi="Arial"/>
                <w:snapToGrid w:val="0"/>
                <w:sz w:val="24"/>
                <w:szCs w:val="20"/>
              </w:rPr>
            </w:pPr>
          </w:p>
        </w:tc>
        <w:tc>
          <w:tcPr>
            <w:tcW w:w="9314" w:type="dxa"/>
            <w:gridSpan w:val="3"/>
            <w:tcBorders>
              <w:top w:val="nil"/>
              <w:left w:val="nil"/>
              <w:bottom w:val="nil"/>
              <w:right w:val="nil"/>
            </w:tcBorders>
            <w:shd w:val="clear" w:color="auto" w:fill="auto"/>
          </w:tcPr>
          <w:p w14:paraId="5094AF3F" w14:textId="77777777" w:rsidR="004371AC" w:rsidRPr="002A4856" w:rsidRDefault="004371AC" w:rsidP="008602CB">
            <w:pPr>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ANY COMMENTS?</w:t>
            </w:r>
          </w:p>
          <w:p w14:paraId="7313EE6F" w14:textId="77777777" w:rsidR="00FC2F04" w:rsidRPr="002A4856" w:rsidRDefault="00FC2F04" w:rsidP="008602CB">
            <w:pPr>
              <w:spacing w:after="120" w:line="240" w:lineRule="auto"/>
              <w:rPr>
                <w:rFonts w:ascii="Arial" w:eastAsia="Times New Roman" w:hAnsi="Arial"/>
                <w:snapToGrid w:val="0"/>
                <w:sz w:val="24"/>
                <w:szCs w:val="20"/>
              </w:rPr>
            </w:pPr>
          </w:p>
          <w:p w14:paraId="5EAEFD67" w14:textId="77777777" w:rsidR="00FC2F04" w:rsidRPr="002A4856" w:rsidRDefault="00FC2F04" w:rsidP="008602CB">
            <w:pPr>
              <w:spacing w:after="120" w:line="240" w:lineRule="auto"/>
              <w:rPr>
                <w:rFonts w:ascii="Arial" w:eastAsia="Times New Roman" w:hAnsi="Arial"/>
                <w:snapToGrid w:val="0"/>
                <w:sz w:val="24"/>
                <w:szCs w:val="20"/>
              </w:rPr>
            </w:pPr>
          </w:p>
        </w:tc>
      </w:tr>
    </w:tbl>
    <w:p w14:paraId="72949D51" w14:textId="77777777" w:rsidR="004371AC" w:rsidRPr="002A4856" w:rsidRDefault="004371AC" w:rsidP="008602CB">
      <w:pPr>
        <w:spacing w:after="120" w:line="240" w:lineRule="auto"/>
        <w:rPr>
          <w:rFonts w:ascii="Arial" w:eastAsia="Times New Roman" w:hAnsi="Arial"/>
          <w:snapToGrid w:val="0"/>
          <w:sz w:val="24"/>
          <w:szCs w:val="20"/>
        </w:rPr>
      </w:pPr>
    </w:p>
    <w:p w14:paraId="00616A9E" w14:textId="2EF93279" w:rsidR="00721FC9" w:rsidRDefault="00A93BDF" w:rsidP="008602CB">
      <w:pPr>
        <w:spacing w:after="120" w:line="240" w:lineRule="auto"/>
        <w:rPr>
          <w:rFonts w:ascii="Arial" w:eastAsia="Times New Roman" w:hAnsi="Arial" w:cs="Arial"/>
          <w:snapToGrid w:val="0"/>
          <w:sz w:val="24"/>
          <w:szCs w:val="24"/>
        </w:rPr>
      </w:pPr>
      <w:r>
        <w:rPr>
          <w:noProof/>
        </w:rPr>
        <w:lastRenderedPageBreak/>
        <w:drawing>
          <wp:inline distT="0" distB="0" distL="0" distR="0" wp14:anchorId="22A20116" wp14:editId="38875DC3">
            <wp:extent cx="6219825" cy="8048625"/>
            <wp:effectExtent l="0" t="0" r="0" b="0"/>
            <wp:docPr id="5" name="Picture 1" descr="P48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P4833#yI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9825" cy="8048625"/>
                    </a:xfrm>
                    <a:prstGeom prst="rect">
                      <a:avLst/>
                    </a:prstGeom>
                    <a:noFill/>
                    <a:ln>
                      <a:noFill/>
                    </a:ln>
                  </pic:spPr>
                </pic:pic>
              </a:graphicData>
            </a:graphic>
          </wp:inline>
        </w:drawing>
      </w:r>
      <w:r w:rsidR="004371AC" w:rsidRPr="002A4856">
        <w:br w:type="page"/>
      </w:r>
      <w:r w:rsidR="5C15F3AA">
        <w:rPr>
          <w:rFonts w:ascii="Arial" w:eastAsia="Times New Roman" w:hAnsi="Arial" w:cs="Arial"/>
          <w:b/>
          <w:bCs/>
          <w:sz w:val="24"/>
          <w:szCs w:val="24"/>
          <w:u w:val="single"/>
        </w:rPr>
        <w:lastRenderedPageBreak/>
        <w:t>Appendix 1/</w:t>
      </w:r>
      <w:r w:rsidR="10107F9D">
        <w:rPr>
          <w:rFonts w:ascii="Arial" w:eastAsia="Times New Roman" w:hAnsi="Arial" w:cs="Arial"/>
          <w:b/>
          <w:bCs/>
          <w:sz w:val="24"/>
          <w:szCs w:val="24"/>
          <w:u w:val="single"/>
        </w:rPr>
        <w:t xml:space="preserve"> </w:t>
      </w:r>
      <w:r w:rsidR="5C15F3AA">
        <w:rPr>
          <w:rFonts w:ascii="Arial" w:eastAsia="Times New Roman" w:hAnsi="Arial" w:cs="Arial"/>
          <w:b/>
          <w:bCs/>
          <w:sz w:val="24"/>
          <w:szCs w:val="24"/>
          <w:u w:val="single"/>
        </w:rPr>
        <w:t>7</w:t>
      </w:r>
      <w:r w:rsidR="45A627D3" w:rsidRPr="0DD4A0C3">
        <w:rPr>
          <w:rFonts w:ascii="Arial" w:eastAsia="Times New Roman" w:hAnsi="Arial" w:cs="Arial"/>
          <w:b/>
          <w:bCs/>
          <w:snapToGrid w:val="0"/>
          <w:sz w:val="24"/>
          <w:szCs w:val="24"/>
          <w:u w:val="single"/>
        </w:rPr>
        <w:t xml:space="preserve"> </w:t>
      </w:r>
      <w:r w:rsidR="465BA216" w:rsidRPr="0DD4A0C3">
        <w:rPr>
          <w:rFonts w:ascii="Arial" w:eastAsia="Times New Roman" w:hAnsi="Arial" w:cs="Arial"/>
          <w:b/>
          <w:bCs/>
          <w:snapToGrid w:val="0"/>
          <w:sz w:val="24"/>
          <w:szCs w:val="24"/>
          <w:u w:val="single"/>
        </w:rPr>
        <w:t>SITE EXTENT AND LIMITATIONS ON USE</w:t>
      </w:r>
    </w:p>
    <w:p w14:paraId="3443E918" w14:textId="77777777" w:rsidR="000578B6" w:rsidRPr="00A53801" w:rsidRDefault="00721FC9" w:rsidP="00C64510">
      <w:pPr>
        <w:spacing w:after="120" w:line="240" w:lineRule="auto"/>
        <w:rPr>
          <w:rFonts w:ascii="Arial" w:eastAsia="Times New Roman" w:hAnsi="Arial" w:cs="Arial"/>
          <w:snapToGrid w:val="0"/>
          <w:sz w:val="24"/>
          <w:szCs w:val="24"/>
        </w:rPr>
      </w:pPr>
      <w:r>
        <w:rPr>
          <w:rFonts w:ascii="Arial" w:eastAsia="Times New Roman" w:hAnsi="Arial" w:cs="Arial"/>
          <w:snapToGrid w:val="0"/>
          <w:sz w:val="24"/>
          <w:szCs w:val="24"/>
        </w:rPr>
        <w:t xml:space="preserve">The overall “Site” </w:t>
      </w:r>
      <w:r w:rsidR="008D22A8">
        <w:rPr>
          <w:rFonts w:ascii="Arial" w:eastAsia="Times New Roman" w:hAnsi="Arial" w:cs="Arial"/>
          <w:snapToGrid w:val="0"/>
          <w:sz w:val="24"/>
          <w:szCs w:val="24"/>
        </w:rPr>
        <w:t xml:space="preserve">limit </w:t>
      </w:r>
      <w:r>
        <w:rPr>
          <w:rFonts w:ascii="Arial" w:eastAsia="Times New Roman" w:hAnsi="Arial" w:cs="Arial"/>
          <w:snapToGrid w:val="0"/>
          <w:sz w:val="24"/>
          <w:szCs w:val="24"/>
        </w:rPr>
        <w:t xml:space="preserve">for this Contract is the City’s </w:t>
      </w:r>
      <w:r w:rsidRPr="00A53801">
        <w:rPr>
          <w:rFonts w:ascii="Arial" w:eastAsia="Times New Roman" w:hAnsi="Arial" w:cs="Arial"/>
          <w:snapToGrid w:val="0"/>
          <w:sz w:val="24"/>
          <w:szCs w:val="24"/>
        </w:rPr>
        <w:t>boundary</w:t>
      </w:r>
      <w:r w:rsidR="00EE4B60" w:rsidRPr="00A53801">
        <w:rPr>
          <w:rFonts w:ascii="Arial" w:eastAsia="Times New Roman" w:hAnsi="Arial" w:cs="Arial"/>
          <w:snapToGrid w:val="0"/>
          <w:sz w:val="24"/>
          <w:szCs w:val="24"/>
        </w:rPr>
        <w:t xml:space="preserve">, with a few minor extensions to the City’s apparatus beyond the boundary. </w:t>
      </w:r>
    </w:p>
    <w:p w14:paraId="2C521251" w14:textId="77777777" w:rsidR="00721FC9" w:rsidRDefault="00721FC9" w:rsidP="00074D31">
      <w:pPr>
        <w:spacing w:after="120" w:line="240" w:lineRule="auto"/>
        <w:rPr>
          <w:rFonts w:ascii="Arial" w:eastAsia="Times New Roman" w:hAnsi="Arial" w:cs="Arial"/>
          <w:snapToGrid w:val="0"/>
          <w:sz w:val="24"/>
          <w:szCs w:val="24"/>
        </w:rPr>
      </w:pPr>
      <w:r>
        <w:rPr>
          <w:rFonts w:ascii="Arial" w:eastAsia="Times New Roman" w:hAnsi="Arial" w:cs="Arial"/>
          <w:snapToGrid w:val="0"/>
          <w:sz w:val="24"/>
          <w:szCs w:val="24"/>
        </w:rPr>
        <w:t>For specific Works, the Contractor’s site area sh</w:t>
      </w:r>
      <w:r w:rsidR="008D22A8">
        <w:rPr>
          <w:rFonts w:ascii="Arial" w:eastAsia="Times New Roman" w:hAnsi="Arial" w:cs="Arial"/>
          <w:snapToGrid w:val="0"/>
          <w:sz w:val="24"/>
          <w:szCs w:val="24"/>
        </w:rPr>
        <w:t>all</w:t>
      </w:r>
      <w:r>
        <w:rPr>
          <w:rFonts w:ascii="Arial" w:eastAsia="Times New Roman" w:hAnsi="Arial" w:cs="Arial"/>
          <w:snapToGrid w:val="0"/>
          <w:sz w:val="24"/>
          <w:szCs w:val="24"/>
        </w:rPr>
        <w:t xml:space="preserve"> be sufficient for him to work safely and </w:t>
      </w:r>
      <w:r w:rsidR="004F0759">
        <w:rPr>
          <w:rFonts w:ascii="Arial" w:eastAsia="Times New Roman" w:hAnsi="Arial" w:cs="Arial"/>
          <w:snapToGrid w:val="0"/>
          <w:sz w:val="24"/>
          <w:szCs w:val="24"/>
        </w:rPr>
        <w:t xml:space="preserve">be bounded by barriers that protect the public </w:t>
      </w:r>
      <w:r w:rsidR="000578B6">
        <w:rPr>
          <w:rFonts w:ascii="Arial" w:eastAsia="Times New Roman" w:hAnsi="Arial" w:cs="Arial"/>
          <w:snapToGrid w:val="0"/>
          <w:sz w:val="24"/>
          <w:szCs w:val="24"/>
        </w:rPr>
        <w:t xml:space="preserve">from his work </w:t>
      </w:r>
      <w:r w:rsidR="004F0759">
        <w:rPr>
          <w:rFonts w:ascii="Arial" w:eastAsia="Times New Roman" w:hAnsi="Arial" w:cs="Arial"/>
          <w:snapToGrid w:val="0"/>
          <w:sz w:val="24"/>
          <w:szCs w:val="24"/>
        </w:rPr>
        <w:t xml:space="preserve">and vice-versa. </w:t>
      </w:r>
    </w:p>
    <w:p w14:paraId="6395720F" w14:textId="77777777" w:rsidR="004F0759" w:rsidRPr="00721FC9" w:rsidRDefault="004F0759" w:rsidP="008602CB">
      <w:pPr>
        <w:spacing w:after="120" w:line="240" w:lineRule="auto"/>
        <w:rPr>
          <w:rFonts w:ascii="Arial" w:eastAsia="Times New Roman" w:hAnsi="Arial" w:cs="Arial"/>
          <w:snapToGrid w:val="0"/>
          <w:sz w:val="24"/>
          <w:szCs w:val="24"/>
        </w:rPr>
      </w:pPr>
      <w:r>
        <w:rPr>
          <w:rFonts w:ascii="Arial" w:eastAsia="Times New Roman" w:hAnsi="Arial" w:cs="Arial"/>
          <w:snapToGrid w:val="0"/>
          <w:sz w:val="24"/>
          <w:szCs w:val="24"/>
        </w:rPr>
        <w:t>On highways where there is Pay-on-Street Parking, the Contractor is permitted to occupy a parking space for brief work (typically up to an hour) free of charge provided that his vehicle is clearly branded</w:t>
      </w:r>
      <w:r w:rsidR="000578B6">
        <w:rPr>
          <w:rFonts w:ascii="Arial" w:eastAsia="Times New Roman" w:hAnsi="Arial" w:cs="Arial"/>
          <w:snapToGrid w:val="0"/>
          <w:sz w:val="24"/>
          <w:szCs w:val="24"/>
        </w:rPr>
        <w:t>,</w:t>
      </w:r>
      <w:r>
        <w:rPr>
          <w:rFonts w:ascii="Arial" w:eastAsia="Times New Roman" w:hAnsi="Arial" w:cs="Arial"/>
          <w:snapToGrid w:val="0"/>
          <w:sz w:val="24"/>
          <w:szCs w:val="24"/>
        </w:rPr>
        <w:t xml:space="preserve"> securely </w:t>
      </w:r>
      <w:r w:rsidR="00116B7B">
        <w:rPr>
          <w:rFonts w:ascii="Arial" w:eastAsia="Times New Roman" w:hAnsi="Arial" w:cs="Arial"/>
          <w:snapToGrid w:val="0"/>
          <w:sz w:val="24"/>
          <w:szCs w:val="24"/>
        </w:rPr>
        <w:t xml:space="preserve">coned and </w:t>
      </w:r>
      <w:r w:rsidR="000578B6">
        <w:rPr>
          <w:rFonts w:ascii="Arial" w:eastAsia="Times New Roman" w:hAnsi="Arial" w:cs="Arial"/>
          <w:snapToGrid w:val="0"/>
          <w:sz w:val="24"/>
          <w:szCs w:val="24"/>
        </w:rPr>
        <w:t xml:space="preserve">barriered and work is visibly in progress. Once that work is complete, the Contractor must clear his cones and barriers and release the parking space. </w:t>
      </w:r>
    </w:p>
    <w:p w14:paraId="774591F9" w14:textId="77777777" w:rsidR="009C3378" w:rsidRPr="002A4856" w:rsidRDefault="008F1179" w:rsidP="00C64510">
      <w:pPr>
        <w:spacing w:after="120" w:line="240" w:lineRule="auto"/>
        <w:rPr>
          <w:rFonts w:ascii="Arial" w:eastAsia="Times New Roman" w:hAnsi="Arial" w:cs="Arial"/>
          <w:sz w:val="24"/>
          <w:szCs w:val="24"/>
          <w:u w:val="single"/>
        </w:rPr>
      </w:pPr>
      <w:r w:rsidRPr="002A4856">
        <w:rPr>
          <w:rFonts w:ascii="Arial" w:eastAsia="Times New Roman" w:hAnsi="Arial" w:cs="Arial"/>
          <w:b/>
          <w:snapToGrid w:val="0"/>
          <w:sz w:val="24"/>
          <w:szCs w:val="24"/>
          <w:u w:val="single"/>
        </w:rPr>
        <w:t>TRAFFI</w:t>
      </w:r>
      <w:r w:rsidR="00BE53B2">
        <w:rPr>
          <w:rFonts w:ascii="Arial" w:eastAsia="Times New Roman" w:hAnsi="Arial" w:cs="Arial"/>
          <w:b/>
          <w:snapToGrid w:val="0"/>
          <w:sz w:val="24"/>
          <w:szCs w:val="24"/>
          <w:u w:val="single"/>
        </w:rPr>
        <w:t xml:space="preserve">C SENSITIVE LOCATIONS THAT </w:t>
      </w:r>
      <w:r w:rsidRPr="002A4856">
        <w:rPr>
          <w:rFonts w:ascii="Arial" w:eastAsia="Times New Roman" w:hAnsi="Arial" w:cs="Arial"/>
          <w:b/>
          <w:snapToGrid w:val="0"/>
          <w:sz w:val="24"/>
          <w:szCs w:val="24"/>
          <w:u w:val="single"/>
        </w:rPr>
        <w:t>RESTRICT</w:t>
      </w:r>
      <w:r w:rsidR="00BE53B2">
        <w:rPr>
          <w:rFonts w:ascii="Arial" w:eastAsia="Times New Roman" w:hAnsi="Arial" w:cs="Arial"/>
          <w:b/>
          <w:snapToGrid w:val="0"/>
          <w:sz w:val="24"/>
          <w:szCs w:val="24"/>
          <w:u w:val="single"/>
        </w:rPr>
        <w:t xml:space="preserve"> </w:t>
      </w:r>
      <w:r w:rsidRPr="002A4856">
        <w:rPr>
          <w:rFonts w:ascii="Arial" w:eastAsia="Times New Roman" w:hAnsi="Arial" w:cs="Arial"/>
          <w:b/>
          <w:snapToGrid w:val="0"/>
          <w:sz w:val="24"/>
          <w:szCs w:val="24"/>
          <w:u w:val="single"/>
        </w:rPr>
        <w:t>WORKING</w:t>
      </w:r>
      <w:r w:rsidR="00BE53B2">
        <w:rPr>
          <w:rFonts w:ascii="Arial" w:eastAsia="Times New Roman" w:hAnsi="Arial" w:cs="Arial"/>
          <w:b/>
          <w:snapToGrid w:val="0"/>
          <w:sz w:val="24"/>
          <w:szCs w:val="24"/>
          <w:u w:val="single"/>
        </w:rPr>
        <w:t xml:space="preserve"> TIMES</w:t>
      </w:r>
    </w:p>
    <w:p w14:paraId="5C793004" w14:textId="77777777" w:rsidR="00227781" w:rsidRDefault="00227781" w:rsidP="00C64510">
      <w:pPr>
        <w:spacing w:before="120" w:after="120" w:line="240" w:lineRule="auto"/>
        <w:rPr>
          <w:rFonts w:ascii="Arial" w:eastAsia="Times New Roman" w:hAnsi="Arial" w:cs="Arial"/>
          <w:b/>
          <w:bCs/>
          <w:sz w:val="20"/>
          <w:szCs w:val="12"/>
          <w:lang w:eastAsia="en-GB"/>
        </w:rPr>
      </w:pPr>
    </w:p>
    <w:tbl>
      <w:tblPr>
        <w:tblW w:w="9016" w:type="dxa"/>
        <w:tblLook w:val="04A0" w:firstRow="1" w:lastRow="0" w:firstColumn="1" w:lastColumn="0" w:noHBand="0" w:noVBand="1"/>
      </w:tblPr>
      <w:tblGrid>
        <w:gridCol w:w="1284"/>
        <w:gridCol w:w="2374"/>
        <w:gridCol w:w="4465"/>
        <w:gridCol w:w="764"/>
        <w:gridCol w:w="764"/>
      </w:tblGrid>
      <w:tr w:rsidR="00735678" w:rsidRPr="00735678" w14:paraId="093421EB" w14:textId="77777777" w:rsidTr="00735678">
        <w:trPr>
          <w:trHeight w:val="315"/>
        </w:trPr>
        <w:tc>
          <w:tcPr>
            <w:tcW w:w="845" w:type="dxa"/>
            <w:tcBorders>
              <w:top w:val="nil"/>
              <w:left w:val="single" w:sz="4" w:space="0" w:color="auto"/>
              <w:bottom w:val="nil"/>
              <w:right w:val="single" w:sz="4" w:space="0" w:color="auto"/>
            </w:tcBorders>
            <w:shd w:val="clear" w:color="auto" w:fill="auto"/>
            <w:noWrap/>
            <w:vAlign w:val="bottom"/>
            <w:hideMark/>
          </w:tcPr>
          <w:p w14:paraId="056071B8" w14:textId="77777777" w:rsidR="00735678" w:rsidRPr="00735678" w:rsidRDefault="00735678" w:rsidP="00735678">
            <w:pPr>
              <w:spacing w:after="0" w:line="240" w:lineRule="auto"/>
              <w:rPr>
                <w:rFonts w:ascii="Arial" w:eastAsia="Times New Roman" w:hAnsi="Arial" w:cs="Arial"/>
                <w:b/>
                <w:bCs/>
                <w:color w:val="000000"/>
                <w:sz w:val="24"/>
                <w:szCs w:val="24"/>
                <w:lang w:eastAsia="en-GB"/>
              </w:rPr>
            </w:pPr>
            <w:r w:rsidRPr="00735678">
              <w:rPr>
                <w:rFonts w:ascii="Arial" w:eastAsia="Times New Roman" w:hAnsi="Arial" w:cs="Arial"/>
                <w:b/>
                <w:bCs/>
                <w:color w:val="000000"/>
                <w:sz w:val="24"/>
                <w:szCs w:val="24"/>
                <w:lang w:eastAsia="en-GB"/>
              </w:rPr>
              <w:t>USRN</w:t>
            </w:r>
          </w:p>
        </w:tc>
        <w:tc>
          <w:tcPr>
            <w:tcW w:w="2374" w:type="dxa"/>
            <w:tcBorders>
              <w:top w:val="nil"/>
              <w:left w:val="nil"/>
              <w:bottom w:val="nil"/>
              <w:right w:val="single" w:sz="4" w:space="0" w:color="auto"/>
            </w:tcBorders>
            <w:shd w:val="clear" w:color="auto" w:fill="auto"/>
            <w:noWrap/>
            <w:vAlign w:val="bottom"/>
            <w:hideMark/>
          </w:tcPr>
          <w:p w14:paraId="5FF74C89" w14:textId="77777777" w:rsidR="00735678" w:rsidRPr="00735678" w:rsidRDefault="00735678" w:rsidP="00735678">
            <w:pPr>
              <w:spacing w:after="0" w:line="240" w:lineRule="auto"/>
              <w:rPr>
                <w:rFonts w:ascii="Arial" w:eastAsia="Times New Roman" w:hAnsi="Arial" w:cs="Arial"/>
                <w:b/>
                <w:bCs/>
                <w:color w:val="000000"/>
                <w:sz w:val="24"/>
                <w:szCs w:val="24"/>
                <w:lang w:eastAsia="en-GB"/>
              </w:rPr>
            </w:pPr>
            <w:r w:rsidRPr="00735678">
              <w:rPr>
                <w:rFonts w:ascii="Arial" w:eastAsia="Times New Roman" w:hAnsi="Arial" w:cs="Arial"/>
                <w:b/>
                <w:bCs/>
                <w:color w:val="000000"/>
                <w:sz w:val="24"/>
                <w:szCs w:val="24"/>
                <w:lang w:eastAsia="en-GB"/>
              </w:rPr>
              <w:t>Street</w:t>
            </w:r>
          </w:p>
        </w:tc>
        <w:tc>
          <w:tcPr>
            <w:tcW w:w="4465" w:type="dxa"/>
            <w:tcBorders>
              <w:top w:val="nil"/>
              <w:left w:val="nil"/>
              <w:bottom w:val="nil"/>
              <w:right w:val="single" w:sz="4" w:space="0" w:color="auto"/>
            </w:tcBorders>
            <w:shd w:val="clear" w:color="auto" w:fill="auto"/>
            <w:noWrap/>
            <w:vAlign w:val="bottom"/>
            <w:hideMark/>
          </w:tcPr>
          <w:p w14:paraId="2D401E2B" w14:textId="77777777" w:rsidR="00735678" w:rsidRPr="00735678" w:rsidRDefault="00735678" w:rsidP="00735678">
            <w:pPr>
              <w:spacing w:after="0" w:line="240" w:lineRule="auto"/>
              <w:jc w:val="center"/>
              <w:rPr>
                <w:rFonts w:ascii="Arial" w:eastAsia="Times New Roman" w:hAnsi="Arial" w:cs="Arial"/>
                <w:b/>
                <w:bCs/>
                <w:color w:val="000000"/>
                <w:sz w:val="24"/>
                <w:szCs w:val="24"/>
                <w:lang w:eastAsia="en-GB"/>
              </w:rPr>
            </w:pPr>
            <w:r w:rsidRPr="00735678">
              <w:rPr>
                <w:rFonts w:ascii="Arial" w:eastAsia="Times New Roman" w:hAnsi="Arial" w:cs="Arial"/>
                <w:b/>
                <w:bCs/>
                <w:color w:val="000000"/>
                <w:sz w:val="24"/>
                <w:szCs w:val="24"/>
                <w:lang w:eastAsia="en-GB"/>
              </w:rPr>
              <w:t>Sensitivity</w:t>
            </w:r>
          </w:p>
        </w:tc>
        <w:tc>
          <w:tcPr>
            <w:tcW w:w="1332" w:type="dxa"/>
            <w:gridSpan w:val="2"/>
            <w:tcBorders>
              <w:top w:val="nil"/>
              <w:left w:val="nil"/>
              <w:bottom w:val="single" w:sz="4" w:space="0" w:color="auto"/>
              <w:right w:val="single" w:sz="4" w:space="0" w:color="000000"/>
            </w:tcBorders>
            <w:shd w:val="clear" w:color="auto" w:fill="auto"/>
            <w:noWrap/>
            <w:vAlign w:val="bottom"/>
            <w:hideMark/>
          </w:tcPr>
          <w:p w14:paraId="0FD2131E" w14:textId="77777777" w:rsidR="00735678" w:rsidRPr="00735678" w:rsidRDefault="00735678" w:rsidP="00735678">
            <w:pPr>
              <w:spacing w:after="0" w:line="240" w:lineRule="auto"/>
              <w:jc w:val="center"/>
              <w:rPr>
                <w:rFonts w:ascii="Arial" w:eastAsia="Times New Roman" w:hAnsi="Arial" w:cs="Arial"/>
                <w:b/>
                <w:bCs/>
                <w:color w:val="000000"/>
                <w:sz w:val="24"/>
                <w:szCs w:val="24"/>
                <w:lang w:eastAsia="en-GB"/>
              </w:rPr>
            </w:pPr>
            <w:r w:rsidRPr="00735678">
              <w:rPr>
                <w:rFonts w:ascii="Arial" w:eastAsia="Times New Roman" w:hAnsi="Arial" w:cs="Arial"/>
                <w:b/>
                <w:bCs/>
                <w:color w:val="000000"/>
                <w:sz w:val="24"/>
                <w:szCs w:val="24"/>
                <w:lang w:eastAsia="en-GB"/>
              </w:rPr>
              <w:t>Weekend</w:t>
            </w:r>
          </w:p>
        </w:tc>
      </w:tr>
      <w:tr w:rsidR="00735678" w:rsidRPr="00735678" w14:paraId="4131E803" w14:textId="77777777" w:rsidTr="00735678">
        <w:trPr>
          <w:trHeight w:val="300"/>
        </w:trPr>
        <w:tc>
          <w:tcPr>
            <w:tcW w:w="845"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3005FAC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23100048</w:t>
            </w:r>
          </w:p>
        </w:tc>
        <w:tc>
          <w:tcPr>
            <w:tcW w:w="2374" w:type="dxa"/>
            <w:tcBorders>
              <w:top w:val="single" w:sz="4" w:space="0" w:color="auto"/>
              <w:left w:val="nil"/>
              <w:bottom w:val="dotted" w:sz="4" w:space="0" w:color="auto"/>
              <w:right w:val="single" w:sz="4" w:space="0" w:color="auto"/>
            </w:tcBorders>
            <w:shd w:val="clear" w:color="auto" w:fill="auto"/>
            <w:noWrap/>
            <w:vAlign w:val="center"/>
            <w:hideMark/>
          </w:tcPr>
          <w:p w14:paraId="707380C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ALL SAINTS OPEN</w:t>
            </w:r>
          </w:p>
        </w:tc>
        <w:tc>
          <w:tcPr>
            <w:tcW w:w="4465" w:type="dxa"/>
            <w:tcBorders>
              <w:top w:val="single" w:sz="4" w:space="0" w:color="auto"/>
              <w:left w:val="nil"/>
              <w:bottom w:val="dotted" w:sz="4" w:space="0" w:color="auto"/>
              <w:right w:val="single" w:sz="4" w:space="0" w:color="auto"/>
            </w:tcBorders>
            <w:shd w:val="clear" w:color="auto" w:fill="auto"/>
            <w:noWrap/>
            <w:vAlign w:val="center"/>
            <w:hideMark/>
          </w:tcPr>
          <w:p w14:paraId="1A20719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69B28E4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2097DF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17838FF0"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29E83E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23100005</w:t>
            </w:r>
          </w:p>
        </w:tc>
        <w:tc>
          <w:tcPr>
            <w:tcW w:w="2374" w:type="dxa"/>
            <w:tcBorders>
              <w:top w:val="nil"/>
              <w:left w:val="nil"/>
              <w:bottom w:val="dotted" w:sz="4" w:space="0" w:color="auto"/>
              <w:right w:val="single" w:sz="4" w:space="0" w:color="auto"/>
            </w:tcBorders>
            <w:shd w:val="clear" w:color="auto" w:fill="auto"/>
            <w:noWrap/>
            <w:vAlign w:val="center"/>
            <w:hideMark/>
          </w:tcPr>
          <w:p w14:paraId="0637D47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ABBEY LANE</w:t>
            </w:r>
          </w:p>
        </w:tc>
        <w:tc>
          <w:tcPr>
            <w:tcW w:w="4465" w:type="dxa"/>
            <w:tcBorders>
              <w:top w:val="nil"/>
              <w:left w:val="nil"/>
              <w:bottom w:val="dotted" w:sz="4" w:space="0" w:color="auto"/>
              <w:right w:val="single" w:sz="4" w:space="0" w:color="auto"/>
            </w:tcBorders>
            <w:shd w:val="clear" w:color="auto" w:fill="auto"/>
            <w:noWrap/>
            <w:vAlign w:val="center"/>
            <w:hideMark/>
          </w:tcPr>
          <w:p w14:paraId="26DFC4D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718FF2A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A5CDC7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32D1C5C5"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2D35AC9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23100009</w:t>
            </w:r>
          </w:p>
        </w:tc>
        <w:tc>
          <w:tcPr>
            <w:tcW w:w="2374" w:type="dxa"/>
            <w:tcBorders>
              <w:top w:val="nil"/>
              <w:left w:val="nil"/>
              <w:bottom w:val="dotted" w:sz="4" w:space="0" w:color="auto"/>
              <w:right w:val="single" w:sz="4" w:space="0" w:color="auto"/>
            </w:tcBorders>
            <w:shd w:val="clear" w:color="auto" w:fill="auto"/>
            <w:noWrap/>
            <w:vAlign w:val="center"/>
            <w:hideMark/>
          </w:tcPr>
          <w:p w14:paraId="7F2A5AB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ABBEY PARK ROAD</w:t>
            </w:r>
          </w:p>
        </w:tc>
        <w:tc>
          <w:tcPr>
            <w:tcW w:w="4465" w:type="dxa"/>
            <w:tcBorders>
              <w:top w:val="nil"/>
              <w:left w:val="nil"/>
              <w:bottom w:val="dotted" w:sz="4" w:space="0" w:color="auto"/>
              <w:right w:val="single" w:sz="4" w:space="0" w:color="auto"/>
            </w:tcBorders>
            <w:shd w:val="clear" w:color="auto" w:fill="auto"/>
            <w:noWrap/>
            <w:vAlign w:val="center"/>
            <w:hideMark/>
          </w:tcPr>
          <w:p w14:paraId="16E6299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16D6784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CD0D6E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38F6095B"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49CEC9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23100012</w:t>
            </w:r>
          </w:p>
        </w:tc>
        <w:tc>
          <w:tcPr>
            <w:tcW w:w="2374" w:type="dxa"/>
            <w:tcBorders>
              <w:top w:val="nil"/>
              <w:left w:val="nil"/>
              <w:bottom w:val="dotted" w:sz="4" w:space="0" w:color="auto"/>
              <w:right w:val="single" w:sz="4" w:space="0" w:color="auto"/>
            </w:tcBorders>
            <w:shd w:val="clear" w:color="auto" w:fill="auto"/>
            <w:noWrap/>
            <w:vAlign w:val="center"/>
            <w:hideMark/>
          </w:tcPr>
          <w:p w14:paraId="032CFE0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ABBEY STREET</w:t>
            </w:r>
          </w:p>
        </w:tc>
        <w:tc>
          <w:tcPr>
            <w:tcW w:w="4465" w:type="dxa"/>
            <w:tcBorders>
              <w:top w:val="nil"/>
              <w:left w:val="nil"/>
              <w:bottom w:val="dotted" w:sz="4" w:space="0" w:color="auto"/>
              <w:right w:val="single" w:sz="4" w:space="0" w:color="auto"/>
            </w:tcBorders>
            <w:shd w:val="clear" w:color="auto" w:fill="auto"/>
            <w:noWrap/>
            <w:vAlign w:val="center"/>
            <w:hideMark/>
          </w:tcPr>
          <w:p w14:paraId="701AFE1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5693334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68239AC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7B39A07B"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1D1B6F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23100021</w:t>
            </w:r>
          </w:p>
        </w:tc>
        <w:tc>
          <w:tcPr>
            <w:tcW w:w="2374" w:type="dxa"/>
            <w:tcBorders>
              <w:top w:val="nil"/>
              <w:left w:val="nil"/>
              <w:bottom w:val="dotted" w:sz="4" w:space="0" w:color="auto"/>
              <w:right w:val="single" w:sz="4" w:space="0" w:color="auto"/>
            </w:tcBorders>
            <w:shd w:val="clear" w:color="auto" w:fill="auto"/>
            <w:noWrap/>
            <w:vAlign w:val="center"/>
            <w:hideMark/>
          </w:tcPr>
          <w:p w14:paraId="7564B91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ABERDALE ROAD</w:t>
            </w:r>
          </w:p>
        </w:tc>
        <w:tc>
          <w:tcPr>
            <w:tcW w:w="4465" w:type="dxa"/>
            <w:tcBorders>
              <w:top w:val="nil"/>
              <w:left w:val="nil"/>
              <w:bottom w:val="dotted" w:sz="4" w:space="0" w:color="auto"/>
              <w:right w:val="single" w:sz="4" w:space="0" w:color="auto"/>
            </w:tcBorders>
            <w:shd w:val="clear" w:color="auto" w:fill="auto"/>
            <w:noWrap/>
            <w:vAlign w:val="center"/>
            <w:hideMark/>
          </w:tcPr>
          <w:p w14:paraId="341E346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5CDF79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499F317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349E145"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CCE915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23100031</w:t>
            </w:r>
          </w:p>
        </w:tc>
        <w:tc>
          <w:tcPr>
            <w:tcW w:w="2374" w:type="dxa"/>
            <w:tcBorders>
              <w:top w:val="nil"/>
              <w:left w:val="nil"/>
              <w:bottom w:val="dotted" w:sz="4" w:space="0" w:color="auto"/>
              <w:right w:val="single" w:sz="4" w:space="0" w:color="auto"/>
            </w:tcBorders>
            <w:shd w:val="clear" w:color="auto" w:fill="auto"/>
            <w:noWrap/>
            <w:vAlign w:val="center"/>
            <w:hideMark/>
          </w:tcPr>
          <w:p w14:paraId="4BAB47D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AIKMAN AVENUE</w:t>
            </w:r>
          </w:p>
        </w:tc>
        <w:tc>
          <w:tcPr>
            <w:tcW w:w="4465" w:type="dxa"/>
            <w:tcBorders>
              <w:top w:val="nil"/>
              <w:left w:val="nil"/>
              <w:bottom w:val="dotted" w:sz="4" w:space="0" w:color="auto"/>
              <w:right w:val="single" w:sz="4" w:space="0" w:color="auto"/>
            </w:tcBorders>
            <w:shd w:val="clear" w:color="auto" w:fill="auto"/>
            <w:noWrap/>
            <w:vAlign w:val="center"/>
            <w:hideMark/>
          </w:tcPr>
          <w:p w14:paraId="04F0FA9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2BC9949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6F56781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0D43AB1C"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245408E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23100057</w:t>
            </w:r>
          </w:p>
        </w:tc>
        <w:tc>
          <w:tcPr>
            <w:tcW w:w="2374" w:type="dxa"/>
            <w:tcBorders>
              <w:top w:val="nil"/>
              <w:left w:val="nil"/>
              <w:bottom w:val="dotted" w:sz="4" w:space="0" w:color="auto"/>
              <w:right w:val="single" w:sz="4" w:space="0" w:color="auto"/>
            </w:tcBorders>
            <w:shd w:val="clear" w:color="auto" w:fill="auto"/>
            <w:noWrap/>
            <w:vAlign w:val="center"/>
            <w:hideMark/>
          </w:tcPr>
          <w:p w14:paraId="46E5806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ALMOND ROAD</w:t>
            </w:r>
          </w:p>
        </w:tc>
        <w:tc>
          <w:tcPr>
            <w:tcW w:w="4465" w:type="dxa"/>
            <w:tcBorders>
              <w:top w:val="nil"/>
              <w:left w:val="nil"/>
              <w:bottom w:val="dotted" w:sz="4" w:space="0" w:color="auto"/>
              <w:right w:val="single" w:sz="4" w:space="0" w:color="auto"/>
            </w:tcBorders>
            <w:shd w:val="clear" w:color="auto" w:fill="auto"/>
            <w:noWrap/>
            <w:vAlign w:val="center"/>
            <w:hideMark/>
          </w:tcPr>
          <w:p w14:paraId="6D7B88A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3736EA2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50C0BDF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2E4A482D"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807FB8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23100091</w:t>
            </w:r>
          </w:p>
        </w:tc>
        <w:tc>
          <w:tcPr>
            <w:tcW w:w="2374" w:type="dxa"/>
            <w:tcBorders>
              <w:top w:val="nil"/>
              <w:left w:val="nil"/>
              <w:bottom w:val="dotted" w:sz="4" w:space="0" w:color="auto"/>
              <w:right w:val="single" w:sz="4" w:space="0" w:color="auto"/>
            </w:tcBorders>
            <w:shd w:val="clear" w:color="auto" w:fill="auto"/>
            <w:noWrap/>
            <w:vAlign w:val="center"/>
            <w:hideMark/>
          </w:tcPr>
          <w:p w14:paraId="654875C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ANSTEY LANE</w:t>
            </w:r>
          </w:p>
        </w:tc>
        <w:tc>
          <w:tcPr>
            <w:tcW w:w="4465" w:type="dxa"/>
            <w:tcBorders>
              <w:top w:val="nil"/>
              <w:left w:val="nil"/>
              <w:bottom w:val="dotted" w:sz="4" w:space="0" w:color="auto"/>
              <w:right w:val="single" w:sz="4" w:space="0" w:color="auto"/>
            </w:tcBorders>
            <w:shd w:val="clear" w:color="auto" w:fill="auto"/>
            <w:noWrap/>
            <w:vAlign w:val="center"/>
            <w:hideMark/>
          </w:tcPr>
          <w:p w14:paraId="27DA4A8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Off Peak Krefeld to Blackbird/ OOH Krefeld to Boundary</w:t>
            </w:r>
          </w:p>
        </w:tc>
        <w:tc>
          <w:tcPr>
            <w:tcW w:w="666" w:type="dxa"/>
            <w:tcBorders>
              <w:top w:val="nil"/>
              <w:left w:val="nil"/>
              <w:bottom w:val="dotted" w:sz="4" w:space="0" w:color="auto"/>
              <w:right w:val="nil"/>
            </w:tcBorders>
            <w:shd w:val="clear" w:color="auto" w:fill="auto"/>
            <w:noWrap/>
            <w:vAlign w:val="center"/>
            <w:hideMark/>
          </w:tcPr>
          <w:p w14:paraId="7C6ACA1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27D8413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0CE740FF"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2BFA97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23100098</w:t>
            </w:r>
          </w:p>
        </w:tc>
        <w:tc>
          <w:tcPr>
            <w:tcW w:w="2374" w:type="dxa"/>
            <w:tcBorders>
              <w:top w:val="nil"/>
              <w:left w:val="nil"/>
              <w:bottom w:val="dotted" w:sz="4" w:space="0" w:color="auto"/>
              <w:right w:val="single" w:sz="4" w:space="0" w:color="auto"/>
            </w:tcBorders>
            <w:shd w:val="clear" w:color="auto" w:fill="auto"/>
            <w:noWrap/>
            <w:vAlign w:val="center"/>
            <w:hideMark/>
          </w:tcPr>
          <w:p w14:paraId="3DD5CA4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APPLEGATE</w:t>
            </w:r>
          </w:p>
        </w:tc>
        <w:tc>
          <w:tcPr>
            <w:tcW w:w="4465" w:type="dxa"/>
            <w:tcBorders>
              <w:top w:val="nil"/>
              <w:left w:val="nil"/>
              <w:bottom w:val="dotted" w:sz="4" w:space="0" w:color="auto"/>
              <w:right w:val="single" w:sz="4" w:space="0" w:color="auto"/>
            </w:tcBorders>
            <w:shd w:val="clear" w:color="auto" w:fill="auto"/>
            <w:noWrap/>
            <w:vAlign w:val="center"/>
            <w:hideMark/>
          </w:tcPr>
          <w:p w14:paraId="4DBE8DC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22516EF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291B06F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4F6EF7B5"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EB5358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23105786</w:t>
            </w:r>
          </w:p>
        </w:tc>
        <w:tc>
          <w:tcPr>
            <w:tcW w:w="2374" w:type="dxa"/>
            <w:tcBorders>
              <w:top w:val="nil"/>
              <w:left w:val="nil"/>
              <w:bottom w:val="dotted" w:sz="4" w:space="0" w:color="auto"/>
              <w:right w:val="single" w:sz="4" w:space="0" w:color="auto"/>
            </w:tcBorders>
            <w:shd w:val="clear" w:color="auto" w:fill="auto"/>
            <w:noWrap/>
            <w:vAlign w:val="center"/>
            <w:hideMark/>
          </w:tcPr>
          <w:p w14:paraId="28D2588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ASHTON GREEN ROAD</w:t>
            </w:r>
          </w:p>
        </w:tc>
        <w:tc>
          <w:tcPr>
            <w:tcW w:w="4465" w:type="dxa"/>
            <w:tcBorders>
              <w:top w:val="nil"/>
              <w:left w:val="nil"/>
              <w:bottom w:val="dotted" w:sz="4" w:space="0" w:color="auto"/>
              <w:right w:val="single" w:sz="4" w:space="0" w:color="auto"/>
            </w:tcBorders>
            <w:shd w:val="clear" w:color="auto" w:fill="auto"/>
            <w:noWrap/>
            <w:vAlign w:val="center"/>
            <w:hideMark/>
          </w:tcPr>
          <w:p w14:paraId="289BE60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7FD454F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FCD3B7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75880303"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F21AC6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lastRenderedPageBreak/>
              <w:t>23100136</w:t>
            </w:r>
          </w:p>
        </w:tc>
        <w:tc>
          <w:tcPr>
            <w:tcW w:w="2374" w:type="dxa"/>
            <w:tcBorders>
              <w:top w:val="nil"/>
              <w:left w:val="nil"/>
              <w:bottom w:val="dotted" w:sz="4" w:space="0" w:color="auto"/>
              <w:right w:val="single" w:sz="4" w:space="0" w:color="auto"/>
            </w:tcBorders>
            <w:shd w:val="clear" w:color="auto" w:fill="auto"/>
            <w:noWrap/>
            <w:vAlign w:val="center"/>
            <w:hideMark/>
          </w:tcPr>
          <w:p w14:paraId="79E0AAF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ASHWELL STREET</w:t>
            </w:r>
          </w:p>
        </w:tc>
        <w:tc>
          <w:tcPr>
            <w:tcW w:w="4465" w:type="dxa"/>
            <w:tcBorders>
              <w:top w:val="nil"/>
              <w:left w:val="nil"/>
              <w:bottom w:val="dotted" w:sz="4" w:space="0" w:color="auto"/>
              <w:right w:val="single" w:sz="4" w:space="0" w:color="auto"/>
            </w:tcBorders>
            <w:shd w:val="clear" w:color="auto" w:fill="auto"/>
            <w:noWrap/>
            <w:vAlign w:val="center"/>
            <w:hideMark/>
          </w:tcPr>
          <w:p w14:paraId="3B0C7A3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68B93C6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254F7D5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89786F3"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DE881D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23100143</w:t>
            </w:r>
          </w:p>
        </w:tc>
        <w:tc>
          <w:tcPr>
            <w:tcW w:w="2374" w:type="dxa"/>
            <w:tcBorders>
              <w:top w:val="nil"/>
              <w:left w:val="nil"/>
              <w:bottom w:val="dotted" w:sz="4" w:space="0" w:color="auto"/>
              <w:right w:val="single" w:sz="4" w:space="0" w:color="auto"/>
            </w:tcBorders>
            <w:shd w:val="clear" w:color="auto" w:fill="auto"/>
            <w:noWrap/>
            <w:vAlign w:val="center"/>
            <w:hideMark/>
          </w:tcPr>
          <w:p w14:paraId="5BC95FA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ASQUITH WAY</w:t>
            </w:r>
          </w:p>
        </w:tc>
        <w:tc>
          <w:tcPr>
            <w:tcW w:w="4465" w:type="dxa"/>
            <w:tcBorders>
              <w:top w:val="nil"/>
              <w:left w:val="nil"/>
              <w:bottom w:val="dotted" w:sz="4" w:space="0" w:color="auto"/>
              <w:right w:val="single" w:sz="4" w:space="0" w:color="auto"/>
            </w:tcBorders>
            <w:shd w:val="clear" w:color="auto" w:fill="auto"/>
            <w:noWrap/>
            <w:vAlign w:val="center"/>
            <w:hideMark/>
          </w:tcPr>
          <w:p w14:paraId="576882E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5F73D3C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79915C8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A510AD3"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821054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23100145</w:t>
            </w:r>
          </w:p>
        </w:tc>
        <w:tc>
          <w:tcPr>
            <w:tcW w:w="2374" w:type="dxa"/>
            <w:tcBorders>
              <w:top w:val="nil"/>
              <w:left w:val="nil"/>
              <w:bottom w:val="dotted" w:sz="4" w:space="0" w:color="auto"/>
              <w:right w:val="single" w:sz="4" w:space="0" w:color="auto"/>
            </w:tcBorders>
            <w:shd w:val="clear" w:color="auto" w:fill="auto"/>
            <w:noWrap/>
            <w:vAlign w:val="center"/>
            <w:hideMark/>
          </w:tcPr>
          <w:p w14:paraId="35D5197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ASTILL LODGE ROAD</w:t>
            </w:r>
          </w:p>
        </w:tc>
        <w:tc>
          <w:tcPr>
            <w:tcW w:w="4465" w:type="dxa"/>
            <w:tcBorders>
              <w:top w:val="nil"/>
              <w:left w:val="nil"/>
              <w:bottom w:val="dotted" w:sz="4" w:space="0" w:color="auto"/>
              <w:right w:val="single" w:sz="4" w:space="0" w:color="auto"/>
            </w:tcBorders>
            <w:shd w:val="clear" w:color="auto" w:fill="auto"/>
            <w:noWrap/>
            <w:vAlign w:val="center"/>
            <w:hideMark/>
          </w:tcPr>
          <w:p w14:paraId="4B3EB07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3F039A1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83B69A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79817CFB"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21934B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23100154</w:t>
            </w:r>
          </w:p>
        </w:tc>
        <w:tc>
          <w:tcPr>
            <w:tcW w:w="2374" w:type="dxa"/>
            <w:tcBorders>
              <w:top w:val="nil"/>
              <w:left w:val="nil"/>
              <w:bottom w:val="dotted" w:sz="4" w:space="0" w:color="auto"/>
              <w:right w:val="single" w:sz="4" w:space="0" w:color="auto"/>
            </w:tcBorders>
            <w:shd w:val="clear" w:color="auto" w:fill="auto"/>
            <w:noWrap/>
            <w:vAlign w:val="center"/>
            <w:hideMark/>
          </w:tcPr>
          <w:p w14:paraId="5C08382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ATTLEE WAY</w:t>
            </w:r>
          </w:p>
        </w:tc>
        <w:tc>
          <w:tcPr>
            <w:tcW w:w="4465" w:type="dxa"/>
            <w:tcBorders>
              <w:top w:val="nil"/>
              <w:left w:val="nil"/>
              <w:bottom w:val="dotted" w:sz="4" w:space="0" w:color="auto"/>
              <w:right w:val="single" w:sz="4" w:space="0" w:color="auto"/>
            </w:tcBorders>
            <w:shd w:val="clear" w:color="auto" w:fill="auto"/>
            <w:noWrap/>
            <w:vAlign w:val="center"/>
            <w:hideMark/>
          </w:tcPr>
          <w:p w14:paraId="4260258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7D8CD70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1F2214B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B9E28CC"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7A4947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23100173</w:t>
            </w:r>
          </w:p>
        </w:tc>
        <w:tc>
          <w:tcPr>
            <w:tcW w:w="2374" w:type="dxa"/>
            <w:tcBorders>
              <w:top w:val="nil"/>
              <w:left w:val="nil"/>
              <w:bottom w:val="dotted" w:sz="4" w:space="0" w:color="auto"/>
              <w:right w:val="single" w:sz="4" w:space="0" w:color="auto"/>
            </w:tcBorders>
            <w:shd w:val="clear" w:color="auto" w:fill="auto"/>
            <w:noWrap/>
            <w:vAlign w:val="center"/>
            <w:hideMark/>
          </w:tcPr>
          <w:p w14:paraId="7FE110B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AYLESTONE DRIVE</w:t>
            </w:r>
          </w:p>
        </w:tc>
        <w:tc>
          <w:tcPr>
            <w:tcW w:w="4465" w:type="dxa"/>
            <w:tcBorders>
              <w:top w:val="nil"/>
              <w:left w:val="nil"/>
              <w:bottom w:val="dotted" w:sz="4" w:space="0" w:color="auto"/>
              <w:right w:val="single" w:sz="4" w:space="0" w:color="auto"/>
            </w:tcBorders>
            <w:shd w:val="clear" w:color="auto" w:fill="auto"/>
            <w:noWrap/>
            <w:vAlign w:val="center"/>
            <w:hideMark/>
          </w:tcPr>
          <w:p w14:paraId="784B3B2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792A59E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68C7FF6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3DFD377E"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D90092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23104249</w:t>
            </w:r>
          </w:p>
        </w:tc>
        <w:tc>
          <w:tcPr>
            <w:tcW w:w="2374" w:type="dxa"/>
            <w:tcBorders>
              <w:top w:val="nil"/>
              <w:left w:val="nil"/>
              <w:bottom w:val="dotted" w:sz="4" w:space="0" w:color="auto"/>
              <w:right w:val="single" w:sz="4" w:space="0" w:color="auto"/>
            </w:tcBorders>
            <w:shd w:val="clear" w:color="auto" w:fill="auto"/>
            <w:noWrap/>
            <w:vAlign w:val="center"/>
            <w:hideMark/>
          </w:tcPr>
          <w:p w14:paraId="79BBFE5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AYLESTONE ROAD</w:t>
            </w:r>
          </w:p>
        </w:tc>
        <w:tc>
          <w:tcPr>
            <w:tcW w:w="4465" w:type="dxa"/>
            <w:tcBorders>
              <w:top w:val="nil"/>
              <w:left w:val="nil"/>
              <w:bottom w:val="dotted" w:sz="4" w:space="0" w:color="auto"/>
              <w:right w:val="single" w:sz="4" w:space="0" w:color="auto"/>
            </w:tcBorders>
            <w:shd w:val="clear" w:color="auto" w:fill="auto"/>
            <w:noWrap/>
            <w:vAlign w:val="center"/>
            <w:hideMark/>
          </w:tcPr>
          <w:p w14:paraId="3C198CB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3B3880B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01AF528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41ECD98A"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646B6B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23100212</w:t>
            </w:r>
          </w:p>
        </w:tc>
        <w:tc>
          <w:tcPr>
            <w:tcW w:w="2374" w:type="dxa"/>
            <w:tcBorders>
              <w:top w:val="nil"/>
              <w:left w:val="nil"/>
              <w:bottom w:val="dotted" w:sz="4" w:space="0" w:color="auto"/>
              <w:right w:val="single" w:sz="4" w:space="0" w:color="auto"/>
            </w:tcBorders>
            <w:shd w:val="clear" w:color="auto" w:fill="auto"/>
            <w:noWrap/>
            <w:vAlign w:val="center"/>
            <w:hideMark/>
          </w:tcPr>
          <w:p w14:paraId="51DB6D9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BARKBY ROAD</w:t>
            </w:r>
          </w:p>
        </w:tc>
        <w:tc>
          <w:tcPr>
            <w:tcW w:w="4465" w:type="dxa"/>
            <w:tcBorders>
              <w:top w:val="nil"/>
              <w:left w:val="nil"/>
              <w:bottom w:val="dotted" w:sz="4" w:space="0" w:color="auto"/>
              <w:right w:val="single" w:sz="4" w:space="0" w:color="auto"/>
            </w:tcBorders>
            <w:shd w:val="clear" w:color="auto" w:fill="auto"/>
            <w:noWrap/>
            <w:vAlign w:val="center"/>
            <w:hideMark/>
          </w:tcPr>
          <w:p w14:paraId="6A07B95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455DC14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8CD957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00B8C724"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6626A0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23100213</w:t>
            </w:r>
          </w:p>
        </w:tc>
        <w:tc>
          <w:tcPr>
            <w:tcW w:w="2374" w:type="dxa"/>
            <w:tcBorders>
              <w:top w:val="nil"/>
              <w:left w:val="nil"/>
              <w:bottom w:val="dotted" w:sz="4" w:space="0" w:color="auto"/>
              <w:right w:val="single" w:sz="4" w:space="0" w:color="auto"/>
            </w:tcBorders>
            <w:shd w:val="clear" w:color="auto" w:fill="auto"/>
            <w:noWrap/>
            <w:vAlign w:val="center"/>
            <w:hideMark/>
          </w:tcPr>
          <w:p w14:paraId="7889B79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BARKBYTHORPE ROAD</w:t>
            </w:r>
          </w:p>
        </w:tc>
        <w:tc>
          <w:tcPr>
            <w:tcW w:w="4465" w:type="dxa"/>
            <w:tcBorders>
              <w:top w:val="nil"/>
              <w:left w:val="nil"/>
              <w:bottom w:val="dotted" w:sz="4" w:space="0" w:color="auto"/>
              <w:right w:val="single" w:sz="4" w:space="0" w:color="auto"/>
            </w:tcBorders>
            <w:shd w:val="clear" w:color="auto" w:fill="auto"/>
            <w:noWrap/>
            <w:vAlign w:val="center"/>
            <w:hideMark/>
          </w:tcPr>
          <w:p w14:paraId="56565A5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49D517D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EFFA71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0D82881C"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BBC57A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23100244</w:t>
            </w:r>
          </w:p>
        </w:tc>
        <w:tc>
          <w:tcPr>
            <w:tcW w:w="2374" w:type="dxa"/>
            <w:tcBorders>
              <w:top w:val="nil"/>
              <w:left w:val="nil"/>
              <w:bottom w:val="dotted" w:sz="4" w:space="0" w:color="auto"/>
              <w:right w:val="single" w:sz="4" w:space="0" w:color="auto"/>
            </w:tcBorders>
            <w:shd w:val="clear" w:color="auto" w:fill="auto"/>
            <w:noWrap/>
            <w:vAlign w:val="center"/>
            <w:hideMark/>
          </w:tcPr>
          <w:p w14:paraId="137B04D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BATTERSBEE ROAD</w:t>
            </w:r>
          </w:p>
        </w:tc>
        <w:tc>
          <w:tcPr>
            <w:tcW w:w="4465" w:type="dxa"/>
            <w:tcBorders>
              <w:top w:val="nil"/>
              <w:left w:val="nil"/>
              <w:bottom w:val="dotted" w:sz="4" w:space="0" w:color="auto"/>
              <w:right w:val="single" w:sz="4" w:space="0" w:color="auto"/>
            </w:tcBorders>
            <w:shd w:val="clear" w:color="auto" w:fill="auto"/>
            <w:noWrap/>
            <w:vAlign w:val="center"/>
            <w:hideMark/>
          </w:tcPr>
          <w:p w14:paraId="7174D43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29FE195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141F3D6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4A7B2E03"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3AC53C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23100263</w:t>
            </w:r>
          </w:p>
        </w:tc>
        <w:tc>
          <w:tcPr>
            <w:tcW w:w="2374" w:type="dxa"/>
            <w:tcBorders>
              <w:top w:val="nil"/>
              <w:left w:val="nil"/>
              <w:bottom w:val="dotted" w:sz="4" w:space="0" w:color="auto"/>
              <w:right w:val="single" w:sz="4" w:space="0" w:color="auto"/>
            </w:tcBorders>
            <w:shd w:val="clear" w:color="auto" w:fill="auto"/>
            <w:noWrap/>
            <w:vAlign w:val="center"/>
            <w:hideMark/>
          </w:tcPr>
          <w:p w14:paraId="6517605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BEAUMONT LEYS LANE</w:t>
            </w:r>
          </w:p>
        </w:tc>
        <w:tc>
          <w:tcPr>
            <w:tcW w:w="4465" w:type="dxa"/>
            <w:tcBorders>
              <w:top w:val="nil"/>
              <w:left w:val="nil"/>
              <w:bottom w:val="dotted" w:sz="4" w:space="0" w:color="auto"/>
              <w:right w:val="single" w:sz="4" w:space="0" w:color="auto"/>
            </w:tcBorders>
            <w:shd w:val="clear" w:color="auto" w:fill="auto"/>
            <w:noWrap/>
            <w:vAlign w:val="center"/>
            <w:hideMark/>
          </w:tcPr>
          <w:p w14:paraId="4CD8FD3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3B78207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A82797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3482AC3"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2A10A1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23100270</w:t>
            </w:r>
          </w:p>
        </w:tc>
        <w:tc>
          <w:tcPr>
            <w:tcW w:w="2374" w:type="dxa"/>
            <w:tcBorders>
              <w:top w:val="nil"/>
              <w:left w:val="nil"/>
              <w:bottom w:val="dotted" w:sz="4" w:space="0" w:color="auto"/>
              <w:right w:val="single" w:sz="4" w:space="0" w:color="auto"/>
            </w:tcBorders>
            <w:shd w:val="clear" w:color="auto" w:fill="auto"/>
            <w:noWrap/>
            <w:vAlign w:val="center"/>
            <w:hideMark/>
          </w:tcPr>
          <w:p w14:paraId="270E29B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BEAUMONT WAY</w:t>
            </w:r>
          </w:p>
        </w:tc>
        <w:tc>
          <w:tcPr>
            <w:tcW w:w="4465" w:type="dxa"/>
            <w:tcBorders>
              <w:top w:val="nil"/>
              <w:left w:val="nil"/>
              <w:bottom w:val="dotted" w:sz="4" w:space="0" w:color="auto"/>
              <w:right w:val="single" w:sz="4" w:space="0" w:color="auto"/>
            </w:tcBorders>
            <w:shd w:val="clear" w:color="auto" w:fill="auto"/>
            <w:noWrap/>
            <w:vAlign w:val="center"/>
            <w:hideMark/>
          </w:tcPr>
          <w:p w14:paraId="6563456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2C6A0D7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7B930C3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6C132128"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29D6F0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23100277</w:t>
            </w:r>
          </w:p>
        </w:tc>
        <w:tc>
          <w:tcPr>
            <w:tcW w:w="2374" w:type="dxa"/>
            <w:tcBorders>
              <w:top w:val="nil"/>
              <w:left w:val="nil"/>
              <w:bottom w:val="dotted" w:sz="4" w:space="0" w:color="auto"/>
              <w:right w:val="single" w:sz="4" w:space="0" w:color="auto"/>
            </w:tcBorders>
            <w:shd w:val="clear" w:color="auto" w:fill="auto"/>
            <w:noWrap/>
            <w:vAlign w:val="center"/>
            <w:hideMark/>
          </w:tcPr>
          <w:p w14:paraId="3CBA3B5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BECKINGHAM ROAD</w:t>
            </w:r>
          </w:p>
        </w:tc>
        <w:tc>
          <w:tcPr>
            <w:tcW w:w="4465" w:type="dxa"/>
            <w:tcBorders>
              <w:top w:val="nil"/>
              <w:left w:val="nil"/>
              <w:bottom w:val="dotted" w:sz="4" w:space="0" w:color="auto"/>
              <w:right w:val="single" w:sz="4" w:space="0" w:color="auto"/>
            </w:tcBorders>
            <w:shd w:val="clear" w:color="auto" w:fill="auto"/>
            <w:noWrap/>
            <w:vAlign w:val="center"/>
            <w:hideMark/>
          </w:tcPr>
          <w:p w14:paraId="4F84190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19C01A6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79C094A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0547475D"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4EBE3C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23100283</w:t>
            </w:r>
          </w:p>
        </w:tc>
        <w:tc>
          <w:tcPr>
            <w:tcW w:w="2374" w:type="dxa"/>
            <w:tcBorders>
              <w:top w:val="nil"/>
              <w:left w:val="nil"/>
              <w:bottom w:val="dotted" w:sz="4" w:space="0" w:color="auto"/>
              <w:right w:val="single" w:sz="4" w:space="0" w:color="auto"/>
            </w:tcBorders>
            <w:shd w:val="clear" w:color="auto" w:fill="auto"/>
            <w:noWrap/>
            <w:vAlign w:val="center"/>
            <w:hideMark/>
          </w:tcPr>
          <w:p w14:paraId="588D566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BEDFORD STREET SOUTH</w:t>
            </w:r>
          </w:p>
        </w:tc>
        <w:tc>
          <w:tcPr>
            <w:tcW w:w="4465" w:type="dxa"/>
            <w:tcBorders>
              <w:top w:val="nil"/>
              <w:left w:val="nil"/>
              <w:bottom w:val="dotted" w:sz="4" w:space="0" w:color="auto"/>
              <w:right w:val="single" w:sz="4" w:space="0" w:color="auto"/>
            </w:tcBorders>
            <w:shd w:val="clear" w:color="auto" w:fill="auto"/>
            <w:noWrap/>
            <w:vAlign w:val="center"/>
            <w:hideMark/>
          </w:tcPr>
          <w:p w14:paraId="4139825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564A2F4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7704914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34E55FE9"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A896F2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23100293</w:t>
            </w:r>
          </w:p>
        </w:tc>
        <w:tc>
          <w:tcPr>
            <w:tcW w:w="2374" w:type="dxa"/>
            <w:tcBorders>
              <w:top w:val="nil"/>
              <w:left w:val="nil"/>
              <w:bottom w:val="dotted" w:sz="4" w:space="0" w:color="auto"/>
              <w:right w:val="single" w:sz="4" w:space="0" w:color="auto"/>
            </w:tcBorders>
            <w:shd w:val="clear" w:color="auto" w:fill="auto"/>
            <w:noWrap/>
            <w:vAlign w:val="center"/>
            <w:hideMark/>
          </w:tcPr>
          <w:p w14:paraId="257A507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BELGRAVE CIRCLE</w:t>
            </w:r>
          </w:p>
        </w:tc>
        <w:tc>
          <w:tcPr>
            <w:tcW w:w="4465" w:type="dxa"/>
            <w:tcBorders>
              <w:top w:val="nil"/>
              <w:left w:val="nil"/>
              <w:bottom w:val="dotted" w:sz="4" w:space="0" w:color="auto"/>
              <w:right w:val="single" w:sz="4" w:space="0" w:color="auto"/>
            </w:tcBorders>
            <w:shd w:val="clear" w:color="auto" w:fill="auto"/>
            <w:noWrap/>
            <w:vAlign w:val="center"/>
            <w:hideMark/>
          </w:tcPr>
          <w:p w14:paraId="606D8D2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65CD7D5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174E60D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289B5BD8"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E9D3EA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23100295</w:t>
            </w:r>
          </w:p>
        </w:tc>
        <w:tc>
          <w:tcPr>
            <w:tcW w:w="2374" w:type="dxa"/>
            <w:tcBorders>
              <w:top w:val="nil"/>
              <w:left w:val="nil"/>
              <w:bottom w:val="dotted" w:sz="4" w:space="0" w:color="auto"/>
              <w:right w:val="single" w:sz="4" w:space="0" w:color="auto"/>
            </w:tcBorders>
            <w:shd w:val="clear" w:color="auto" w:fill="auto"/>
            <w:noWrap/>
            <w:vAlign w:val="center"/>
            <w:hideMark/>
          </w:tcPr>
          <w:p w14:paraId="517900F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BELGRAVE GATE</w:t>
            </w:r>
          </w:p>
        </w:tc>
        <w:tc>
          <w:tcPr>
            <w:tcW w:w="4465" w:type="dxa"/>
            <w:tcBorders>
              <w:top w:val="nil"/>
              <w:left w:val="nil"/>
              <w:bottom w:val="dotted" w:sz="4" w:space="0" w:color="auto"/>
              <w:right w:val="single" w:sz="4" w:space="0" w:color="auto"/>
            </w:tcBorders>
            <w:shd w:val="clear" w:color="auto" w:fill="auto"/>
            <w:noWrap/>
            <w:vAlign w:val="center"/>
            <w:hideMark/>
          </w:tcPr>
          <w:p w14:paraId="2A276A2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451F891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65DB496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58BC413D"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B1F312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23100298</w:t>
            </w:r>
          </w:p>
        </w:tc>
        <w:tc>
          <w:tcPr>
            <w:tcW w:w="2374" w:type="dxa"/>
            <w:tcBorders>
              <w:top w:val="nil"/>
              <w:left w:val="nil"/>
              <w:bottom w:val="dotted" w:sz="4" w:space="0" w:color="auto"/>
              <w:right w:val="single" w:sz="4" w:space="0" w:color="auto"/>
            </w:tcBorders>
            <w:shd w:val="clear" w:color="auto" w:fill="auto"/>
            <w:noWrap/>
            <w:vAlign w:val="center"/>
            <w:hideMark/>
          </w:tcPr>
          <w:p w14:paraId="26AC99A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BELGRAVE ROAD</w:t>
            </w:r>
          </w:p>
        </w:tc>
        <w:tc>
          <w:tcPr>
            <w:tcW w:w="4465" w:type="dxa"/>
            <w:tcBorders>
              <w:top w:val="nil"/>
              <w:left w:val="nil"/>
              <w:bottom w:val="dotted" w:sz="4" w:space="0" w:color="auto"/>
              <w:right w:val="single" w:sz="4" w:space="0" w:color="auto"/>
            </w:tcBorders>
            <w:shd w:val="clear" w:color="auto" w:fill="auto"/>
            <w:noWrap/>
            <w:vAlign w:val="center"/>
            <w:hideMark/>
          </w:tcPr>
          <w:p w14:paraId="468F6D6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7655BD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Peak</w:t>
            </w:r>
          </w:p>
        </w:tc>
        <w:tc>
          <w:tcPr>
            <w:tcW w:w="666" w:type="dxa"/>
            <w:tcBorders>
              <w:top w:val="nil"/>
              <w:left w:val="nil"/>
              <w:bottom w:val="dotted" w:sz="4" w:space="0" w:color="auto"/>
              <w:right w:val="single" w:sz="4" w:space="0" w:color="auto"/>
            </w:tcBorders>
            <w:shd w:val="clear" w:color="auto" w:fill="auto"/>
            <w:noWrap/>
            <w:vAlign w:val="center"/>
            <w:hideMark/>
          </w:tcPr>
          <w:p w14:paraId="56821DC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Peak</w:t>
            </w:r>
          </w:p>
        </w:tc>
      </w:tr>
      <w:tr w:rsidR="00735678" w:rsidRPr="00735678" w14:paraId="4F4BA1CF"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91FAFF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lastRenderedPageBreak/>
              <w:t>23100312</w:t>
            </w:r>
          </w:p>
        </w:tc>
        <w:tc>
          <w:tcPr>
            <w:tcW w:w="2374" w:type="dxa"/>
            <w:tcBorders>
              <w:top w:val="nil"/>
              <w:left w:val="nil"/>
              <w:bottom w:val="dotted" w:sz="4" w:space="0" w:color="auto"/>
              <w:right w:val="single" w:sz="4" w:space="0" w:color="auto"/>
            </w:tcBorders>
            <w:shd w:val="clear" w:color="auto" w:fill="auto"/>
            <w:noWrap/>
            <w:vAlign w:val="center"/>
            <w:hideMark/>
          </w:tcPr>
          <w:p w14:paraId="5FAEFC7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BELVOIR STREET</w:t>
            </w:r>
          </w:p>
        </w:tc>
        <w:tc>
          <w:tcPr>
            <w:tcW w:w="4465" w:type="dxa"/>
            <w:tcBorders>
              <w:top w:val="nil"/>
              <w:left w:val="nil"/>
              <w:bottom w:val="dotted" w:sz="4" w:space="0" w:color="auto"/>
              <w:right w:val="single" w:sz="4" w:space="0" w:color="auto"/>
            </w:tcBorders>
            <w:shd w:val="clear" w:color="auto" w:fill="auto"/>
            <w:noWrap/>
            <w:vAlign w:val="center"/>
            <w:hideMark/>
          </w:tcPr>
          <w:p w14:paraId="5718114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515AFB6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2A6A690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48342B30"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238B567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23100319</w:t>
            </w:r>
          </w:p>
        </w:tc>
        <w:tc>
          <w:tcPr>
            <w:tcW w:w="2374" w:type="dxa"/>
            <w:tcBorders>
              <w:top w:val="nil"/>
              <w:left w:val="nil"/>
              <w:bottom w:val="dotted" w:sz="4" w:space="0" w:color="auto"/>
              <w:right w:val="single" w:sz="4" w:space="0" w:color="auto"/>
            </w:tcBorders>
            <w:shd w:val="clear" w:color="auto" w:fill="auto"/>
            <w:noWrap/>
            <w:vAlign w:val="center"/>
            <w:hideMark/>
          </w:tcPr>
          <w:p w14:paraId="338206E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BENNION ROAD</w:t>
            </w:r>
          </w:p>
        </w:tc>
        <w:tc>
          <w:tcPr>
            <w:tcW w:w="4465" w:type="dxa"/>
            <w:tcBorders>
              <w:top w:val="nil"/>
              <w:left w:val="nil"/>
              <w:bottom w:val="dotted" w:sz="4" w:space="0" w:color="auto"/>
              <w:right w:val="single" w:sz="4" w:space="0" w:color="auto"/>
            </w:tcBorders>
            <w:shd w:val="clear" w:color="auto" w:fill="auto"/>
            <w:noWrap/>
            <w:vAlign w:val="center"/>
            <w:hideMark/>
          </w:tcPr>
          <w:p w14:paraId="1E4E96D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47FCA8C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Peak</w:t>
            </w:r>
          </w:p>
        </w:tc>
        <w:tc>
          <w:tcPr>
            <w:tcW w:w="666" w:type="dxa"/>
            <w:tcBorders>
              <w:top w:val="nil"/>
              <w:left w:val="nil"/>
              <w:bottom w:val="dotted" w:sz="4" w:space="0" w:color="auto"/>
              <w:right w:val="single" w:sz="4" w:space="0" w:color="auto"/>
            </w:tcBorders>
            <w:shd w:val="clear" w:color="auto" w:fill="auto"/>
            <w:noWrap/>
            <w:vAlign w:val="center"/>
            <w:hideMark/>
          </w:tcPr>
          <w:p w14:paraId="42E4378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Peak</w:t>
            </w:r>
          </w:p>
        </w:tc>
      </w:tr>
      <w:tr w:rsidR="00735678" w:rsidRPr="00735678" w14:paraId="679B3D51"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46999C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23100334</w:t>
            </w:r>
          </w:p>
        </w:tc>
        <w:tc>
          <w:tcPr>
            <w:tcW w:w="2374" w:type="dxa"/>
            <w:tcBorders>
              <w:top w:val="nil"/>
              <w:left w:val="nil"/>
              <w:bottom w:val="dotted" w:sz="4" w:space="0" w:color="auto"/>
              <w:right w:val="single" w:sz="4" w:space="0" w:color="auto"/>
            </w:tcBorders>
            <w:shd w:val="clear" w:color="auto" w:fill="auto"/>
            <w:noWrap/>
            <w:vAlign w:val="center"/>
            <w:hideMark/>
          </w:tcPr>
          <w:p w14:paraId="323DD3E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BERRIDGE STREET</w:t>
            </w:r>
          </w:p>
        </w:tc>
        <w:tc>
          <w:tcPr>
            <w:tcW w:w="4465" w:type="dxa"/>
            <w:tcBorders>
              <w:top w:val="nil"/>
              <w:left w:val="nil"/>
              <w:bottom w:val="dotted" w:sz="4" w:space="0" w:color="auto"/>
              <w:right w:val="single" w:sz="4" w:space="0" w:color="auto"/>
            </w:tcBorders>
            <w:shd w:val="clear" w:color="auto" w:fill="auto"/>
            <w:noWrap/>
            <w:vAlign w:val="center"/>
            <w:hideMark/>
          </w:tcPr>
          <w:p w14:paraId="08F7A9A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20351A6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3041CE7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10B462D1"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98C373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23100367</w:t>
            </w:r>
          </w:p>
        </w:tc>
        <w:tc>
          <w:tcPr>
            <w:tcW w:w="2374" w:type="dxa"/>
            <w:tcBorders>
              <w:top w:val="nil"/>
              <w:left w:val="nil"/>
              <w:bottom w:val="dotted" w:sz="4" w:space="0" w:color="auto"/>
              <w:right w:val="single" w:sz="4" w:space="0" w:color="auto"/>
            </w:tcBorders>
            <w:shd w:val="clear" w:color="auto" w:fill="auto"/>
            <w:noWrap/>
            <w:vAlign w:val="center"/>
            <w:hideMark/>
          </w:tcPr>
          <w:p w14:paraId="232E732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BLACKBIRD ROAD</w:t>
            </w:r>
          </w:p>
        </w:tc>
        <w:tc>
          <w:tcPr>
            <w:tcW w:w="4465" w:type="dxa"/>
            <w:tcBorders>
              <w:top w:val="nil"/>
              <w:left w:val="nil"/>
              <w:bottom w:val="dotted" w:sz="4" w:space="0" w:color="auto"/>
              <w:right w:val="single" w:sz="4" w:space="0" w:color="auto"/>
            </w:tcBorders>
            <w:shd w:val="clear" w:color="auto" w:fill="auto"/>
            <w:noWrap/>
            <w:vAlign w:val="center"/>
            <w:hideMark/>
          </w:tcPr>
          <w:p w14:paraId="4804478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6739E8C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3A3099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8F35B1F"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33FA7C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23100404</w:t>
            </w:r>
          </w:p>
        </w:tc>
        <w:tc>
          <w:tcPr>
            <w:tcW w:w="2374" w:type="dxa"/>
            <w:tcBorders>
              <w:top w:val="nil"/>
              <w:left w:val="nil"/>
              <w:bottom w:val="dotted" w:sz="4" w:space="0" w:color="auto"/>
              <w:right w:val="single" w:sz="4" w:space="0" w:color="auto"/>
            </w:tcBorders>
            <w:shd w:val="clear" w:color="auto" w:fill="auto"/>
            <w:noWrap/>
            <w:vAlign w:val="center"/>
            <w:hideMark/>
          </w:tcPr>
          <w:p w14:paraId="6C14F59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BONNERS LANE</w:t>
            </w:r>
          </w:p>
        </w:tc>
        <w:tc>
          <w:tcPr>
            <w:tcW w:w="4465" w:type="dxa"/>
            <w:tcBorders>
              <w:top w:val="nil"/>
              <w:left w:val="nil"/>
              <w:bottom w:val="dotted" w:sz="4" w:space="0" w:color="auto"/>
              <w:right w:val="single" w:sz="4" w:space="0" w:color="auto"/>
            </w:tcBorders>
            <w:shd w:val="clear" w:color="auto" w:fill="auto"/>
            <w:noWrap/>
            <w:vAlign w:val="center"/>
            <w:hideMark/>
          </w:tcPr>
          <w:p w14:paraId="7B1F13A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7241A72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5BB5CFD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10C409E6"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AFBA34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23100410</w:t>
            </w:r>
          </w:p>
        </w:tc>
        <w:tc>
          <w:tcPr>
            <w:tcW w:w="2374" w:type="dxa"/>
            <w:tcBorders>
              <w:top w:val="nil"/>
              <w:left w:val="nil"/>
              <w:bottom w:val="dotted" w:sz="4" w:space="0" w:color="auto"/>
              <w:right w:val="single" w:sz="4" w:space="0" w:color="auto"/>
            </w:tcBorders>
            <w:shd w:val="clear" w:color="auto" w:fill="auto"/>
            <w:noWrap/>
            <w:vAlign w:val="center"/>
            <w:hideMark/>
          </w:tcPr>
          <w:p w14:paraId="02B4C88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BORDER DRIVE</w:t>
            </w:r>
          </w:p>
        </w:tc>
        <w:tc>
          <w:tcPr>
            <w:tcW w:w="4465" w:type="dxa"/>
            <w:tcBorders>
              <w:top w:val="nil"/>
              <w:left w:val="nil"/>
              <w:bottom w:val="dotted" w:sz="4" w:space="0" w:color="auto"/>
              <w:right w:val="single" w:sz="4" w:space="0" w:color="auto"/>
            </w:tcBorders>
            <w:shd w:val="clear" w:color="auto" w:fill="auto"/>
            <w:noWrap/>
            <w:vAlign w:val="center"/>
            <w:hideMark/>
          </w:tcPr>
          <w:p w14:paraId="6C7D605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20E5FB7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1EDF45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F50AF49"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BBC70E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23100420</w:t>
            </w:r>
          </w:p>
        </w:tc>
        <w:tc>
          <w:tcPr>
            <w:tcW w:w="2374" w:type="dxa"/>
            <w:tcBorders>
              <w:top w:val="nil"/>
              <w:left w:val="nil"/>
              <w:bottom w:val="dotted" w:sz="4" w:space="0" w:color="auto"/>
              <w:right w:val="single" w:sz="4" w:space="0" w:color="auto"/>
            </w:tcBorders>
            <w:shd w:val="clear" w:color="auto" w:fill="auto"/>
            <w:noWrap/>
            <w:vAlign w:val="center"/>
            <w:hideMark/>
          </w:tcPr>
          <w:p w14:paraId="1745330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BOWHILL GROVE</w:t>
            </w:r>
          </w:p>
        </w:tc>
        <w:tc>
          <w:tcPr>
            <w:tcW w:w="4465" w:type="dxa"/>
            <w:tcBorders>
              <w:top w:val="nil"/>
              <w:left w:val="nil"/>
              <w:bottom w:val="dotted" w:sz="4" w:space="0" w:color="auto"/>
              <w:right w:val="single" w:sz="4" w:space="0" w:color="auto"/>
            </w:tcBorders>
            <w:shd w:val="clear" w:color="auto" w:fill="auto"/>
            <w:noWrap/>
            <w:vAlign w:val="center"/>
            <w:hideMark/>
          </w:tcPr>
          <w:p w14:paraId="54C361D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668D6E3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5AC915A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1D9AC3B0"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05617AE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23100424</w:t>
            </w:r>
          </w:p>
        </w:tc>
        <w:tc>
          <w:tcPr>
            <w:tcW w:w="2374" w:type="dxa"/>
            <w:tcBorders>
              <w:top w:val="nil"/>
              <w:left w:val="nil"/>
              <w:bottom w:val="dotted" w:sz="4" w:space="0" w:color="auto"/>
              <w:right w:val="single" w:sz="4" w:space="0" w:color="auto"/>
            </w:tcBorders>
            <w:shd w:val="clear" w:color="auto" w:fill="auto"/>
            <w:noWrap/>
            <w:vAlign w:val="center"/>
            <w:hideMark/>
          </w:tcPr>
          <w:p w14:paraId="07B3F13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BOWLING GREEN STREET</w:t>
            </w:r>
          </w:p>
        </w:tc>
        <w:tc>
          <w:tcPr>
            <w:tcW w:w="4465" w:type="dxa"/>
            <w:tcBorders>
              <w:top w:val="nil"/>
              <w:left w:val="nil"/>
              <w:bottom w:val="dotted" w:sz="4" w:space="0" w:color="auto"/>
              <w:right w:val="single" w:sz="4" w:space="0" w:color="auto"/>
            </w:tcBorders>
            <w:shd w:val="clear" w:color="auto" w:fill="auto"/>
            <w:noWrap/>
            <w:vAlign w:val="center"/>
            <w:hideMark/>
          </w:tcPr>
          <w:p w14:paraId="1D399EE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4691C82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61B9526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10D265A9"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551E5F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23100450</w:t>
            </w:r>
          </w:p>
        </w:tc>
        <w:tc>
          <w:tcPr>
            <w:tcW w:w="2374" w:type="dxa"/>
            <w:tcBorders>
              <w:top w:val="nil"/>
              <w:left w:val="nil"/>
              <w:bottom w:val="dotted" w:sz="4" w:space="0" w:color="auto"/>
              <w:right w:val="single" w:sz="4" w:space="0" w:color="auto"/>
            </w:tcBorders>
            <w:shd w:val="clear" w:color="auto" w:fill="auto"/>
            <w:noWrap/>
            <w:vAlign w:val="center"/>
            <w:hideMark/>
          </w:tcPr>
          <w:p w14:paraId="41F11DC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BRAUNSTONE AVENUE</w:t>
            </w:r>
          </w:p>
        </w:tc>
        <w:tc>
          <w:tcPr>
            <w:tcW w:w="4465" w:type="dxa"/>
            <w:tcBorders>
              <w:top w:val="nil"/>
              <w:left w:val="nil"/>
              <w:bottom w:val="dotted" w:sz="4" w:space="0" w:color="auto"/>
              <w:right w:val="single" w:sz="4" w:space="0" w:color="auto"/>
            </w:tcBorders>
            <w:shd w:val="clear" w:color="auto" w:fill="auto"/>
            <w:noWrap/>
            <w:vAlign w:val="center"/>
            <w:hideMark/>
          </w:tcPr>
          <w:p w14:paraId="5A11748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6AB123B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28B3B27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2000C528"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292C37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23100452</w:t>
            </w:r>
          </w:p>
        </w:tc>
        <w:tc>
          <w:tcPr>
            <w:tcW w:w="2374" w:type="dxa"/>
            <w:tcBorders>
              <w:top w:val="nil"/>
              <w:left w:val="nil"/>
              <w:bottom w:val="dotted" w:sz="4" w:space="0" w:color="auto"/>
              <w:right w:val="single" w:sz="4" w:space="0" w:color="auto"/>
            </w:tcBorders>
            <w:shd w:val="clear" w:color="auto" w:fill="auto"/>
            <w:noWrap/>
            <w:vAlign w:val="center"/>
            <w:hideMark/>
          </w:tcPr>
          <w:p w14:paraId="036243A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BRAUNSTONE GATE</w:t>
            </w:r>
          </w:p>
        </w:tc>
        <w:tc>
          <w:tcPr>
            <w:tcW w:w="4465" w:type="dxa"/>
            <w:tcBorders>
              <w:top w:val="nil"/>
              <w:left w:val="nil"/>
              <w:bottom w:val="dotted" w:sz="4" w:space="0" w:color="auto"/>
              <w:right w:val="single" w:sz="4" w:space="0" w:color="auto"/>
            </w:tcBorders>
            <w:shd w:val="clear" w:color="auto" w:fill="auto"/>
            <w:noWrap/>
            <w:vAlign w:val="center"/>
            <w:hideMark/>
          </w:tcPr>
          <w:p w14:paraId="6BC9AB1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32B57A4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771FF4D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8B4520B"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8985C7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23100455</w:t>
            </w:r>
          </w:p>
        </w:tc>
        <w:tc>
          <w:tcPr>
            <w:tcW w:w="2374" w:type="dxa"/>
            <w:tcBorders>
              <w:top w:val="nil"/>
              <w:left w:val="nil"/>
              <w:bottom w:val="dotted" w:sz="4" w:space="0" w:color="auto"/>
              <w:right w:val="single" w:sz="4" w:space="0" w:color="auto"/>
            </w:tcBorders>
            <w:shd w:val="clear" w:color="auto" w:fill="auto"/>
            <w:noWrap/>
            <w:vAlign w:val="center"/>
            <w:hideMark/>
          </w:tcPr>
          <w:p w14:paraId="6820C96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BRAUNSTONE LANE EAST</w:t>
            </w:r>
          </w:p>
        </w:tc>
        <w:tc>
          <w:tcPr>
            <w:tcW w:w="4465" w:type="dxa"/>
            <w:tcBorders>
              <w:top w:val="nil"/>
              <w:left w:val="nil"/>
              <w:bottom w:val="dotted" w:sz="4" w:space="0" w:color="auto"/>
              <w:right w:val="single" w:sz="4" w:space="0" w:color="auto"/>
            </w:tcBorders>
            <w:shd w:val="clear" w:color="auto" w:fill="auto"/>
            <w:noWrap/>
            <w:vAlign w:val="center"/>
            <w:hideMark/>
          </w:tcPr>
          <w:p w14:paraId="4CDC464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39809F9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1676DAC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4FEE8883"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8BC67F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23100457</w:t>
            </w:r>
          </w:p>
        </w:tc>
        <w:tc>
          <w:tcPr>
            <w:tcW w:w="2374" w:type="dxa"/>
            <w:tcBorders>
              <w:top w:val="nil"/>
              <w:left w:val="nil"/>
              <w:bottom w:val="dotted" w:sz="4" w:space="0" w:color="auto"/>
              <w:right w:val="single" w:sz="4" w:space="0" w:color="auto"/>
            </w:tcBorders>
            <w:shd w:val="clear" w:color="auto" w:fill="auto"/>
            <w:noWrap/>
            <w:vAlign w:val="center"/>
            <w:hideMark/>
          </w:tcPr>
          <w:p w14:paraId="1EECF46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BRAUNSTONE WAY</w:t>
            </w:r>
          </w:p>
        </w:tc>
        <w:tc>
          <w:tcPr>
            <w:tcW w:w="4465" w:type="dxa"/>
            <w:tcBorders>
              <w:top w:val="nil"/>
              <w:left w:val="nil"/>
              <w:bottom w:val="dotted" w:sz="4" w:space="0" w:color="auto"/>
              <w:right w:val="single" w:sz="4" w:space="0" w:color="auto"/>
            </w:tcBorders>
            <w:shd w:val="clear" w:color="auto" w:fill="auto"/>
            <w:noWrap/>
            <w:vAlign w:val="center"/>
            <w:hideMark/>
          </w:tcPr>
          <w:p w14:paraId="0369CBF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0CC1CE4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0213E2C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392B791B"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0CF7DC3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23100489</w:t>
            </w:r>
          </w:p>
        </w:tc>
        <w:tc>
          <w:tcPr>
            <w:tcW w:w="2374" w:type="dxa"/>
            <w:tcBorders>
              <w:top w:val="nil"/>
              <w:left w:val="nil"/>
              <w:bottom w:val="dotted" w:sz="4" w:space="0" w:color="auto"/>
              <w:right w:val="single" w:sz="4" w:space="0" w:color="auto"/>
            </w:tcBorders>
            <w:shd w:val="clear" w:color="auto" w:fill="auto"/>
            <w:noWrap/>
            <w:vAlign w:val="center"/>
            <w:hideMark/>
          </w:tcPr>
          <w:p w14:paraId="1BC8E80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BROAD AVENUE</w:t>
            </w:r>
          </w:p>
        </w:tc>
        <w:tc>
          <w:tcPr>
            <w:tcW w:w="4465" w:type="dxa"/>
            <w:tcBorders>
              <w:top w:val="nil"/>
              <w:left w:val="nil"/>
              <w:bottom w:val="dotted" w:sz="4" w:space="0" w:color="auto"/>
              <w:right w:val="single" w:sz="4" w:space="0" w:color="auto"/>
            </w:tcBorders>
            <w:shd w:val="clear" w:color="auto" w:fill="auto"/>
            <w:noWrap/>
            <w:vAlign w:val="center"/>
            <w:hideMark/>
          </w:tcPr>
          <w:p w14:paraId="057B170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5E2F85B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6029A85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CF251AD"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3D1CB7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23100499</w:t>
            </w:r>
          </w:p>
        </w:tc>
        <w:tc>
          <w:tcPr>
            <w:tcW w:w="2374" w:type="dxa"/>
            <w:tcBorders>
              <w:top w:val="nil"/>
              <w:left w:val="nil"/>
              <w:bottom w:val="dotted" w:sz="4" w:space="0" w:color="auto"/>
              <w:right w:val="single" w:sz="4" w:space="0" w:color="auto"/>
            </w:tcBorders>
            <w:shd w:val="clear" w:color="auto" w:fill="auto"/>
            <w:noWrap/>
            <w:vAlign w:val="center"/>
            <w:hideMark/>
          </w:tcPr>
          <w:p w14:paraId="32765E3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BROOKFIELD RISE</w:t>
            </w:r>
          </w:p>
        </w:tc>
        <w:tc>
          <w:tcPr>
            <w:tcW w:w="4465" w:type="dxa"/>
            <w:tcBorders>
              <w:top w:val="nil"/>
              <w:left w:val="nil"/>
              <w:bottom w:val="dotted" w:sz="4" w:space="0" w:color="auto"/>
              <w:right w:val="single" w:sz="4" w:space="0" w:color="auto"/>
            </w:tcBorders>
            <w:shd w:val="clear" w:color="auto" w:fill="auto"/>
            <w:noWrap/>
            <w:vAlign w:val="center"/>
            <w:hideMark/>
          </w:tcPr>
          <w:p w14:paraId="0209CF6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4D6697A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73D5D25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4B68F08A"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27345B8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23100511</w:t>
            </w:r>
          </w:p>
        </w:tc>
        <w:tc>
          <w:tcPr>
            <w:tcW w:w="2374" w:type="dxa"/>
            <w:tcBorders>
              <w:top w:val="nil"/>
              <w:left w:val="nil"/>
              <w:bottom w:val="dotted" w:sz="4" w:space="0" w:color="auto"/>
              <w:right w:val="single" w:sz="4" w:space="0" w:color="auto"/>
            </w:tcBorders>
            <w:shd w:val="clear" w:color="auto" w:fill="auto"/>
            <w:noWrap/>
            <w:vAlign w:val="center"/>
            <w:hideMark/>
          </w:tcPr>
          <w:p w14:paraId="1EA8F3E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BRUNSWICK STREET</w:t>
            </w:r>
          </w:p>
        </w:tc>
        <w:tc>
          <w:tcPr>
            <w:tcW w:w="4465" w:type="dxa"/>
            <w:tcBorders>
              <w:top w:val="nil"/>
              <w:left w:val="nil"/>
              <w:bottom w:val="dotted" w:sz="4" w:space="0" w:color="auto"/>
              <w:right w:val="single" w:sz="4" w:space="0" w:color="auto"/>
            </w:tcBorders>
            <w:shd w:val="clear" w:color="auto" w:fill="auto"/>
            <w:noWrap/>
            <w:vAlign w:val="center"/>
            <w:hideMark/>
          </w:tcPr>
          <w:p w14:paraId="52A0FFC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580D3C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A4A31E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7AA6B194"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3E0A98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23100532</w:t>
            </w:r>
          </w:p>
        </w:tc>
        <w:tc>
          <w:tcPr>
            <w:tcW w:w="2374" w:type="dxa"/>
            <w:tcBorders>
              <w:top w:val="nil"/>
              <w:left w:val="nil"/>
              <w:bottom w:val="dotted" w:sz="4" w:space="0" w:color="auto"/>
              <w:right w:val="single" w:sz="4" w:space="0" w:color="auto"/>
            </w:tcBorders>
            <w:shd w:val="clear" w:color="auto" w:fill="auto"/>
            <w:noWrap/>
            <w:vAlign w:val="center"/>
            <w:hideMark/>
          </w:tcPr>
          <w:p w14:paraId="2CD3D61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BURLEYS FLYOVER</w:t>
            </w:r>
          </w:p>
        </w:tc>
        <w:tc>
          <w:tcPr>
            <w:tcW w:w="4465" w:type="dxa"/>
            <w:tcBorders>
              <w:top w:val="nil"/>
              <w:left w:val="nil"/>
              <w:bottom w:val="dotted" w:sz="4" w:space="0" w:color="auto"/>
              <w:right w:val="single" w:sz="4" w:space="0" w:color="auto"/>
            </w:tcBorders>
            <w:shd w:val="clear" w:color="auto" w:fill="auto"/>
            <w:noWrap/>
            <w:vAlign w:val="center"/>
            <w:hideMark/>
          </w:tcPr>
          <w:p w14:paraId="55C8FF7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1AFDE45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192D51C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1F34C71C"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7F771C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lastRenderedPageBreak/>
              <w:t>23100533</w:t>
            </w:r>
          </w:p>
        </w:tc>
        <w:tc>
          <w:tcPr>
            <w:tcW w:w="2374" w:type="dxa"/>
            <w:tcBorders>
              <w:top w:val="nil"/>
              <w:left w:val="nil"/>
              <w:bottom w:val="dotted" w:sz="4" w:space="0" w:color="auto"/>
              <w:right w:val="single" w:sz="4" w:space="0" w:color="auto"/>
            </w:tcBorders>
            <w:shd w:val="clear" w:color="auto" w:fill="auto"/>
            <w:noWrap/>
            <w:vAlign w:val="center"/>
            <w:hideMark/>
          </w:tcPr>
          <w:p w14:paraId="1AD3BDA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BURLEYS WAY</w:t>
            </w:r>
          </w:p>
        </w:tc>
        <w:tc>
          <w:tcPr>
            <w:tcW w:w="4465" w:type="dxa"/>
            <w:tcBorders>
              <w:top w:val="nil"/>
              <w:left w:val="nil"/>
              <w:bottom w:val="dotted" w:sz="4" w:space="0" w:color="auto"/>
              <w:right w:val="single" w:sz="4" w:space="0" w:color="auto"/>
            </w:tcBorders>
            <w:shd w:val="clear" w:color="auto" w:fill="auto"/>
            <w:noWrap/>
            <w:vAlign w:val="center"/>
            <w:hideMark/>
          </w:tcPr>
          <w:p w14:paraId="4820510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1AD1D98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7F9200C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6711F213"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6C7378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23100539</w:t>
            </w:r>
          </w:p>
        </w:tc>
        <w:tc>
          <w:tcPr>
            <w:tcW w:w="2374" w:type="dxa"/>
            <w:tcBorders>
              <w:top w:val="nil"/>
              <w:left w:val="nil"/>
              <w:bottom w:val="dotted" w:sz="4" w:space="0" w:color="auto"/>
              <w:right w:val="single" w:sz="4" w:space="0" w:color="auto"/>
            </w:tcBorders>
            <w:shd w:val="clear" w:color="auto" w:fill="auto"/>
            <w:noWrap/>
            <w:vAlign w:val="center"/>
            <w:hideMark/>
          </w:tcPr>
          <w:p w14:paraId="63AA961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BURNHAM DRIVE</w:t>
            </w:r>
          </w:p>
        </w:tc>
        <w:tc>
          <w:tcPr>
            <w:tcW w:w="4465" w:type="dxa"/>
            <w:tcBorders>
              <w:top w:val="nil"/>
              <w:left w:val="nil"/>
              <w:bottom w:val="dotted" w:sz="4" w:space="0" w:color="auto"/>
              <w:right w:val="single" w:sz="4" w:space="0" w:color="auto"/>
            </w:tcBorders>
            <w:shd w:val="clear" w:color="auto" w:fill="auto"/>
            <w:noWrap/>
            <w:vAlign w:val="center"/>
            <w:hideMark/>
          </w:tcPr>
          <w:p w14:paraId="224C5B2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6651B17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6713362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A557ED4"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680B6A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23100545</w:t>
            </w:r>
          </w:p>
        </w:tc>
        <w:tc>
          <w:tcPr>
            <w:tcW w:w="2374" w:type="dxa"/>
            <w:tcBorders>
              <w:top w:val="nil"/>
              <w:left w:val="nil"/>
              <w:bottom w:val="dotted" w:sz="4" w:space="0" w:color="auto"/>
              <w:right w:val="single" w:sz="4" w:space="0" w:color="auto"/>
            </w:tcBorders>
            <w:shd w:val="clear" w:color="auto" w:fill="auto"/>
            <w:noWrap/>
            <w:vAlign w:val="center"/>
            <w:hideMark/>
          </w:tcPr>
          <w:p w14:paraId="02EC89F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BURTON STREET</w:t>
            </w:r>
          </w:p>
        </w:tc>
        <w:tc>
          <w:tcPr>
            <w:tcW w:w="4465" w:type="dxa"/>
            <w:tcBorders>
              <w:top w:val="nil"/>
              <w:left w:val="nil"/>
              <w:bottom w:val="dotted" w:sz="4" w:space="0" w:color="auto"/>
              <w:right w:val="single" w:sz="4" w:space="0" w:color="auto"/>
            </w:tcBorders>
            <w:shd w:val="clear" w:color="auto" w:fill="auto"/>
            <w:noWrap/>
            <w:vAlign w:val="center"/>
            <w:hideMark/>
          </w:tcPr>
          <w:p w14:paraId="4775023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6EE3217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1A87E47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1C92CC2F"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CEF68A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23100557</w:t>
            </w:r>
          </w:p>
        </w:tc>
        <w:tc>
          <w:tcPr>
            <w:tcW w:w="2374" w:type="dxa"/>
            <w:tcBorders>
              <w:top w:val="nil"/>
              <w:left w:val="nil"/>
              <w:bottom w:val="dotted" w:sz="4" w:space="0" w:color="auto"/>
              <w:right w:val="single" w:sz="4" w:space="0" w:color="auto"/>
            </w:tcBorders>
            <w:shd w:val="clear" w:color="auto" w:fill="auto"/>
            <w:noWrap/>
            <w:vAlign w:val="center"/>
            <w:hideMark/>
          </w:tcPr>
          <w:p w14:paraId="378F90A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BYRON STREET</w:t>
            </w:r>
          </w:p>
        </w:tc>
        <w:tc>
          <w:tcPr>
            <w:tcW w:w="4465" w:type="dxa"/>
            <w:tcBorders>
              <w:top w:val="nil"/>
              <w:left w:val="nil"/>
              <w:bottom w:val="dotted" w:sz="4" w:space="0" w:color="auto"/>
              <w:right w:val="single" w:sz="4" w:space="0" w:color="auto"/>
            </w:tcBorders>
            <w:shd w:val="clear" w:color="auto" w:fill="auto"/>
            <w:noWrap/>
            <w:vAlign w:val="center"/>
            <w:hideMark/>
          </w:tcPr>
          <w:p w14:paraId="19AC845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A5D261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28B143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1288B7AA"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6AFF0E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23100562</w:t>
            </w:r>
          </w:p>
        </w:tc>
        <w:tc>
          <w:tcPr>
            <w:tcW w:w="2374" w:type="dxa"/>
            <w:tcBorders>
              <w:top w:val="nil"/>
              <w:left w:val="nil"/>
              <w:bottom w:val="dotted" w:sz="4" w:space="0" w:color="auto"/>
              <w:right w:val="single" w:sz="4" w:space="0" w:color="auto"/>
            </w:tcBorders>
            <w:shd w:val="clear" w:color="auto" w:fill="auto"/>
            <w:noWrap/>
            <w:vAlign w:val="center"/>
            <w:hideMark/>
          </w:tcPr>
          <w:p w14:paraId="66B8BE5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CAIRNSFORD ROAD</w:t>
            </w:r>
          </w:p>
        </w:tc>
        <w:tc>
          <w:tcPr>
            <w:tcW w:w="4465" w:type="dxa"/>
            <w:tcBorders>
              <w:top w:val="nil"/>
              <w:left w:val="nil"/>
              <w:bottom w:val="dotted" w:sz="4" w:space="0" w:color="auto"/>
              <w:right w:val="single" w:sz="4" w:space="0" w:color="auto"/>
            </w:tcBorders>
            <w:shd w:val="clear" w:color="auto" w:fill="auto"/>
            <w:noWrap/>
            <w:vAlign w:val="center"/>
            <w:hideMark/>
          </w:tcPr>
          <w:p w14:paraId="586B81F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2F6704C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1E2F2AC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046A3948"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21FA9E0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23100563</w:t>
            </w:r>
          </w:p>
        </w:tc>
        <w:tc>
          <w:tcPr>
            <w:tcW w:w="2374" w:type="dxa"/>
            <w:tcBorders>
              <w:top w:val="nil"/>
              <w:left w:val="nil"/>
              <w:bottom w:val="dotted" w:sz="4" w:space="0" w:color="auto"/>
              <w:right w:val="single" w:sz="4" w:space="0" w:color="auto"/>
            </w:tcBorders>
            <w:shd w:val="clear" w:color="auto" w:fill="auto"/>
            <w:noWrap/>
            <w:vAlign w:val="center"/>
            <w:hideMark/>
          </w:tcPr>
          <w:p w14:paraId="268DE90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CALAIS HILL</w:t>
            </w:r>
          </w:p>
        </w:tc>
        <w:tc>
          <w:tcPr>
            <w:tcW w:w="4465" w:type="dxa"/>
            <w:tcBorders>
              <w:top w:val="nil"/>
              <w:left w:val="nil"/>
              <w:bottom w:val="dotted" w:sz="4" w:space="0" w:color="auto"/>
              <w:right w:val="single" w:sz="4" w:space="0" w:color="auto"/>
            </w:tcBorders>
            <w:shd w:val="clear" w:color="auto" w:fill="auto"/>
            <w:noWrap/>
            <w:vAlign w:val="center"/>
            <w:hideMark/>
          </w:tcPr>
          <w:p w14:paraId="2D32AED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C6AC93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77B5617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7C1B8AD5"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A24213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23100570</w:t>
            </w:r>
          </w:p>
        </w:tc>
        <w:tc>
          <w:tcPr>
            <w:tcW w:w="2374" w:type="dxa"/>
            <w:tcBorders>
              <w:top w:val="nil"/>
              <w:left w:val="nil"/>
              <w:bottom w:val="dotted" w:sz="4" w:space="0" w:color="auto"/>
              <w:right w:val="single" w:sz="4" w:space="0" w:color="auto"/>
            </w:tcBorders>
            <w:shd w:val="clear" w:color="auto" w:fill="auto"/>
            <w:noWrap/>
            <w:vAlign w:val="center"/>
            <w:hideMark/>
          </w:tcPr>
          <w:p w14:paraId="571C608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CALVER HEY ROAD</w:t>
            </w:r>
          </w:p>
        </w:tc>
        <w:tc>
          <w:tcPr>
            <w:tcW w:w="4465" w:type="dxa"/>
            <w:tcBorders>
              <w:top w:val="nil"/>
              <w:left w:val="nil"/>
              <w:bottom w:val="dotted" w:sz="4" w:space="0" w:color="auto"/>
              <w:right w:val="single" w:sz="4" w:space="0" w:color="auto"/>
            </w:tcBorders>
            <w:shd w:val="clear" w:color="auto" w:fill="auto"/>
            <w:noWrap/>
            <w:vAlign w:val="center"/>
            <w:hideMark/>
          </w:tcPr>
          <w:p w14:paraId="76AFF19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56D3D97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184A794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0FA10333"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7A9F8C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23100579</w:t>
            </w:r>
          </w:p>
        </w:tc>
        <w:tc>
          <w:tcPr>
            <w:tcW w:w="2374" w:type="dxa"/>
            <w:tcBorders>
              <w:top w:val="nil"/>
              <w:left w:val="nil"/>
              <w:bottom w:val="dotted" w:sz="4" w:space="0" w:color="auto"/>
              <w:right w:val="single" w:sz="4" w:space="0" w:color="auto"/>
            </w:tcBorders>
            <w:shd w:val="clear" w:color="auto" w:fill="auto"/>
            <w:noWrap/>
            <w:vAlign w:val="center"/>
            <w:hideMark/>
          </w:tcPr>
          <w:p w14:paraId="5EB8C2D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CANK STREET</w:t>
            </w:r>
          </w:p>
        </w:tc>
        <w:tc>
          <w:tcPr>
            <w:tcW w:w="4465" w:type="dxa"/>
            <w:tcBorders>
              <w:top w:val="nil"/>
              <w:left w:val="nil"/>
              <w:bottom w:val="dotted" w:sz="4" w:space="0" w:color="auto"/>
              <w:right w:val="single" w:sz="4" w:space="0" w:color="auto"/>
            </w:tcBorders>
            <w:shd w:val="clear" w:color="auto" w:fill="auto"/>
            <w:noWrap/>
            <w:vAlign w:val="center"/>
            <w:hideMark/>
          </w:tcPr>
          <w:p w14:paraId="71171A2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0:01am-11:00am  &amp;  8:00pm-11:59pm</w:t>
            </w:r>
          </w:p>
        </w:tc>
        <w:tc>
          <w:tcPr>
            <w:tcW w:w="666" w:type="dxa"/>
            <w:tcBorders>
              <w:top w:val="nil"/>
              <w:left w:val="nil"/>
              <w:bottom w:val="dotted" w:sz="4" w:space="0" w:color="auto"/>
              <w:right w:val="nil"/>
            </w:tcBorders>
            <w:shd w:val="clear" w:color="auto" w:fill="auto"/>
            <w:noWrap/>
            <w:vAlign w:val="center"/>
            <w:hideMark/>
          </w:tcPr>
          <w:p w14:paraId="1E52390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5362C80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4278C09D"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2F046DA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23100595</w:t>
            </w:r>
          </w:p>
        </w:tc>
        <w:tc>
          <w:tcPr>
            <w:tcW w:w="2374" w:type="dxa"/>
            <w:tcBorders>
              <w:top w:val="nil"/>
              <w:left w:val="nil"/>
              <w:bottom w:val="dotted" w:sz="4" w:space="0" w:color="auto"/>
              <w:right w:val="single" w:sz="4" w:space="0" w:color="auto"/>
            </w:tcBorders>
            <w:shd w:val="clear" w:color="auto" w:fill="auto"/>
            <w:noWrap/>
            <w:vAlign w:val="center"/>
            <w:hideMark/>
          </w:tcPr>
          <w:p w14:paraId="57EF8D5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CARISBROOKE ROAD</w:t>
            </w:r>
          </w:p>
        </w:tc>
        <w:tc>
          <w:tcPr>
            <w:tcW w:w="4465" w:type="dxa"/>
            <w:tcBorders>
              <w:top w:val="nil"/>
              <w:left w:val="nil"/>
              <w:bottom w:val="dotted" w:sz="4" w:space="0" w:color="auto"/>
              <w:right w:val="single" w:sz="4" w:space="0" w:color="auto"/>
            </w:tcBorders>
            <w:shd w:val="clear" w:color="auto" w:fill="auto"/>
            <w:noWrap/>
            <w:vAlign w:val="center"/>
            <w:hideMark/>
          </w:tcPr>
          <w:p w14:paraId="1C0EFFA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6718AF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4CED30D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3D013AD"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2D822C9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23100598</w:t>
            </w:r>
          </w:p>
        </w:tc>
        <w:tc>
          <w:tcPr>
            <w:tcW w:w="2374" w:type="dxa"/>
            <w:tcBorders>
              <w:top w:val="nil"/>
              <w:left w:val="nil"/>
              <w:bottom w:val="dotted" w:sz="4" w:space="0" w:color="auto"/>
              <w:right w:val="single" w:sz="4" w:space="0" w:color="auto"/>
            </w:tcBorders>
            <w:shd w:val="clear" w:color="auto" w:fill="auto"/>
            <w:noWrap/>
            <w:vAlign w:val="center"/>
            <w:hideMark/>
          </w:tcPr>
          <w:p w14:paraId="75F46ED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CARLTON STREET</w:t>
            </w:r>
          </w:p>
        </w:tc>
        <w:tc>
          <w:tcPr>
            <w:tcW w:w="4465" w:type="dxa"/>
            <w:tcBorders>
              <w:top w:val="nil"/>
              <w:left w:val="nil"/>
              <w:bottom w:val="dotted" w:sz="4" w:space="0" w:color="auto"/>
              <w:right w:val="single" w:sz="4" w:space="0" w:color="auto"/>
            </w:tcBorders>
            <w:shd w:val="clear" w:color="auto" w:fill="auto"/>
            <w:noWrap/>
            <w:vAlign w:val="center"/>
            <w:hideMark/>
          </w:tcPr>
          <w:p w14:paraId="3D4E43B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7E87BFA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38D1630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819F74B"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08FA66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23100606</w:t>
            </w:r>
          </w:p>
        </w:tc>
        <w:tc>
          <w:tcPr>
            <w:tcW w:w="2374" w:type="dxa"/>
            <w:tcBorders>
              <w:top w:val="nil"/>
              <w:left w:val="nil"/>
              <w:bottom w:val="dotted" w:sz="4" w:space="0" w:color="auto"/>
              <w:right w:val="single" w:sz="4" w:space="0" w:color="auto"/>
            </w:tcBorders>
            <w:shd w:val="clear" w:color="auto" w:fill="auto"/>
            <w:noWrap/>
            <w:vAlign w:val="center"/>
            <w:hideMark/>
          </w:tcPr>
          <w:p w14:paraId="51F0372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CARTS LANE</w:t>
            </w:r>
          </w:p>
        </w:tc>
        <w:tc>
          <w:tcPr>
            <w:tcW w:w="4465" w:type="dxa"/>
            <w:tcBorders>
              <w:top w:val="nil"/>
              <w:left w:val="nil"/>
              <w:bottom w:val="dotted" w:sz="4" w:space="0" w:color="auto"/>
              <w:right w:val="single" w:sz="4" w:space="0" w:color="auto"/>
            </w:tcBorders>
            <w:shd w:val="clear" w:color="auto" w:fill="auto"/>
            <w:noWrap/>
            <w:vAlign w:val="center"/>
            <w:hideMark/>
          </w:tcPr>
          <w:p w14:paraId="0780BCB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70D59C3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4DD7BA7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46A47AA5"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730E6B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23100615</w:t>
            </w:r>
          </w:p>
        </w:tc>
        <w:tc>
          <w:tcPr>
            <w:tcW w:w="2374" w:type="dxa"/>
            <w:tcBorders>
              <w:top w:val="nil"/>
              <w:left w:val="nil"/>
              <w:bottom w:val="dotted" w:sz="4" w:space="0" w:color="auto"/>
              <w:right w:val="single" w:sz="4" w:space="0" w:color="auto"/>
            </w:tcBorders>
            <w:shd w:val="clear" w:color="auto" w:fill="auto"/>
            <w:noWrap/>
            <w:vAlign w:val="center"/>
            <w:hideMark/>
          </w:tcPr>
          <w:p w14:paraId="3A0EE41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CATHERINE STREET</w:t>
            </w:r>
          </w:p>
        </w:tc>
        <w:tc>
          <w:tcPr>
            <w:tcW w:w="4465" w:type="dxa"/>
            <w:tcBorders>
              <w:top w:val="nil"/>
              <w:left w:val="nil"/>
              <w:bottom w:val="dotted" w:sz="4" w:space="0" w:color="auto"/>
              <w:right w:val="single" w:sz="4" w:space="0" w:color="auto"/>
            </w:tcBorders>
            <w:shd w:val="clear" w:color="auto" w:fill="auto"/>
            <w:noWrap/>
            <w:vAlign w:val="center"/>
            <w:hideMark/>
          </w:tcPr>
          <w:p w14:paraId="68517E1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195EADC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603E072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1DB60B6"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2F01D6D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23100621</w:t>
            </w:r>
          </w:p>
        </w:tc>
        <w:tc>
          <w:tcPr>
            <w:tcW w:w="2374" w:type="dxa"/>
            <w:tcBorders>
              <w:top w:val="nil"/>
              <w:left w:val="nil"/>
              <w:bottom w:val="dotted" w:sz="4" w:space="0" w:color="auto"/>
              <w:right w:val="single" w:sz="4" w:space="0" w:color="auto"/>
            </w:tcBorders>
            <w:shd w:val="clear" w:color="auto" w:fill="auto"/>
            <w:noWrap/>
            <w:vAlign w:val="center"/>
            <w:hideMark/>
          </w:tcPr>
          <w:p w14:paraId="749CF51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CAUSEWAY LANE</w:t>
            </w:r>
          </w:p>
        </w:tc>
        <w:tc>
          <w:tcPr>
            <w:tcW w:w="4465" w:type="dxa"/>
            <w:tcBorders>
              <w:top w:val="nil"/>
              <w:left w:val="nil"/>
              <w:bottom w:val="dotted" w:sz="4" w:space="0" w:color="auto"/>
              <w:right w:val="single" w:sz="4" w:space="0" w:color="auto"/>
            </w:tcBorders>
            <w:shd w:val="clear" w:color="auto" w:fill="auto"/>
            <w:noWrap/>
            <w:vAlign w:val="center"/>
            <w:hideMark/>
          </w:tcPr>
          <w:p w14:paraId="44724EA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7040A04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7A52B44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048FF9EF"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819FA4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23100647</w:t>
            </w:r>
          </w:p>
        </w:tc>
        <w:tc>
          <w:tcPr>
            <w:tcW w:w="2374" w:type="dxa"/>
            <w:tcBorders>
              <w:top w:val="nil"/>
              <w:left w:val="nil"/>
              <w:bottom w:val="dotted" w:sz="4" w:space="0" w:color="auto"/>
              <w:right w:val="single" w:sz="4" w:space="0" w:color="auto"/>
            </w:tcBorders>
            <w:shd w:val="clear" w:color="auto" w:fill="auto"/>
            <w:noWrap/>
            <w:vAlign w:val="center"/>
            <w:hideMark/>
          </w:tcPr>
          <w:p w14:paraId="47A2B58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CHANCERY STREET</w:t>
            </w:r>
          </w:p>
        </w:tc>
        <w:tc>
          <w:tcPr>
            <w:tcW w:w="4465" w:type="dxa"/>
            <w:tcBorders>
              <w:top w:val="nil"/>
              <w:left w:val="nil"/>
              <w:bottom w:val="dotted" w:sz="4" w:space="0" w:color="auto"/>
              <w:right w:val="single" w:sz="4" w:space="0" w:color="auto"/>
            </w:tcBorders>
            <w:shd w:val="clear" w:color="auto" w:fill="auto"/>
            <w:noWrap/>
            <w:vAlign w:val="center"/>
            <w:hideMark/>
          </w:tcPr>
          <w:p w14:paraId="4819F58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26EDD3F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CE9E8A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DCF8CA6"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22740B6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23100649</w:t>
            </w:r>
          </w:p>
        </w:tc>
        <w:tc>
          <w:tcPr>
            <w:tcW w:w="2374" w:type="dxa"/>
            <w:tcBorders>
              <w:top w:val="nil"/>
              <w:left w:val="nil"/>
              <w:bottom w:val="dotted" w:sz="4" w:space="0" w:color="auto"/>
              <w:right w:val="single" w:sz="4" w:space="0" w:color="auto"/>
            </w:tcBorders>
            <w:shd w:val="clear" w:color="auto" w:fill="auto"/>
            <w:noWrap/>
            <w:vAlign w:val="center"/>
            <w:hideMark/>
          </w:tcPr>
          <w:p w14:paraId="58E7715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CHAPEL LANE</w:t>
            </w:r>
          </w:p>
        </w:tc>
        <w:tc>
          <w:tcPr>
            <w:tcW w:w="4465" w:type="dxa"/>
            <w:tcBorders>
              <w:top w:val="nil"/>
              <w:left w:val="nil"/>
              <w:bottom w:val="dotted" w:sz="4" w:space="0" w:color="auto"/>
              <w:right w:val="single" w:sz="4" w:space="0" w:color="auto"/>
            </w:tcBorders>
            <w:shd w:val="clear" w:color="auto" w:fill="auto"/>
            <w:noWrap/>
            <w:vAlign w:val="center"/>
            <w:hideMark/>
          </w:tcPr>
          <w:p w14:paraId="41F43CD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51D0132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67C68D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2BC58168"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E53962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23100651</w:t>
            </w:r>
          </w:p>
        </w:tc>
        <w:tc>
          <w:tcPr>
            <w:tcW w:w="2374" w:type="dxa"/>
            <w:tcBorders>
              <w:top w:val="nil"/>
              <w:left w:val="nil"/>
              <w:bottom w:val="dotted" w:sz="4" w:space="0" w:color="auto"/>
              <w:right w:val="single" w:sz="4" w:space="0" w:color="auto"/>
            </w:tcBorders>
            <w:shd w:val="clear" w:color="auto" w:fill="auto"/>
            <w:noWrap/>
            <w:vAlign w:val="center"/>
            <w:hideMark/>
          </w:tcPr>
          <w:p w14:paraId="67B3DB1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CHARLES STREET</w:t>
            </w:r>
          </w:p>
        </w:tc>
        <w:tc>
          <w:tcPr>
            <w:tcW w:w="4465" w:type="dxa"/>
            <w:tcBorders>
              <w:top w:val="nil"/>
              <w:left w:val="nil"/>
              <w:bottom w:val="dotted" w:sz="4" w:space="0" w:color="auto"/>
              <w:right w:val="single" w:sz="4" w:space="0" w:color="auto"/>
            </w:tcBorders>
            <w:shd w:val="clear" w:color="auto" w:fill="auto"/>
            <w:noWrap/>
            <w:vAlign w:val="center"/>
            <w:hideMark/>
          </w:tcPr>
          <w:p w14:paraId="79E9C11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 except Off Peak Rutland Street to St Georges Way</w:t>
            </w:r>
          </w:p>
        </w:tc>
        <w:tc>
          <w:tcPr>
            <w:tcW w:w="666" w:type="dxa"/>
            <w:tcBorders>
              <w:top w:val="nil"/>
              <w:left w:val="nil"/>
              <w:bottom w:val="dotted" w:sz="4" w:space="0" w:color="auto"/>
              <w:right w:val="nil"/>
            </w:tcBorders>
            <w:shd w:val="clear" w:color="auto" w:fill="auto"/>
            <w:noWrap/>
            <w:vAlign w:val="center"/>
            <w:hideMark/>
          </w:tcPr>
          <w:p w14:paraId="17A0D21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0FA799D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3DE2E892"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302446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23100653</w:t>
            </w:r>
          </w:p>
        </w:tc>
        <w:tc>
          <w:tcPr>
            <w:tcW w:w="2374" w:type="dxa"/>
            <w:tcBorders>
              <w:top w:val="nil"/>
              <w:left w:val="nil"/>
              <w:bottom w:val="dotted" w:sz="4" w:space="0" w:color="auto"/>
              <w:right w:val="single" w:sz="4" w:space="0" w:color="auto"/>
            </w:tcBorders>
            <w:shd w:val="clear" w:color="auto" w:fill="auto"/>
            <w:noWrap/>
            <w:vAlign w:val="center"/>
            <w:hideMark/>
          </w:tcPr>
          <w:p w14:paraId="19060FA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CHARNOR ROAD</w:t>
            </w:r>
          </w:p>
        </w:tc>
        <w:tc>
          <w:tcPr>
            <w:tcW w:w="4465" w:type="dxa"/>
            <w:tcBorders>
              <w:top w:val="nil"/>
              <w:left w:val="nil"/>
              <w:bottom w:val="dotted" w:sz="4" w:space="0" w:color="auto"/>
              <w:right w:val="single" w:sz="4" w:space="0" w:color="auto"/>
            </w:tcBorders>
            <w:shd w:val="clear" w:color="auto" w:fill="auto"/>
            <w:noWrap/>
            <w:vAlign w:val="center"/>
            <w:hideMark/>
          </w:tcPr>
          <w:p w14:paraId="189398B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71577C6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444C4AE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3A242997"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50102A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23100663</w:t>
            </w:r>
          </w:p>
        </w:tc>
        <w:tc>
          <w:tcPr>
            <w:tcW w:w="2374" w:type="dxa"/>
            <w:tcBorders>
              <w:top w:val="nil"/>
              <w:left w:val="nil"/>
              <w:bottom w:val="dotted" w:sz="4" w:space="0" w:color="auto"/>
              <w:right w:val="single" w:sz="4" w:space="0" w:color="auto"/>
            </w:tcBorders>
            <w:shd w:val="clear" w:color="auto" w:fill="auto"/>
            <w:noWrap/>
            <w:vAlign w:val="center"/>
            <w:hideMark/>
          </w:tcPr>
          <w:p w14:paraId="52CFA3C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CHEAPSIDE</w:t>
            </w:r>
          </w:p>
        </w:tc>
        <w:tc>
          <w:tcPr>
            <w:tcW w:w="4465" w:type="dxa"/>
            <w:tcBorders>
              <w:top w:val="nil"/>
              <w:left w:val="nil"/>
              <w:bottom w:val="dotted" w:sz="4" w:space="0" w:color="auto"/>
              <w:right w:val="single" w:sz="4" w:space="0" w:color="auto"/>
            </w:tcBorders>
            <w:shd w:val="clear" w:color="auto" w:fill="auto"/>
            <w:noWrap/>
            <w:vAlign w:val="center"/>
            <w:hideMark/>
          </w:tcPr>
          <w:p w14:paraId="02CBAED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0:01am-11:00am  &amp;  8:00pm-11:59pm</w:t>
            </w:r>
          </w:p>
        </w:tc>
        <w:tc>
          <w:tcPr>
            <w:tcW w:w="666" w:type="dxa"/>
            <w:tcBorders>
              <w:top w:val="nil"/>
              <w:left w:val="nil"/>
              <w:bottom w:val="dotted" w:sz="4" w:space="0" w:color="auto"/>
              <w:right w:val="nil"/>
            </w:tcBorders>
            <w:shd w:val="clear" w:color="auto" w:fill="auto"/>
            <w:noWrap/>
            <w:vAlign w:val="center"/>
            <w:hideMark/>
          </w:tcPr>
          <w:p w14:paraId="5B00216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2F0DA94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25649C57"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85C580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lastRenderedPageBreak/>
              <w:t>23100665</w:t>
            </w:r>
          </w:p>
        </w:tc>
        <w:tc>
          <w:tcPr>
            <w:tcW w:w="2374" w:type="dxa"/>
            <w:tcBorders>
              <w:top w:val="nil"/>
              <w:left w:val="nil"/>
              <w:bottom w:val="dotted" w:sz="4" w:space="0" w:color="auto"/>
              <w:right w:val="single" w:sz="4" w:space="0" w:color="auto"/>
            </w:tcBorders>
            <w:shd w:val="clear" w:color="auto" w:fill="auto"/>
            <w:noWrap/>
            <w:vAlign w:val="center"/>
            <w:hideMark/>
          </w:tcPr>
          <w:p w14:paraId="29AACE8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CHECKETTS ROAD</w:t>
            </w:r>
          </w:p>
        </w:tc>
        <w:tc>
          <w:tcPr>
            <w:tcW w:w="4465" w:type="dxa"/>
            <w:tcBorders>
              <w:top w:val="nil"/>
              <w:left w:val="nil"/>
              <w:bottom w:val="dotted" w:sz="4" w:space="0" w:color="auto"/>
              <w:right w:val="single" w:sz="4" w:space="0" w:color="auto"/>
            </w:tcBorders>
            <w:shd w:val="clear" w:color="auto" w:fill="auto"/>
            <w:noWrap/>
            <w:vAlign w:val="center"/>
            <w:hideMark/>
          </w:tcPr>
          <w:p w14:paraId="18C1E8C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620C356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9693D6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0F6FD7B8"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FCE70E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23100677</w:t>
            </w:r>
          </w:p>
        </w:tc>
        <w:tc>
          <w:tcPr>
            <w:tcW w:w="2374" w:type="dxa"/>
            <w:tcBorders>
              <w:top w:val="nil"/>
              <w:left w:val="nil"/>
              <w:bottom w:val="dotted" w:sz="4" w:space="0" w:color="auto"/>
              <w:right w:val="single" w:sz="4" w:space="0" w:color="auto"/>
            </w:tcBorders>
            <w:shd w:val="clear" w:color="auto" w:fill="auto"/>
            <w:noWrap/>
            <w:vAlign w:val="center"/>
            <w:hideMark/>
          </w:tcPr>
          <w:p w14:paraId="4DCD0ED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CHESTERFIELD ROAD</w:t>
            </w:r>
          </w:p>
        </w:tc>
        <w:tc>
          <w:tcPr>
            <w:tcW w:w="4465" w:type="dxa"/>
            <w:tcBorders>
              <w:top w:val="nil"/>
              <w:left w:val="nil"/>
              <w:bottom w:val="dotted" w:sz="4" w:space="0" w:color="auto"/>
              <w:right w:val="single" w:sz="4" w:space="0" w:color="auto"/>
            </w:tcBorders>
            <w:shd w:val="clear" w:color="auto" w:fill="auto"/>
            <w:noWrap/>
            <w:vAlign w:val="center"/>
            <w:hideMark/>
          </w:tcPr>
          <w:p w14:paraId="4EBF93F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269D461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7A970A3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3CF4D132"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0B36B8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23100691</w:t>
            </w:r>
          </w:p>
        </w:tc>
        <w:tc>
          <w:tcPr>
            <w:tcW w:w="2374" w:type="dxa"/>
            <w:tcBorders>
              <w:top w:val="nil"/>
              <w:left w:val="nil"/>
              <w:bottom w:val="dotted" w:sz="4" w:space="0" w:color="auto"/>
              <w:right w:val="single" w:sz="4" w:space="0" w:color="auto"/>
            </w:tcBorders>
            <w:shd w:val="clear" w:color="auto" w:fill="auto"/>
            <w:noWrap/>
            <w:vAlign w:val="center"/>
            <w:hideMark/>
          </w:tcPr>
          <w:p w14:paraId="0E3046E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CHRISTOW STREET</w:t>
            </w:r>
          </w:p>
        </w:tc>
        <w:tc>
          <w:tcPr>
            <w:tcW w:w="4465" w:type="dxa"/>
            <w:tcBorders>
              <w:top w:val="nil"/>
              <w:left w:val="nil"/>
              <w:bottom w:val="dotted" w:sz="4" w:space="0" w:color="auto"/>
              <w:right w:val="single" w:sz="4" w:space="0" w:color="auto"/>
            </w:tcBorders>
            <w:shd w:val="clear" w:color="auto" w:fill="auto"/>
            <w:noWrap/>
            <w:vAlign w:val="center"/>
            <w:hideMark/>
          </w:tcPr>
          <w:p w14:paraId="6D1BC16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5CD6CDC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7A12AD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E8B773D"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70A3E4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23100693</w:t>
            </w:r>
          </w:p>
        </w:tc>
        <w:tc>
          <w:tcPr>
            <w:tcW w:w="2374" w:type="dxa"/>
            <w:tcBorders>
              <w:top w:val="nil"/>
              <w:left w:val="nil"/>
              <w:bottom w:val="dotted" w:sz="4" w:space="0" w:color="auto"/>
              <w:right w:val="single" w:sz="4" w:space="0" w:color="auto"/>
            </w:tcBorders>
            <w:shd w:val="clear" w:color="auto" w:fill="auto"/>
            <w:noWrap/>
            <w:vAlign w:val="center"/>
            <w:hideMark/>
          </w:tcPr>
          <w:p w14:paraId="7F0354A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CHURCH GATE</w:t>
            </w:r>
          </w:p>
        </w:tc>
        <w:tc>
          <w:tcPr>
            <w:tcW w:w="4465" w:type="dxa"/>
            <w:tcBorders>
              <w:top w:val="nil"/>
              <w:left w:val="nil"/>
              <w:bottom w:val="dotted" w:sz="4" w:space="0" w:color="auto"/>
              <w:right w:val="single" w:sz="4" w:space="0" w:color="auto"/>
            </w:tcBorders>
            <w:shd w:val="clear" w:color="auto" w:fill="auto"/>
            <w:noWrap/>
            <w:vAlign w:val="center"/>
            <w:hideMark/>
          </w:tcPr>
          <w:p w14:paraId="3DD43D8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12482A7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7591342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0E55E1A6"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276A57B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23100697</w:t>
            </w:r>
          </w:p>
        </w:tc>
        <w:tc>
          <w:tcPr>
            <w:tcW w:w="2374" w:type="dxa"/>
            <w:tcBorders>
              <w:top w:val="nil"/>
              <w:left w:val="nil"/>
              <w:bottom w:val="dotted" w:sz="4" w:space="0" w:color="auto"/>
              <w:right w:val="single" w:sz="4" w:space="0" w:color="auto"/>
            </w:tcBorders>
            <w:shd w:val="clear" w:color="auto" w:fill="auto"/>
            <w:noWrap/>
            <w:vAlign w:val="center"/>
            <w:hideMark/>
          </w:tcPr>
          <w:p w14:paraId="35B411A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CHURCH ROAD</w:t>
            </w:r>
          </w:p>
        </w:tc>
        <w:tc>
          <w:tcPr>
            <w:tcW w:w="4465" w:type="dxa"/>
            <w:tcBorders>
              <w:top w:val="nil"/>
              <w:left w:val="nil"/>
              <w:bottom w:val="dotted" w:sz="4" w:space="0" w:color="auto"/>
              <w:right w:val="single" w:sz="4" w:space="0" w:color="auto"/>
            </w:tcBorders>
            <w:shd w:val="clear" w:color="auto" w:fill="auto"/>
            <w:noWrap/>
            <w:vAlign w:val="center"/>
            <w:hideMark/>
          </w:tcPr>
          <w:p w14:paraId="5815E50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5B00CBB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4894C4F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4D5ACC6E"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0FBE589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23100705</w:t>
            </w:r>
          </w:p>
        </w:tc>
        <w:tc>
          <w:tcPr>
            <w:tcW w:w="2374" w:type="dxa"/>
            <w:tcBorders>
              <w:top w:val="nil"/>
              <w:left w:val="nil"/>
              <w:bottom w:val="dotted" w:sz="4" w:space="0" w:color="auto"/>
              <w:right w:val="single" w:sz="4" w:space="0" w:color="auto"/>
            </w:tcBorders>
            <w:shd w:val="clear" w:color="auto" w:fill="auto"/>
            <w:noWrap/>
            <w:vAlign w:val="center"/>
            <w:hideMark/>
          </w:tcPr>
          <w:p w14:paraId="1458CCE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CLARENDON PARK ROAD</w:t>
            </w:r>
          </w:p>
        </w:tc>
        <w:tc>
          <w:tcPr>
            <w:tcW w:w="4465" w:type="dxa"/>
            <w:tcBorders>
              <w:top w:val="nil"/>
              <w:left w:val="nil"/>
              <w:bottom w:val="dotted" w:sz="4" w:space="0" w:color="auto"/>
              <w:right w:val="single" w:sz="4" w:space="0" w:color="auto"/>
            </w:tcBorders>
            <w:shd w:val="clear" w:color="auto" w:fill="auto"/>
            <w:noWrap/>
            <w:vAlign w:val="center"/>
            <w:hideMark/>
          </w:tcPr>
          <w:p w14:paraId="2DB8A68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1FD9A49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7B8C385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26CE6711"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2F617BF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23100728</w:t>
            </w:r>
          </w:p>
        </w:tc>
        <w:tc>
          <w:tcPr>
            <w:tcW w:w="2374" w:type="dxa"/>
            <w:tcBorders>
              <w:top w:val="nil"/>
              <w:left w:val="nil"/>
              <w:bottom w:val="dotted" w:sz="4" w:space="0" w:color="auto"/>
              <w:right w:val="single" w:sz="4" w:space="0" w:color="auto"/>
            </w:tcBorders>
            <w:shd w:val="clear" w:color="auto" w:fill="auto"/>
            <w:noWrap/>
            <w:vAlign w:val="center"/>
            <w:hideMark/>
          </w:tcPr>
          <w:p w14:paraId="49DE858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COLCHESTER ROAD</w:t>
            </w:r>
          </w:p>
        </w:tc>
        <w:tc>
          <w:tcPr>
            <w:tcW w:w="4465" w:type="dxa"/>
            <w:tcBorders>
              <w:top w:val="nil"/>
              <w:left w:val="nil"/>
              <w:bottom w:val="dotted" w:sz="4" w:space="0" w:color="auto"/>
              <w:right w:val="single" w:sz="4" w:space="0" w:color="auto"/>
            </w:tcBorders>
            <w:shd w:val="clear" w:color="auto" w:fill="auto"/>
            <w:noWrap/>
            <w:vAlign w:val="center"/>
            <w:hideMark/>
          </w:tcPr>
          <w:p w14:paraId="78B680F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C7E382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613E1C3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0F6B4A06"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754CA4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23100734</w:t>
            </w:r>
          </w:p>
        </w:tc>
        <w:tc>
          <w:tcPr>
            <w:tcW w:w="2374" w:type="dxa"/>
            <w:tcBorders>
              <w:top w:val="nil"/>
              <w:left w:val="nil"/>
              <w:bottom w:val="dotted" w:sz="4" w:space="0" w:color="auto"/>
              <w:right w:val="single" w:sz="4" w:space="0" w:color="auto"/>
            </w:tcBorders>
            <w:shd w:val="clear" w:color="auto" w:fill="auto"/>
            <w:noWrap/>
            <w:vAlign w:val="center"/>
            <w:hideMark/>
          </w:tcPr>
          <w:p w14:paraId="6AE0A3C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COLEMAN ROAD</w:t>
            </w:r>
          </w:p>
        </w:tc>
        <w:tc>
          <w:tcPr>
            <w:tcW w:w="4465" w:type="dxa"/>
            <w:tcBorders>
              <w:top w:val="nil"/>
              <w:left w:val="nil"/>
              <w:bottom w:val="dotted" w:sz="4" w:space="0" w:color="auto"/>
              <w:right w:val="single" w:sz="4" w:space="0" w:color="auto"/>
            </w:tcBorders>
            <w:shd w:val="clear" w:color="auto" w:fill="auto"/>
            <w:noWrap/>
            <w:vAlign w:val="center"/>
            <w:hideMark/>
          </w:tcPr>
          <w:p w14:paraId="46F762D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1B983E8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AA2B7A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8FCB7F4"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220373F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23100741</w:t>
            </w:r>
          </w:p>
        </w:tc>
        <w:tc>
          <w:tcPr>
            <w:tcW w:w="2374" w:type="dxa"/>
            <w:tcBorders>
              <w:top w:val="nil"/>
              <w:left w:val="nil"/>
              <w:bottom w:val="dotted" w:sz="4" w:space="0" w:color="auto"/>
              <w:right w:val="single" w:sz="4" w:space="0" w:color="auto"/>
            </w:tcBorders>
            <w:shd w:val="clear" w:color="auto" w:fill="auto"/>
            <w:noWrap/>
            <w:vAlign w:val="center"/>
            <w:hideMark/>
          </w:tcPr>
          <w:p w14:paraId="79839B0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COLLETT ROAD</w:t>
            </w:r>
          </w:p>
        </w:tc>
        <w:tc>
          <w:tcPr>
            <w:tcW w:w="4465" w:type="dxa"/>
            <w:tcBorders>
              <w:top w:val="nil"/>
              <w:left w:val="nil"/>
              <w:bottom w:val="dotted" w:sz="4" w:space="0" w:color="auto"/>
              <w:right w:val="single" w:sz="4" w:space="0" w:color="auto"/>
            </w:tcBorders>
            <w:shd w:val="clear" w:color="auto" w:fill="auto"/>
            <w:noWrap/>
            <w:vAlign w:val="center"/>
            <w:hideMark/>
          </w:tcPr>
          <w:p w14:paraId="48DF110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309DA12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2A3BF39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361F4EC1"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229EC2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23100791</w:t>
            </w:r>
          </w:p>
        </w:tc>
        <w:tc>
          <w:tcPr>
            <w:tcW w:w="2374" w:type="dxa"/>
            <w:tcBorders>
              <w:top w:val="nil"/>
              <w:left w:val="nil"/>
              <w:bottom w:val="dotted" w:sz="4" w:space="0" w:color="auto"/>
              <w:right w:val="single" w:sz="4" w:space="0" w:color="auto"/>
            </w:tcBorders>
            <w:shd w:val="clear" w:color="auto" w:fill="auto"/>
            <w:noWrap/>
            <w:vAlign w:val="center"/>
            <w:hideMark/>
          </w:tcPr>
          <w:p w14:paraId="4D5545D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CORONATION PLACE</w:t>
            </w:r>
          </w:p>
        </w:tc>
        <w:tc>
          <w:tcPr>
            <w:tcW w:w="4465" w:type="dxa"/>
            <w:tcBorders>
              <w:top w:val="nil"/>
              <w:left w:val="nil"/>
              <w:bottom w:val="dotted" w:sz="4" w:space="0" w:color="auto"/>
              <w:right w:val="single" w:sz="4" w:space="0" w:color="auto"/>
            </w:tcBorders>
            <w:shd w:val="clear" w:color="auto" w:fill="auto"/>
            <w:noWrap/>
            <w:vAlign w:val="center"/>
            <w:hideMark/>
          </w:tcPr>
          <w:p w14:paraId="5B6559C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5A3290E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60EE6ED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69E92ABB"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A1D065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23100795</w:t>
            </w:r>
          </w:p>
        </w:tc>
        <w:tc>
          <w:tcPr>
            <w:tcW w:w="2374" w:type="dxa"/>
            <w:tcBorders>
              <w:top w:val="nil"/>
              <w:left w:val="nil"/>
              <w:bottom w:val="dotted" w:sz="4" w:space="0" w:color="auto"/>
              <w:right w:val="single" w:sz="4" w:space="0" w:color="auto"/>
            </w:tcBorders>
            <w:shd w:val="clear" w:color="auto" w:fill="auto"/>
            <w:noWrap/>
            <w:vAlign w:val="center"/>
            <w:hideMark/>
          </w:tcPr>
          <w:p w14:paraId="768A568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CORT CRESCENT</w:t>
            </w:r>
          </w:p>
        </w:tc>
        <w:tc>
          <w:tcPr>
            <w:tcW w:w="4465" w:type="dxa"/>
            <w:tcBorders>
              <w:top w:val="nil"/>
              <w:left w:val="nil"/>
              <w:bottom w:val="dotted" w:sz="4" w:space="0" w:color="auto"/>
              <w:right w:val="single" w:sz="4" w:space="0" w:color="auto"/>
            </w:tcBorders>
            <w:shd w:val="clear" w:color="auto" w:fill="auto"/>
            <w:noWrap/>
            <w:vAlign w:val="center"/>
            <w:hideMark/>
          </w:tcPr>
          <w:p w14:paraId="342782F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6AD72D0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5BE7E28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73C5240A"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11926C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23100796</w:t>
            </w:r>
          </w:p>
        </w:tc>
        <w:tc>
          <w:tcPr>
            <w:tcW w:w="2374" w:type="dxa"/>
            <w:tcBorders>
              <w:top w:val="nil"/>
              <w:left w:val="nil"/>
              <w:bottom w:val="dotted" w:sz="4" w:space="0" w:color="auto"/>
              <w:right w:val="single" w:sz="4" w:space="0" w:color="auto"/>
            </w:tcBorders>
            <w:shd w:val="clear" w:color="auto" w:fill="auto"/>
            <w:noWrap/>
            <w:vAlign w:val="center"/>
            <w:hideMark/>
          </w:tcPr>
          <w:p w14:paraId="2CF211F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COSSINGTON STREET</w:t>
            </w:r>
          </w:p>
        </w:tc>
        <w:tc>
          <w:tcPr>
            <w:tcW w:w="4465" w:type="dxa"/>
            <w:tcBorders>
              <w:top w:val="nil"/>
              <w:left w:val="nil"/>
              <w:bottom w:val="dotted" w:sz="4" w:space="0" w:color="auto"/>
              <w:right w:val="single" w:sz="4" w:space="0" w:color="auto"/>
            </w:tcBorders>
            <w:shd w:val="clear" w:color="auto" w:fill="auto"/>
            <w:noWrap/>
            <w:vAlign w:val="center"/>
            <w:hideMark/>
          </w:tcPr>
          <w:p w14:paraId="5DA6F60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6938920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A47E91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14775F6E"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D047EE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23100805</w:t>
            </w:r>
          </w:p>
        </w:tc>
        <w:tc>
          <w:tcPr>
            <w:tcW w:w="2374" w:type="dxa"/>
            <w:tcBorders>
              <w:top w:val="nil"/>
              <w:left w:val="nil"/>
              <w:bottom w:val="dotted" w:sz="4" w:space="0" w:color="auto"/>
              <w:right w:val="single" w:sz="4" w:space="0" w:color="auto"/>
            </w:tcBorders>
            <w:shd w:val="clear" w:color="auto" w:fill="auto"/>
            <w:noWrap/>
            <w:vAlign w:val="center"/>
            <w:hideMark/>
          </w:tcPr>
          <w:p w14:paraId="60864E7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COUNTING HOUSE ROAD</w:t>
            </w:r>
          </w:p>
        </w:tc>
        <w:tc>
          <w:tcPr>
            <w:tcW w:w="4465" w:type="dxa"/>
            <w:tcBorders>
              <w:top w:val="nil"/>
              <w:left w:val="nil"/>
              <w:bottom w:val="dotted" w:sz="4" w:space="0" w:color="auto"/>
              <w:right w:val="single" w:sz="4" w:space="0" w:color="auto"/>
            </w:tcBorders>
            <w:shd w:val="clear" w:color="auto" w:fill="auto"/>
            <w:noWrap/>
            <w:vAlign w:val="center"/>
            <w:hideMark/>
          </w:tcPr>
          <w:p w14:paraId="1B7E367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53FCC61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2347CC5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4C0E203D"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294C46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23100816</w:t>
            </w:r>
          </w:p>
        </w:tc>
        <w:tc>
          <w:tcPr>
            <w:tcW w:w="2374" w:type="dxa"/>
            <w:tcBorders>
              <w:top w:val="nil"/>
              <w:left w:val="nil"/>
              <w:bottom w:val="dotted" w:sz="4" w:space="0" w:color="auto"/>
              <w:right w:val="single" w:sz="4" w:space="0" w:color="auto"/>
            </w:tcBorders>
            <w:shd w:val="clear" w:color="auto" w:fill="auto"/>
            <w:noWrap/>
            <w:vAlign w:val="center"/>
            <w:hideMark/>
          </w:tcPr>
          <w:p w14:paraId="6040255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CRAFTON STREET EAST</w:t>
            </w:r>
          </w:p>
        </w:tc>
        <w:tc>
          <w:tcPr>
            <w:tcW w:w="4465" w:type="dxa"/>
            <w:tcBorders>
              <w:top w:val="nil"/>
              <w:left w:val="nil"/>
              <w:bottom w:val="dotted" w:sz="4" w:space="0" w:color="auto"/>
              <w:right w:val="single" w:sz="4" w:space="0" w:color="auto"/>
            </w:tcBorders>
            <w:shd w:val="clear" w:color="auto" w:fill="auto"/>
            <w:noWrap/>
            <w:vAlign w:val="center"/>
            <w:hideMark/>
          </w:tcPr>
          <w:p w14:paraId="17E49C9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3857687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C4EF4B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1EA829AF"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4F79A4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23100865</w:t>
            </w:r>
          </w:p>
        </w:tc>
        <w:tc>
          <w:tcPr>
            <w:tcW w:w="2374" w:type="dxa"/>
            <w:tcBorders>
              <w:top w:val="nil"/>
              <w:left w:val="nil"/>
              <w:bottom w:val="dotted" w:sz="4" w:space="0" w:color="auto"/>
              <w:right w:val="single" w:sz="4" w:space="0" w:color="auto"/>
            </w:tcBorders>
            <w:shd w:val="clear" w:color="auto" w:fill="auto"/>
            <w:noWrap/>
            <w:vAlign w:val="center"/>
            <w:hideMark/>
          </w:tcPr>
          <w:p w14:paraId="39E57E2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DAKYN ROAD</w:t>
            </w:r>
          </w:p>
        </w:tc>
        <w:tc>
          <w:tcPr>
            <w:tcW w:w="4465" w:type="dxa"/>
            <w:tcBorders>
              <w:top w:val="nil"/>
              <w:left w:val="nil"/>
              <w:bottom w:val="dotted" w:sz="4" w:space="0" w:color="auto"/>
              <w:right w:val="single" w:sz="4" w:space="0" w:color="auto"/>
            </w:tcBorders>
            <w:shd w:val="clear" w:color="auto" w:fill="auto"/>
            <w:noWrap/>
            <w:vAlign w:val="center"/>
            <w:hideMark/>
          </w:tcPr>
          <w:p w14:paraId="3424EC5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78BA77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13A43C4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6D8478F"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453EE8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23100895</w:t>
            </w:r>
          </w:p>
        </w:tc>
        <w:tc>
          <w:tcPr>
            <w:tcW w:w="2374" w:type="dxa"/>
            <w:tcBorders>
              <w:top w:val="nil"/>
              <w:left w:val="nil"/>
              <w:bottom w:val="dotted" w:sz="4" w:space="0" w:color="auto"/>
              <w:right w:val="single" w:sz="4" w:space="0" w:color="auto"/>
            </w:tcBorders>
            <w:shd w:val="clear" w:color="auto" w:fill="auto"/>
            <w:noWrap/>
            <w:vAlign w:val="center"/>
            <w:hideMark/>
          </w:tcPr>
          <w:p w14:paraId="12F25D4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DE MONTFORT STREET</w:t>
            </w:r>
          </w:p>
        </w:tc>
        <w:tc>
          <w:tcPr>
            <w:tcW w:w="4465" w:type="dxa"/>
            <w:tcBorders>
              <w:top w:val="nil"/>
              <w:left w:val="nil"/>
              <w:bottom w:val="dotted" w:sz="4" w:space="0" w:color="auto"/>
              <w:right w:val="single" w:sz="4" w:space="0" w:color="auto"/>
            </w:tcBorders>
            <w:shd w:val="clear" w:color="auto" w:fill="auto"/>
            <w:noWrap/>
            <w:vAlign w:val="center"/>
            <w:hideMark/>
          </w:tcPr>
          <w:p w14:paraId="76F0408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79E88AE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6925B68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1A10CAF3"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23E361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lastRenderedPageBreak/>
              <w:t>23100929</w:t>
            </w:r>
          </w:p>
        </w:tc>
        <w:tc>
          <w:tcPr>
            <w:tcW w:w="2374" w:type="dxa"/>
            <w:tcBorders>
              <w:top w:val="nil"/>
              <w:left w:val="nil"/>
              <w:bottom w:val="dotted" w:sz="4" w:space="0" w:color="auto"/>
              <w:right w:val="single" w:sz="4" w:space="0" w:color="auto"/>
            </w:tcBorders>
            <w:shd w:val="clear" w:color="auto" w:fill="auto"/>
            <w:noWrap/>
            <w:vAlign w:val="center"/>
            <w:hideMark/>
          </w:tcPr>
          <w:p w14:paraId="77AD842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DOMINION ROAD</w:t>
            </w:r>
          </w:p>
        </w:tc>
        <w:tc>
          <w:tcPr>
            <w:tcW w:w="4465" w:type="dxa"/>
            <w:tcBorders>
              <w:top w:val="nil"/>
              <w:left w:val="nil"/>
              <w:bottom w:val="dotted" w:sz="4" w:space="0" w:color="auto"/>
              <w:right w:val="single" w:sz="4" w:space="0" w:color="auto"/>
            </w:tcBorders>
            <w:shd w:val="clear" w:color="auto" w:fill="auto"/>
            <w:noWrap/>
            <w:vAlign w:val="center"/>
            <w:hideMark/>
          </w:tcPr>
          <w:p w14:paraId="56B341F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35F6F90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5EBD2A6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44C644FB"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14686B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23100939</w:t>
            </w:r>
          </w:p>
        </w:tc>
        <w:tc>
          <w:tcPr>
            <w:tcW w:w="2374" w:type="dxa"/>
            <w:tcBorders>
              <w:top w:val="nil"/>
              <w:left w:val="nil"/>
              <w:bottom w:val="dotted" w:sz="4" w:space="0" w:color="auto"/>
              <w:right w:val="single" w:sz="4" w:space="0" w:color="auto"/>
            </w:tcBorders>
            <w:shd w:val="clear" w:color="auto" w:fill="auto"/>
            <w:noWrap/>
            <w:vAlign w:val="center"/>
            <w:hideMark/>
          </w:tcPr>
          <w:p w14:paraId="59AB34C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DORSET STREET</w:t>
            </w:r>
          </w:p>
        </w:tc>
        <w:tc>
          <w:tcPr>
            <w:tcW w:w="4465" w:type="dxa"/>
            <w:tcBorders>
              <w:top w:val="nil"/>
              <w:left w:val="nil"/>
              <w:bottom w:val="dotted" w:sz="4" w:space="0" w:color="auto"/>
              <w:right w:val="single" w:sz="4" w:space="0" w:color="auto"/>
            </w:tcBorders>
            <w:shd w:val="clear" w:color="auto" w:fill="auto"/>
            <w:noWrap/>
            <w:vAlign w:val="center"/>
            <w:hideMark/>
          </w:tcPr>
          <w:p w14:paraId="1813D03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4B28A53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71577F9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11409AA9"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0551208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23100941</w:t>
            </w:r>
          </w:p>
        </w:tc>
        <w:tc>
          <w:tcPr>
            <w:tcW w:w="2374" w:type="dxa"/>
            <w:tcBorders>
              <w:top w:val="nil"/>
              <w:left w:val="nil"/>
              <w:bottom w:val="dotted" w:sz="4" w:space="0" w:color="auto"/>
              <w:right w:val="single" w:sz="4" w:space="0" w:color="auto"/>
            </w:tcBorders>
            <w:shd w:val="clear" w:color="auto" w:fill="auto"/>
            <w:noWrap/>
            <w:vAlign w:val="center"/>
            <w:hideMark/>
          </w:tcPr>
          <w:p w14:paraId="1459E8F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DOVER STREET</w:t>
            </w:r>
          </w:p>
        </w:tc>
        <w:tc>
          <w:tcPr>
            <w:tcW w:w="4465" w:type="dxa"/>
            <w:tcBorders>
              <w:top w:val="nil"/>
              <w:left w:val="nil"/>
              <w:bottom w:val="dotted" w:sz="4" w:space="0" w:color="auto"/>
              <w:right w:val="single" w:sz="4" w:space="0" w:color="auto"/>
            </w:tcBorders>
            <w:shd w:val="clear" w:color="auto" w:fill="auto"/>
            <w:noWrap/>
            <w:vAlign w:val="center"/>
            <w:hideMark/>
          </w:tcPr>
          <w:p w14:paraId="584AD9E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4A95E65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73B210E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4228AC2"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67A065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23100944</w:t>
            </w:r>
          </w:p>
        </w:tc>
        <w:tc>
          <w:tcPr>
            <w:tcW w:w="2374" w:type="dxa"/>
            <w:tcBorders>
              <w:top w:val="nil"/>
              <w:left w:val="nil"/>
              <w:bottom w:val="dotted" w:sz="4" w:space="0" w:color="auto"/>
              <w:right w:val="single" w:sz="4" w:space="0" w:color="auto"/>
            </w:tcBorders>
            <w:shd w:val="clear" w:color="auto" w:fill="auto"/>
            <w:noWrap/>
            <w:vAlign w:val="center"/>
            <w:hideMark/>
          </w:tcPr>
          <w:p w14:paraId="4252BD6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DOWNING DRIVE</w:t>
            </w:r>
          </w:p>
        </w:tc>
        <w:tc>
          <w:tcPr>
            <w:tcW w:w="4465" w:type="dxa"/>
            <w:tcBorders>
              <w:top w:val="nil"/>
              <w:left w:val="nil"/>
              <w:bottom w:val="dotted" w:sz="4" w:space="0" w:color="auto"/>
              <w:right w:val="single" w:sz="4" w:space="0" w:color="auto"/>
            </w:tcBorders>
            <w:shd w:val="clear" w:color="auto" w:fill="auto"/>
            <w:noWrap/>
            <w:vAlign w:val="center"/>
            <w:hideMark/>
          </w:tcPr>
          <w:p w14:paraId="7B390B6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5678743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660E781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1BB5887D"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C32245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23100952</w:t>
            </w:r>
          </w:p>
        </w:tc>
        <w:tc>
          <w:tcPr>
            <w:tcW w:w="2374" w:type="dxa"/>
            <w:tcBorders>
              <w:top w:val="nil"/>
              <w:left w:val="nil"/>
              <w:bottom w:val="dotted" w:sz="4" w:space="0" w:color="auto"/>
              <w:right w:val="single" w:sz="4" w:space="0" w:color="auto"/>
            </w:tcBorders>
            <w:shd w:val="clear" w:color="auto" w:fill="auto"/>
            <w:noWrap/>
            <w:vAlign w:val="center"/>
            <w:hideMark/>
          </w:tcPr>
          <w:p w14:paraId="3AA9251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DRYDEN STREET</w:t>
            </w:r>
          </w:p>
        </w:tc>
        <w:tc>
          <w:tcPr>
            <w:tcW w:w="4465" w:type="dxa"/>
            <w:tcBorders>
              <w:top w:val="nil"/>
              <w:left w:val="nil"/>
              <w:bottom w:val="dotted" w:sz="4" w:space="0" w:color="auto"/>
              <w:right w:val="single" w:sz="4" w:space="0" w:color="auto"/>
            </w:tcBorders>
            <w:shd w:val="clear" w:color="auto" w:fill="auto"/>
            <w:noWrap/>
            <w:vAlign w:val="center"/>
            <w:hideMark/>
          </w:tcPr>
          <w:p w14:paraId="0600335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50BDE6C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204BEC5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79A8BB55"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E41EB9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23100954</w:t>
            </w:r>
          </w:p>
        </w:tc>
        <w:tc>
          <w:tcPr>
            <w:tcW w:w="2374" w:type="dxa"/>
            <w:tcBorders>
              <w:top w:val="nil"/>
              <w:left w:val="nil"/>
              <w:bottom w:val="dotted" w:sz="4" w:space="0" w:color="auto"/>
              <w:right w:val="single" w:sz="4" w:space="0" w:color="auto"/>
            </w:tcBorders>
            <w:shd w:val="clear" w:color="auto" w:fill="auto"/>
            <w:noWrap/>
            <w:vAlign w:val="center"/>
            <w:hideMark/>
          </w:tcPr>
          <w:p w14:paraId="61F6F07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DUDLEY AVENUE</w:t>
            </w:r>
          </w:p>
        </w:tc>
        <w:tc>
          <w:tcPr>
            <w:tcW w:w="4465" w:type="dxa"/>
            <w:tcBorders>
              <w:top w:val="nil"/>
              <w:left w:val="nil"/>
              <w:bottom w:val="dotted" w:sz="4" w:space="0" w:color="auto"/>
              <w:right w:val="single" w:sz="4" w:space="0" w:color="auto"/>
            </w:tcBorders>
            <w:shd w:val="clear" w:color="auto" w:fill="auto"/>
            <w:noWrap/>
            <w:vAlign w:val="center"/>
            <w:hideMark/>
          </w:tcPr>
          <w:p w14:paraId="597305E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2CB73E0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CD244D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25DDEDF8"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9279F0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23100957</w:t>
            </w:r>
          </w:p>
        </w:tc>
        <w:tc>
          <w:tcPr>
            <w:tcW w:w="2374" w:type="dxa"/>
            <w:tcBorders>
              <w:top w:val="nil"/>
              <w:left w:val="nil"/>
              <w:bottom w:val="dotted" w:sz="4" w:space="0" w:color="auto"/>
              <w:right w:val="single" w:sz="4" w:space="0" w:color="auto"/>
            </w:tcBorders>
            <w:shd w:val="clear" w:color="auto" w:fill="auto"/>
            <w:noWrap/>
            <w:vAlign w:val="center"/>
            <w:hideMark/>
          </w:tcPr>
          <w:p w14:paraId="600D49E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DUKE STREET</w:t>
            </w:r>
          </w:p>
        </w:tc>
        <w:tc>
          <w:tcPr>
            <w:tcW w:w="4465" w:type="dxa"/>
            <w:tcBorders>
              <w:top w:val="nil"/>
              <w:left w:val="nil"/>
              <w:bottom w:val="dotted" w:sz="4" w:space="0" w:color="auto"/>
              <w:right w:val="single" w:sz="4" w:space="0" w:color="auto"/>
            </w:tcBorders>
            <w:shd w:val="clear" w:color="auto" w:fill="auto"/>
            <w:noWrap/>
            <w:vAlign w:val="center"/>
            <w:hideMark/>
          </w:tcPr>
          <w:p w14:paraId="78D8114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141AE69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670E2CE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317F321D"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DFEF83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23100963</w:t>
            </w:r>
          </w:p>
        </w:tc>
        <w:tc>
          <w:tcPr>
            <w:tcW w:w="2374" w:type="dxa"/>
            <w:tcBorders>
              <w:top w:val="nil"/>
              <w:left w:val="nil"/>
              <w:bottom w:val="dotted" w:sz="4" w:space="0" w:color="auto"/>
              <w:right w:val="single" w:sz="4" w:space="0" w:color="auto"/>
            </w:tcBorders>
            <w:shd w:val="clear" w:color="auto" w:fill="auto"/>
            <w:noWrap/>
            <w:vAlign w:val="center"/>
            <w:hideMark/>
          </w:tcPr>
          <w:p w14:paraId="49854DD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DUNCAN ROAD</w:t>
            </w:r>
          </w:p>
        </w:tc>
        <w:tc>
          <w:tcPr>
            <w:tcW w:w="4465" w:type="dxa"/>
            <w:tcBorders>
              <w:top w:val="nil"/>
              <w:left w:val="nil"/>
              <w:bottom w:val="dotted" w:sz="4" w:space="0" w:color="auto"/>
              <w:right w:val="single" w:sz="4" w:space="0" w:color="auto"/>
            </w:tcBorders>
            <w:shd w:val="clear" w:color="auto" w:fill="auto"/>
            <w:noWrap/>
            <w:vAlign w:val="center"/>
            <w:hideMark/>
          </w:tcPr>
          <w:p w14:paraId="1A09091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67AF00E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FC2DC0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15F49D6"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7B23FE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23100968</w:t>
            </w:r>
          </w:p>
        </w:tc>
        <w:tc>
          <w:tcPr>
            <w:tcW w:w="2374" w:type="dxa"/>
            <w:tcBorders>
              <w:top w:val="nil"/>
              <w:left w:val="nil"/>
              <w:bottom w:val="dotted" w:sz="4" w:space="0" w:color="auto"/>
              <w:right w:val="single" w:sz="4" w:space="0" w:color="auto"/>
            </w:tcBorders>
            <w:shd w:val="clear" w:color="auto" w:fill="auto"/>
            <w:noWrap/>
            <w:vAlign w:val="center"/>
            <w:hideMark/>
          </w:tcPr>
          <w:p w14:paraId="0C4A51B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DUNKIRK STREET</w:t>
            </w:r>
          </w:p>
        </w:tc>
        <w:tc>
          <w:tcPr>
            <w:tcW w:w="4465" w:type="dxa"/>
            <w:tcBorders>
              <w:top w:val="nil"/>
              <w:left w:val="nil"/>
              <w:bottom w:val="dotted" w:sz="4" w:space="0" w:color="auto"/>
              <w:right w:val="single" w:sz="4" w:space="0" w:color="auto"/>
            </w:tcBorders>
            <w:shd w:val="clear" w:color="auto" w:fill="auto"/>
            <w:noWrap/>
            <w:vAlign w:val="center"/>
            <w:hideMark/>
          </w:tcPr>
          <w:p w14:paraId="1A2CC5F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42B2BC2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5DE97CA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3B319B82"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FA081A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23100971</w:t>
            </w:r>
          </w:p>
        </w:tc>
        <w:tc>
          <w:tcPr>
            <w:tcW w:w="2374" w:type="dxa"/>
            <w:tcBorders>
              <w:top w:val="nil"/>
              <w:left w:val="nil"/>
              <w:bottom w:val="dotted" w:sz="4" w:space="0" w:color="auto"/>
              <w:right w:val="single" w:sz="4" w:space="0" w:color="auto"/>
            </w:tcBorders>
            <w:shd w:val="clear" w:color="auto" w:fill="auto"/>
            <w:noWrap/>
            <w:vAlign w:val="center"/>
            <w:hideMark/>
          </w:tcPr>
          <w:p w14:paraId="6B9B385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DUNS LANE</w:t>
            </w:r>
          </w:p>
        </w:tc>
        <w:tc>
          <w:tcPr>
            <w:tcW w:w="4465" w:type="dxa"/>
            <w:tcBorders>
              <w:top w:val="nil"/>
              <w:left w:val="nil"/>
              <w:bottom w:val="dotted" w:sz="4" w:space="0" w:color="auto"/>
              <w:right w:val="single" w:sz="4" w:space="0" w:color="auto"/>
            </w:tcBorders>
            <w:shd w:val="clear" w:color="auto" w:fill="auto"/>
            <w:noWrap/>
            <w:vAlign w:val="center"/>
            <w:hideMark/>
          </w:tcPr>
          <w:p w14:paraId="3CCC41E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30A44D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BFEDB5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3B129585"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927A13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23100980</w:t>
            </w:r>
          </w:p>
        </w:tc>
        <w:tc>
          <w:tcPr>
            <w:tcW w:w="2374" w:type="dxa"/>
            <w:tcBorders>
              <w:top w:val="nil"/>
              <w:left w:val="nil"/>
              <w:bottom w:val="dotted" w:sz="4" w:space="0" w:color="auto"/>
              <w:right w:val="single" w:sz="4" w:space="0" w:color="auto"/>
            </w:tcBorders>
            <w:shd w:val="clear" w:color="auto" w:fill="auto"/>
            <w:noWrap/>
            <w:vAlign w:val="center"/>
            <w:hideMark/>
          </w:tcPr>
          <w:p w14:paraId="0060B6C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DYSART WAY</w:t>
            </w:r>
          </w:p>
        </w:tc>
        <w:tc>
          <w:tcPr>
            <w:tcW w:w="4465" w:type="dxa"/>
            <w:tcBorders>
              <w:top w:val="nil"/>
              <w:left w:val="nil"/>
              <w:bottom w:val="dotted" w:sz="4" w:space="0" w:color="auto"/>
              <w:right w:val="single" w:sz="4" w:space="0" w:color="auto"/>
            </w:tcBorders>
            <w:shd w:val="clear" w:color="auto" w:fill="auto"/>
            <w:noWrap/>
            <w:vAlign w:val="center"/>
            <w:hideMark/>
          </w:tcPr>
          <w:p w14:paraId="1950336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34CFD03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23742DE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01D320CD"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2FEE08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23100991</w:t>
            </w:r>
          </w:p>
        </w:tc>
        <w:tc>
          <w:tcPr>
            <w:tcW w:w="2374" w:type="dxa"/>
            <w:tcBorders>
              <w:top w:val="nil"/>
              <w:left w:val="nil"/>
              <w:bottom w:val="dotted" w:sz="4" w:space="0" w:color="auto"/>
              <w:right w:val="single" w:sz="4" w:space="0" w:color="auto"/>
            </w:tcBorders>
            <w:shd w:val="clear" w:color="auto" w:fill="auto"/>
            <w:noWrap/>
            <w:vAlign w:val="center"/>
            <w:hideMark/>
          </w:tcPr>
          <w:p w14:paraId="16F8E41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EAST BOND STREET</w:t>
            </w:r>
          </w:p>
        </w:tc>
        <w:tc>
          <w:tcPr>
            <w:tcW w:w="4465" w:type="dxa"/>
            <w:tcBorders>
              <w:top w:val="nil"/>
              <w:left w:val="nil"/>
              <w:bottom w:val="dotted" w:sz="4" w:space="0" w:color="auto"/>
              <w:right w:val="single" w:sz="4" w:space="0" w:color="auto"/>
            </w:tcBorders>
            <w:shd w:val="clear" w:color="auto" w:fill="auto"/>
            <w:noWrap/>
            <w:vAlign w:val="center"/>
            <w:hideMark/>
          </w:tcPr>
          <w:p w14:paraId="655293D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2BFF021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70FF00E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0E4027CE"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B9DFB7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23100992</w:t>
            </w:r>
          </w:p>
        </w:tc>
        <w:tc>
          <w:tcPr>
            <w:tcW w:w="2374" w:type="dxa"/>
            <w:tcBorders>
              <w:top w:val="nil"/>
              <w:left w:val="nil"/>
              <w:bottom w:val="dotted" w:sz="4" w:space="0" w:color="auto"/>
              <w:right w:val="single" w:sz="4" w:space="0" w:color="auto"/>
            </w:tcBorders>
            <w:shd w:val="clear" w:color="auto" w:fill="auto"/>
            <w:noWrap/>
            <w:vAlign w:val="center"/>
            <w:hideMark/>
          </w:tcPr>
          <w:p w14:paraId="16C4D76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EAST GATES</w:t>
            </w:r>
          </w:p>
        </w:tc>
        <w:tc>
          <w:tcPr>
            <w:tcW w:w="4465" w:type="dxa"/>
            <w:tcBorders>
              <w:top w:val="nil"/>
              <w:left w:val="nil"/>
              <w:bottom w:val="dotted" w:sz="4" w:space="0" w:color="auto"/>
              <w:right w:val="single" w:sz="4" w:space="0" w:color="auto"/>
            </w:tcBorders>
            <w:shd w:val="clear" w:color="auto" w:fill="auto"/>
            <w:noWrap/>
            <w:vAlign w:val="center"/>
            <w:hideMark/>
          </w:tcPr>
          <w:p w14:paraId="18886CB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0:01am-11:00am  &amp;  8:00pm-11:59pm</w:t>
            </w:r>
          </w:p>
        </w:tc>
        <w:tc>
          <w:tcPr>
            <w:tcW w:w="666" w:type="dxa"/>
            <w:tcBorders>
              <w:top w:val="nil"/>
              <w:left w:val="nil"/>
              <w:bottom w:val="dotted" w:sz="4" w:space="0" w:color="auto"/>
              <w:right w:val="nil"/>
            </w:tcBorders>
            <w:shd w:val="clear" w:color="auto" w:fill="auto"/>
            <w:noWrap/>
            <w:vAlign w:val="center"/>
            <w:hideMark/>
          </w:tcPr>
          <w:p w14:paraId="44BFDB0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0F42BC5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2A99BAA0"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E43C74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23100993</w:t>
            </w:r>
          </w:p>
        </w:tc>
        <w:tc>
          <w:tcPr>
            <w:tcW w:w="2374" w:type="dxa"/>
            <w:tcBorders>
              <w:top w:val="nil"/>
              <w:left w:val="nil"/>
              <w:bottom w:val="dotted" w:sz="4" w:space="0" w:color="auto"/>
              <w:right w:val="single" w:sz="4" w:space="0" w:color="auto"/>
            </w:tcBorders>
            <w:shd w:val="clear" w:color="auto" w:fill="auto"/>
            <w:noWrap/>
            <w:vAlign w:val="center"/>
            <w:hideMark/>
          </w:tcPr>
          <w:p w14:paraId="1940C68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EAST PARK ROAD</w:t>
            </w:r>
          </w:p>
        </w:tc>
        <w:tc>
          <w:tcPr>
            <w:tcW w:w="4465" w:type="dxa"/>
            <w:tcBorders>
              <w:top w:val="nil"/>
              <w:left w:val="nil"/>
              <w:bottom w:val="dotted" w:sz="4" w:space="0" w:color="auto"/>
              <w:right w:val="single" w:sz="4" w:space="0" w:color="auto"/>
            </w:tcBorders>
            <w:shd w:val="clear" w:color="auto" w:fill="auto"/>
            <w:noWrap/>
            <w:vAlign w:val="center"/>
            <w:hideMark/>
          </w:tcPr>
          <w:p w14:paraId="650D442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48FC192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A5CF11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B3C7EFB"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699599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23100994</w:t>
            </w:r>
          </w:p>
        </w:tc>
        <w:tc>
          <w:tcPr>
            <w:tcW w:w="2374" w:type="dxa"/>
            <w:tcBorders>
              <w:top w:val="nil"/>
              <w:left w:val="nil"/>
              <w:bottom w:val="dotted" w:sz="4" w:space="0" w:color="auto"/>
              <w:right w:val="single" w:sz="4" w:space="0" w:color="auto"/>
            </w:tcBorders>
            <w:shd w:val="clear" w:color="auto" w:fill="auto"/>
            <w:noWrap/>
            <w:vAlign w:val="center"/>
            <w:hideMark/>
          </w:tcPr>
          <w:p w14:paraId="240F3BB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EAST STREET</w:t>
            </w:r>
          </w:p>
        </w:tc>
        <w:tc>
          <w:tcPr>
            <w:tcW w:w="4465" w:type="dxa"/>
            <w:tcBorders>
              <w:top w:val="nil"/>
              <w:left w:val="nil"/>
              <w:bottom w:val="dotted" w:sz="4" w:space="0" w:color="auto"/>
              <w:right w:val="single" w:sz="4" w:space="0" w:color="auto"/>
            </w:tcBorders>
            <w:shd w:val="clear" w:color="auto" w:fill="auto"/>
            <w:noWrap/>
            <w:vAlign w:val="center"/>
            <w:hideMark/>
          </w:tcPr>
          <w:p w14:paraId="7773B6D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2D3A7FF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384C1E8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5FD7789F"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AE03DC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23101019</w:t>
            </w:r>
          </w:p>
        </w:tc>
        <w:tc>
          <w:tcPr>
            <w:tcW w:w="2374" w:type="dxa"/>
            <w:tcBorders>
              <w:top w:val="nil"/>
              <w:left w:val="nil"/>
              <w:bottom w:val="dotted" w:sz="4" w:space="0" w:color="auto"/>
              <w:right w:val="single" w:sz="4" w:space="0" w:color="auto"/>
            </w:tcBorders>
            <w:shd w:val="clear" w:color="auto" w:fill="auto"/>
            <w:noWrap/>
            <w:vAlign w:val="center"/>
            <w:hideMark/>
          </w:tcPr>
          <w:p w14:paraId="47AE9F8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ELDON STREET</w:t>
            </w:r>
          </w:p>
        </w:tc>
        <w:tc>
          <w:tcPr>
            <w:tcW w:w="4465" w:type="dxa"/>
            <w:tcBorders>
              <w:top w:val="nil"/>
              <w:left w:val="nil"/>
              <w:bottom w:val="dotted" w:sz="4" w:space="0" w:color="auto"/>
              <w:right w:val="single" w:sz="4" w:space="0" w:color="auto"/>
            </w:tcBorders>
            <w:shd w:val="clear" w:color="auto" w:fill="auto"/>
            <w:noWrap/>
            <w:vAlign w:val="center"/>
            <w:hideMark/>
          </w:tcPr>
          <w:p w14:paraId="112C077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61283EB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5FFBF44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156E6465"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83B5F6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23101028</w:t>
            </w:r>
          </w:p>
        </w:tc>
        <w:tc>
          <w:tcPr>
            <w:tcW w:w="2374" w:type="dxa"/>
            <w:tcBorders>
              <w:top w:val="nil"/>
              <w:left w:val="nil"/>
              <w:bottom w:val="dotted" w:sz="4" w:space="0" w:color="auto"/>
              <w:right w:val="single" w:sz="4" w:space="0" w:color="auto"/>
            </w:tcBorders>
            <w:shd w:val="clear" w:color="auto" w:fill="auto"/>
            <w:noWrap/>
            <w:vAlign w:val="center"/>
            <w:hideMark/>
          </w:tcPr>
          <w:p w14:paraId="48C6CA2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ELMCROFT AVENUE</w:t>
            </w:r>
          </w:p>
        </w:tc>
        <w:tc>
          <w:tcPr>
            <w:tcW w:w="4465" w:type="dxa"/>
            <w:tcBorders>
              <w:top w:val="nil"/>
              <w:left w:val="nil"/>
              <w:bottom w:val="dotted" w:sz="4" w:space="0" w:color="auto"/>
              <w:right w:val="single" w:sz="4" w:space="0" w:color="auto"/>
            </w:tcBorders>
            <w:shd w:val="clear" w:color="auto" w:fill="auto"/>
            <w:noWrap/>
            <w:vAlign w:val="center"/>
            <w:hideMark/>
          </w:tcPr>
          <w:p w14:paraId="0D452F2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322FAD5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6A1A7E5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4CABF5D3"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70E296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23101059</w:t>
            </w:r>
          </w:p>
        </w:tc>
        <w:tc>
          <w:tcPr>
            <w:tcW w:w="2374" w:type="dxa"/>
            <w:tcBorders>
              <w:top w:val="nil"/>
              <w:left w:val="nil"/>
              <w:bottom w:val="dotted" w:sz="4" w:space="0" w:color="auto"/>
              <w:right w:val="single" w:sz="4" w:space="0" w:color="auto"/>
            </w:tcBorders>
            <w:shd w:val="clear" w:color="auto" w:fill="auto"/>
            <w:noWrap/>
            <w:vAlign w:val="center"/>
            <w:hideMark/>
          </w:tcPr>
          <w:p w14:paraId="0557C69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ETHEL ROAD</w:t>
            </w:r>
          </w:p>
        </w:tc>
        <w:tc>
          <w:tcPr>
            <w:tcW w:w="4465" w:type="dxa"/>
            <w:tcBorders>
              <w:top w:val="nil"/>
              <w:left w:val="nil"/>
              <w:bottom w:val="dotted" w:sz="4" w:space="0" w:color="auto"/>
              <w:right w:val="single" w:sz="4" w:space="0" w:color="auto"/>
            </w:tcBorders>
            <w:shd w:val="clear" w:color="auto" w:fill="auto"/>
            <w:noWrap/>
            <w:vAlign w:val="center"/>
            <w:hideMark/>
          </w:tcPr>
          <w:p w14:paraId="136A44B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6EDB846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76739F1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05C48246"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C0274D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23101065</w:t>
            </w:r>
          </w:p>
        </w:tc>
        <w:tc>
          <w:tcPr>
            <w:tcW w:w="2374" w:type="dxa"/>
            <w:tcBorders>
              <w:top w:val="nil"/>
              <w:left w:val="nil"/>
              <w:bottom w:val="dotted" w:sz="4" w:space="0" w:color="auto"/>
              <w:right w:val="single" w:sz="4" w:space="0" w:color="auto"/>
            </w:tcBorders>
            <w:shd w:val="clear" w:color="auto" w:fill="auto"/>
            <w:noWrap/>
            <w:vAlign w:val="center"/>
            <w:hideMark/>
          </w:tcPr>
          <w:p w14:paraId="0549707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EVERY STREET</w:t>
            </w:r>
          </w:p>
        </w:tc>
        <w:tc>
          <w:tcPr>
            <w:tcW w:w="4465" w:type="dxa"/>
            <w:tcBorders>
              <w:top w:val="nil"/>
              <w:left w:val="nil"/>
              <w:bottom w:val="dotted" w:sz="4" w:space="0" w:color="auto"/>
              <w:right w:val="single" w:sz="4" w:space="0" w:color="auto"/>
            </w:tcBorders>
            <w:shd w:val="clear" w:color="auto" w:fill="auto"/>
            <w:noWrap/>
            <w:vAlign w:val="center"/>
            <w:hideMark/>
          </w:tcPr>
          <w:p w14:paraId="6D6C519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6F829E7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10707D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305876A" w14:textId="77777777" w:rsidTr="00735678">
        <w:trPr>
          <w:trHeight w:val="300"/>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14:paraId="5EC66FA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23101069</w:t>
            </w:r>
          </w:p>
        </w:tc>
        <w:tc>
          <w:tcPr>
            <w:tcW w:w="2374" w:type="dxa"/>
            <w:tcBorders>
              <w:top w:val="nil"/>
              <w:left w:val="nil"/>
              <w:bottom w:val="single" w:sz="4" w:space="0" w:color="auto"/>
              <w:right w:val="single" w:sz="4" w:space="0" w:color="auto"/>
            </w:tcBorders>
            <w:shd w:val="clear" w:color="auto" w:fill="auto"/>
            <w:noWrap/>
            <w:vAlign w:val="center"/>
            <w:hideMark/>
          </w:tcPr>
          <w:p w14:paraId="7DB53B4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EVINGTON DRIVE</w:t>
            </w:r>
          </w:p>
        </w:tc>
        <w:tc>
          <w:tcPr>
            <w:tcW w:w="4465" w:type="dxa"/>
            <w:tcBorders>
              <w:top w:val="nil"/>
              <w:left w:val="nil"/>
              <w:bottom w:val="single" w:sz="4" w:space="0" w:color="auto"/>
              <w:right w:val="single" w:sz="4" w:space="0" w:color="auto"/>
            </w:tcBorders>
            <w:shd w:val="clear" w:color="auto" w:fill="auto"/>
            <w:noWrap/>
            <w:vAlign w:val="center"/>
            <w:hideMark/>
          </w:tcPr>
          <w:p w14:paraId="2CB0E25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single" w:sz="4" w:space="0" w:color="auto"/>
              <w:right w:val="nil"/>
            </w:tcBorders>
            <w:shd w:val="clear" w:color="auto" w:fill="auto"/>
            <w:noWrap/>
            <w:vAlign w:val="center"/>
            <w:hideMark/>
          </w:tcPr>
          <w:p w14:paraId="18E74C9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single" w:sz="4" w:space="0" w:color="auto"/>
              <w:right w:val="single" w:sz="4" w:space="0" w:color="auto"/>
            </w:tcBorders>
            <w:shd w:val="clear" w:color="auto" w:fill="auto"/>
            <w:noWrap/>
            <w:vAlign w:val="center"/>
            <w:hideMark/>
          </w:tcPr>
          <w:p w14:paraId="7C73014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7070E8F7"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628E05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23101077</w:t>
            </w:r>
          </w:p>
        </w:tc>
        <w:tc>
          <w:tcPr>
            <w:tcW w:w="2374" w:type="dxa"/>
            <w:tcBorders>
              <w:top w:val="nil"/>
              <w:left w:val="nil"/>
              <w:bottom w:val="dotted" w:sz="4" w:space="0" w:color="auto"/>
              <w:right w:val="single" w:sz="4" w:space="0" w:color="auto"/>
            </w:tcBorders>
            <w:shd w:val="clear" w:color="auto" w:fill="auto"/>
            <w:noWrap/>
            <w:vAlign w:val="center"/>
            <w:hideMark/>
          </w:tcPr>
          <w:p w14:paraId="493487C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EVINGTON ROAD</w:t>
            </w:r>
          </w:p>
        </w:tc>
        <w:tc>
          <w:tcPr>
            <w:tcW w:w="4465" w:type="dxa"/>
            <w:tcBorders>
              <w:top w:val="nil"/>
              <w:left w:val="nil"/>
              <w:bottom w:val="dotted" w:sz="4" w:space="0" w:color="auto"/>
              <w:right w:val="single" w:sz="4" w:space="0" w:color="auto"/>
            </w:tcBorders>
            <w:shd w:val="clear" w:color="auto" w:fill="auto"/>
            <w:noWrap/>
            <w:vAlign w:val="center"/>
            <w:hideMark/>
          </w:tcPr>
          <w:p w14:paraId="7F4AEE3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78A24C0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54CDAC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17210EEC"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6A6372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lastRenderedPageBreak/>
              <w:t>23101079</w:t>
            </w:r>
          </w:p>
        </w:tc>
        <w:tc>
          <w:tcPr>
            <w:tcW w:w="2374" w:type="dxa"/>
            <w:tcBorders>
              <w:top w:val="nil"/>
              <w:left w:val="nil"/>
              <w:bottom w:val="dotted" w:sz="4" w:space="0" w:color="auto"/>
              <w:right w:val="single" w:sz="4" w:space="0" w:color="auto"/>
            </w:tcBorders>
            <w:shd w:val="clear" w:color="auto" w:fill="auto"/>
            <w:noWrap/>
            <w:vAlign w:val="center"/>
            <w:hideMark/>
          </w:tcPr>
          <w:p w14:paraId="219FA57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EVINGTON VALLEY ROAD</w:t>
            </w:r>
          </w:p>
        </w:tc>
        <w:tc>
          <w:tcPr>
            <w:tcW w:w="4465" w:type="dxa"/>
            <w:tcBorders>
              <w:top w:val="nil"/>
              <w:left w:val="nil"/>
              <w:bottom w:val="dotted" w:sz="4" w:space="0" w:color="auto"/>
              <w:right w:val="single" w:sz="4" w:space="0" w:color="auto"/>
            </w:tcBorders>
            <w:shd w:val="clear" w:color="auto" w:fill="auto"/>
            <w:noWrap/>
            <w:vAlign w:val="center"/>
            <w:hideMark/>
          </w:tcPr>
          <w:p w14:paraId="049BCA8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67B67AE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5E950D0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313E0F2C"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A463D9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23104488</w:t>
            </w:r>
          </w:p>
        </w:tc>
        <w:tc>
          <w:tcPr>
            <w:tcW w:w="2374" w:type="dxa"/>
            <w:tcBorders>
              <w:top w:val="nil"/>
              <w:left w:val="nil"/>
              <w:bottom w:val="dotted" w:sz="4" w:space="0" w:color="auto"/>
              <w:right w:val="single" w:sz="4" w:space="0" w:color="auto"/>
            </w:tcBorders>
            <w:shd w:val="clear" w:color="auto" w:fill="auto"/>
            <w:noWrap/>
            <w:vAlign w:val="center"/>
            <w:hideMark/>
          </w:tcPr>
          <w:p w14:paraId="23B68D9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EXPLORATION DRIVE</w:t>
            </w:r>
          </w:p>
        </w:tc>
        <w:tc>
          <w:tcPr>
            <w:tcW w:w="4465" w:type="dxa"/>
            <w:tcBorders>
              <w:top w:val="nil"/>
              <w:left w:val="nil"/>
              <w:bottom w:val="dotted" w:sz="4" w:space="0" w:color="auto"/>
              <w:right w:val="single" w:sz="4" w:space="0" w:color="auto"/>
            </w:tcBorders>
            <w:shd w:val="clear" w:color="auto" w:fill="auto"/>
            <w:noWrap/>
            <w:vAlign w:val="center"/>
            <w:hideMark/>
          </w:tcPr>
          <w:p w14:paraId="2D63E19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6BD1DC4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6CFC971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2CB1D96C"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4D8EA8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23101108</w:t>
            </w:r>
          </w:p>
        </w:tc>
        <w:tc>
          <w:tcPr>
            <w:tcW w:w="2374" w:type="dxa"/>
            <w:tcBorders>
              <w:top w:val="nil"/>
              <w:left w:val="nil"/>
              <w:bottom w:val="dotted" w:sz="4" w:space="0" w:color="auto"/>
              <w:right w:val="single" w:sz="4" w:space="0" w:color="auto"/>
            </w:tcBorders>
            <w:shd w:val="clear" w:color="auto" w:fill="auto"/>
            <w:noWrap/>
            <w:vAlign w:val="center"/>
            <w:hideMark/>
          </w:tcPr>
          <w:p w14:paraId="00A9BA8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FEATHERSTONE DRIVE</w:t>
            </w:r>
          </w:p>
        </w:tc>
        <w:tc>
          <w:tcPr>
            <w:tcW w:w="4465" w:type="dxa"/>
            <w:tcBorders>
              <w:top w:val="nil"/>
              <w:left w:val="nil"/>
              <w:bottom w:val="dotted" w:sz="4" w:space="0" w:color="auto"/>
              <w:right w:val="single" w:sz="4" w:space="0" w:color="auto"/>
            </w:tcBorders>
            <w:shd w:val="clear" w:color="auto" w:fill="auto"/>
            <w:noWrap/>
            <w:vAlign w:val="center"/>
            <w:hideMark/>
          </w:tcPr>
          <w:p w14:paraId="0A646D3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49BF5B2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4D17FF8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B7012BB"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DEECAB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23101136</w:t>
            </w:r>
          </w:p>
        </w:tc>
        <w:tc>
          <w:tcPr>
            <w:tcW w:w="2374" w:type="dxa"/>
            <w:tcBorders>
              <w:top w:val="nil"/>
              <w:left w:val="nil"/>
              <w:bottom w:val="dotted" w:sz="4" w:space="0" w:color="auto"/>
              <w:right w:val="single" w:sz="4" w:space="0" w:color="auto"/>
            </w:tcBorders>
            <w:shd w:val="clear" w:color="auto" w:fill="auto"/>
            <w:noWrap/>
            <w:vAlign w:val="center"/>
            <w:hideMark/>
          </w:tcPr>
          <w:p w14:paraId="0CE4B1F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FLEET STREET</w:t>
            </w:r>
          </w:p>
        </w:tc>
        <w:tc>
          <w:tcPr>
            <w:tcW w:w="4465" w:type="dxa"/>
            <w:tcBorders>
              <w:top w:val="nil"/>
              <w:left w:val="nil"/>
              <w:bottom w:val="dotted" w:sz="4" w:space="0" w:color="auto"/>
              <w:right w:val="single" w:sz="4" w:space="0" w:color="auto"/>
            </w:tcBorders>
            <w:shd w:val="clear" w:color="auto" w:fill="auto"/>
            <w:noWrap/>
            <w:vAlign w:val="center"/>
            <w:hideMark/>
          </w:tcPr>
          <w:p w14:paraId="3C8B390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441695A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3178340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2A25889D"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58B804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23101148</w:t>
            </w:r>
          </w:p>
        </w:tc>
        <w:tc>
          <w:tcPr>
            <w:tcW w:w="2374" w:type="dxa"/>
            <w:tcBorders>
              <w:top w:val="nil"/>
              <w:left w:val="nil"/>
              <w:bottom w:val="dotted" w:sz="4" w:space="0" w:color="auto"/>
              <w:right w:val="single" w:sz="4" w:space="0" w:color="auto"/>
            </w:tcBorders>
            <w:shd w:val="clear" w:color="auto" w:fill="auto"/>
            <w:noWrap/>
            <w:vAlign w:val="center"/>
            <w:hideMark/>
          </w:tcPr>
          <w:p w14:paraId="13C3FBE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FOREST ROAD</w:t>
            </w:r>
          </w:p>
        </w:tc>
        <w:tc>
          <w:tcPr>
            <w:tcW w:w="4465" w:type="dxa"/>
            <w:tcBorders>
              <w:top w:val="nil"/>
              <w:left w:val="nil"/>
              <w:bottom w:val="dotted" w:sz="4" w:space="0" w:color="auto"/>
              <w:right w:val="single" w:sz="4" w:space="0" w:color="auto"/>
            </w:tcBorders>
            <w:shd w:val="clear" w:color="auto" w:fill="auto"/>
            <w:noWrap/>
            <w:vAlign w:val="center"/>
            <w:hideMark/>
          </w:tcPr>
          <w:p w14:paraId="60A2BE6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5E6F633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723D063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862F677"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CF6ADE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23101150</w:t>
            </w:r>
          </w:p>
        </w:tc>
        <w:tc>
          <w:tcPr>
            <w:tcW w:w="2374" w:type="dxa"/>
            <w:tcBorders>
              <w:top w:val="nil"/>
              <w:left w:val="nil"/>
              <w:bottom w:val="dotted" w:sz="4" w:space="0" w:color="auto"/>
              <w:right w:val="single" w:sz="4" w:space="0" w:color="auto"/>
            </w:tcBorders>
            <w:shd w:val="clear" w:color="auto" w:fill="auto"/>
            <w:noWrap/>
            <w:vAlign w:val="center"/>
            <w:hideMark/>
          </w:tcPr>
          <w:p w14:paraId="1E7A399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FOSSE ROAD CENTRAL</w:t>
            </w:r>
          </w:p>
        </w:tc>
        <w:tc>
          <w:tcPr>
            <w:tcW w:w="4465" w:type="dxa"/>
            <w:tcBorders>
              <w:top w:val="nil"/>
              <w:left w:val="nil"/>
              <w:bottom w:val="dotted" w:sz="4" w:space="0" w:color="auto"/>
              <w:right w:val="single" w:sz="4" w:space="0" w:color="auto"/>
            </w:tcBorders>
            <w:shd w:val="clear" w:color="auto" w:fill="auto"/>
            <w:noWrap/>
            <w:vAlign w:val="center"/>
            <w:hideMark/>
          </w:tcPr>
          <w:p w14:paraId="5200BC4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1431EB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6FE648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7C05445B"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79628C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23101151</w:t>
            </w:r>
          </w:p>
        </w:tc>
        <w:tc>
          <w:tcPr>
            <w:tcW w:w="2374" w:type="dxa"/>
            <w:tcBorders>
              <w:top w:val="nil"/>
              <w:left w:val="nil"/>
              <w:bottom w:val="dotted" w:sz="4" w:space="0" w:color="auto"/>
              <w:right w:val="single" w:sz="4" w:space="0" w:color="auto"/>
            </w:tcBorders>
            <w:shd w:val="clear" w:color="auto" w:fill="auto"/>
            <w:noWrap/>
            <w:vAlign w:val="center"/>
            <w:hideMark/>
          </w:tcPr>
          <w:p w14:paraId="16A65D7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FOSSE ROAD NORTH</w:t>
            </w:r>
          </w:p>
        </w:tc>
        <w:tc>
          <w:tcPr>
            <w:tcW w:w="4465" w:type="dxa"/>
            <w:tcBorders>
              <w:top w:val="nil"/>
              <w:left w:val="nil"/>
              <w:bottom w:val="dotted" w:sz="4" w:space="0" w:color="auto"/>
              <w:right w:val="single" w:sz="4" w:space="0" w:color="auto"/>
            </w:tcBorders>
            <w:shd w:val="clear" w:color="auto" w:fill="auto"/>
            <w:noWrap/>
            <w:vAlign w:val="center"/>
            <w:hideMark/>
          </w:tcPr>
          <w:p w14:paraId="075C608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7DF084D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F243B5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75DF9747"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11C496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23101152</w:t>
            </w:r>
          </w:p>
        </w:tc>
        <w:tc>
          <w:tcPr>
            <w:tcW w:w="2374" w:type="dxa"/>
            <w:tcBorders>
              <w:top w:val="nil"/>
              <w:left w:val="nil"/>
              <w:bottom w:val="dotted" w:sz="4" w:space="0" w:color="auto"/>
              <w:right w:val="single" w:sz="4" w:space="0" w:color="auto"/>
            </w:tcBorders>
            <w:shd w:val="clear" w:color="auto" w:fill="auto"/>
            <w:noWrap/>
            <w:vAlign w:val="center"/>
            <w:hideMark/>
          </w:tcPr>
          <w:p w14:paraId="6538AF1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FOSSE ROAD SOUTH</w:t>
            </w:r>
          </w:p>
        </w:tc>
        <w:tc>
          <w:tcPr>
            <w:tcW w:w="4465" w:type="dxa"/>
            <w:tcBorders>
              <w:top w:val="nil"/>
              <w:left w:val="nil"/>
              <w:bottom w:val="dotted" w:sz="4" w:space="0" w:color="auto"/>
              <w:right w:val="single" w:sz="4" w:space="0" w:color="auto"/>
            </w:tcBorders>
            <w:shd w:val="clear" w:color="auto" w:fill="auto"/>
            <w:noWrap/>
            <w:vAlign w:val="center"/>
            <w:hideMark/>
          </w:tcPr>
          <w:p w14:paraId="4AA1C18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3A8A060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5C16E86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8F48B32"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DBB7E6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23101158</w:t>
            </w:r>
          </w:p>
        </w:tc>
        <w:tc>
          <w:tcPr>
            <w:tcW w:w="2374" w:type="dxa"/>
            <w:tcBorders>
              <w:top w:val="nil"/>
              <w:left w:val="nil"/>
              <w:bottom w:val="dotted" w:sz="4" w:space="0" w:color="auto"/>
              <w:right w:val="single" w:sz="4" w:space="0" w:color="auto"/>
            </w:tcBorders>
            <w:shd w:val="clear" w:color="auto" w:fill="auto"/>
            <w:noWrap/>
            <w:vAlign w:val="center"/>
            <w:hideMark/>
          </w:tcPr>
          <w:p w14:paraId="3CECCF6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FOX LANE</w:t>
            </w:r>
          </w:p>
        </w:tc>
        <w:tc>
          <w:tcPr>
            <w:tcW w:w="4465" w:type="dxa"/>
            <w:tcBorders>
              <w:top w:val="nil"/>
              <w:left w:val="nil"/>
              <w:bottom w:val="dotted" w:sz="4" w:space="0" w:color="auto"/>
              <w:right w:val="single" w:sz="4" w:space="0" w:color="auto"/>
            </w:tcBorders>
            <w:shd w:val="clear" w:color="auto" w:fill="auto"/>
            <w:noWrap/>
            <w:vAlign w:val="center"/>
            <w:hideMark/>
          </w:tcPr>
          <w:p w14:paraId="63DE16D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0:01am-11:00am  &amp;  8:00pm-11:59pm</w:t>
            </w:r>
          </w:p>
        </w:tc>
        <w:tc>
          <w:tcPr>
            <w:tcW w:w="666" w:type="dxa"/>
            <w:tcBorders>
              <w:top w:val="nil"/>
              <w:left w:val="nil"/>
              <w:bottom w:val="dotted" w:sz="4" w:space="0" w:color="auto"/>
              <w:right w:val="nil"/>
            </w:tcBorders>
            <w:shd w:val="clear" w:color="auto" w:fill="auto"/>
            <w:noWrap/>
            <w:vAlign w:val="center"/>
            <w:hideMark/>
          </w:tcPr>
          <w:p w14:paraId="5A1ED6D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6C252B2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6E0C3CA7"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088CE0E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23101177</w:t>
            </w:r>
          </w:p>
        </w:tc>
        <w:tc>
          <w:tcPr>
            <w:tcW w:w="2374" w:type="dxa"/>
            <w:tcBorders>
              <w:top w:val="nil"/>
              <w:left w:val="nil"/>
              <w:bottom w:val="dotted" w:sz="4" w:space="0" w:color="auto"/>
              <w:right w:val="single" w:sz="4" w:space="0" w:color="auto"/>
            </w:tcBorders>
            <w:shd w:val="clear" w:color="auto" w:fill="auto"/>
            <w:noWrap/>
            <w:vAlign w:val="center"/>
            <w:hideMark/>
          </w:tcPr>
          <w:p w14:paraId="1F9C81F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FREE LANE</w:t>
            </w:r>
          </w:p>
        </w:tc>
        <w:tc>
          <w:tcPr>
            <w:tcW w:w="4465" w:type="dxa"/>
            <w:tcBorders>
              <w:top w:val="nil"/>
              <w:left w:val="nil"/>
              <w:bottom w:val="dotted" w:sz="4" w:space="0" w:color="auto"/>
              <w:right w:val="single" w:sz="4" w:space="0" w:color="auto"/>
            </w:tcBorders>
            <w:shd w:val="clear" w:color="auto" w:fill="auto"/>
            <w:noWrap/>
            <w:vAlign w:val="center"/>
            <w:hideMark/>
          </w:tcPr>
          <w:p w14:paraId="5232B33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7E12916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29604A3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31A24645"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67FCB9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23101182</w:t>
            </w:r>
          </w:p>
        </w:tc>
        <w:tc>
          <w:tcPr>
            <w:tcW w:w="2374" w:type="dxa"/>
            <w:tcBorders>
              <w:top w:val="nil"/>
              <w:left w:val="nil"/>
              <w:bottom w:val="dotted" w:sz="4" w:space="0" w:color="auto"/>
              <w:right w:val="single" w:sz="4" w:space="0" w:color="auto"/>
            </w:tcBorders>
            <w:shd w:val="clear" w:color="auto" w:fill="auto"/>
            <w:noWrap/>
            <w:vAlign w:val="center"/>
            <w:hideMark/>
          </w:tcPr>
          <w:p w14:paraId="4FB2B36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FREEMENS COMMON ROAD</w:t>
            </w:r>
          </w:p>
        </w:tc>
        <w:tc>
          <w:tcPr>
            <w:tcW w:w="4465" w:type="dxa"/>
            <w:tcBorders>
              <w:top w:val="nil"/>
              <w:left w:val="nil"/>
              <w:bottom w:val="dotted" w:sz="4" w:space="0" w:color="auto"/>
              <w:right w:val="single" w:sz="4" w:space="0" w:color="auto"/>
            </w:tcBorders>
            <w:shd w:val="clear" w:color="auto" w:fill="auto"/>
            <w:noWrap/>
            <w:vAlign w:val="center"/>
            <w:hideMark/>
          </w:tcPr>
          <w:p w14:paraId="1598615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11DA021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738E355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2F53CFBA"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96E86E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23101184</w:t>
            </w:r>
          </w:p>
        </w:tc>
        <w:tc>
          <w:tcPr>
            <w:tcW w:w="2374" w:type="dxa"/>
            <w:tcBorders>
              <w:top w:val="nil"/>
              <w:left w:val="nil"/>
              <w:bottom w:val="dotted" w:sz="4" w:space="0" w:color="auto"/>
              <w:right w:val="single" w:sz="4" w:space="0" w:color="auto"/>
            </w:tcBorders>
            <w:shd w:val="clear" w:color="auto" w:fill="auto"/>
            <w:noWrap/>
            <w:vAlign w:val="center"/>
            <w:hideMark/>
          </w:tcPr>
          <w:p w14:paraId="603B255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FREESCHOOL LANE</w:t>
            </w:r>
          </w:p>
        </w:tc>
        <w:tc>
          <w:tcPr>
            <w:tcW w:w="4465" w:type="dxa"/>
            <w:tcBorders>
              <w:top w:val="nil"/>
              <w:left w:val="nil"/>
              <w:bottom w:val="dotted" w:sz="4" w:space="0" w:color="auto"/>
              <w:right w:val="single" w:sz="4" w:space="0" w:color="auto"/>
            </w:tcBorders>
            <w:shd w:val="clear" w:color="auto" w:fill="auto"/>
            <w:noWrap/>
            <w:vAlign w:val="center"/>
            <w:hideMark/>
          </w:tcPr>
          <w:p w14:paraId="58143C0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1B4F554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4D862C0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EF5473F"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D54DB7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23101187</w:t>
            </w:r>
          </w:p>
        </w:tc>
        <w:tc>
          <w:tcPr>
            <w:tcW w:w="2374" w:type="dxa"/>
            <w:tcBorders>
              <w:top w:val="nil"/>
              <w:left w:val="nil"/>
              <w:bottom w:val="dotted" w:sz="4" w:space="0" w:color="auto"/>
              <w:right w:val="single" w:sz="4" w:space="0" w:color="auto"/>
            </w:tcBorders>
            <w:shd w:val="clear" w:color="auto" w:fill="auto"/>
            <w:noWrap/>
            <w:vAlign w:val="center"/>
            <w:hideMark/>
          </w:tcPr>
          <w:p w14:paraId="7B74A70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FRIAR LANE</w:t>
            </w:r>
          </w:p>
        </w:tc>
        <w:tc>
          <w:tcPr>
            <w:tcW w:w="4465" w:type="dxa"/>
            <w:tcBorders>
              <w:top w:val="nil"/>
              <w:left w:val="nil"/>
              <w:bottom w:val="dotted" w:sz="4" w:space="0" w:color="auto"/>
              <w:right w:val="single" w:sz="4" w:space="0" w:color="auto"/>
            </w:tcBorders>
            <w:shd w:val="clear" w:color="auto" w:fill="auto"/>
            <w:noWrap/>
            <w:vAlign w:val="center"/>
            <w:hideMark/>
          </w:tcPr>
          <w:p w14:paraId="4539350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3EB413E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1D6C4DE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DBBD20E"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02BB1BC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23101192</w:t>
            </w:r>
          </w:p>
        </w:tc>
        <w:tc>
          <w:tcPr>
            <w:tcW w:w="2374" w:type="dxa"/>
            <w:tcBorders>
              <w:top w:val="nil"/>
              <w:left w:val="nil"/>
              <w:bottom w:val="dotted" w:sz="4" w:space="0" w:color="auto"/>
              <w:right w:val="single" w:sz="4" w:space="0" w:color="auto"/>
            </w:tcBorders>
            <w:shd w:val="clear" w:color="auto" w:fill="auto"/>
            <w:noWrap/>
            <w:vAlign w:val="center"/>
            <w:hideMark/>
          </w:tcPr>
          <w:p w14:paraId="5F2627C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FROG ISLAND</w:t>
            </w:r>
          </w:p>
        </w:tc>
        <w:tc>
          <w:tcPr>
            <w:tcW w:w="4465" w:type="dxa"/>
            <w:tcBorders>
              <w:top w:val="nil"/>
              <w:left w:val="nil"/>
              <w:bottom w:val="dotted" w:sz="4" w:space="0" w:color="auto"/>
              <w:right w:val="single" w:sz="4" w:space="0" w:color="auto"/>
            </w:tcBorders>
            <w:shd w:val="clear" w:color="auto" w:fill="auto"/>
            <w:noWrap/>
            <w:vAlign w:val="center"/>
            <w:hideMark/>
          </w:tcPr>
          <w:p w14:paraId="55D06F0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38416FA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41657EB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D3D8B3B"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976422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23101197</w:t>
            </w:r>
          </w:p>
        </w:tc>
        <w:tc>
          <w:tcPr>
            <w:tcW w:w="2374" w:type="dxa"/>
            <w:tcBorders>
              <w:top w:val="nil"/>
              <w:left w:val="nil"/>
              <w:bottom w:val="dotted" w:sz="4" w:space="0" w:color="auto"/>
              <w:right w:val="single" w:sz="4" w:space="0" w:color="auto"/>
            </w:tcBorders>
            <w:shd w:val="clear" w:color="auto" w:fill="auto"/>
            <w:noWrap/>
            <w:vAlign w:val="center"/>
            <w:hideMark/>
          </w:tcPr>
          <w:p w14:paraId="28D558C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FULLHURST AVENUE</w:t>
            </w:r>
          </w:p>
        </w:tc>
        <w:tc>
          <w:tcPr>
            <w:tcW w:w="4465" w:type="dxa"/>
            <w:tcBorders>
              <w:top w:val="nil"/>
              <w:left w:val="nil"/>
              <w:bottom w:val="dotted" w:sz="4" w:space="0" w:color="auto"/>
              <w:right w:val="single" w:sz="4" w:space="0" w:color="auto"/>
            </w:tcBorders>
            <w:shd w:val="clear" w:color="auto" w:fill="auto"/>
            <w:noWrap/>
            <w:vAlign w:val="center"/>
            <w:hideMark/>
          </w:tcPr>
          <w:p w14:paraId="1BBC302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1D90EC5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5BC69B3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2A27CE06"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D13591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23101204</w:t>
            </w:r>
          </w:p>
        </w:tc>
        <w:tc>
          <w:tcPr>
            <w:tcW w:w="2374" w:type="dxa"/>
            <w:tcBorders>
              <w:top w:val="nil"/>
              <w:left w:val="nil"/>
              <w:bottom w:val="dotted" w:sz="4" w:space="0" w:color="auto"/>
              <w:right w:val="single" w:sz="4" w:space="0" w:color="auto"/>
            </w:tcBorders>
            <w:shd w:val="clear" w:color="auto" w:fill="auto"/>
            <w:noWrap/>
            <w:vAlign w:val="center"/>
            <w:hideMark/>
          </w:tcPr>
          <w:p w14:paraId="1A4E589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GALLOWTREE GATE</w:t>
            </w:r>
          </w:p>
        </w:tc>
        <w:tc>
          <w:tcPr>
            <w:tcW w:w="4465" w:type="dxa"/>
            <w:tcBorders>
              <w:top w:val="nil"/>
              <w:left w:val="nil"/>
              <w:bottom w:val="dotted" w:sz="4" w:space="0" w:color="auto"/>
              <w:right w:val="single" w:sz="4" w:space="0" w:color="auto"/>
            </w:tcBorders>
            <w:shd w:val="clear" w:color="auto" w:fill="auto"/>
            <w:noWrap/>
            <w:vAlign w:val="center"/>
            <w:hideMark/>
          </w:tcPr>
          <w:p w14:paraId="4AAA905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0:01am-11:00am  &amp;  8:00pm-11:59pm</w:t>
            </w:r>
          </w:p>
        </w:tc>
        <w:tc>
          <w:tcPr>
            <w:tcW w:w="666" w:type="dxa"/>
            <w:tcBorders>
              <w:top w:val="nil"/>
              <w:left w:val="nil"/>
              <w:bottom w:val="dotted" w:sz="4" w:space="0" w:color="auto"/>
              <w:right w:val="nil"/>
            </w:tcBorders>
            <w:shd w:val="clear" w:color="auto" w:fill="auto"/>
            <w:noWrap/>
            <w:vAlign w:val="center"/>
            <w:hideMark/>
          </w:tcPr>
          <w:p w14:paraId="0C6F7B5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2BDBCBD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490BC9DB"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4178AA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lastRenderedPageBreak/>
              <w:t>23101210</w:t>
            </w:r>
          </w:p>
        </w:tc>
        <w:tc>
          <w:tcPr>
            <w:tcW w:w="2374" w:type="dxa"/>
            <w:tcBorders>
              <w:top w:val="nil"/>
              <w:left w:val="nil"/>
              <w:bottom w:val="dotted" w:sz="4" w:space="0" w:color="auto"/>
              <w:right w:val="single" w:sz="4" w:space="0" w:color="auto"/>
            </w:tcBorders>
            <w:shd w:val="clear" w:color="auto" w:fill="auto"/>
            <w:noWrap/>
            <w:vAlign w:val="center"/>
            <w:hideMark/>
          </w:tcPr>
          <w:p w14:paraId="262E232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GARDEN STREET</w:t>
            </w:r>
          </w:p>
        </w:tc>
        <w:tc>
          <w:tcPr>
            <w:tcW w:w="4465" w:type="dxa"/>
            <w:tcBorders>
              <w:top w:val="nil"/>
              <w:left w:val="nil"/>
              <w:bottom w:val="dotted" w:sz="4" w:space="0" w:color="auto"/>
              <w:right w:val="single" w:sz="4" w:space="0" w:color="auto"/>
            </w:tcBorders>
            <w:shd w:val="clear" w:color="auto" w:fill="auto"/>
            <w:noWrap/>
            <w:vAlign w:val="center"/>
            <w:hideMark/>
          </w:tcPr>
          <w:p w14:paraId="5307286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54A672E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1091EBB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17915FD8"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44BA74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23101214</w:t>
            </w:r>
          </w:p>
        </w:tc>
        <w:tc>
          <w:tcPr>
            <w:tcW w:w="2374" w:type="dxa"/>
            <w:tcBorders>
              <w:top w:val="nil"/>
              <w:left w:val="nil"/>
              <w:bottom w:val="dotted" w:sz="4" w:space="0" w:color="auto"/>
              <w:right w:val="single" w:sz="4" w:space="0" w:color="auto"/>
            </w:tcBorders>
            <w:shd w:val="clear" w:color="auto" w:fill="auto"/>
            <w:noWrap/>
            <w:vAlign w:val="center"/>
            <w:hideMark/>
          </w:tcPr>
          <w:p w14:paraId="455C5A8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GARLAND CRESCENT</w:t>
            </w:r>
          </w:p>
        </w:tc>
        <w:tc>
          <w:tcPr>
            <w:tcW w:w="4465" w:type="dxa"/>
            <w:tcBorders>
              <w:top w:val="nil"/>
              <w:left w:val="nil"/>
              <w:bottom w:val="dotted" w:sz="4" w:space="0" w:color="auto"/>
              <w:right w:val="single" w:sz="4" w:space="0" w:color="auto"/>
            </w:tcBorders>
            <w:shd w:val="clear" w:color="auto" w:fill="auto"/>
            <w:noWrap/>
            <w:vAlign w:val="center"/>
            <w:hideMark/>
          </w:tcPr>
          <w:p w14:paraId="0308E44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72B24D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1D31B8F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1CB7BB33"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F16ABB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23101225</w:t>
            </w:r>
          </w:p>
        </w:tc>
        <w:tc>
          <w:tcPr>
            <w:tcW w:w="2374" w:type="dxa"/>
            <w:tcBorders>
              <w:top w:val="nil"/>
              <w:left w:val="nil"/>
              <w:bottom w:val="dotted" w:sz="4" w:space="0" w:color="auto"/>
              <w:right w:val="single" w:sz="4" w:space="0" w:color="auto"/>
            </w:tcBorders>
            <w:shd w:val="clear" w:color="auto" w:fill="auto"/>
            <w:noWrap/>
            <w:vAlign w:val="center"/>
            <w:hideMark/>
          </w:tcPr>
          <w:p w14:paraId="63C5425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GEDDING ROAD</w:t>
            </w:r>
          </w:p>
        </w:tc>
        <w:tc>
          <w:tcPr>
            <w:tcW w:w="4465" w:type="dxa"/>
            <w:tcBorders>
              <w:top w:val="nil"/>
              <w:left w:val="nil"/>
              <w:bottom w:val="dotted" w:sz="4" w:space="0" w:color="auto"/>
              <w:right w:val="single" w:sz="4" w:space="0" w:color="auto"/>
            </w:tcBorders>
            <w:shd w:val="clear" w:color="auto" w:fill="auto"/>
            <w:noWrap/>
            <w:vAlign w:val="center"/>
            <w:hideMark/>
          </w:tcPr>
          <w:p w14:paraId="218EB2A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7A68D9E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237D65D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AAA9230"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F9556D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23101245</w:t>
            </w:r>
          </w:p>
        </w:tc>
        <w:tc>
          <w:tcPr>
            <w:tcW w:w="2374" w:type="dxa"/>
            <w:tcBorders>
              <w:top w:val="nil"/>
              <w:left w:val="nil"/>
              <w:bottom w:val="dotted" w:sz="4" w:space="0" w:color="auto"/>
              <w:right w:val="single" w:sz="4" w:space="0" w:color="auto"/>
            </w:tcBorders>
            <w:shd w:val="clear" w:color="auto" w:fill="auto"/>
            <w:noWrap/>
            <w:vAlign w:val="center"/>
            <w:hideMark/>
          </w:tcPr>
          <w:p w14:paraId="2F3047C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GIPSY LANE</w:t>
            </w:r>
          </w:p>
        </w:tc>
        <w:tc>
          <w:tcPr>
            <w:tcW w:w="4465" w:type="dxa"/>
            <w:tcBorders>
              <w:top w:val="nil"/>
              <w:left w:val="nil"/>
              <w:bottom w:val="dotted" w:sz="4" w:space="0" w:color="auto"/>
              <w:right w:val="single" w:sz="4" w:space="0" w:color="auto"/>
            </w:tcBorders>
            <w:shd w:val="clear" w:color="auto" w:fill="auto"/>
            <w:noWrap/>
            <w:vAlign w:val="center"/>
            <w:hideMark/>
          </w:tcPr>
          <w:p w14:paraId="6A3D509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4D49816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17F6306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BC0B338"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CB727E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23101262</w:t>
            </w:r>
          </w:p>
        </w:tc>
        <w:tc>
          <w:tcPr>
            <w:tcW w:w="2374" w:type="dxa"/>
            <w:tcBorders>
              <w:top w:val="nil"/>
              <w:left w:val="nil"/>
              <w:bottom w:val="dotted" w:sz="4" w:space="0" w:color="auto"/>
              <w:right w:val="single" w:sz="4" w:space="0" w:color="auto"/>
            </w:tcBorders>
            <w:shd w:val="clear" w:color="auto" w:fill="auto"/>
            <w:noWrap/>
            <w:vAlign w:val="center"/>
            <w:hideMark/>
          </w:tcPr>
          <w:p w14:paraId="7983D64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GLENEAGLES AVENUE</w:t>
            </w:r>
          </w:p>
        </w:tc>
        <w:tc>
          <w:tcPr>
            <w:tcW w:w="4465" w:type="dxa"/>
            <w:tcBorders>
              <w:top w:val="nil"/>
              <w:left w:val="nil"/>
              <w:bottom w:val="dotted" w:sz="4" w:space="0" w:color="auto"/>
              <w:right w:val="single" w:sz="4" w:space="0" w:color="auto"/>
            </w:tcBorders>
            <w:shd w:val="clear" w:color="auto" w:fill="auto"/>
            <w:noWrap/>
            <w:vAlign w:val="center"/>
            <w:hideMark/>
          </w:tcPr>
          <w:p w14:paraId="51BFAB6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411F20A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6233794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24CDBF15"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AA8530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23101265</w:t>
            </w:r>
          </w:p>
        </w:tc>
        <w:tc>
          <w:tcPr>
            <w:tcW w:w="2374" w:type="dxa"/>
            <w:tcBorders>
              <w:top w:val="nil"/>
              <w:left w:val="nil"/>
              <w:bottom w:val="dotted" w:sz="4" w:space="0" w:color="auto"/>
              <w:right w:val="single" w:sz="4" w:space="0" w:color="auto"/>
            </w:tcBorders>
            <w:shd w:val="clear" w:color="auto" w:fill="auto"/>
            <w:noWrap/>
            <w:vAlign w:val="center"/>
            <w:hideMark/>
          </w:tcPr>
          <w:p w14:paraId="0686B5D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GLENFIELD ROAD</w:t>
            </w:r>
          </w:p>
        </w:tc>
        <w:tc>
          <w:tcPr>
            <w:tcW w:w="4465" w:type="dxa"/>
            <w:tcBorders>
              <w:top w:val="nil"/>
              <w:left w:val="nil"/>
              <w:bottom w:val="dotted" w:sz="4" w:space="0" w:color="auto"/>
              <w:right w:val="single" w:sz="4" w:space="0" w:color="auto"/>
            </w:tcBorders>
            <w:shd w:val="clear" w:color="auto" w:fill="auto"/>
            <w:noWrap/>
            <w:vAlign w:val="center"/>
            <w:hideMark/>
          </w:tcPr>
          <w:p w14:paraId="78FA178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2D66430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4726566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4E7810C3"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0428404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23101266</w:t>
            </w:r>
          </w:p>
        </w:tc>
        <w:tc>
          <w:tcPr>
            <w:tcW w:w="2374" w:type="dxa"/>
            <w:tcBorders>
              <w:top w:val="nil"/>
              <w:left w:val="nil"/>
              <w:bottom w:val="dotted" w:sz="4" w:space="0" w:color="auto"/>
              <w:right w:val="single" w:sz="4" w:space="0" w:color="auto"/>
            </w:tcBorders>
            <w:shd w:val="clear" w:color="auto" w:fill="auto"/>
            <w:noWrap/>
            <w:vAlign w:val="center"/>
            <w:hideMark/>
          </w:tcPr>
          <w:p w14:paraId="1737A23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GLENFIELD ROAD EAST</w:t>
            </w:r>
          </w:p>
        </w:tc>
        <w:tc>
          <w:tcPr>
            <w:tcW w:w="4465" w:type="dxa"/>
            <w:tcBorders>
              <w:top w:val="nil"/>
              <w:left w:val="nil"/>
              <w:bottom w:val="dotted" w:sz="4" w:space="0" w:color="auto"/>
              <w:right w:val="single" w:sz="4" w:space="0" w:color="auto"/>
            </w:tcBorders>
            <w:shd w:val="clear" w:color="auto" w:fill="auto"/>
            <w:noWrap/>
            <w:vAlign w:val="center"/>
            <w:hideMark/>
          </w:tcPr>
          <w:p w14:paraId="4C57D6F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60DE0B7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416B5A6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F435DC2"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F27DF8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23101269</w:t>
            </w:r>
          </w:p>
        </w:tc>
        <w:tc>
          <w:tcPr>
            <w:tcW w:w="2374" w:type="dxa"/>
            <w:tcBorders>
              <w:top w:val="nil"/>
              <w:left w:val="nil"/>
              <w:bottom w:val="dotted" w:sz="4" w:space="0" w:color="auto"/>
              <w:right w:val="single" w:sz="4" w:space="0" w:color="auto"/>
            </w:tcBorders>
            <w:shd w:val="clear" w:color="auto" w:fill="auto"/>
            <w:noWrap/>
            <w:vAlign w:val="center"/>
            <w:hideMark/>
          </w:tcPr>
          <w:p w14:paraId="67B7445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GLENFRITH WAY</w:t>
            </w:r>
          </w:p>
        </w:tc>
        <w:tc>
          <w:tcPr>
            <w:tcW w:w="4465" w:type="dxa"/>
            <w:tcBorders>
              <w:top w:val="nil"/>
              <w:left w:val="nil"/>
              <w:bottom w:val="dotted" w:sz="4" w:space="0" w:color="auto"/>
              <w:right w:val="single" w:sz="4" w:space="0" w:color="auto"/>
            </w:tcBorders>
            <w:shd w:val="clear" w:color="auto" w:fill="auto"/>
            <w:noWrap/>
            <w:vAlign w:val="center"/>
            <w:hideMark/>
          </w:tcPr>
          <w:p w14:paraId="7CC49E1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1DF1707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52750B6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94BDA42"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0670D88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23101278</w:t>
            </w:r>
          </w:p>
        </w:tc>
        <w:tc>
          <w:tcPr>
            <w:tcW w:w="2374" w:type="dxa"/>
            <w:tcBorders>
              <w:top w:val="nil"/>
              <w:left w:val="nil"/>
              <w:bottom w:val="dotted" w:sz="4" w:space="0" w:color="auto"/>
              <w:right w:val="single" w:sz="4" w:space="0" w:color="auto"/>
            </w:tcBorders>
            <w:shd w:val="clear" w:color="auto" w:fill="auto"/>
            <w:noWrap/>
            <w:vAlign w:val="center"/>
            <w:hideMark/>
          </w:tcPr>
          <w:p w14:paraId="322FB96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GLENHILLS WAY</w:t>
            </w:r>
          </w:p>
        </w:tc>
        <w:tc>
          <w:tcPr>
            <w:tcW w:w="4465" w:type="dxa"/>
            <w:tcBorders>
              <w:top w:val="nil"/>
              <w:left w:val="nil"/>
              <w:bottom w:val="dotted" w:sz="4" w:space="0" w:color="auto"/>
              <w:right w:val="single" w:sz="4" w:space="0" w:color="auto"/>
            </w:tcBorders>
            <w:shd w:val="clear" w:color="auto" w:fill="auto"/>
            <w:noWrap/>
            <w:vAlign w:val="center"/>
            <w:hideMark/>
          </w:tcPr>
          <w:p w14:paraId="6BE7FEF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3E2CB76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5483A48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09488BD9"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E01028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23101292</w:t>
            </w:r>
          </w:p>
        </w:tc>
        <w:tc>
          <w:tcPr>
            <w:tcW w:w="2374" w:type="dxa"/>
            <w:tcBorders>
              <w:top w:val="nil"/>
              <w:left w:val="nil"/>
              <w:bottom w:val="dotted" w:sz="4" w:space="0" w:color="auto"/>
              <w:right w:val="single" w:sz="4" w:space="0" w:color="auto"/>
            </w:tcBorders>
            <w:shd w:val="clear" w:color="auto" w:fill="auto"/>
            <w:noWrap/>
            <w:vAlign w:val="center"/>
            <w:hideMark/>
          </w:tcPr>
          <w:p w14:paraId="17CB964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GOODING AVENUE</w:t>
            </w:r>
          </w:p>
        </w:tc>
        <w:tc>
          <w:tcPr>
            <w:tcW w:w="4465" w:type="dxa"/>
            <w:tcBorders>
              <w:top w:val="nil"/>
              <w:left w:val="nil"/>
              <w:bottom w:val="dotted" w:sz="4" w:space="0" w:color="auto"/>
              <w:right w:val="single" w:sz="4" w:space="0" w:color="auto"/>
            </w:tcBorders>
            <w:shd w:val="clear" w:color="auto" w:fill="auto"/>
            <w:noWrap/>
            <w:vAlign w:val="center"/>
            <w:hideMark/>
          </w:tcPr>
          <w:p w14:paraId="78508DA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4556856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234781B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143E32B9"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F29BE0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23101296</w:t>
            </w:r>
          </w:p>
        </w:tc>
        <w:tc>
          <w:tcPr>
            <w:tcW w:w="2374" w:type="dxa"/>
            <w:tcBorders>
              <w:top w:val="nil"/>
              <w:left w:val="nil"/>
              <w:bottom w:val="dotted" w:sz="4" w:space="0" w:color="auto"/>
              <w:right w:val="single" w:sz="4" w:space="0" w:color="auto"/>
            </w:tcBorders>
            <w:shd w:val="clear" w:color="auto" w:fill="auto"/>
            <w:noWrap/>
            <w:vAlign w:val="center"/>
            <w:hideMark/>
          </w:tcPr>
          <w:p w14:paraId="3F6CD7B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GOODWOOD ROAD</w:t>
            </w:r>
          </w:p>
        </w:tc>
        <w:tc>
          <w:tcPr>
            <w:tcW w:w="4465" w:type="dxa"/>
            <w:tcBorders>
              <w:top w:val="nil"/>
              <w:left w:val="nil"/>
              <w:bottom w:val="dotted" w:sz="4" w:space="0" w:color="auto"/>
              <w:right w:val="single" w:sz="4" w:space="0" w:color="auto"/>
            </w:tcBorders>
            <w:shd w:val="clear" w:color="auto" w:fill="auto"/>
            <w:noWrap/>
            <w:vAlign w:val="center"/>
            <w:hideMark/>
          </w:tcPr>
          <w:p w14:paraId="4D9D070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1C24BA6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480F766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327B5553"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12CACD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23101310</w:t>
            </w:r>
          </w:p>
        </w:tc>
        <w:tc>
          <w:tcPr>
            <w:tcW w:w="2374" w:type="dxa"/>
            <w:tcBorders>
              <w:top w:val="nil"/>
              <w:left w:val="nil"/>
              <w:bottom w:val="dotted" w:sz="4" w:space="0" w:color="auto"/>
              <w:right w:val="single" w:sz="4" w:space="0" w:color="auto"/>
            </w:tcBorders>
            <w:shd w:val="clear" w:color="auto" w:fill="auto"/>
            <w:noWrap/>
            <w:vAlign w:val="center"/>
            <w:hideMark/>
          </w:tcPr>
          <w:p w14:paraId="19F062F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GRACE ROAD</w:t>
            </w:r>
          </w:p>
        </w:tc>
        <w:tc>
          <w:tcPr>
            <w:tcW w:w="4465" w:type="dxa"/>
            <w:tcBorders>
              <w:top w:val="nil"/>
              <w:left w:val="nil"/>
              <w:bottom w:val="dotted" w:sz="4" w:space="0" w:color="auto"/>
              <w:right w:val="single" w:sz="4" w:space="0" w:color="auto"/>
            </w:tcBorders>
            <w:shd w:val="clear" w:color="auto" w:fill="auto"/>
            <w:noWrap/>
            <w:vAlign w:val="center"/>
            <w:hideMark/>
          </w:tcPr>
          <w:p w14:paraId="36117EE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583EA10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75B4C1C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115B335F"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0851D3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23101317</w:t>
            </w:r>
          </w:p>
        </w:tc>
        <w:tc>
          <w:tcPr>
            <w:tcW w:w="2374" w:type="dxa"/>
            <w:tcBorders>
              <w:top w:val="nil"/>
              <w:left w:val="nil"/>
              <w:bottom w:val="dotted" w:sz="4" w:space="0" w:color="auto"/>
              <w:right w:val="single" w:sz="4" w:space="0" w:color="auto"/>
            </w:tcBorders>
            <w:shd w:val="clear" w:color="auto" w:fill="auto"/>
            <w:noWrap/>
            <w:vAlign w:val="center"/>
            <w:hideMark/>
          </w:tcPr>
          <w:p w14:paraId="4DBE3BB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GRANBY STREET</w:t>
            </w:r>
          </w:p>
        </w:tc>
        <w:tc>
          <w:tcPr>
            <w:tcW w:w="4465" w:type="dxa"/>
            <w:tcBorders>
              <w:top w:val="nil"/>
              <w:left w:val="nil"/>
              <w:bottom w:val="dotted" w:sz="4" w:space="0" w:color="auto"/>
              <w:right w:val="single" w:sz="4" w:space="0" w:color="auto"/>
            </w:tcBorders>
            <w:shd w:val="clear" w:color="auto" w:fill="auto"/>
            <w:noWrap/>
            <w:vAlign w:val="center"/>
            <w:hideMark/>
          </w:tcPr>
          <w:p w14:paraId="1606B86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1ADDDD4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4C7DCE2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29DCFB94"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2CE7EA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23101324</w:t>
            </w:r>
          </w:p>
        </w:tc>
        <w:tc>
          <w:tcPr>
            <w:tcW w:w="2374" w:type="dxa"/>
            <w:tcBorders>
              <w:top w:val="nil"/>
              <w:left w:val="nil"/>
              <w:bottom w:val="dotted" w:sz="4" w:space="0" w:color="auto"/>
              <w:right w:val="single" w:sz="4" w:space="0" w:color="auto"/>
            </w:tcBorders>
            <w:shd w:val="clear" w:color="auto" w:fill="auto"/>
            <w:noWrap/>
            <w:vAlign w:val="center"/>
            <w:hideMark/>
          </w:tcPr>
          <w:p w14:paraId="76DCCC6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GRANVILLE ROAD</w:t>
            </w:r>
          </w:p>
        </w:tc>
        <w:tc>
          <w:tcPr>
            <w:tcW w:w="4465" w:type="dxa"/>
            <w:tcBorders>
              <w:top w:val="nil"/>
              <w:left w:val="nil"/>
              <w:bottom w:val="dotted" w:sz="4" w:space="0" w:color="auto"/>
              <w:right w:val="single" w:sz="4" w:space="0" w:color="auto"/>
            </w:tcBorders>
            <w:shd w:val="clear" w:color="auto" w:fill="auto"/>
            <w:noWrap/>
            <w:vAlign w:val="center"/>
            <w:hideMark/>
          </w:tcPr>
          <w:p w14:paraId="0F99F35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201A2B4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26FBEDC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01D29CDD"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DAC16E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23101329</w:t>
            </w:r>
          </w:p>
        </w:tc>
        <w:tc>
          <w:tcPr>
            <w:tcW w:w="2374" w:type="dxa"/>
            <w:tcBorders>
              <w:top w:val="nil"/>
              <w:left w:val="nil"/>
              <w:bottom w:val="dotted" w:sz="4" w:space="0" w:color="auto"/>
              <w:right w:val="single" w:sz="4" w:space="0" w:color="auto"/>
            </w:tcBorders>
            <w:shd w:val="clear" w:color="auto" w:fill="auto"/>
            <w:noWrap/>
            <w:vAlign w:val="center"/>
            <w:hideMark/>
          </w:tcPr>
          <w:p w14:paraId="6DF7C0A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GRAVEL STREET</w:t>
            </w:r>
          </w:p>
        </w:tc>
        <w:tc>
          <w:tcPr>
            <w:tcW w:w="4465" w:type="dxa"/>
            <w:tcBorders>
              <w:top w:val="nil"/>
              <w:left w:val="nil"/>
              <w:bottom w:val="dotted" w:sz="4" w:space="0" w:color="auto"/>
              <w:right w:val="single" w:sz="4" w:space="0" w:color="auto"/>
            </w:tcBorders>
            <w:shd w:val="clear" w:color="auto" w:fill="auto"/>
            <w:noWrap/>
            <w:vAlign w:val="center"/>
            <w:hideMark/>
          </w:tcPr>
          <w:p w14:paraId="54A7E3D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47DBDF0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590722E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784EF87B"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07D86C7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23101337</w:t>
            </w:r>
          </w:p>
        </w:tc>
        <w:tc>
          <w:tcPr>
            <w:tcW w:w="2374" w:type="dxa"/>
            <w:tcBorders>
              <w:top w:val="nil"/>
              <w:left w:val="nil"/>
              <w:bottom w:val="dotted" w:sz="4" w:space="0" w:color="auto"/>
              <w:right w:val="single" w:sz="4" w:space="0" w:color="auto"/>
            </w:tcBorders>
            <w:shd w:val="clear" w:color="auto" w:fill="auto"/>
            <w:noWrap/>
            <w:vAlign w:val="center"/>
            <w:hideMark/>
          </w:tcPr>
          <w:p w14:paraId="14C5716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GREEN LANE ROAD</w:t>
            </w:r>
          </w:p>
        </w:tc>
        <w:tc>
          <w:tcPr>
            <w:tcW w:w="4465" w:type="dxa"/>
            <w:tcBorders>
              <w:top w:val="nil"/>
              <w:left w:val="nil"/>
              <w:bottom w:val="dotted" w:sz="4" w:space="0" w:color="auto"/>
              <w:right w:val="single" w:sz="4" w:space="0" w:color="auto"/>
            </w:tcBorders>
            <w:shd w:val="clear" w:color="auto" w:fill="auto"/>
            <w:noWrap/>
            <w:vAlign w:val="center"/>
            <w:hideMark/>
          </w:tcPr>
          <w:p w14:paraId="759BCC3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74F6C5E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A12A4F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4787486C"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089F90B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23101356</w:t>
            </w:r>
          </w:p>
        </w:tc>
        <w:tc>
          <w:tcPr>
            <w:tcW w:w="2374" w:type="dxa"/>
            <w:tcBorders>
              <w:top w:val="nil"/>
              <w:left w:val="nil"/>
              <w:bottom w:val="dotted" w:sz="4" w:space="0" w:color="auto"/>
              <w:right w:val="single" w:sz="4" w:space="0" w:color="auto"/>
            </w:tcBorders>
            <w:shd w:val="clear" w:color="auto" w:fill="auto"/>
            <w:noWrap/>
            <w:vAlign w:val="center"/>
            <w:hideMark/>
          </w:tcPr>
          <w:p w14:paraId="6C7F135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GREY FRIARS</w:t>
            </w:r>
          </w:p>
        </w:tc>
        <w:tc>
          <w:tcPr>
            <w:tcW w:w="4465" w:type="dxa"/>
            <w:tcBorders>
              <w:top w:val="nil"/>
              <w:left w:val="nil"/>
              <w:bottom w:val="dotted" w:sz="4" w:space="0" w:color="auto"/>
              <w:right w:val="single" w:sz="4" w:space="0" w:color="auto"/>
            </w:tcBorders>
            <w:shd w:val="clear" w:color="auto" w:fill="auto"/>
            <w:noWrap/>
            <w:vAlign w:val="center"/>
            <w:hideMark/>
          </w:tcPr>
          <w:p w14:paraId="6215FB8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0:01am-11:00am  &amp;  8:00pm-11:59pm</w:t>
            </w:r>
          </w:p>
        </w:tc>
        <w:tc>
          <w:tcPr>
            <w:tcW w:w="666" w:type="dxa"/>
            <w:tcBorders>
              <w:top w:val="nil"/>
              <w:left w:val="nil"/>
              <w:bottom w:val="dotted" w:sz="4" w:space="0" w:color="auto"/>
              <w:right w:val="nil"/>
            </w:tcBorders>
            <w:shd w:val="clear" w:color="auto" w:fill="auto"/>
            <w:noWrap/>
            <w:vAlign w:val="center"/>
            <w:hideMark/>
          </w:tcPr>
          <w:p w14:paraId="005F148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5AA3588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2A28035E"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2BF22D4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23101363</w:t>
            </w:r>
          </w:p>
        </w:tc>
        <w:tc>
          <w:tcPr>
            <w:tcW w:w="2374" w:type="dxa"/>
            <w:tcBorders>
              <w:top w:val="nil"/>
              <w:left w:val="nil"/>
              <w:bottom w:val="dotted" w:sz="4" w:space="0" w:color="auto"/>
              <w:right w:val="single" w:sz="4" w:space="0" w:color="auto"/>
            </w:tcBorders>
            <w:shd w:val="clear" w:color="auto" w:fill="auto"/>
            <w:noWrap/>
            <w:vAlign w:val="center"/>
            <w:hideMark/>
          </w:tcPr>
          <w:p w14:paraId="04BEDE2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GROBY ROAD</w:t>
            </w:r>
          </w:p>
        </w:tc>
        <w:tc>
          <w:tcPr>
            <w:tcW w:w="4465" w:type="dxa"/>
            <w:tcBorders>
              <w:top w:val="nil"/>
              <w:left w:val="nil"/>
              <w:bottom w:val="dotted" w:sz="4" w:space="0" w:color="auto"/>
              <w:right w:val="single" w:sz="4" w:space="0" w:color="auto"/>
            </w:tcBorders>
            <w:shd w:val="clear" w:color="auto" w:fill="auto"/>
            <w:noWrap/>
            <w:vAlign w:val="center"/>
            <w:hideMark/>
          </w:tcPr>
          <w:p w14:paraId="295E035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16B40EA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14A21C6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12410DC"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C15FB3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23101373</w:t>
            </w:r>
          </w:p>
        </w:tc>
        <w:tc>
          <w:tcPr>
            <w:tcW w:w="2374" w:type="dxa"/>
            <w:tcBorders>
              <w:top w:val="nil"/>
              <w:left w:val="nil"/>
              <w:bottom w:val="dotted" w:sz="4" w:space="0" w:color="auto"/>
              <w:right w:val="single" w:sz="4" w:space="0" w:color="auto"/>
            </w:tcBorders>
            <w:shd w:val="clear" w:color="auto" w:fill="auto"/>
            <w:noWrap/>
            <w:vAlign w:val="center"/>
            <w:hideMark/>
          </w:tcPr>
          <w:p w14:paraId="52539DE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GUILDHALL LANE</w:t>
            </w:r>
          </w:p>
        </w:tc>
        <w:tc>
          <w:tcPr>
            <w:tcW w:w="4465" w:type="dxa"/>
            <w:tcBorders>
              <w:top w:val="nil"/>
              <w:left w:val="nil"/>
              <w:bottom w:val="dotted" w:sz="4" w:space="0" w:color="auto"/>
              <w:right w:val="single" w:sz="4" w:space="0" w:color="auto"/>
            </w:tcBorders>
            <w:shd w:val="clear" w:color="auto" w:fill="auto"/>
            <w:noWrap/>
            <w:vAlign w:val="center"/>
            <w:hideMark/>
          </w:tcPr>
          <w:p w14:paraId="6CDCE1A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0:01am-11:00am  &amp;  8:00pm-11:59pm</w:t>
            </w:r>
          </w:p>
        </w:tc>
        <w:tc>
          <w:tcPr>
            <w:tcW w:w="666" w:type="dxa"/>
            <w:tcBorders>
              <w:top w:val="nil"/>
              <w:left w:val="nil"/>
              <w:bottom w:val="dotted" w:sz="4" w:space="0" w:color="auto"/>
              <w:right w:val="nil"/>
            </w:tcBorders>
            <w:shd w:val="clear" w:color="auto" w:fill="auto"/>
            <w:noWrap/>
            <w:vAlign w:val="center"/>
            <w:hideMark/>
          </w:tcPr>
          <w:p w14:paraId="70CAD6B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309BB96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0CEB1B30"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FA7B87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lastRenderedPageBreak/>
              <w:t>23101381</w:t>
            </w:r>
          </w:p>
        </w:tc>
        <w:tc>
          <w:tcPr>
            <w:tcW w:w="2374" w:type="dxa"/>
            <w:tcBorders>
              <w:top w:val="nil"/>
              <w:left w:val="nil"/>
              <w:bottom w:val="dotted" w:sz="4" w:space="0" w:color="auto"/>
              <w:right w:val="single" w:sz="4" w:space="0" w:color="auto"/>
            </w:tcBorders>
            <w:shd w:val="clear" w:color="auto" w:fill="auto"/>
            <w:noWrap/>
            <w:vAlign w:val="center"/>
            <w:hideMark/>
          </w:tcPr>
          <w:p w14:paraId="205C805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GUTHRIDGE CRESCENT</w:t>
            </w:r>
          </w:p>
        </w:tc>
        <w:tc>
          <w:tcPr>
            <w:tcW w:w="4465" w:type="dxa"/>
            <w:tcBorders>
              <w:top w:val="nil"/>
              <w:left w:val="nil"/>
              <w:bottom w:val="dotted" w:sz="4" w:space="0" w:color="auto"/>
              <w:right w:val="single" w:sz="4" w:space="0" w:color="auto"/>
            </w:tcBorders>
            <w:shd w:val="clear" w:color="auto" w:fill="auto"/>
            <w:noWrap/>
            <w:vAlign w:val="center"/>
            <w:hideMark/>
          </w:tcPr>
          <w:p w14:paraId="17B3DAD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69DFA9D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4483BCB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3F6F7CAB"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27EB31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23101389</w:t>
            </w:r>
          </w:p>
        </w:tc>
        <w:tc>
          <w:tcPr>
            <w:tcW w:w="2374" w:type="dxa"/>
            <w:tcBorders>
              <w:top w:val="nil"/>
              <w:left w:val="nil"/>
              <w:bottom w:val="dotted" w:sz="4" w:space="0" w:color="auto"/>
              <w:right w:val="single" w:sz="4" w:space="0" w:color="auto"/>
            </w:tcBorders>
            <w:shd w:val="clear" w:color="auto" w:fill="auto"/>
            <w:noWrap/>
            <w:vAlign w:val="center"/>
            <w:hideMark/>
          </w:tcPr>
          <w:p w14:paraId="41A94B1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HALFORD STREET</w:t>
            </w:r>
          </w:p>
        </w:tc>
        <w:tc>
          <w:tcPr>
            <w:tcW w:w="4465" w:type="dxa"/>
            <w:tcBorders>
              <w:top w:val="nil"/>
              <w:left w:val="nil"/>
              <w:bottom w:val="dotted" w:sz="4" w:space="0" w:color="auto"/>
              <w:right w:val="single" w:sz="4" w:space="0" w:color="auto"/>
            </w:tcBorders>
            <w:shd w:val="clear" w:color="auto" w:fill="auto"/>
            <w:noWrap/>
            <w:vAlign w:val="center"/>
            <w:hideMark/>
          </w:tcPr>
          <w:p w14:paraId="16B304C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6CCC1CF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6D7F15A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677B9696"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30E787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23101390</w:t>
            </w:r>
          </w:p>
        </w:tc>
        <w:tc>
          <w:tcPr>
            <w:tcW w:w="2374" w:type="dxa"/>
            <w:tcBorders>
              <w:top w:val="nil"/>
              <w:left w:val="nil"/>
              <w:bottom w:val="dotted" w:sz="4" w:space="0" w:color="auto"/>
              <w:right w:val="single" w:sz="4" w:space="0" w:color="auto"/>
            </w:tcBorders>
            <w:shd w:val="clear" w:color="auto" w:fill="auto"/>
            <w:noWrap/>
            <w:vAlign w:val="center"/>
            <w:hideMark/>
          </w:tcPr>
          <w:p w14:paraId="4D30975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HALIFAX DRIVE</w:t>
            </w:r>
          </w:p>
        </w:tc>
        <w:tc>
          <w:tcPr>
            <w:tcW w:w="4465" w:type="dxa"/>
            <w:tcBorders>
              <w:top w:val="nil"/>
              <w:left w:val="nil"/>
              <w:bottom w:val="dotted" w:sz="4" w:space="0" w:color="auto"/>
              <w:right w:val="single" w:sz="4" w:space="0" w:color="auto"/>
            </w:tcBorders>
            <w:shd w:val="clear" w:color="auto" w:fill="auto"/>
            <w:noWrap/>
            <w:vAlign w:val="center"/>
            <w:hideMark/>
          </w:tcPr>
          <w:p w14:paraId="5C29E4B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4E37A4E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47BE381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967E4CB"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0B4CE17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23101393</w:t>
            </w:r>
          </w:p>
        </w:tc>
        <w:tc>
          <w:tcPr>
            <w:tcW w:w="2374" w:type="dxa"/>
            <w:tcBorders>
              <w:top w:val="nil"/>
              <w:left w:val="nil"/>
              <w:bottom w:val="dotted" w:sz="4" w:space="0" w:color="auto"/>
              <w:right w:val="single" w:sz="4" w:space="0" w:color="auto"/>
            </w:tcBorders>
            <w:shd w:val="clear" w:color="auto" w:fill="auto"/>
            <w:noWrap/>
            <w:vAlign w:val="center"/>
            <w:hideMark/>
          </w:tcPr>
          <w:p w14:paraId="1F727E6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HALLAM CRESCENT EAST</w:t>
            </w:r>
          </w:p>
        </w:tc>
        <w:tc>
          <w:tcPr>
            <w:tcW w:w="4465" w:type="dxa"/>
            <w:tcBorders>
              <w:top w:val="nil"/>
              <w:left w:val="nil"/>
              <w:bottom w:val="dotted" w:sz="4" w:space="0" w:color="auto"/>
              <w:right w:val="single" w:sz="4" w:space="0" w:color="auto"/>
            </w:tcBorders>
            <w:shd w:val="clear" w:color="auto" w:fill="auto"/>
            <w:noWrap/>
            <w:vAlign w:val="center"/>
            <w:hideMark/>
          </w:tcPr>
          <w:p w14:paraId="0669008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546083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6AB629A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A442C7C"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1C141B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23101402</w:t>
            </w:r>
          </w:p>
        </w:tc>
        <w:tc>
          <w:tcPr>
            <w:tcW w:w="2374" w:type="dxa"/>
            <w:tcBorders>
              <w:top w:val="nil"/>
              <w:left w:val="nil"/>
              <w:bottom w:val="dotted" w:sz="4" w:space="0" w:color="auto"/>
              <w:right w:val="single" w:sz="4" w:space="0" w:color="auto"/>
            </w:tcBorders>
            <w:shd w:val="clear" w:color="auto" w:fill="auto"/>
            <w:noWrap/>
            <w:vAlign w:val="center"/>
            <w:hideMark/>
          </w:tcPr>
          <w:p w14:paraId="7E041BD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HAMELIN ROAD</w:t>
            </w:r>
          </w:p>
        </w:tc>
        <w:tc>
          <w:tcPr>
            <w:tcW w:w="4465" w:type="dxa"/>
            <w:tcBorders>
              <w:top w:val="nil"/>
              <w:left w:val="nil"/>
              <w:bottom w:val="dotted" w:sz="4" w:space="0" w:color="auto"/>
              <w:right w:val="single" w:sz="4" w:space="0" w:color="auto"/>
            </w:tcBorders>
            <w:shd w:val="clear" w:color="auto" w:fill="auto"/>
            <w:noWrap/>
            <w:vAlign w:val="center"/>
            <w:hideMark/>
          </w:tcPr>
          <w:p w14:paraId="7EAD170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5159D84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7ECB59E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75511CCE"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046B74C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23104380</w:t>
            </w:r>
          </w:p>
        </w:tc>
        <w:tc>
          <w:tcPr>
            <w:tcW w:w="2374" w:type="dxa"/>
            <w:tcBorders>
              <w:top w:val="nil"/>
              <w:left w:val="nil"/>
              <w:bottom w:val="dotted" w:sz="4" w:space="0" w:color="auto"/>
              <w:right w:val="single" w:sz="4" w:space="0" w:color="auto"/>
            </w:tcBorders>
            <w:shd w:val="clear" w:color="auto" w:fill="auto"/>
            <w:noWrap/>
            <w:vAlign w:val="center"/>
            <w:hideMark/>
          </w:tcPr>
          <w:p w14:paraId="296BC71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HAMILTON WAY</w:t>
            </w:r>
          </w:p>
        </w:tc>
        <w:tc>
          <w:tcPr>
            <w:tcW w:w="4465" w:type="dxa"/>
            <w:tcBorders>
              <w:top w:val="nil"/>
              <w:left w:val="nil"/>
              <w:bottom w:val="dotted" w:sz="4" w:space="0" w:color="auto"/>
              <w:right w:val="single" w:sz="4" w:space="0" w:color="auto"/>
            </w:tcBorders>
            <w:shd w:val="clear" w:color="auto" w:fill="auto"/>
            <w:noWrap/>
            <w:vAlign w:val="center"/>
            <w:hideMark/>
          </w:tcPr>
          <w:p w14:paraId="26C0A9A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483A04C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74D6F3B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22C43A39"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3CAFCF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23101444</w:t>
            </w:r>
          </w:p>
        </w:tc>
        <w:tc>
          <w:tcPr>
            <w:tcW w:w="2374" w:type="dxa"/>
            <w:tcBorders>
              <w:top w:val="nil"/>
              <w:left w:val="nil"/>
              <w:bottom w:val="dotted" w:sz="4" w:space="0" w:color="auto"/>
              <w:right w:val="single" w:sz="4" w:space="0" w:color="auto"/>
            </w:tcBorders>
            <w:shd w:val="clear" w:color="auto" w:fill="auto"/>
            <w:noWrap/>
            <w:vAlign w:val="center"/>
            <w:hideMark/>
          </w:tcPr>
          <w:p w14:paraId="5D56E8B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HASTINGS ROAD</w:t>
            </w:r>
          </w:p>
        </w:tc>
        <w:tc>
          <w:tcPr>
            <w:tcW w:w="4465" w:type="dxa"/>
            <w:tcBorders>
              <w:top w:val="nil"/>
              <w:left w:val="nil"/>
              <w:bottom w:val="dotted" w:sz="4" w:space="0" w:color="auto"/>
              <w:right w:val="single" w:sz="4" w:space="0" w:color="auto"/>
            </w:tcBorders>
            <w:shd w:val="clear" w:color="auto" w:fill="auto"/>
            <w:noWrap/>
            <w:vAlign w:val="center"/>
            <w:hideMark/>
          </w:tcPr>
          <w:p w14:paraId="6A29B62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5D3DC69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25F77EB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4A652B28"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CFA621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23101448</w:t>
            </w:r>
          </w:p>
        </w:tc>
        <w:tc>
          <w:tcPr>
            <w:tcW w:w="2374" w:type="dxa"/>
            <w:tcBorders>
              <w:top w:val="nil"/>
              <w:left w:val="nil"/>
              <w:bottom w:val="dotted" w:sz="4" w:space="0" w:color="auto"/>
              <w:right w:val="single" w:sz="4" w:space="0" w:color="auto"/>
            </w:tcBorders>
            <w:shd w:val="clear" w:color="auto" w:fill="auto"/>
            <w:noWrap/>
            <w:vAlign w:val="center"/>
            <w:hideMark/>
          </w:tcPr>
          <w:p w14:paraId="0C91EDD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HAVELOCK STREET</w:t>
            </w:r>
          </w:p>
        </w:tc>
        <w:tc>
          <w:tcPr>
            <w:tcW w:w="4465" w:type="dxa"/>
            <w:tcBorders>
              <w:top w:val="nil"/>
              <w:left w:val="nil"/>
              <w:bottom w:val="dotted" w:sz="4" w:space="0" w:color="auto"/>
              <w:right w:val="single" w:sz="4" w:space="0" w:color="auto"/>
            </w:tcBorders>
            <w:shd w:val="clear" w:color="auto" w:fill="auto"/>
            <w:noWrap/>
            <w:vAlign w:val="center"/>
            <w:hideMark/>
          </w:tcPr>
          <w:p w14:paraId="555E10A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14B164F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747BBF4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42CE4EC5"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263571D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23101458</w:t>
            </w:r>
          </w:p>
        </w:tc>
        <w:tc>
          <w:tcPr>
            <w:tcW w:w="2374" w:type="dxa"/>
            <w:tcBorders>
              <w:top w:val="nil"/>
              <w:left w:val="nil"/>
              <w:bottom w:val="dotted" w:sz="4" w:space="0" w:color="auto"/>
              <w:right w:val="single" w:sz="4" w:space="0" w:color="auto"/>
            </w:tcBorders>
            <w:shd w:val="clear" w:color="auto" w:fill="auto"/>
            <w:noWrap/>
            <w:vAlign w:val="center"/>
            <w:hideMark/>
          </w:tcPr>
          <w:p w14:paraId="6B5C92C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HAYMARKET</w:t>
            </w:r>
          </w:p>
        </w:tc>
        <w:tc>
          <w:tcPr>
            <w:tcW w:w="4465" w:type="dxa"/>
            <w:tcBorders>
              <w:top w:val="nil"/>
              <w:left w:val="nil"/>
              <w:bottom w:val="dotted" w:sz="4" w:space="0" w:color="auto"/>
              <w:right w:val="single" w:sz="4" w:space="0" w:color="auto"/>
            </w:tcBorders>
            <w:shd w:val="clear" w:color="auto" w:fill="auto"/>
            <w:noWrap/>
            <w:vAlign w:val="center"/>
            <w:hideMark/>
          </w:tcPr>
          <w:p w14:paraId="5976CD8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3DB8998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6DE69AD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08605850"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FB0A55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23101468</w:t>
            </w:r>
          </w:p>
        </w:tc>
        <w:tc>
          <w:tcPr>
            <w:tcW w:w="2374" w:type="dxa"/>
            <w:tcBorders>
              <w:top w:val="nil"/>
              <w:left w:val="nil"/>
              <w:bottom w:val="dotted" w:sz="4" w:space="0" w:color="auto"/>
              <w:right w:val="single" w:sz="4" w:space="0" w:color="auto"/>
            </w:tcBorders>
            <w:shd w:val="clear" w:color="auto" w:fill="auto"/>
            <w:noWrap/>
            <w:vAlign w:val="center"/>
            <w:hideMark/>
          </w:tcPr>
          <w:p w14:paraId="36C5042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HEACHAM DRIVE</w:t>
            </w:r>
          </w:p>
        </w:tc>
        <w:tc>
          <w:tcPr>
            <w:tcW w:w="4465" w:type="dxa"/>
            <w:tcBorders>
              <w:top w:val="nil"/>
              <w:left w:val="nil"/>
              <w:bottom w:val="dotted" w:sz="4" w:space="0" w:color="auto"/>
              <w:right w:val="single" w:sz="4" w:space="0" w:color="auto"/>
            </w:tcBorders>
            <w:shd w:val="clear" w:color="auto" w:fill="auto"/>
            <w:noWrap/>
            <w:vAlign w:val="center"/>
            <w:hideMark/>
          </w:tcPr>
          <w:p w14:paraId="3F3C3EE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546FB3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F2137A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C1CD3EE"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3289E5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23101470</w:t>
            </w:r>
          </w:p>
        </w:tc>
        <w:tc>
          <w:tcPr>
            <w:tcW w:w="2374" w:type="dxa"/>
            <w:tcBorders>
              <w:top w:val="nil"/>
              <w:left w:val="nil"/>
              <w:bottom w:val="dotted" w:sz="4" w:space="0" w:color="auto"/>
              <w:right w:val="single" w:sz="4" w:space="0" w:color="auto"/>
            </w:tcBorders>
            <w:shd w:val="clear" w:color="auto" w:fill="auto"/>
            <w:noWrap/>
            <w:vAlign w:val="center"/>
            <w:hideMark/>
          </w:tcPr>
          <w:p w14:paraId="784F996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HEADLAND ROAD</w:t>
            </w:r>
          </w:p>
        </w:tc>
        <w:tc>
          <w:tcPr>
            <w:tcW w:w="4465" w:type="dxa"/>
            <w:tcBorders>
              <w:top w:val="nil"/>
              <w:left w:val="nil"/>
              <w:bottom w:val="dotted" w:sz="4" w:space="0" w:color="auto"/>
              <w:right w:val="single" w:sz="4" w:space="0" w:color="auto"/>
            </w:tcBorders>
            <w:shd w:val="clear" w:color="auto" w:fill="auto"/>
            <w:noWrap/>
            <w:vAlign w:val="center"/>
            <w:hideMark/>
          </w:tcPr>
          <w:p w14:paraId="20BC823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7ADD7A8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1DB2B6D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81347F1"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28FB476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23101489</w:t>
            </w:r>
          </w:p>
        </w:tc>
        <w:tc>
          <w:tcPr>
            <w:tcW w:w="2374" w:type="dxa"/>
            <w:tcBorders>
              <w:top w:val="nil"/>
              <w:left w:val="nil"/>
              <w:bottom w:val="dotted" w:sz="4" w:space="0" w:color="auto"/>
              <w:right w:val="single" w:sz="4" w:space="0" w:color="auto"/>
            </w:tcBorders>
            <w:shd w:val="clear" w:color="auto" w:fill="auto"/>
            <w:noWrap/>
            <w:vAlign w:val="center"/>
            <w:hideMark/>
          </w:tcPr>
          <w:p w14:paraId="4AEEEA4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HENLEY ROAD</w:t>
            </w:r>
          </w:p>
        </w:tc>
        <w:tc>
          <w:tcPr>
            <w:tcW w:w="4465" w:type="dxa"/>
            <w:tcBorders>
              <w:top w:val="nil"/>
              <w:left w:val="nil"/>
              <w:bottom w:val="dotted" w:sz="4" w:space="0" w:color="auto"/>
              <w:right w:val="single" w:sz="4" w:space="0" w:color="auto"/>
            </w:tcBorders>
            <w:shd w:val="clear" w:color="auto" w:fill="auto"/>
            <w:noWrap/>
            <w:vAlign w:val="center"/>
            <w:hideMark/>
          </w:tcPr>
          <w:p w14:paraId="4A9F421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5AB68BE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2822BF5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0116DCAD"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6BBD27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23101513</w:t>
            </w:r>
          </w:p>
        </w:tc>
        <w:tc>
          <w:tcPr>
            <w:tcW w:w="2374" w:type="dxa"/>
            <w:tcBorders>
              <w:top w:val="nil"/>
              <w:left w:val="nil"/>
              <w:bottom w:val="dotted" w:sz="4" w:space="0" w:color="auto"/>
              <w:right w:val="single" w:sz="4" w:space="0" w:color="auto"/>
            </w:tcBorders>
            <w:shd w:val="clear" w:color="auto" w:fill="auto"/>
            <w:noWrap/>
            <w:vAlign w:val="center"/>
            <w:hideMark/>
          </w:tcPr>
          <w:p w14:paraId="1E874C3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HIGH STREET</w:t>
            </w:r>
          </w:p>
        </w:tc>
        <w:tc>
          <w:tcPr>
            <w:tcW w:w="4465" w:type="dxa"/>
            <w:tcBorders>
              <w:top w:val="nil"/>
              <w:left w:val="nil"/>
              <w:bottom w:val="dotted" w:sz="4" w:space="0" w:color="auto"/>
              <w:right w:val="single" w:sz="4" w:space="0" w:color="auto"/>
            </w:tcBorders>
            <w:shd w:val="clear" w:color="auto" w:fill="auto"/>
            <w:noWrap/>
            <w:vAlign w:val="center"/>
            <w:hideMark/>
          </w:tcPr>
          <w:p w14:paraId="4782EFF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0:01am-11:00am  &amp;  8:00pm-11:59pm</w:t>
            </w:r>
          </w:p>
        </w:tc>
        <w:tc>
          <w:tcPr>
            <w:tcW w:w="666" w:type="dxa"/>
            <w:tcBorders>
              <w:top w:val="nil"/>
              <w:left w:val="nil"/>
              <w:bottom w:val="dotted" w:sz="4" w:space="0" w:color="auto"/>
              <w:right w:val="nil"/>
            </w:tcBorders>
            <w:shd w:val="clear" w:color="auto" w:fill="auto"/>
            <w:noWrap/>
            <w:vAlign w:val="center"/>
            <w:hideMark/>
          </w:tcPr>
          <w:p w14:paraId="053C630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78AF888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08C66455"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51C7CB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23101517</w:t>
            </w:r>
          </w:p>
        </w:tc>
        <w:tc>
          <w:tcPr>
            <w:tcW w:w="2374" w:type="dxa"/>
            <w:tcBorders>
              <w:top w:val="nil"/>
              <w:left w:val="nil"/>
              <w:bottom w:val="dotted" w:sz="4" w:space="0" w:color="auto"/>
              <w:right w:val="single" w:sz="4" w:space="0" w:color="auto"/>
            </w:tcBorders>
            <w:shd w:val="clear" w:color="auto" w:fill="auto"/>
            <w:noWrap/>
            <w:vAlign w:val="center"/>
            <w:hideMark/>
          </w:tcPr>
          <w:p w14:paraId="10EA38B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HIGHCROSS STREET</w:t>
            </w:r>
          </w:p>
        </w:tc>
        <w:tc>
          <w:tcPr>
            <w:tcW w:w="4465" w:type="dxa"/>
            <w:tcBorders>
              <w:top w:val="nil"/>
              <w:left w:val="nil"/>
              <w:bottom w:val="dotted" w:sz="4" w:space="0" w:color="auto"/>
              <w:right w:val="single" w:sz="4" w:space="0" w:color="auto"/>
            </w:tcBorders>
            <w:shd w:val="clear" w:color="auto" w:fill="auto"/>
            <w:noWrap/>
            <w:vAlign w:val="center"/>
            <w:hideMark/>
          </w:tcPr>
          <w:p w14:paraId="048F034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7D7C734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2A5E8FF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104D373F"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E03C3A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23101532</w:t>
            </w:r>
          </w:p>
        </w:tc>
        <w:tc>
          <w:tcPr>
            <w:tcW w:w="2374" w:type="dxa"/>
            <w:tcBorders>
              <w:top w:val="nil"/>
              <w:left w:val="nil"/>
              <w:bottom w:val="dotted" w:sz="4" w:space="0" w:color="auto"/>
              <w:right w:val="single" w:sz="4" w:space="0" w:color="auto"/>
            </w:tcBorders>
            <w:shd w:val="clear" w:color="auto" w:fill="auto"/>
            <w:noWrap/>
            <w:vAlign w:val="center"/>
            <w:hideMark/>
          </w:tcPr>
          <w:p w14:paraId="3176C9E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HILLSBOROUGH ROAD</w:t>
            </w:r>
          </w:p>
        </w:tc>
        <w:tc>
          <w:tcPr>
            <w:tcW w:w="4465" w:type="dxa"/>
            <w:tcBorders>
              <w:top w:val="nil"/>
              <w:left w:val="nil"/>
              <w:bottom w:val="dotted" w:sz="4" w:space="0" w:color="auto"/>
              <w:right w:val="single" w:sz="4" w:space="0" w:color="auto"/>
            </w:tcBorders>
            <w:shd w:val="clear" w:color="auto" w:fill="auto"/>
            <w:noWrap/>
            <w:vAlign w:val="center"/>
            <w:hideMark/>
          </w:tcPr>
          <w:p w14:paraId="352C2E4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7AF9578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4AA0A7A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0044FA3D"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D4D237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23101535</w:t>
            </w:r>
          </w:p>
        </w:tc>
        <w:tc>
          <w:tcPr>
            <w:tcW w:w="2374" w:type="dxa"/>
            <w:tcBorders>
              <w:top w:val="nil"/>
              <w:left w:val="nil"/>
              <w:bottom w:val="dotted" w:sz="4" w:space="0" w:color="auto"/>
              <w:right w:val="single" w:sz="4" w:space="0" w:color="auto"/>
            </w:tcBorders>
            <w:shd w:val="clear" w:color="auto" w:fill="auto"/>
            <w:noWrap/>
            <w:vAlign w:val="center"/>
            <w:hideMark/>
          </w:tcPr>
          <w:p w14:paraId="13571D5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HINCKLEY ROAD</w:t>
            </w:r>
          </w:p>
        </w:tc>
        <w:tc>
          <w:tcPr>
            <w:tcW w:w="4465" w:type="dxa"/>
            <w:tcBorders>
              <w:top w:val="nil"/>
              <w:left w:val="nil"/>
              <w:bottom w:val="dotted" w:sz="4" w:space="0" w:color="auto"/>
              <w:right w:val="single" w:sz="4" w:space="0" w:color="auto"/>
            </w:tcBorders>
            <w:shd w:val="clear" w:color="auto" w:fill="auto"/>
            <w:noWrap/>
            <w:vAlign w:val="center"/>
            <w:hideMark/>
          </w:tcPr>
          <w:p w14:paraId="100D95F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743E9B7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20DE03D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EBBAF01"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140A80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23101579</w:t>
            </w:r>
          </w:p>
        </w:tc>
        <w:tc>
          <w:tcPr>
            <w:tcW w:w="2374" w:type="dxa"/>
            <w:tcBorders>
              <w:top w:val="nil"/>
              <w:left w:val="nil"/>
              <w:bottom w:val="dotted" w:sz="4" w:space="0" w:color="auto"/>
              <w:right w:val="single" w:sz="4" w:space="0" w:color="auto"/>
            </w:tcBorders>
            <w:shd w:val="clear" w:color="auto" w:fill="auto"/>
            <w:noWrap/>
            <w:vAlign w:val="center"/>
            <w:hideMark/>
          </w:tcPr>
          <w:p w14:paraId="587C469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HORSEFAIR STREET</w:t>
            </w:r>
          </w:p>
        </w:tc>
        <w:tc>
          <w:tcPr>
            <w:tcW w:w="4465" w:type="dxa"/>
            <w:tcBorders>
              <w:top w:val="nil"/>
              <w:left w:val="nil"/>
              <w:bottom w:val="dotted" w:sz="4" w:space="0" w:color="auto"/>
              <w:right w:val="single" w:sz="4" w:space="0" w:color="auto"/>
            </w:tcBorders>
            <w:shd w:val="clear" w:color="auto" w:fill="auto"/>
            <w:noWrap/>
            <w:vAlign w:val="center"/>
            <w:hideMark/>
          </w:tcPr>
          <w:p w14:paraId="32AD739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4339169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00238BE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6EF0DB5D"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135A42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23101582</w:t>
            </w:r>
          </w:p>
        </w:tc>
        <w:tc>
          <w:tcPr>
            <w:tcW w:w="2374" w:type="dxa"/>
            <w:tcBorders>
              <w:top w:val="nil"/>
              <w:left w:val="nil"/>
              <w:bottom w:val="dotted" w:sz="4" w:space="0" w:color="auto"/>
              <w:right w:val="single" w:sz="4" w:space="0" w:color="auto"/>
            </w:tcBorders>
            <w:shd w:val="clear" w:color="auto" w:fill="auto"/>
            <w:noWrap/>
            <w:vAlign w:val="center"/>
            <w:hideMark/>
          </w:tcPr>
          <w:p w14:paraId="71E6B4C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HOTEL STREET</w:t>
            </w:r>
          </w:p>
        </w:tc>
        <w:tc>
          <w:tcPr>
            <w:tcW w:w="4465" w:type="dxa"/>
            <w:tcBorders>
              <w:top w:val="nil"/>
              <w:left w:val="nil"/>
              <w:bottom w:val="dotted" w:sz="4" w:space="0" w:color="auto"/>
              <w:right w:val="single" w:sz="4" w:space="0" w:color="auto"/>
            </w:tcBorders>
            <w:shd w:val="clear" w:color="auto" w:fill="auto"/>
            <w:noWrap/>
            <w:vAlign w:val="center"/>
            <w:hideMark/>
          </w:tcPr>
          <w:p w14:paraId="3AB2C70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0:01am-11:00am  &amp;  8:00pm-11:59pm</w:t>
            </w:r>
          </w:p>
        </w:tc>
        <w:tc>
          <w:tcPr>
            <w:tcW w:w="666" w:type="dxa"/>
            <w:tcBorders>
              <w:top w:val="nil"/>
              <w:left w:val="nil"/>
              <w:bottom w:val="dotted" w:sz="4" w:space="0" w:color="auto"/>
              <w:right w:val="nil"/>
            </w:tcBorders>
            <w:shd w:val="clear" w:color="auto" w:fill="auto"/>
            <w:noWrap/>
            <w:vAlign w:val="center"/>
            <w:hideMark/>
          </w:tcPr>
          <w:p w14:paraId="778A5E5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125200A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5BD648CD"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291C7BE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lastRenderedPageBreak/>
              <w:t>23101597</w:t>
            </w:r>
          </w:p>
        </w:tc>
        <w:tc>
          <w:tcPr>
            <w:tcW w:w="2374" w:type="dxa"/>
            <w:tcBorders>
              <w:top w:val="nil"/>
              <w:left w:val="nil"/>
              <w:bottom w:val="dotted" w:sz="4" w:space="0" w:color="auto"/>
              <w:right w:val="single" w:sz="4" w:space="0" w:color="auto"/>
            </w:tcBorders>
            <w:shd w:val="clear" w:color="auto" w:fill="auto"/>
            <w:noWrap/>
            <w:vAlign w:val="center"/>
            <w:hideMark/>
          </w:tcPr>
          <w:p w14:paraId="44CAA70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HUMBERSTONE DRIVE</w:t>
            </w:r>
          </w:p>
        </w:tc>
        <w:tc>
          <w:tcPr>
            <w:tcW w:w="4465" w:type="dxa"/>
            <w:tcBorders>
              <w:top w:val="nil"/>
              <w:left w:val="nil"/>
              <w:bottom w:val="dotted" w:sz="4" w:space="0" w:color="auto"/>
              <w:right w:val="single" w:sz="4" w:space="0" w:color="auto"/>
            </w:tcBorders>
            <w:shd w:val="clear" w:color="auto" w:fill="auto"/>
            <w:noWrap/>
            <w:vAlign w:val="center"/>
            <w:hideMark/>
          </w:tcPr>
          <w:p w14:paraId="2D76D4B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42CC5A0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4A5E88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4EEA90EC"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6B3BE6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23101598</w:t>
            </w:r>
          </w:p>
        </w:tc>
        <w:tc>
          <w:tcPr>
            <w:tcW w:w="2374" w:type="dxa"/>
            <w:tcBorders>
              <w:top w:val="nil"/>
              <w:left w:val="nil"/>
              <w:bottom w:val="dotted" w:sz="4" w:space="0" w:color="auto"/>
              <w:right w:val="single" w:sz="4" w:space="0" w:color="auto"/>
            </w:tcBorders>
            <w:shd w:val="clear" w:color="auto" w:fill="auto"/>
            <w:noWrap/>
            <w:vAlign w:val="center"/>
            <w:hideMark/>
          </w:tcPr>
          <w:p w14:paraId="789D799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HUMBERSTONE GATE</w:t>
            </w:r>
          </w:p>
        </w:tc>
        <w:tc>
          <w:tcPr>
            <w:tcW w:w="4465" w:type="dxa"/>
            <w:tcBorders>
              <w:top w:val="nil"/>
              <w:left w:val="nil"/>
              <w:bottom w:val="dotted" w:sz="4" w:space="0" w:color="auto"/>
              <w:right w:val="single" w:sz="4" w:space="0" w:color="auto"/>
            </w:tcBorders>
            <w:shd w:val="clear" w:color="auto" w:fill="auto"/>
            <w:noWrap/>
            <w:vAlign w:val="center"/>
            <w:hideMark/>
          </w:tcPr>
          <w:p w14:paraId="4C4FA5A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26939A5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0793DF4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31DDE95D"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7C6828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23101599</w:t>
            </w:r>
          </w:p>
        </w:tc>
        <w:tc>
          <w:tcPr>
            <w:tcW w:w="2374" w:type="dxa"/>
            <w:tcBorders>
              <w:top w:val="nil"/>
              <w:left w:val="nil"/>
              <w:bottom w:val="dotted" w:sz="4" w:space="0" w:color="auto"/>
              <w:right w:val="single" w:sz="4" w:space="0" w:color="auto"/>
            </w:tcBorders>
            <w:shd w:val="clear" w:color="auto" w:fill="auto"/>
            <w:noWrap/>
            <w:vAlign w:val="center"/>
            <w:hideMark/>
          </w:tcPr>
          <w:p w14:paraId="358B4CB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HUMBERSTONE LANE</w:t>
            </w:r>
          </w:p>
        </w:tc>
        <w:tc>
          <w:tcPr>
            <w:tcW w:w="4465" w:type="dxa"/>
            <w:tcBorders>
              <w:top w:val="nil"/>
              <w:left w:val="nil"/>
              <w:bottom w:val="dotted" w:sz="4" w:space="0" w:color="auto"/>
              <w:right w:val="single" w:sz="4" w:space="0" w:color="auto"/>
            </w:tcBorders>
            <w:shd w:val="clear" w:color="auto" w:fill="auto"/>
            <w:noWrap/>
            <w:vAlign w:val="center"/>
            <w:hideMark/>
          </w:tcPr>
          <w:p w14:paraId="3C0BCF9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2C28BBE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1BCC4F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4AFEFC36"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294E6B4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23101601</w:t>
            </w:r>
          </w:p>
        </w:tc>
        <w:tc>
          <w:tcPr>
            <w:tcW w:w="2374" w:type="dxa"/>
            <w:tcBorders>
              <w:top w:val="nil"/>
              <w:left w:val="nil"/>
              <w:bottom w:val="dotted" w:sz="4" w:space="0" w:color="auto"/>
              <w:right w:val="single" w:sz="4" w:space="0" w:color="auto"/>
            </w:tcBorders>
            <w:shd w:val="clear" w:color="auto" w:fill="auto"/>
            <w:noWrap/>
            <w:vAlign w:val="center"/>
            <w:hideMark/>
          </w:tcPr>
          <w:p w14:paraId="4075679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HUMBERSTONE ROAD</w:t>
            </w:r>
          </w:p>
        </w:tc>
        <w:tc>
          <w:tcPr>
            <w:tcW w:w="4465" w:type="dxa"/>
            <w:tcBorders>
              <w:top w:val="nil"/>
              <w:left w:val="nil"/>
              <w:bottom w:val="dotted" w:sz="4" w:space="0" w:color="auto"/>
              <w:right w:val="single" w:sz="4" w:space="0" w:color="auto"/>
            </w:tcBorders>
            <w:shd w:val="clear" w:color="auto" w:fill="auto"/>
            <w:noWrap/>
            <w:vAlign w:val="center"/>
            <w:hideMark/>
          </w:tcPr>
          <w:p w14:paraId="7314EB6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4984B9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619923C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0679D220"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31E78D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23101603</w:t>
            </w:r>
          </w:p>
        </w:tc>
        <w:tc>
          <w:tcPr>
            <w:tcW w:w="2374" w:type="dxa"/>
            <w:tcBorders>
              <w:top w:val="nil"/>
              <w:left w:val="nil"/>
              <w:bottom w:val="dotted" w:sz="4" w:space="0" w:color="auto"/>
              <w:right w:val="single" w:sz="4" w:space="0" w:color="auto"/>
            </w:tcBorders>
            <w:shd w:val="clear" w:color="auto" w:fill="auto"/>
            <w:noWrap/>
            <w:vAlign w:val="center"/>
            <w:hideMark/>
          </w:tcPr>
          <w:p w14:paraId="330D8B3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HUNGARTON BOULEVARD</w:t>
            </w:r>
          </w:p>
        </w:tc>
        <w:tc>
          <w:tcPr>
            <w:tcW w:w="4465" w:type="dxa"/>
            <w:tcBorders>
              <w:top w:val="nil"/>
              <w:left w:val="nil"/>
              <w:bottom w:val="dotted" w:sz="4" w:space="0" w:color="auto"/>
              <w:right w:val="single" w:sz="4" w:space="0" w:color="auto"/>
            </w:tcBorders>
            <w:shd w:val="clear" w:color="auto" w:fill="auto"/>
            <w:noWrap/>
            <w:vAlign w:val="center"/>
            <w:hideMark/>
          </w:tcPr>
          <w:p w14:paraId="29A1C98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3EBCAA5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66DEA55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1A0C2298"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0A7ECF1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23101611</w:t>
            </w:r>
          </w:p>
        </w:tc>
        <w:tc>
          <w:tcPr>
            <w:tcW w:w="2374" w:type="dxa"/>
            <w:tcBorders>
              <w:top w:val="nil"/>
              <w:left w:val="nil"/>
              <w:bottom w:val="dotted" w:sz="4" w:space="0" w:color="auto"/>
              <w:right w:val="single" w:sz="4" w:space="0" w:color="auto"/>
            </w:tcBorders>
            <w:shd w:val="clear" w:color="auto" w:fill="auto"/>
            <w:noWrap/>
            <w:vAlign w:val="center"/>
            <w:hideMark/>
          </w:tcPr>
          <w:p w14:paraId="3DDBB1C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HYLION ROAD</w:t>
            </w:r>
          </w:p>
        </w:tc>
        <w:tc>
          <w:tcPr>
            <w:tcW w:w="4465" w:type="dxa"/>
            <w:tcBorders>
              <w:top w:val="nil"/>
              <w:left w:val="nil"/>
              <w:bottom w:val="dotted" w:sz="4" w:space="0" w:color="auto"/>
              <w:right w:val="single" w:sz="4" w:space="0" w:color="auto"/>
            </w:tcBorders>
            <w:shd w:val="clear" w:color="auto" w:fill="auto"/>
            <w:noWrap/>
            <w:vAlign w:val="center"/>
            <w:hideMark/>
          </w:tcPr>
          <w:p w14:paraId="303FBB8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180A895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6743407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38ED13CA"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E97D82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23101619</w:t>
            </w:r>
          </w:p>
        </w:tc>
        <w:tc>
          <w:tcPr>
            <w:tcW w:w="2374" w:type="dxa"/>
            <w:tcBorders>
              <w:top w:val="nil"/>
              <w:left w:val="nil"/>
              <w:bottom w:val="dotted" w:sz="4" w:space="0" w:color="auto"/>
              <w:right w:val="single" w:sz="4" w:space="0" w:color="auto"/>
            </w:tcBorders>
            <w:shd w:val="clear" w:color="auto" w:fill="auto"/>
            <w:noWrap/>
            <w:vAlign w:val="center"/>
            <w:hideMark/>
          </w:tcPr>
          <w:p w14:paraId="024BBC6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IMPERIAL AVENUE</w:t>
            </w:r>
          </w:p>
        </w:tc>
        <w:tc>
          <w:tcPr>
            <w:tcW w:w="4465" w:type="dxa"/>
            <w:tcBorders>
              <w:top w:val="nil"/>
              <w:left w:val="nil"/>
              <w:bottom w:val="dotted" w:sz="4" w:space="0" w:color="auto"/>
              <w:right w:val="single" w:sz="4" w:space="0" w:color="auto"/>
            </w:tcBorders>
            <w:shd w:val="clear" w:color="auto" w:fill="auto"/>
            <w:noWrap/>
            <w:vAlign w:val="center"/>
            <w:hideMark/>
          </w:tcPr>
          <w:p w14:paraId="2E86FD9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BBBDC6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41035BF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79977344"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A1CF12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23101621</w:t>
            </w:r>
          </w:p>
        </w:tc>
        <w:tc>
          <w:tcPr>
            <w:tcW w:w="2374" w:type="dxa"/>
            <w:tcBorders>
              <w:top w:val="nil"/>
              <w:left w:val="nil"/>
              <w:bottom w:val="dotted" w:sz="4" w:space="0" w:color="auto"/>
              <w:right w:val="single" w:sz="4" w:space="0" w:color="auto"/>
            </w:tcBorders>
            <w:shd w:val="clear" w:color="auto" w:fill="auto"/>
            <w:noWrap/>
            <w:vAlign w:val="center"/>
            <w:hideMark/>
          </w:tcPr>
          <w:p w14:paraId="435CCEB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INFIRMARY ROAD</w:t>
            </w:r>
          </w:p>
        </w:tc>
        <w:tc>
          <w:tcPr>
            <w:tcW w:w="4465" w:type="dxa"/>
            <w:tcBorders>
              <w:top w:val="nil"/>
              <w:left w:val="nil"/>
              <w:bottom w:val="dotted" w:sz="4" w:space="0" w:color="auto"/>
              <w:right w:val="single" w:sz="4" w:space="0" w:color="auto"/>
            </w:tcBorders>
            <w:shd w:val="clear" w:color="auto" w:fill="auto"/>
            <w:noWrap/>
            <w:vAlign w:val="center"/>
            <w:hideMark/>
          </w:tcPr>
          <w:p w14:paraId="5A73496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13D4B99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62E1556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41A98648"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22DDFC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23101622</w:t>
            </w:r>
          </w:p>
        </w:tc>
        <w:tc>
          <w:tcPr>
            <w:tcW w:w="2374" w:type="dxa"/>
            <w:tcBorders>
              <w:top w:val="nil"/>
              <w:left w:val="nil"/>
              <w:bottom w:val="dotted" w:sz="4" w:space="0" w:color="auto"/>
              <w:right w:val="single" w:sz="4" w:space="0" w:color="auto"/>
            </w:tcBorders>
            <w:shd w:val="clear" w:color="auto" w:fill="auto"/>
            <w:noWrap/>
            <w:vAlign w:val="center"/>
            <w:hideMark/>
          </w:tcPr>
          <w:p w14:paraId="74EEBAA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INFIRMARY SQUARE</w:t>
            </w:r>
          </w:p>
        </w:tc>
        <w:tc>
          <w:tcPr>
            <w:tcW w:w="4465" w:type="dxa"/>
            <w:tcBorders>
              <w:top w:val="nil"/>
              <w:left w:val="nil"/>
              <w:bottom w:val="dotted" w:sz="4" w:space="0" w:color="auto"/>
              <w:right w:val="single" w:sz="4" w:space="0" w:color="auto"/>
            </w:tcBorders>
            <w:shd w:val="clear" w:color="auto" w:fill="auto"/>
            <w:noWrap/>
            <w:vAlign w:val="center"/>
            <w:hideMark/>
          </w:tcPr>
          <w:p w14:paraId="057C291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0741DBB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497767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41D9F0BA"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F914F1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23101638</w:t>
            </w:r>
          </w:p>
        </w:tc>
        <w:tc>
          <w:tcPr>
            <w:tcW w:w="2374" w:type="dxa"/>
            <w:tcBorders>
              <w:top w:val="nil"/>
              <w:left w:val="nil"/>
              <w:bottom w:val="dotted" w:sz="4" w:space="0" w:color="auto"/>
              <w:right w:val="single" w:sz="4" w:space="0" w:color="auto"/>
            </w:tcBorders>
            <w:shd w:val="clear" w:color="auto" w:fill="auto"/>
            <w:noWrap/>
            <w:vAlign w:val="center"/>
            <w:hideMark/>
          </w:tcPr>
          <w:p w14:paraId="24935A5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IVYCHURCH CRESCENT</w:t>
            </w:r>
          </w:p>
        </w:tc>
        <w:tc>
          <w:tcPr>
            <w:tcW w:w="4465" w:type="dxa"/>
            <w:tcBorders>
              <w:top w:val="nil"/>
              <w:left w:val="nil"/>
              <w:bottom w:val="dotted" w:sz="4" w:space="0" w:color="auto"/>
              <w:right w:val="single" w:sz="4" w:space="0" w:color="auto"/>
            </w:tcBorders>
            <w:shd w:val="clear" w:color="auto" w:fill="auto"/>
            <w:noWrap/>
            <w:vAlign w:val="center"/>
            <w:hideMark/>
          </w:tcPr>
          <w:p w14:paraId="43FE0F5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49FD5A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2D5097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2DE0CD31"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0F4F42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23101641</w:t>
            </w:r>
          </w:p>
        </w:tc>
        <w:tc>
          <w:tcPr>
            <w:tcW w:w="2374" w:type="dxa"/>
            <w:tcBorders>
              <w:top w:val="nil"/>
              <w:left w:val="nil"/>
              <w:bottom w:val="dotted" w:sz="4" w:space="0" w:color="auto"/>
              <w:right w:val="single" w:sz="4" w:space="0" w:color="auto"/>
            </w:tcBorders>
            <w:shd w:val="clear" w:color="auto" w:fill="auto"/>
            <w:noWrap/>
            <w:vAlign w:val="center"/>
            <w:hideMark/>
          </w:tcPr>
          <w:p w14:paraId="3046575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JARROM STREET</w:t>
            </w:r>
          </w:p>
        </w:tc>
        <w:tc>
          <w:tcPr>
            <w:tcW w:w="4465" w:type="dxa"/>
            <w:tcBorders>
              <w:top w:val="nil"/>
              <w:left w:val="nil"/>
              <w:bottom w:val="dotted" w:sz="4" w:space="0" w:color="auto"/>
              <w:right w:val="single" w:sz="4" w:space="0" w:color="auto"/>
            </w:tcBorders>
            <w:shd w:val="clear" w:color="auto" w:fill="auto"/>
            <w:noWrap/>
            <w:vAlign w:val="center"/>
            <w:hideMark/>
          </w:tcPr>
          <w:p w14:paraId="1590F3F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74EC9C1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42C987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00B73EF"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242C95B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23101661</w:t>
            </w:r>
          </w:p>
        </w:tc>
        <w:tc>
          <w:tcPr>
            <w:tcW w:w="2374" w:type="dxa"/>
            <w:tcBorders>
              <w:top w:val="nil"/>
              <w:left w:val="nil"/>
              <w:bottom w:val="dotted" w:sz="4" w:space="0" w:color="auto"/>
              <w:right w:val="single" w:sz="4" w:space="0" w:color="auto"/>
            </w:tcBorders>
            <w:shd w:val="clear" w:color="auto" w:fill="auto"/>
            <w:noWrap/>
            <w:vAlign w:val="center"/>
            <w:hideMark/>
          </w:tcPr>
          <w:p w14:paraId="5D792B5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JUBILEE ROAD</w:t>
            </w:r>
          </w:p>
        </w:tc>
        <w:tc>
          <w:tcPr>
            <w:tcW w:w="4465" w:type="dxa"/>
            <w:tcBorders>
              <w:top w:val="nil"/>
              <w:left w:val="nil"/>
              <w:bottom w:val="dotted" w:sz="4" w:space="0" w:color="auto"/>
              <w:right w:val="single" w:sz="4" w:space="0" w:color="auto"/>
            </w:tcBorders>
            <w:shd w:val="clear" w:color="auto" w:fill="auto"/>
            <w:noWrap/>
            <w:vAlign w:val="center"/>
            <w:hideMark/>
          </w:tcPr>
          <w:p w14:paraId="0C80342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2D5D483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6EA8E2A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0E44C71"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26B873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23101701</w:t>
            </w:r>
          </w:p>
        </w:tc>
        <w:tc>
          <w:tcPr>
            <w:tcW w:w="2374" w:type="dxa"/>
            <w:tcBorders>
              <w:top w:val="nil"/>
              <w:left w:val="nil"/>
              <w:bottom w:val="dotted" w:sz="4" w:space="0" w:color="auto"/>
              <w:right w:val="single" w:sz="4" w:space="0" w:color="auto"/>
            </w:tcBorders>
            <w:shd w:val="clear" w:color="auto" w:fill="auto"/>
            <w:noWrap/>
            <w:vAlign w:val="center"/>
            <w:hideMark/>
          </w:tcPr>
          <w:p w14:paraId="6230332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KEYHAM LANE</w:t>
            </w:r>
          </w:p>
        </w:tc>
        <w:tc>
          <w:tcPr>
            <w:tcW w:w="4465" w:type="dxa"/>
            <w:tcBorders>
              <w:top w:val="nil"/>
              <w:left w:val="nil"/>
              <w:bottom w:val="dotted" w:sz="4" w:space="0" w:color="auto"/>
              <w:right w:val="single" w:sz="4" w:space="0" w:color="auto"/>
            </w:tcBorders>
            <w:shd w:val="clear" w:color="auto" w:fill="auto"/>
            <w:noWrap/>
            <w:vAlign w:val="center"/>
            <w:hideMark/>
          </w:tcPr>
          <w:p w14:paraId="6E286DD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200B7E5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73F9CAC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99B402E"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1556E7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23101702</w:t>
            </w:r>
          </w:p>
        </w:tc>
        <w:tc>
          <w:tcPr>
            <w:tcW w:w="2374" w:type="dxa"/>
            <w:tcBorders>
              <w:top w:val="nil"/>
              <w:left w:val="nil"/>
              <w:bottom w:val="dotted" w:sz="4" w:space="0" w:color="auto"/>
              <w:right w:val="single" w:sz="4" w:space="0" w:color="auto"/>
            </w:tcBorders>
            <w:shd w:val="clear" w:color="auto" w:fill="auto"/>
            <w:noWrap/>
            <w:vAlign w:val="center"/>
            <w:hideMark/>
          </w:tcPr>
          <w:p w14:paraId="257C3FF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KEYHAM LANE WEST</w:t>
            </w:r>
          </w:p>
        </w:tc>
        <w:tc>
          <w:tcPr>
            <w:tcW w:w="4465" w:type="dxa"/>
            <w:tcBorders>
              <w:top w:val="nil"/>
              <w:left w:val="nil"/>
              <w:bottom w:val="dotted" w:sz="4" w:space="0" w:color="auto"/>
              <w:right w:val="single" w:sz="4" w:space="0" w:color="auto"/>
            </w:tcBorders>
            <w:shd w:val="clear" w:color="auto" w:fill="auto"/>
            <w:noWrap/>
            <w:vAlign w:val="center"/>
            <w:hideMark/>
          </w:tcPr>
          <w:p w14:paraId="2AAE09E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71BE6E0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18F181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79667D11"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3FA162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23101711</w:t>
            </w:r>
          </w:p>
        </w:tc>
        <w:tc>
          <w:tcPr>
            <w:tcW w:w="2374" w:type="dxa"/>
            <w:tcBorders>
              <w:top w:val="nil"/>
              <w:left w:val="nil"/>
              <w:bottom w:val="dotted" w:sz="4" w:space="0" w:color="auto"/>
              <w:right w:val="single" w:sz="4" w:space="0" w:color="auto"/>
            </w:tcBorders>
            <w:shd w:val="clear" w:color="auto" w:fill="auto"/>
            <w:noWrap/>
            <w:vAlign w:val="center"/>
            <w:hideMark/>
          </w:tcPr>
          <w:p w14:paraId="1C30B02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KIMBERLEY ROAD</w:t>
            </w:r>
          </w:p>
        </w:tc>
        <w:tc>
          <w:tcPr>
            <w:tcW w:w="4465" w:type="dxa"/>
            <w:tcBorders>
              <w:top w:val="nil"/>
              <w:left w:val="nil"/>
              <w:bottom w:val="dotted" w:sz="4" w:space="0" w:color="auto"/>
              <w:right w:val="single" w:sz="4" w:space="0" w:color="auto"/>
            </w:tcBorders>
            <w:shd w:val="clear" w:color="auto" w:fill="auto"/>
            <w:noWrap/>
            <w:vAlign w:val="center"/>
            <w:hideMark/>
          </w:tcPr>
          <w:p w14:paraId="12E2CE2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220B0C3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1CE0DC0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2D6CDC3"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BD8E4A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23101717</w:t>
            </w:r>
          </w:p>
        </w:tc>
        <w:tc>
          <w:tcPr>
            <w:tcW w:w="2374" w:type="dxa"/>
            <w:tcBorders>
              <w:top w:val="nil"/>
              <w:left w:val="nil"/>
              <w:bottom w:val="dotted" w:sz="4" w:space="0" w:color="auto"/>
              <w:right w:val="single" w:sz="4" w:space="0" w:color="auto"/>
            </w:tcBorders>
            <w:shd w:val="clear" w:color="auto" w:fill="auto"/>
            <w:noWrap/>
            <w:vAlign w:val="center"/>
            <w:hideMark/>
          </w:tcPr>
          <w:p w14:paraId="7AC958B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KING RICHARDS ROAD</w:t>
            </w:r>
          </w:p>
        </w:tc>
        <w:tc>
          <w:tcPr>
            <w:tcW w:w="4465" w:type="dxa"/>
            <w:tcBorders>
              <w:top w:val="nil"/>
              <w:left w:val="nil"/>
              <w:bottom w:val="dotted" w:sz="4" w:space="0" w:color="auto"/>
              <w:right w:val="single" w:sz="4" w:space="0" w:color="auto"/>
            </w:tcBorders>
            <w:shd w:val="clear" w:color="auto" w:fill="auto"/>
            <w:noWrap/>
            <w:vAlign w:val="center"/>
            <w:hideMark/>
          </w:tcPr>
          <w:p w14:paraId="195E957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5C99D13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13FC585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3B5F89E5"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5A093D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lastRenderedPageBreak/>
              <w:t>23101718</w:t>
            </w:r>
          </w:p>
        </w:tc>
        <w:tc>
          <w:tcPr>
            <w:tcW w:w="2374" w:type="dxa"/>
            <w:tcBorders>
              <w:top w:val="nil"/>
              <w:left w:val="nil"/>
              <w:bottom w:val="dotted" w:sz="4" w:space="0" w:color="auto"/>
              <w:right w:val="single" w:sz="4" w:space="0" w:color="auto"/>
            </w:tcBorders>
            <w:shd w:val="clear" w:color="auto" w:fill="auto"/>
            <w:noWrap/>
            <w:vAlign w:val="center"/>
            <w:hideMark/>
          </w:tcPr>
          <w:p w14:paraId="4C54B5C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KING STREET</w:t>
            </w:r>
          </w:p>
        </w:tc>
        <w:tc>
          <w:tcPr>
            <w:tcW w:w="4465" w:type="dxa"/>
            <w:tcBorders>
              <w:top w:val="nil"/>
              <w:left w:val="nil"/>
              <w:bottom w:val="dotted" w:sz="4" w:space="0" w:color="auto"/>
              <w:right w:val="single" w:sz="4" w:space="0" w:color="auto"/>
            </w:tcBorders>
            <w:shd w:val="clear" w:color="auto" w:fill="auto"/>
            <w:noWrap/>
            <w:vAlign w:val="center"/>
            <w:hideMark/>
          </w:tcPr>
          <w:p w14:paraId="68CEC49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5F580C1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4FD50CF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7EA7CCF3"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B39DD1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23101756</w:t>
            </w:r>
          </w:p>
        </w:tc>
        <w:tc>
          <w:tcPr>
            <w:tcW w:w="2374" w:type="dxa"/>
            <w:tcBorders>
              <w:top w:val="nil"/>
              <w:left w:val="nil"/>
              <w:bottom w:val="dotted" w:sz="4" w:space="0" w:color="auto"/>
              <w:right w:val="single" w:sz="4" w:space="0" w:color="auto"/>
            </w:tcBorders>
            <w:shd w:val="clear" w:color="auto" w:fill="auto"/>
            <w:noWrap/>
            <w:vAlign w:val="center"/>
            <w:hideMark/>
          </w:tcPr>
          <w:p w14:paraId="55E2F54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KNIGHTON LANE EAST</w:t>
            </w:r>
          </w:p>
        </w:tc>
        <w:tc>
          <w:tcPr>
            <w:tcW w:w="4465" w:type="dxa"/>
            <w:tcBorders>
              <w:top w:val="nil"/>
              <w:left w:val="nil"/>
              <w:bottom w:val="dotted" w:sz="4" w:space="0" w:color="auto"/>
              <w:right w:val="single" w:sz="4" w:space="0" w:color="auto"/>
            </w:tcBorders>
            <w:shd w:val="clear" w:color="auto" w:fill="auto"/>
            <w:noWrap/>
            <w:vAlign w:val="center"/>
            <w:hideMark/>
          </w:tcPr>
          <w:p w14:paraId="7EE944D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5601E87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223FA4F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7CF28387"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066E7BD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23104276</w:t>
            </w:r>
          </w:p>
        </w:tc>
        <w:tc>
          <w:tcPr>
            <w:tcW w:w="2374" w:type="dxa"/>
            <w:tcBorders>
              <w:top w:val="nil"/>
              <w:left w:val="nil"/>
              <w:bottom w:val="dotted" w:sz="4" w:space="0" w:color="auto"/>
              <w:right w:val="single" w:sz="4" w:space="0" w:color="auto"/>
            </w:tcBorders>
            <w:shd w:val="clear" w:color="auto" w:fill="auto"/>
            <w:noWrap/>
            <w:vAlign w:val="center"/>
            <w:hideMark/>
          </w:tcPr>
          <w:p w14:paraId="5791C0C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KNIGHTON ROAD</w:t>
            </w:r>
          </w:p>
        </w:tc>
        <w:tc>
          <w:tcPr>
            <w:tcW w:w="4465" w:type="dxa"/>
            <w:tcBorders>
              <w:top w:val="nil"/>
              <w:left w:val="nil"/>
              <w:bottom w:val="dotted" w:sz="4" w:space="0" w:color="auto"/>
              <w:right w:val="single" w:sz="4" w:space="0" w:color="auto"/>
            </w:tcBorders>
            <w:shd w:val="clear" w:color="auto" w:fill="auto"/>
            <w:noWrap/>
            <w:vAlign w:val="center"/>
            <w:hideMark/>
          </w:tcPr>
          <w:p w14:paraId="0D9E15D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4B8E11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43A06FE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426C248"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EACC73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23101764</w:t>
            </w:r>
          </w:p>
        </w:tc>
        <w:tc>
          <w:tcPr>
            <w:tcW w:w="2374" w:type="dxa"/>
            <w:tcBorders>
              <w:top w:val="nil"/>
              <w:left w:val="nil"/>
              <w:bottom w:val="dotted" w:sz="4" w:space="0" w:color="auto"/>
              <w:right w:val="single" w:sz="4" w:space="0" w:color="auto"/>
            </w:tcBorders>
            <w:shd w:val="clear" w:color="auto" w:fill="auto"/>
            <w:noWrap/>
            <w:vAlign w:val="center"/>
            <w:hideMark/>
          </w:tcPr>
          <w:p w14:paraId="4563FF9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KREFELD WAY</w:t>
            </w:r>
          </w:p>
        </w:tc>
        <w:tc>
          <w:tcPr>
            <w:tcW w:w="4465" w:type="dxa"/>
            <w:tcBorders>
              <w:top w:val="nil"/>
              <w:left w:val="nil"/>
              <w:bottom w:val="dotted" w:sz="4" w:space="0" w:color="auto"/>
              <w:right w:val="single" w:sz="4" w:space="0" w:color="auto"/>
            </w:tcBorders>
            <w:shd w:val="clear" w:color="auto" w:fill="auto"/>
            <w:noWrap/>
            <w:vAlign w:val="center"/>
            <w:hideMark/>
          </w:tcPr>
          <w:p w14:paraId="2850557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2CEC60E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34E0BC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23D9493"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DF8411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23101771</w:t>
            </w:r>
          </w:p>
        </w:tc>
        <w:tc>
          <w:tcPr>
            <w:tcW w:w="2374" w:type="dxa"/>
            <w:tcBorders>
              <w:top w:val="nil"/>
              <w:left w:val="nil"/>
              <w:bottom w:val="dotted" w:sz="4" w:space="0" w:color="auto"/>
              <w:right w:val="single" w:sz="4" w:space="0" w:color="auto"/>
            </w:tcBorders>
            <w:shd w:val="clear" w:color="auto" w:fill="auto"/>
            <w:noWrap/>
            <w:vAlign w:val="center"/>
            <w:hideMark/>
          </w:tcPr>
          <w:p w14:paraId="77E4EBC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LAMBORNE ROAD</w:t>
            </w:r>
          </w:p>
        </w:tc>
        <w:tc>
          <w:tcPr>
            <w:tcW w:w="4465" w:type="dxa"/>
            <w:tcBorders>
              <w:top w:val="nil"/>
              <w:left w:val="nil"/>
              <w:bottom w:val="dotted" w:sz="4" w:space="0" w:color="auto"/>
              <w:right w:val="single" w:sz="4" w:space="0" w:color="auto"/>
            </w:tcBorders>
            <w:shd w:val="clear" w:color="auto" w:fill="auto"/>
            <w:noWrap/>
            <w:vAlign w:val="center"/>
            <w:hideMark/>
          </w:tcPr>
          <w:p w14:paraId="24366A3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5695A4E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45E44BD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1CECDBC7"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F79AAB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23101781</w:t>
            </w:r>
          </w:p>
        </w:tc>
        <w:tc>
          <w:tcPr>
            <w:tcW w:w="2374" w:type="dxa"/>
            <w:tcBorders>
              <w:top w:val="nil"/>
              <w:left w:val="nil"/>
              <w:bottom w:val="dotted" w:sz="4" w:space="0" w:color="auto"/>
              <w:right w:val="single" w:sz="4" w:space="0" w:color="auto"/>
            </w:tcBorders>
            <w:shd w:val="clear" w:color="auto" w:fill="auto"/>
            <w:noWrap/>
            <w:vAlign w:val="center"/>
            <w:hideMark/>
          </w:tcPr>
          <w:p w14:paraId="2996E3C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LANESBOROUGH ROAD</w:t>
            </w:r>
          </w:p>
        </w:tc>
        <w:tc>
          <w:tcPr>
            <w:tcW w:w="4465" w:type="dxa"/>
            <w:tcBorders>
              <w:top w:val="nil"/>
              <w:left w:val="nil"/>
              <w:bottom w:val="dotted" w:sz="4" w:space="0" w:color="auto"/>
              <w:right w:val="single" w:sz="4" w:space="0" w:color="auto"/>
            </w:tcBorders>
            <w:shd w:val="clear" w:color="auto" w:fill="auto"/>
            <w:noWrap/>
            <w:vAlign w:val="center"/>
            <w:hideMark/>
          </w:tcPr>
          <w:p w14:paraId="1CAC42A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1785A47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7D03FC2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4125ABF3"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5B82DF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23101810</w:t>
            </w:r>
          </w:p>
        </w:tc>
        <w:tc>
          <w:tcPr>
            <w:tcW w:w="2374" w:type="dxa"/>
            <w:tcBorders>
              <w:top w:val="nil"/>
              <w:left w:val="nil"/>
              <w:bottom w:val="dotted" w:sz="4" w:space="0" w:color="auto"/>
              <w:right w:val="single" w:sz="4" w:space="0" w:color="auto"/>
            </w:tcBorders>
            <w:shd w:val="clear" w:color="auto" w:fill="auto"/>
            <w:noWrap/>
            <w:vAlign w:val="center"/>
            <w:hideMark/>
          </w:tcPr>
          <w:p w14:paraId="45C76FC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LEE STREET</w:t>
            </w:r>
          </w:p>
        </w:tc>
        <w:tc>
          <w:tcPr>
            <w:tcW w:w="4465" w:type="dxa"/>
            <w:tcBorders>
              <w:top w:val="nil"/>
              <w:left w:val="nil"/>
              <w:bottom w:val="dotted" w:sz="4" w:space="0" w:color="auto"/>
              <w:right w:val="single" w:sz="4" w:space="0" w:color="auto"/>
            </w:tcBorders>
            <w:shd w:val="clear" w:color="auto" w:fill="auto"/>
            <w:noWrap/>
            <w:vAlign w:val="center"/>
            <w:hideMark/>
          </w:tcPr>
          <w:p w14:paraId="0F1847D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3187CF9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4233328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0D1CDD81"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D42536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23101827</w:t>
            </w:r>
          </w:p>
        </w:tc>
        <w:tc>
          <w:tcPr>
            <w:tcW w:w="2374" w:type="dxa"/>
            <w:tcBorders>
              <w:top w:val="nil"/>
              <w:left w:val="nil"/>
              <w:bottom w:val="dotted" w:sz="4" w:space="0" w:color="auto"/>
              <w:right w:val="single" w:sz="4" w:space="0" w:color="auto"/>
            </w:tcBorders>
            <w:shd w:val="clear" w:color="auto" w:fill="auto"/>
            <w:noWrap/>
            <w:vAlign w:val="center"/>
            <w:hideMark/>
          </w:tcPr>
          <w:p w14:paraId="5485A2B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LIBERTY ROAD</w:t>
            </w:r>
          </w:p>
        </w:tc>
        <w:tc>
          <w:tcPr>
            <w:tcW w:w="4465" w:type="dxa"/>
            <w:tcBorders>
              <w:top w:val="nil"/>
              <w:left w:val="nil"/>
              <w:bottom w:val="dotted" w:sz="4" w:space="0" w:color="auto"/>
              <w:right w:val="single" w:sz="4" w:space="0" w:color="auto"/>
            </w:tcBorders>
            <w:shd w:val="clear" w:color="auto" w:fill="auto"/>
            <w:noWrap/>
            <w:vAlign w:val="center"/>
            <w:hideMark/>
          </w:tcPr>
          <w:p w14:paraId="25C0A86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6B08D09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4C37A0B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D6C0C36"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276A559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23101881</w:t>
            </w:r>
          </w:p>
        </w:tc>
        <w:tc>
          <w:tcPr>
            <w:tcW w:w="2374" w:type="dxa"/>
            <w:tcBorders>
              <w:top w:val="nil"/>
              <w:left w:val="nil"/>
              <w:bottom w:val="dotted" w:sz="4" w:space="0" w:color="auto"/>
              <w:right w:val="single" w:sz="4" w:space="0" w:color="auto"/>
            </w:tcBorders>
            <w:shd w:val="clear" w:color="auto" w:fill="auto"/>
            <w:noWrap/>
            <w:vAlign w:val="center"/>
            <w:hideMark/>
          </w:tcPr>
          <w:p w14:paraId="356320E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LONDON ROAD</w:t>
            </w:r>
          </w:p>
        </w:tc>
        <w:tc>
          <w:tcPr>
            <w:tcW w:w="4465" w:type="dxa"/>
            <w:tcBorders>
              <w:top w:val="nil"/>
              <w:left w:val="nil"/>
              <w:bottom w:val="dotted" w:sz="4" w:space="0" w:color="auto"/>
              <w:right w:val="single" w:sz="4" w:space="0" w:color="auto"/>
            </w:tcBorders>
            <w:shd w:val="clear" w:color="auto" w:fill="auto"/>
            <w:noWrap/>
            <w:vAlign w:val="center"/>
            <w:hideMark/>
          </w:tcPr>
          <w:p w14:paraId="36F238F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57FA5D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D0AABC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3E1A3BF"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51D728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23101898</w:t>
            </w:r>
          </w:p>
        </w:tc>
        <w:tc>
          <w:tcPr>
            <w:tcW w:w="2374" w:type="dxa"/>
            <w:tcBorders>
              <w:top w:val="nil"/>
              <w:left w:val="nil"/>
              <w:bottom w:val="dotted" w:sz="4" w:space="0" w:color="auto"/>
              <w:right w:val="single" w:sz="4" w:space="0" w:color="auto"/>
            </w:tcBorders>
            <w:shd w:val="clear" w:color="auto" w:fill="auto"/>
            <w:noWrap/>
            <w:vAlign w:val="center"/>
            <w:hideMark/>
          </w:tcPr>
          <w:p w14:paraId="35C0334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LOSEBY LANE</w:t>
            </w:r>
          </w:p>
        </w:tc>
        <w:tc>
          <w:tcPr>
            <w:tcW w:w="4465" w:type="dxa"/>
            <w:tcBorders>
              <w:top w:val="nil"/>
              <w:left w:val="nil"/>
              <w:bottom w:val="dotted" w:sz="4" w:space="0" w:color="auto"/>
              <w:right w:val="single" w:sz="4" w:space="0" w:color="auto"/>
            </w:tcBorders>
            <w:shd w:val="clear" w:color="auto" w:fill="auto"/>
            <w:noWrap/>
            <w:vAlign w:val="center"/>
            <w:hideMark/>
          </w:tcPr>
          <w:p w14:paraId="297D3E5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0:01am-11:00am  &amp;  8:00pm-11:59pm</w:t>
            </w:r>
          </w:p>
        </w:tc>
        <w:tc>
          <w:tcPr>
            <w:tcW w:w="666" w:type="dxa"/>
            <w:tcBorders>
              <w:top w:val="nil"/>
              <w:left w:val="nil"/>
              <w:bottom w:val="dotted" w:sz="4" w:space="0" w:color="auto"/>
              <w:right w:val="nil"/>
            </w:tcBorders>
            <w:shd w:val="clear" w:color="auto" w:fill="auto"/>
            <w:noWrap/>
            <w:vAlign w:val="center"/>
            <w:hideMark/>
          </w:tcPr>
          <w:p w14:paraId="44CE0F0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3023AE4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4CCC1278"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253BAF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23101899</w:t>
            </w:r>
          </w:p>
        </w:tc>
        <w:tc>
          <w:tcPr>
            <w:tcW w:w="2374" w:type="dxa"/>
            <w:tcBorders>
              <w:top w:val="nil"/>
              <w:left w:val="nil"/>
              <w:bottom w:val="dotted" w:sz="4" w:space="0" w:color="auto"/>
              <w:right w:val="single" w:sz="4" w:space="0" w:color="auto"/>
            </w:tcBorders>
            <w:shd w:val="clear" w:color="auto" w:fill="auto"/>
            <w:noWrap/>
            <w:vAlign w:val="center"/>
            <w:hideMark/>
          </w:tcPr>
          <w:p w14:paraId="4137804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LOSEBY SQUARE</w:t>
            </w:r>
          </w:p>
        </w:tc>
        <w:tc>
          <w:tcPr>
            <w:tcW w:w="4465" w:type="dxa"/>
            <w:tcBorders>
              <w:top w:val="nil"/>
              <w:left w:val="nil"/>
              <w:bottom w:val="dotted" w:sz="4" w:space="0" w:color="auto"/>
              <w:right w:val="single" w:sz="4" w:space="0" w:color="auto"/>
            </w:tcBorders>
            <w:shd w:val="clear" w:color="auto" w:fill="auto"/>
            <w:noWrap/>
            <w:vAlign w:val="center"/>
            <w:hideMark/>
          </w:tcPr>
          <w:p w14:paraId="093FE2C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0:01am-11:00am  &amp;  8:00pm-11:59pm</w:t>
            </w:r>
          </w:p>
        </w:tc>
        <w:tc>
          <w:tcPr>
            <w:tcW w:w="666" w:type="dxa"/>
            <w:tcBorders>
              <w:top w:val="nil"/>
              <w:left w:val="nil"/>
              <w:bottom w:val="dotted" w:sz="4" w:space="0" w:color="auto"/>
              <w:right w:val="nil"/>
            </w:tcBorders>
            <w:shd w:val="clear" w:color="auto" w:fill="auto"/>
            <w:noWrap/>
            <w:vAlign w:val="center"/>
            <w:hideMark/>
          </w:tcPr>
          <w:p w14:paraId="72EBC9B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5AA6D1D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2AE5A66A"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BED73B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23101900</w:t>
            </w:r>
          </w:p>
        </w:tc>
        <w:tc>
          <w:tcPr>
            <w:tcW w:w="2374" w:type="dxa"/>
            <w:tcBorders>
              <w:top w:val="nil"/>
              <w:left w:val="nil"/>
              <w:bottom w:val="dotted" w:sz="4" w:space="0" w:color="auto"/>
              <w:right w:val="single" w:sz="4" w:space="0" w:color="auto"/>
            </w:tcBorders>
            <w:shd w:val="clear" w:color="auto" w:fill="auto"/>
            <w:noWrap/>
            <w:vAlign w:val="center"/>
            <w:hideMark/>
          </w:tcPr>
          <w:p w14:paraId="6F7DF3F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LOSEBY WALK</w:t>
            </w:r>
          </w:p>
        </w:tc>
        <w:tc>
          <w:tcPr>
            <w:tcW w:w="4465" w:type="dxa"/>
            <w:tcBorders>
              <w:top w:val="nil"/>
              <w:left w:val="nil"/>
              <w:bottom w:val="dotted" w:sz="4" w:space="0" w:color="auto"/>
              <w:right w:val="single" w:sz="4" w:space="0" w:color="auto"/>
            </w:tcBorders>
            <w:shd w:val="clear" w:color="auto" w:fill="auto"/>
            <w:noWrap/>
            <w:vAlign w:val="center"/>
            <w:hideMark/>
          </w:tcPr>
          <w:p w14:paraId="4E04866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0:01am-11:00am  &amp;  8:00pm-11:59pm</w:t>
            </w:r>
          </w:p>
        </w:tc>
        <w:tc>
          <w:tcPr>
            <w:tcW w:w="666" w:type="dxa"/>
            <w:tcBorders>
              <w:top w:val="nil"/>
              <w:left w:val="nil"/>
              <w:bottom w:val="dotted" w:sz="4" w:space="0" w:color="auto"/>
              <w:right w:val="nil"/>
            </w:tcBorders>
            <w:shd w:val="clear" w:color="auto" w:fill="auto"/>
            <w:noWrap/>
            <w:vAlign w:val="center"/>
            <w:hideMark/>
          </w:tcPr>
          <w:p w14:paraId="1EA4B7B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3028DE5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24A2C060"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72DF3F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23101902</w:t>
            </w:r>
          </w:p>
        </w:tc>
        <w:tc>
          <w:tcPr>
            <w:tcW w:w="2374" w:type="dxa"/>
            <w:tcBorders>
              <w:top w:val="nil"/>
              <w:left w:val="nil"/>
              <w:bottom w:val="dotted" w:sz="4" w:space="0" w:color="auto"/>
              <w:right w:val="single" w:sz="4" w:space="0" w:color="auto"/>
            </w:tcBorders>
            <w:shd w:val="clear" w:color="auto" w:fill="auto"/>
            <w:noWrap/>
            <w:vAlign w:val="center"/>
            <w:hideMark/>
          </w:tcPr>
          <w:p w14:paraId="48F450A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LOUGHBOROUGH ROAD</w:t>
            </w:r>
          </w:p>
        </w:tc>
        <w:tc>
          <w:tcPr>
            <w:tcW w:w="4465" w:type="dxa"/>
            <w:tcBorders>
              <w:top w:val="nil"/>
              <w:left w:val="nil"/>
              <w:bottom w:val="dotted" w:sz="4" w:space="0" w:color="auto"/>
              <w:right w:val="single" w:sz="4" w:space="0" w:color="auto"/>
            </w:tcBorders>
            <w:shd w:val="clear" w:color="auto" w:fill="auto"/>
            <w:noWrap/>
            <w:vAlign w:val="center"/>
            <w:hideMark/>
          </w:tcPr>
          <w:p w14:paraId="5FC7B47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B624AB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54D9050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045D833A"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2BAECC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23101903</w:t>
            </w:r>
          </w:p>
        </w:tc>
        <w:tc>
          <w:tcPr>
            <w:tcW w:w="2374" w:type="dxa"/>
            <w:tcBorders>
              <w:top w:val="nil"/>
              <w:left w:val="nil"/>
              <w:bottom w:val="dotted" w:sz="4" w:space="0" w:color="auto"/>
              <w:right w:val="single" w:sz="4" w:space="0" w:color="auto"/>
            </w:tcBorders>
            <w:shd w:val="clear" w:color="auto" w:fill="auto"/>
            <w:noWrap/>
            <w:vAlign w:val="center"/>
            <w:hideMark/>
          </w:tcPr>
          <w:p w14:paraId="281985B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LOWER BROWN STREET</w:t>
            </w:r>
          </w:p>
        </w:tc>
        <w:tc>
          <w:tcPr>
            <w:tcW w:w="4465" w:type="dxa"/>
            <w:tcBorders>
              <w:top w:val="nil"/>
              <w:left w:val="nil"/>
              <w:bottom w:val="dotted" w:sz="4" w:space="0" w:color="auto"/>
              <w:right w:val="single" w:sz="4" w:space="0" w:color="auto"/>
            </w:tcBorders>
            <w:shd w:val="clear" w:color="auto" w:fill="auto"/>
            <w:noWrap/>
            <w:vAlign w:val="center"/>
            <w:hideMark/>
          </w:tcPr>
          <w:p w14:paraId="762AF8D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699967F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D370F9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0D6B4339"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27FEF1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23101904</w:t>
            </w:r>
          </w:p>
        </w:tc>
        <w:tc>
          <w:tcPr>
            <w:tcW w:w="2374" w:type="dxa"/>
            <w:tcBorders>
              <w:top w:val="nil"/>
              <w:left w:val="nil"/>
              <w:bottom w:val="dotted" w:sz="4" w:space="0" w:color="auto"/>
              <w:right w:val="single" w:sz="4" w:space="0" w:color="auto"/>
            </w:tcBorders>
            <w:shd w:val="clear" w:color="auto" w:fill="auto"/>
            <w:noWrap/>
            <w:vAlign w:val="center"/>
            <w:hideMark/>
          </w:tcPr>
          <w:p w14:paraId="5104D10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LOWER FREE LANE</w:t>
            </w:r>
          </w:p>
        </w:tc>
        <w:tc>
          <w:tcPr>
            <w:tcW w:w="4465" w:type="dxa"/>
            <w:tcBorders>
              <w:top w:val="nil"/>
              <w:left w:val="nil"/>
              <w:bottom w:val="dotted" w:sz="4" w:space="0" w:color="auto"/>
              <w:right w:val="single" w:sz="4" w:space="0" w:color="auto"/>
            </w:tcBorders>
            <w:shd w:val="clear" w:color="auto" w:fill="auto"/>
            <w:noWrap/>
            <w:vAlign w:val="center"/>
            <w:hideMark/>
          </w:tcPr>
          <w:p w14:paraId="40D2BFF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701A83A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443A58B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1EAD5813"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6FE9F2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23104383</w:t>
            </w:r>
          </w:p>
        </w:tc>
        <w:tc>
          <w:tcPr>
            <w:tcW w:w="2374" w:type="dxa"/>
            <w:tcBorders>
              <w:top w:val="nil"/>
              <w:left w:val="nil"/>
              <w:bottom w:val="dotted" w:sz="4" w:space="0" w:color="auto"/>
              <w:right w:val="single" w:sz="4" w:space="0" w:color="auto"/>
            </w:tcBorders>
            <w:shd w:val="clear" w:color="auto" w:fill="auto"/>
            <w:noWrap/>
            <w:vAlign w:val="center"/>
            <w:hideMark/>
          </w:tcPr>
          <w:p w14:paraId="512C4C8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LOWER KEYHAM LANE</w:t>
            </w:r>
          </w:p>
        </w:tc>
        <w:tc>
          <w:tcPr>
            <w:tcW w:w="4465" w:type="dxa"/>
            <w:tcBorders>
              <w:top w:val="nil"/>
              <w:left w:val="nil"/>
              <w:bottom w:val="dotted" w:sz="4" w:space="0" w:color="auto"/>
              <w:right w:val="single" w:sz="4" w:space="0" w:color="auto"/>
            </w:tcBorders>
            <w:shd w:val="clear" w:color="auto" w:fill="auto"/>
            <w:noWrap/>
            <w:vAlign w:val="center"/>
            <w:hideMark/>
          </w:tcPr>
          <w:p w14:paraId="2B81653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1E15887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B21E72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03632970"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B189E6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23101912</w:t>
            </w:r>
          </w:p>
        </w:tc>
        <w:tc>
          <w:tcPr>
            <w:tcW w:w="2374" w:type="dxa"/>
            <w:tcBorders>
              <w:top w:val="nil"/>
              <w:left w:val="nil"/>
              <w:bottom w:val="dotted" w:sz="4" w:space="0" w:color="auto"/>
              <w:right w:val="single" w:sz="4" w:space="0" w:color="auto"/>
            </w:tcBorders>
            <w:shd w:val="clear" w:color="auto" w:fill="auto"/>
            <w:noWrap/>
            <w:vAlign w:val="center"/>
            <w:hideMark/>
          </w:tcPr>
          <w:p w14:paraId="7A80C20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LUTTERWORTH ROAD</w:t>
            </w:r>
          </w:p>
        </w:tc>
        <w:tc>
          <w:tcPr>
            <w:tcW w:w="4465" w:type="dxa"/>
            <w:tcBorders>
              <w:top w:val="nil"/>
              <w:left w:val="nil"/>
              <w:bottom w:val="dotted" w:sz="4" w:space="0" w:color="auto"/>
              <w:right w:val="single" w:sz="4" w:space="0" w:color="auto"/>
            </w:tcBorders>
            <w:shd w:val="clear" w:color="auto" w:fill="auto"/>
            <w:noWrap/>
            <w:vAlign w:val="center"/>
            <w:hideMark/>
          </w:tcPr>
          <w:p w14:paraId="38A0A22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57A2FC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B889FB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191C3BC"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0E3962E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lastRenderedPageBreak/>
              <w:t>23101933</w:t>
            </w:r>
          </w:p>
        </w:tc>
        <w:tc>
          <w:tcPr>
            <w:tcW w:w="2374" w:type="dxa"/>
            <w:tcBorders>
              <w:top w:val="nil"/>
              <w:left w:val="nil"/>
              <w:bottom w:val="dotted" w:sz="4" w:space="0" w:color="auto"/>
              <w:right w:val="single" w:sz="4" w:space="0" w:color="auto"/>
            </w:tcBorders>
            <w:shd w:val="clear" w:color="auto" w:fill="auto"/>
            <w:noWrap/>
            <w:vAlign w:val="center"/>
            <w:hideMark/>
          </w:tcPr>
          <w:p w14:paraId="4A9376F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MAIDENWELL AVENUE</w:t>
            </w:r>
          </w:p>
        </w:tc>
        <w:tc>
          <w:tcPr>
            <w:tcW w:w="4465" w:type="dxa"/>
            <w:tcBorders>
              <w:top w:val="nil"/>
              <w:left w:val="nil"/>
              <w:bottom w:val="dotted" w:sz="4" w:space="0" w:color="auto"/>
              <w:right w:val="single" w:sz="4" w:space="0" w:color="auto"/>
            </w:tcBorders>
            <w:shd w:val="clear" w:color="auto" w:fill="auto"/>
            <w:noWrap/>
            <w:vAlign w:val="center"/>
            <w:hideMark/>
          </w:tcPr>
          <w:p w14:paraId="16475C5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4AAE261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15F7E17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D056AB7"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00EE8E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23101935</w:t>
            </w:r>
          </w:p>
        </w:tc>
        <w:tc>
          <w:tcPr>
            <w:tcW w:w="2374" w:type="dxa"/>
            <w:tcBorders>
              <w:top w:val="nil"/>
              <w:left w:val="nil"/>
              <w:bottom w:val="dotted" w:sz="4" w:space="0" w:color="auto"/>
              <w:right w:val="single" w:sz="4" w:space="0" w:color="auto"/>
            </w:tcBorders>
            <w:shd w:val="clear" w:color="auto" w:fill="auto"/>
            <w:noWrap/>
            <w:vAlign w:val="center"/>
            <w:hideMark/>
          </w:tcPr>
          <w:p w14:paraId="4709A51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MAIN STREET</w:t>
            </w:r>
          </w:p>
        </w:tc>
        <w:tc>
          <w:tcPr>
            <w:tcW w:w="4465" w:type="dxa"/>
            <w:tcBorders>
              <w:top w:val="nil"/>
              <w:left w:val="nil"/>
              <w:bottom w:val="dotted" w:sz="4" w:space="0" w:color="auto"/>
              <w:right w:val="single" w:sz="4" w:space="0" w:color="auto"/>
            </w:tcBorders>
            <w:shd w:val="clear" w:color="auto" w:fill="auto"/>
            <w:noWrap/>
            <w:vAlign w:val="center"/>
            <w:hideMark/>
          </w:tcPr>
          <w:p w14:paraId="580EF53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50E1151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65F4023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46705138"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3DBE8E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23104346</w:t>
            </w:r>
          </w:p>
        </w:tc>
        <w:tc>
          <w:tcPr>
            <w:tcW w:w="2374" w:type="dxa"/>
            <w:tcBorders>
              <w:top w:val="nil"/>
              <w:left w:val="nil"/>
              <w:bottom w:val="dotted" w:sz="4" w:space="0" w:color="auto"/>
              <w:right w:val="single" w:sz="4" w:space="0" w:color="auto"/>
            </w:tcBorders>
            <w:shd w:val="clear" w:color="auto" w:fill="auto"/>
            <w:noWrap/>
            <w:vAlign w:val="center"/>
            <w:hideMark/>
          </w:tcPr>
          <w:p w14:paraId="16832B3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MAIN STREET</w:t>
            </w:r>
          </w:p>
        </w:tc>
        <w:tc>
          <w:tcPr>
            <w:tcW w:w="4465" w:type="dxa"/>
            <w:tcBorders>
              <w:top w:val="nil"/>
              <w:left w:val="nil"/>
              <w:bottom w:val="dotted" w:sz="4" w:space="0" w:color="auto"/>
              <w:right w:val="single" w:sz="4" w:space="0" w:color="auto"/>
            </w:tcBorders>
            <w:shd w:val="clear" w:color="auto" w:fill="auto"/>
            <w:noWrap/>
            <w:vAlign w:val="center"/>
            <w:hideMark/>
          </w:tcPr>
          <w:p w14:paraId="411D4DB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1C3A7D6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AE9CD2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31C8A15"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DE8BB7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23101950</w:t>
            </w:r>
          </w:p>
        </w:tc>
        <w:tc>
          <w:tcPr>
            <w:tcW w:w="2374" w:type="dxa"/>
            <w:tcBorders>
              <w:top w:val="nil"/>
              <w:left w:val="nil"/>
              <w:bottom w:val="dotted" w:sz="4" w:space="0" w:color="auto"/>
              <w:right w:val="single" w:sz="4" w:space="0" w:color="auto"/>
            </w:tcBorders>
            <w:shd w:val="clear" w:color="auto" w:fill="auto"/>
            <w:noWrap/>
            <w:vAlign w:val="center"/>
            <w:hideMark/>
          </w:tcPr>
          <w:p w14:paraId="446BBFA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MANSFIELD STREET</w:t>
            </w:r>
          </w:p>
        </w:tc>
        <w:tc>
          <w:tcPr>
            <w:tcW w:w="4465" w:type="dxa"/>
            <w:tcBorders>
              <w:top w:val="nil"/>
              <w:left w:val="nil"/>
              <w:bottom w:val="dotted" w:sz="4" w:space="0" w:color="auto"/>
              <w:right w:val="single" w:sz="4" w:space="0" w:color="auto"/>
            </w:tcBorders>
            <w:shd w:val="clear" w:color="auto" w:fill="auto"/>
            <w:noWrap/>
            <w:vAlign w:val="center"/>
            <w:hideMark/>
          </w:tcPr>
          <w:p w14:paraId="74A56A0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08E2478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6BDE883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0FAAF8EB"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08EA3B3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23101958</w:t>
            </w:r>
          </w:p>
        </w:tc>
        <w:tc>
          <w:tcPr>
            <w:tcW w:w="2374" w:type="dxa"/>
            <w:tcBorders>
              <w:top w:val="nil"/>
              <w:left w:val="nil"/>
              <w:bottom w:val="dotted" w:sz="4" w:space="0" w:color="auto"/>
              <w:right w:val="single" w:sz="4" w:space="0" w:color="auto"/>
            </w:tcBorders>
            <w:shd w:val="clear" w:color="auto" w:fill="auto"/>
            <w:noWrap/>
            <w:vAlign w:val="center"/>
            <w:hideMark/>
          </w:tcPr>
          <w:p w14:paraId="1CEF9DC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MARFITT STREET</w:t>
            </w:r>
          </w:p>
        </w:tc>
        <w:tc>
          <w:tcPr>
            <w:tcW w:w="4465" w:type="dxa"/>
            <w:tcBorders>
              <w:top w:val="nil"/>
              <w:left w:val="nil"/>
              <w:bottom w:val="dotted" w:sz="4" w:space="0" w:color="auto"/>
              <w:right w:val="single" w:sz="4" w:space="0" w:color="auto"/>
            </w:tcBorders>
            <w:shd w:val="clear" w:color="auto" w:fill="auto"/>
            <w:noWrap/>
            <w:vAlign w:val="center"/>
            <w:hideMark/>
          </w:tcPr>
          <w:p w14:paraId="2F84B67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115968B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2E12509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6E716A6"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2D1C021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23101962</w:t>
            </w:r>
          </w:p>
        </w:tc>
        <w:tc>
          <w:tcPr>
            <w:tcW w:w="2374" w:type="dxa"/>
            <w:tcBorders>
              <w:top w:val="nil"/>
              <w:left w:val="nil"/>
              <w:bottom w:val="dotted" w:sz="4" w:space="0" w:color="auto"/>
              <w:right w:val="single" w:sz="4" w:space="0" w:color="auto"/>
            </w:tcBorders>
            <w:shd w:val="clear" w:color="auto" w:fill="auto"/>
            <w:noWrap/>
            <w:vAlign w:val="center"/>
            <w:hideMark/>
          </w:tcPr>
          <w:p w14:paraId="268951C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MARKET PLACE</w:t>
            </w:r>
          </w:p>
        </w:tc>
        <w:tc>
          <w:tcPr>
            <w:tcW w:w="4465" w:type="dxa"/>
            <w:tcBorders>
              <w:top w:val="nil"/>
              <w:left w:val="nil"/>
              <w:bottom w:val="dotted" w:sz="4" w:space="0" w:color="auto"/>
              <w:right w:val="single" w:sz="4" w:space="0" w:color="auto"/>
            </w:tcBorders>
            <w:shd w:val="clear" w:color="auto" w:fill="auto"/>
            <w:noWrap/>
            <w:vAlign w:val="center"/>
            <w:hideMark/>
          </w:tcPr>
          <w:p w14:paraId="7D13DB5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7DD2AFC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16AF875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39FE348B"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A5CD18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23101963</w:t>
            </w:r>
          </w:p>
        </w:tc>
        <w:tc>
          <w:tcPr>
            <w:tcW w:w="2374" w:type="dxa"/>
            <w:tcBorders>
              <w:top w:val="nil"/>
              <w:left w:val="nil"/>
              <w:bottom w:val="dotted" w:sz="4" w:space="0" w:color="auto"/>
              <w:right w:val="single" w:sz="4" w:space="0" w:color="auto"/>
            </w:tcBorders>
            <w:shd w:val="clear" w:color="auto" w:fill="auto"/>
            <w:noWrap/>
            <w:vAlign w:val="center"/>
            <w:hideMark/>
          </w:tcPr>
          <w:p w14:paraId="65DFA94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MARKET PLACE APPROACH</w:t>
            </w:r>
          </w:p>
        </w:tc>
        <w:tc>
          <w:tcPr>
            <w:tcW w:w="4465" w:type="dxa"/>
            <w:tcBorders>
              <w:top w:val="nil"/>
              <w:left w:val="nil"/>
              <w:bottom w:val="dotted" w:sz="4" w:space="0" w:color="auto"/>
              <w:right w:val="single" w:sz="4" w:space="0" w:color="auto"/>
            </w:tcBorders>
            <w:shd w:val="clear" w:color="auto" w:fill="auto"/>
            <w:noWrap/>
            <w:vAlign w:val="center"/>
            <w:hideMark/>
          </w:tcPr>
          <w:p w14:paraId="506DABD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1A66F11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7A3AB9F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4CD7FB0D"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832884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23101964</w:t>
            </w:r>
          </w:p>
        </w:tc>
        <w:tc>
          <w:tcPr>
            <w:tcW w:w="2374" w:type="dxa"/>
            <w:tcBorders>
              <w:top w:val="nil"/>
              <w:left w:val="nil"/>
              <w:bottom w:val="dotted" w:sz="4" w:space="0" w:color="auto"/>
              <w:right w:val="single" w:sz="4" w:space="0" w:color="auto"/>
            </w:tcBorders>
            <w:shd w:val="clear" w:color="auto" w:fill="auto"/>
            <w:noWrap/>
            <w:vAlign w:val="center"/>
            <w:hideMark/>
          </w:tcPr>
          <w:p w14:paraId="75A3903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MARKET PLACE SOUTH</w:t>
            </w:r>
          </w:p>
        </w:tc>
        <w:tc>
          <w:tcPr>
            <w:tcW w:w="4465" w:type="dxa"/>
            <w:tcBorders>
              <w:top w:val="nil"/>
              <w:left w:val="nil"/>
              <w:bottom w:val="dotted" w:sz="4" w:space="0" w:color="auto"/>
              <w:right w:val="single" w:sz="4" w:space="0" w:color="auto"/>
            </w:tcBorders>
            <w:shd w:val="clear" w:color="auto" w:fill="auto"/>
            <w:noWrap/>
            <w:vAlign w:val="center"/>
            <w:hideMark/>
          </w:tcPr>
          <w:p w14:paraId="1EE1830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4C6D4C2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1810855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26B2B103"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4C6EE2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23101965</w:t>
            </w:r>
          </w:p>
        </w:tc>
        <w:tc>
          <w:tcPr>
            <w:tcW w:w="2374" w:type="dxa"/>
            <w:tcBorders>
              <w:top w:val="nil"/>
              <w:left w:val="nil"/>
              <w:bottom w:val="dotted" w:sz="4" w:space="0" w:color="auto"/>
              <w:right w:val="single" w:sz="4" w:space="0" w:color="auto"/>
            </w:tcBorders>
            <w:shd w:val="clear" w:color="auto" w:fill="auto"/>
            <w:noWrap/>
            <w:vAlign w:val="center"/>
            <w:hideMark/>
          </w:tcPr>
          <w:p w14:paraId="2EAB0C2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MARKET STREET</w:t>
            </w:r>
          </w:p>
        </w:tc>
        <w:tc>
          <w:tcPr>
            <w:tcW w:w="4465" w:type="dxa"/>
            <w:tcBorders>
              <w:top w:val="nil"/>
              <w:left w:val="nil"/>
              <w:bottom w:val="dotted" w:sz="4" w:space="0" w:color="auto"/>
              <w:right w:val="single" w:sz="4" w:space="0" w:color="auto"/>
            </w:tcBorders>
            <w:shd w:val="clear" w:color="auto" w:fill="auto"/>
            <w:noWrap/>
            <w:vAlign w:val="center"/>
            <w:hideMark/>
          </w:tcPr>
          <w:p w14:paraId="72FD568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0:01am-11:00am  &amp;  8:00pm-11:59pm</w:t>
            </w:r>
          </w:p>
        </w:tc>
        <w:tc>
          <w:tcPr>
            <w:tcW w:w="666" w:type="dxa"/>
            <w:tcBorders>
              <w:top w:val="nil"/>
              <w:left w:val="nil"/>
              <w:bottom w:val="dotted" w:sz="4" w:space="0" w:color="auto"/>
              <w:right w:val="nil"/>
            </w:tcBorders>
            <w:shd w:val="clear" w:color="auto" w:fill="auto"/>
            <w:noWrap/>
            <w:vAlign w:val="center"/>
            <w:hideMark/>
          </w:tcPr>
          <w:p w14:paraId="7BEC911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3D88084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7687B072"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03D876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23101968</w:t>
            </w:r>
          </w:p>
        </w:tc>
        <w:tc>
          <w:tcPr>
            <w:tcW w:w="2374" w:type="dxa"/>
            <w:tcBorders>
              <w:top w:val="nil"/>
              <w:left w:val="nil"/>
              <w:bottom w:val="dotted" w:sz="4" w:space="0" w:color="auto"/>
              <w:right w:val="single" w:sz="4" w:space="0" w:color="auto"/>
            </w:tcBorders>
            <w:shd w:val="clear" w:color="auto" w:fill="auto"/>
            <w:noWrap/>
            <w:vAlign w:val="center"/>
            <w:hideMark/>
          </w:tcPr>
          <w:p w14:paraId="4381111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MARLBOROUGH STREET</w:t>
            </w:r>
          </w:p>
        </w:tc>
        <w:tc>
          <w:tcPr>
            <w:tcW w:w="4465" w:type="dxa"/>
            <w:tcBorders>
              <w:top w:val="nil"/>
              <w:left w:val="nil"/>
              <w:bottom w:val="dotted" w:sz="4" w:space="0" w:color="auto"/>
              <w:right w:val="single" w:sz="4" w:space="0" w:color="auto"/>
            </w:tcBorders>
            <w:shd w:val="clear" w:color="auto" w:fill="auto"/>
            <w:noWrap/>
            <w:vAlign w:val="center"/>
            <w:hideMark/>
          </w:tcPr>
          <w:p w14:paraId="4978F3B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402BCB2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6B1DEFD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1E78A0E8"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E890A6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23101970</w:t>
            </w:r>
          </w:p>
        </w:tc>
        <w:tc>
          <w:tcPr>
            <w:tcW w:w="2374" w:type="dxa"/>
            <w:tcBorders>
              <w:top w:val="nil"/>
              <w:left w:val="nil"/>
              <w:bottom w:val="dotted" w:sz="4" w:space="0" w:color="auto"/>
              <w:right w:val="single" w:sz="4" w:space="0" w:color="auto"/>
            </w:tcBorders>
            <w:shd w:val="clear" w:color="auto" w:fill="auto"/>
            <w:noWrap/>
            <w:vAlign w:val="center"/>
            <w:hideMark/>
          </w:tcPr>
          <w:p w14:paraId="7A6147D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MARQUIS STREET</w:t>
            </w:r>
          </w:p>
        </w:tc>
        <w:tc>
          <w:tcPr>
            <w:tcW w:w="4465" w:type="dxa"/>
            <w:tcBorders>
              <w:top w:val="nil"/>
              <w:left w:val="nil"/>
              <w:bottom w:val="dotted" w:sz="4" w:space="0" w:color="auto"/>
              <w:right w:val="single" w:sz="4" w:space="0" w:color="auto"/>
            </w:tcBorders>
            <w:shd w:val="clear" w:color="auto" w:fill="auto"/>
            <w:noWrap/>
            <w:vAlign w:val="center"/>
            <w:hideMark/>
          </w:tcPr>
          <w:p w14:paraId="010EF4C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35D23EB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5DBC5E4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EF38D77"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4C1AE1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23101988</w:t>
            </w:r>
          </w:p>
        </w:tc>
        <w:tc>
          <w:tcPr>
            <w:tcW w:w="2374" w:type="dxa"/>
            <w:tcBorders>
              <w:top w:val="nil"/>
              <w:left w:val="nil"/>
              <w:bottom w:val="dotted" w:sz="4" w:space="0" w:color="auto"/>
              <w:right w:val="single" w:sz="4" w:space="0" w:color="auto"/>
            </w:tcBorders>
            <w:shd w:val="clear" w:color="auto" w:fill="auto"/>
            <w:noWrap/>
            <w:vAlign w:val="center"/>
            <w:hideMark/>
          </w:tcPr>
          <w:p w14:paraId="6540589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MARWOOD ROAD</w:t>
            </w:r>
          </w:p>
        </w:tc>
        <w:tc>
          <w:tcPr>
            <w:tcW w:w="4465" w:type="dxa"/>
            <w:tcBorders>
              <w:top w:val="nil"/>
              <w:left w:val="nil"/>
              <w:bottom w:val="dotted" w:sz="4" w:space="0" w:color="auto"/>
              <w:right w:val="single" w:sz="4" w:space="0" w:color="auto"/>
            </w:tcBorders>
            <w:shd w:val="clear" w:color="auto" w:fill="auto"/>
            <w:noWrap/>
            <w:vAlign w:val="center"/>
            <w:hideMark/>
          </w:tcPr>
          <w:p w14:paraId="7094319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0401ED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6EAF63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187E9031"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0870A6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23101990</w:t>
            </w:r>
          </w:p>
        </w:tc>
        <w:tc>
          <w:tcPr>
            <w:tcW w:w="2374" w:type="dxa"/>
            <w:tcBorders>
              <w:top w:val="nil"/>
              <w:left w:val="nil"/>
              <w:bottom w:val="dotted" w:sz="4" w:space="0" w:color="auto"/>
              <w:right w:val="single" w:sz="4" w:space="0" w:color="auto"/>
            </w:tcBorders>
            <w:shd w:val="clear" w:color="auto" w:fill="auto"/>
            <w:noWrap/>
            <w:vAlign w:val="center"/>
            <w:hideMark/>
          </w:tcPr>
          <w:p w14:paraId="27A6510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MARYDENE DRIVE</w:t>
            </w:r>
          </w:p>
        </w:tc>
        <w:tc>
          <w:tcPr>
            <w:tcW w:w="4465" w:type="dxa"/>
            <w:tcBorders>
              <w:top w:val="nil"/>
              <w:left w:val="nil"/>
              <w:bottom w:val="dotted" w:sz="4" w:space="0" w:color="auto"/>
              <w:right w:val="single" w:sz="4" w:space="0" w:color="auto"/>
            </w:tcBorders>
            <w:shd w:val="clear" w:color="auto" w:fill="auto"/>
            <w:noWrap/>
            <w:vAlign w:val="center"/>
            <w:hideMark/>
          </w:tcPr>
          <w:p w14:paraId="32805EC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1C1BAB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024A29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3E6CD88C"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A6E72A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23101995</w:t>
            </w:r>
          </w:p>
        </w:tc>
        <w:tc>
          <w:tcPr>
            <w:tcW w:w="2374" w:type="dxa"/>
            <w:tcBorders>
              <w:top w:val="nil"/>
              <w:left w:val="nil"/>
              <w:bottom w:val="dotted" w:sz="4" w:space="0" w:color="auto"/>
              <w:right w:val="single" w:sz="4" w:space="0" w:color="auto"/>
            </w:tcBorders>
            <w:shd w:val="clear" w:color="auto" w:fill="auto"/>
            <w:noWrap/>
            <w:vAlign w:val="center"/>
            <w:hideMark/>
          </w:tcPr>
          <w:p w14:paraId="0A31257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MAYFIELD ROAD</w:t>
            </w:r>
          </w:p>
        </w:tc>
        <w:tc>
          <w:tcPr>
            <w:tcW w:w="4465" w:type="dxa"/>
            <w:tcBorders>
              <w:top w:val="nil"/>
              <w:left w:val="nil"/>
              <w:bottom w:val="dotted" w:sz="4" w:space="0" w:color="auto"/>
              <w:right w:val="single" w:sz="4" w:space="0" w:color="auto"/>
            </w:tcBorders>
            <w:shd w:val="clear" w:color="auto" w:fill="auto"/>
            <w:noWrap/>
            <w:vAlign w:val="center"/>
            <w:hideMark/>
          </w:tcPr>
          <w:p w14:paraId="1A782EC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FA7B0F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2F3C7BF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16D479F"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0BC4B9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23102004</w:t>
            </w:r>
          </w:p>
        </w:tc>
        <w:tc>
          <w:tcPr>
            <w:tcW w:w="2374" w:type="dxa"/>
            <w:tcBorders>
              <w:top w:val="nil"/>
              <w:left w:val="nil"/>
              <w:bottom w:val="dotted" w:sz="4" w:space="0" w:color="auto"/>
              <w:right w:val="single" w:sz="4" w:space="0" w:color="auto"/>
            </w:tcBorders>
            <w:shd w:val="clear" w:color="auto" w:fill="auto"/>
            <w:noWrap/>
            <w:vAlign w:val="center"/>
            <w:hideMark/>
          </w:tcPr>
          <w:p w14:paraId="02AC22A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MEADVALE ROAD</w:t>
            </w:r>
          </w:p>
        </w:tc>
        <w:tc>
          <w:tcPr>
            <w:tcW w:w="4465" w:type="dxa"/>
            <w:tcBorders>
              <w:top w:val="nil"/>
              <w:left w:val="nil"/>
              <w:bottom w:val="dotted" w:sz="4" w:space="0" w:color="auto"/>
              <w:right w:val="single" w:sz="4" w:space="0" w:color="auto"/>
            </w:tcBorders>
            <w:shd w:val="clear" w:color="auto" w:fill="auto"/>
            <w:noWrap/>
            <w:vAlign w:val="center"/>
            <w:hideMark/>
          </w:tcPr>
          <w:p w14:paraId="20B9B82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FD9BFE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2FA4D43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CBAAA54"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861873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23102009</w:t>
            </w:r>
          </w:p>
        </w:tc>
        <w:tc>
          <w:tcPr>
            <w:tcW w:w="2374" w:type="dxa"/>
            <w:tcBorders>
              <w:top w:val="nil"/>
              <w:left w:val="nil"/>
              <w:bottom w:val="dotted" w:sz="4" w:space="0" w:color="auto"/>
              <w:right w:val="single" w:sz="4" w:space="0" w:color="auto"/>
            </w:tcBorders>
            <w:shd w:val="clear" w:color="auto" w:fill="auto"/>
            <w:noWrap/>
            <w:vAlign w:val="center"/>
            <w:hideMark/>
          </w:tcPr>
          <w:p w14:paraId="108D046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MELBOURNE ROAD</w:t>
            </w:r>
          </w:p>
        </w:tc>
        <w:tc>
          <w:tcPr>
            <w:tcW w:w="4465" w:type="dxa"/>
            <w:tcBorders>
              <w:top w:val="nil"/>
              <w:left w:val="nil"/>
              <w:bottom w:val="dotted" w:sz="4" w:space="0" w:color="auto"/>
              <w:right w:val="single" w:sz="4" w:space="0" w:color="auto"/>
            </w:tcBorders>
            <w:shd w:val="clear" w:color="auto" w:fill="auto"/>
            <w:noWrap/>
            <w:vAlign w:val="center"/>
            <w:hideMark/>
          </w:tcPr>
          <w:p w14:paraId="0CEE987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385BFE2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C31C76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72A42B7B"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00254D6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23102019</w:t>
            </w:r>
          </w:p>
        </w:tc>
        <w:tc>
          <w:tcPr>
            <w:tcW w:w="2374" w:type="dxa"/>
            <w:tcBorders>
              <w:top w:val="nil"/>
              <w:left w:val="nil"/>
              <w:bottom w:val="dotted" w:sz="4" w:space="0" w:color="auto"/>
              <w:right w:val="single" w:sz="4" w:space="0" w:color="auto"/>
            </w:tcBorders>
            <w:shd w:val="clear" w:color="auto" w:fill="auto"/>
            <w:noWrap/>
            <w:vAlign w:val="center"/>
            <w:hideMark/>
          </w:tcPr>
          <w:p w14:paraId="3217500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MELTON ROAD</w:t>
            </w:r>
          </w:p>
        </w:tc>
        <w:tc>
          <w:tcPr>
            <w:tcW w:w="4465" w:type="dxa"/>
            <w:tcBorders>
              <w:top w:val="nil"/>
              <w:left w:val="nil"/>
              <w:bottom w:val="dotted" w:sz="4" w:space="0" w:color="auto"/>
              <w:right w:val="single" w:sz="4" w:space="0" w:color="auto"/>
            </w:tcBorders>
            <w:shd w:val="clear" w:color="auto" w:fill="auto"/>
            <w:noWrap/>
            <w:vAlign w:val="center"/>
            <w:hideMark/>
          </w:tcPr>
          <w:p w14:paraId="436697D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51DC76F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11CCA35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01181EF6"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F2501D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lastRenderedPageBreak/>
              <w:t>23102043</w:t>
            </w:r>
          </w:p>
        </w:tc>
        <w:tc>
          <w:tcPr>
            <w:tcW w:w="2374" w:type="dxa"/>
            <w:tcBorders>
              <w:top w:val="nil"/>
              <w:left w:val="nil"/>
              <w:bottom w:val="dotted" w:sz="4" w:space="0" w:color="auto"/>
              <w:right w:val="single" w:sz="4" w:space="0" w:color="auto"/>
            </w:tcBorders>
            <w:shd w:val="clear" w:color="auto" w:fill="auto"/>
            <w:noWrap/>
            <w:vAlign w:val="center"/>
            <w:hideMark/>
          </w:tcPr>
          <w:p w14:paraId="69C3C41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MIDDLETON STREET</w:t>
            </w:r>
          </w:p>
        </w:tc>
        <w:tc>
          <w:tcPr>
            <w:tcW w:w="4465" w:type="dxa"/>
            <w:tcBorders>
              <w:top w:val="nil"/>
              <w:left w:val="nil"/>
              <w:bottom w:val="dotted" w:sz="4" w:space="0" w:color="auto"/>
              <w:right w:val="single" w:sz="4" w:space="0" w:color="auto"/>
            </w:tcBorders>
            <w:shd w:val="clear" w:color="auto" w:fill="auto"/>
            <w:noWrap/>
            <w:vAlign w:val="center"/>
            <w:hideMark/>
          </w:tcPr>
          <w:p w14:paraId="1647327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44673C2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477C280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7302AE45"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568805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23102044</w:t>
            </w:r>
          </w:p>
        </w:tc>
        <w:tc>
          <w:tcPr>
            <w:tcW w:w="2374" w:type="dxa"/>
            <w:tcBorders>
              <w:top w:val="nil"/>
              <w:left w:val="nil"/>
              <w:bottom w:val="dotted" w:sz="4" w:space="0" w:color="auto"/>
              <w:right w:val="single" w:sz="4" w:space="0" w:color="auto"/>
            </w:tcBorders>
            <w:shd w:val="clear" w:color="auto" w:fill="auto"/>
            <w:noWrap/>
            <w:vAlign w:val="center"/>
            <w:hideMark/>
          </w:tcPr>
          <w:p w14:paraId="65111DB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MIDLAND STREET</w:t>
            </w:r>
          </w:p>
        </w:tc>
        <w:tc>
          <w:tcPr>
            <w:tcW w:w="4465" w:type="dxa"/>
            <w:tcBorders>
              <w:top w:val="nil"/>
              <w:left w:val="nil"/>
              <w:bottom w:val="dotted" w:sz="4" w:space="0" w:color="auto"/>
              <w:right w:val="single" w:sz="4" w:space="0" w:color="auto"/>
            </w:tcBorders>
            <w:shd w:val="clear" w:color="auto" w:fill="auto"/>
            <w:noWrap/>
            <w:vAlign w:val="center"/>
            <w:hideMark/>
          </w:tcPr>
          <w:p w14:paraId="5CADE81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16AD53A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1270233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2C5DF317"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8E471F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23102058</w:t>
            </w:r>
          </w:p>
        </w:tc>
        <w:tc>
          <w:tcPr>
            <w:tcW w:w="2374" w:type="dxa"/>
            <w:tcBorders>
              <w:top w:val="nil"/>
              <w:left w:val="nil"/>
              <w:bottom w:val="dotted" w:sz="4" w:space="0" w:color="auto"/>
              <w:right w:val="single" w:sz="4" w:space="0" w:color="auto"/>
            </w:tcBorders>
            <w:shd w:val="clear" w:color="auto" w:fill="auto"/>
            <w:noWrap/>
            <w:vAlign w:val="center"/>
            <w:hideMark/>
          </w:tcPr>
          <w:p w14:paraId="7EF610E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MILLSTONE LANE</w:t>
            </w:r>
          </w:p>
        </w:tc>
        <w:tc>
          <w:tcPr>
            <w:tcW w:w="4465" w:type="dxa"/>
            <w:tcBorders>
              <w:top w:val="nil"/>
              <w:left w:val="nil"/>
              <w:bottom w:val="dotted" w:sz="4" w:space="0" w:color="auto"/>
              <w:right w:val="single" w:sz="4" w:space="0" w:color="auto"/>
            </w:tcBorders>
            <w:shd w:val="clear" w:color="auto" w:fill="auto"/>
            <w:noWrap/>
            <w:vAlign w:val="center"/>
            <w:hideMark/>
          </w:tcPr>
          <w:p w14:paraId="40F2B8B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3AA5462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71823CA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036DD56D"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2B438F2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23102074</w:t>
            </w:r>
          </w:p>
        </w:tc>
        <w:tc>
          <w:tcPr>
            <w:tcW w:w="2374" w:type="dxa"/>
            <w:tcBorders>
              <w:top w:val="nil"/>
              <w:left w:val="nil"/>
              <w:bottom w:val="dotted" w:sz="4" w:space="0" w:color="auto"/>
              <w:right w:val="single" w:sz="4" w:space="0" w:color="auto"/>
            </w:tcBorders>
            <w:shd w:val="clear" w:color="auto" w:fill="auto"/>
            <w:noWrap/>
            <w:vAlign w:val="center"/>
            <w:hideMark/>
          </w:tcPr>
          <w:p w14:paraId="59D77DD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MONMOUTH DRIVE</w:t>
            </w:r>
          </w:p>
        </w:tc>
        <w:tc>
          <w:tcPr>
            <w:tcW w:w="4465" w:type="dxa"/>
            <w:tcBorders>
              <w:top w:val="nil"/>
              <w:left w:val="nil"/>
              <w:bottom w:val="dotted" w:sz="4" w:space="0" w:color="auto"/>
              <w:right w:val="single" w:sz="4" w:space="0" w:color="auto"/>
            </w:tcBorders>
            <w:shd w:val="clear" w:color="auto" w:fill="auto"/>
            <w:noWrap/>
            <w:vAlign w:val="center"/>
            <w:hideMark/>
          </w:tcPr>
          <w:p w14:paraId="3B02B30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719B40A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6C0B2A9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AC17565"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27A15FB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23102078</w:t>
            </w:r>
          </w:p>
        </w:tc>
        <w:tc>
          <w:tcPr>
            <w:tcW w:w="2374" w:type="dxa"/>
            <w:tcBorders>
              <w:top w:val="nil"/>
              <w:left w:val="nil"/>
              <w:bottom w:val="dotted" w:sz="4" w:space="0" w:color="auto"/>
              <w:right w:val="single" w:sz="4" w:space="0" w:color="auto"/>
            </w:tcBorders>
            <w:shd w:val="clear" w:color="auto" w:fill="auto"/>
            <w:noWrap/>
            <w:vAlign w:val="center"/>
            <w:hideMark/>
          </w:tcPr>
          <w:p w14:paraId="74E27E6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MONTREAL ROAD</w:t>
            </w:r>
          </w:p>
        </w:tc>
        <w:tc>
          <w:tcPr>
            <w:tcW w:w="4465" w:type="dxa"/>
            <w:tcBorders>
              <w:top w:val="nil"/>
              <w:left w:val="nil"/>
              <w:bottom w:val="dotted" w:sz="4" w:space="0" w:color="auto"/>
              <w:right w:val="single" w:sz="4" w:space="0" w:color="auto"/>
            </w:tcBorders>
            <w:shd w:val="clear" w:color="auto" w:fill="auto"/>
            <w:noWrap/>
            <w:vAlign w:val="center"/>
            <w:hideMark/>
          </w:tcPr>
          <w:p w14:paraId="3018C7E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41B8EA1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6DF8542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42963405"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AC18F1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23102090</w:t>
            </w:r>
          </w:p>
        </w:tc>
        <w:tc>
          <w:tcPr>
            <w:tcW w:w="2374" w:type="dxa"/>
            <w:tcBorders>
              <w:top w:val="nil"/>
              <w:left w:val="nil"/>
              <w:bottom w:val="dotted" w:sz="4" w:space="0" w:color="auto"/>
              <w:right w:val="single" w:sz="4" w:space="0" w:color="auto"/>
            </w:tcBorders>
            <w:shd w:val="clear" w:color="auto" w:fill="auto"/>
            <w:noWrap/>
            <w:vAlign w:val="center"/>
            <w:hideMark/>
          </w:tcPr>
          <w:p w14:paraId="0E9A3DD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MORLEDGE STREET</w:t>
            </w:r>
          </w:p>
        </w:tc>
        <w:tc>
          <w:tcPr>
            <w:tcW w:w="4465" w:type="dxa"/>
            <w:tcBorders>
              <w:top w:val="nil"/>
              <w:left w:val="nil"/>
              <w:bottom w:val="dotted" w:sz="4" w:space="0" w:color="auto"/>
              <w:right w:val="single" w:sz="4" w:space="0" w:color="auto"/>
            </w:tcBorders>
            <w:shd w:val="clear" w:color="auto" w:fill="auto"/>
            <w:noWrap/>
            <w:vAlign w:val="center"/>
            <w:hideMark/>
          </w:tcPr>
          <w:p w14:paraId="4E424F1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60E03EB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15D25F1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7D01643F"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7566EA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23102127</w:t>
            </w:r>
          </w:p>
        </w:tc>
        <w:tc>
          <w:tcPr>
            <w:tcW w:w="2374" w:type="dxa"/>
            <w:tcBorders>
              <w:top w:val="nil"/>
              <w:left w:val="nil"/>
              <w:bottom w:val="dotted" w:sz="4" w:space="0" w:color="auto"/>
              <w:right w:val="single" w:sz="4" w:space="0" w:color="auto"/>
            </w:tcBorders>
            <w:shd w:val="clear" w:color="auto" w:fill="auto"/>
            <w:noWrap/>
            <w:vAlign w:val="center"/>
            <w:hideMark/>
          </w:tcPr>
          <w:p w14:paraId="69E0819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NARBOROUGH ROAD</w:t>
            </w:r>
          </w:p>
        </w:tc>
        <w:tc>
          <w:tcPr>
            <w:tcW w:w="4465" w:type="dxa"/>
            <w:tcBorders>
              <w:top w:val="nil"/>
              <w:left w:val="nil"/>
              <w:bottom w:val="dotted" w:sz="4" w:space="0" w:color="auto"/>
              <w:right w:val="single" w:sz="4" w:space="0" w:color="auto"/>
            </w:tcBorders>
            <w:shd w:val="clear" w:color="auto" w:fill="auto"/>
            <w:noWrap/>
            <w:vAlign w:val="center"/>
            <w:hideMark/>
          </w:tcPr>
          <w:p w14:paraId="64D783A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3AE2475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15D73B0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2ACB448D"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96FAEC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23102128</w:t>
            </w:r>
          </w:p>
        </w:tc>
        <w:tc>
          <w:tcPr>
            <w:tcW w:w="2374" w:type="dxa"/>
            <w:tcBorders>
              <w:top w:val="nil"/>
              <w:left w:val="nil"/>
              <w:bottom w:val="dotted" w:sz="4" w:space="0" w:color="auto"/>
              <w:right w:val="single" w:sz="4" w:space="0" w:color="auto"/>
            </w:tcBorders>
            <w:shd w:val="clear" w:color="auto" w:fill="auto"/>
            <w:noWrap/>
            <w:vAlign w:val="center"/>
            <w:hideMark/>
          </w:tcPr>
          <w:p w14:paraId="0C903BA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NARBOROUGH ROAD NORTH</w:t>
            </w:r>
          </w:p>
        </w:tc>
        <w:tc>
          <w:tcPr>
            <w:tcW w:w="4465" w:type="dxa"/>
            <w:tcBorders>
              <w:top w:val="nil"/>
              <w:left w:val="nil"/>
              <w:bottom w:val="dotted" w:sz="4" w:space="0" w:color="auto"/>
              <w:right w:val="single" w:sz="4" w:space="0" w:color="auto"/>
            </w:tcBorders>
            <w:shd w:val="clear" w:color="auto" w:fill="auto"/>
            <w:noWrap/>
            <w:vAlign w:val="center"/>
            <w:hideMark/>
          </w:tcPr>
          <w:p w14:paraId="144CE36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64BC1A8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1F5213B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D37C522"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3118C5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23102132</w:t>
            </w:r>
          </w:p>
        </w:tc>
        <w:tc>
          <w:tcPr>
            <w:tcW w:w="2374" w:type="dxa"/>
            <w:tcBorders>
              <w:top w:val="nil"/>
              <w:left w:val="nil"/>
              <w:bottom w:val="dotted" w:sz="4" w:space="0" w:color="auto"/>
              <w:right w:val="single" w:sz="4" w:space="0" w:color="auto"/>
            </w:tcBorders>
            <w:shd w:val="clear" w:color="auto" w:fill="auto"/>
            <w:noWrap/>
            <w:vAlign w:val="center"/>
            <w:hideMark/>
          </w:tcPr>
          <w:p w14:paraId="6342E65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NEDHAM STREET</w:t>
            </w:r>
          </w:p>
        </w:tc>
        <w:tc>
          <w:tcPr>
            <w:tcW w:w="4465" w:type="dxa"/>
            <w:tcBorders>
              <w:top w:val="nil"/>
              <w:left w:val="nil"/>
              <w:bottom w:val="dotted" w:sz="4" w:space="0" w:color="auto"/>
              <w:right w:val="single" w:sz="4" w:space="0" w:color="auto"/>
            </w:tcBorders>
            <w:shd w:val="clear" w:color="auto" w:fill="auto"/>
            <w:noWrap/>
            <w:vAlign w:val="center"/>
            <w:hideMark/>
          </w:tcPr>
          <w:p w14:paraId="188C4D1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5975190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7C4E26E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11292B91"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F92995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23102141</w:t>
            </w:r>
          </w:p>
        </w:tc>
        <w:tc>
          <w:tcPr>
            <w:tcW w:w="2374" w:type="dxa"/>
            <w:tcBorders>
              <w:top w:val="nil"/>
              <w:left w:val="nil"/>
              <w:bottom w:val="dotted" w:sz="4" w:space="0" w:color="auto"/>
              <w:right w:val="single" w:sz="4" w:space="0" w:color="auto"/>
            </w:tcBorders>
            <w:shd w:val="clear" w:color="auto" w:fill="auto"/>
            <w:noWrap/>
            <w:vAlign w:val="center"/>
            <w:hideMark/>
          </w:tcPr>
          <w:p w14:paraId="76129A3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NETHERHALL ROAD</w:t>
            </w:r>
          </w:p>
        </w:tc>
        <w:tc>
          <w:tcPr>
            <w:tcW w:w="4465" w:type="dxa"/>
            <w:tcBorders>
              <w:top w:val="nil"/>
              <w:left w:val="nil"/>
              <w:bottom w:val="dotted" w:sz="4" w:space="0" w:color="auto"/>
              <w:right w:val="single" w:sz="4" w:space="0" w:color="auto"/>
            </w:tcBorders>
            <w:shd w:val="clear" w:color="auto" w:fill="auto"/>
            <w:noWrap/>
            <w:vAlign w:val="center"/>
            <w:hideMark/>
          </w:tcPr>
          <w:p w14:paraId="42B22AF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4827CFA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A5605C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211C9859"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37925F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23102150</w:t>
            </w:r>
          </w:p>
        </w:tc>
        <w:tc>
          <w:tcPr>
            <w:tcW w:w="2374" w:type="dxa"/>
            <w:tcBorders>
              <w:top w:val="nil"/>
              <w:left w:val="nil"/>
              <w:bottom w:val="dotted" w:sz="4" w:space="0" w:color="auto"/>
              <w:right w:val="single" w:sz="4" w:space="0" w:color="auto"/>
            </w:tcBorders>
            <w:shd w:val="clear" w:color="auto" w:fill="auto"/>
            <w:noWrap/>
            <w:vAlign w:val="center"/>
            <w:hideMark/>
          </w:tcPr>
          <w:p w14:paraId="09B1D80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NEW PARK STREET</w:t>
            </w:r>
          </w:p>
        </w:tc>
        <w:tc>
          <w:tcPr>
            <w:tcW w:w="4465" w:type="dxa"/>
            <w:tcBorders>
              <w:top w:val="nil"/>
              <w:left w:val="nil"/>
              <w:bottom w:val="dotted" w:sz="4" w:space="0" w:color="auto"/>
              <w:right w:val="single" w:sz="4" w:space="0" w:color="auto"/>
            </w:tcBorders>
            <w:shd w:val="clear" w:color="auto" w:fill="auto"/>
            <w:noWrap/>
            <w:vAlign w:val="center"/>
            <w:hideMark/>
          </w:tcPr>
          <w:p w14:paraId="06B9956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18A4885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7B0F9D9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1162654B"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10D4BB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23102156</w:t>
            </w:r>
          </w:p>
        </w:tc>
        <w:tc>
          <w:tcPr>
            <w:tcW w:w="2374" w:type="dxa"/>
            <w:tcBorders>
              <w:top w:val="nil"/>
              <w:left w:val="nil"/>
              <w:bottom w:val="dotted" w:sz="4" w:space="0" w:color="auto"/>
              <w:right w:val="single" w:sz="4" w:space="0" w:color="auto"/>
            </w:tcBorders>
            <w:shd w:val="clear" w:color="auto" w:fill="auto"/>
            <w:noWrap/>
            <w:vAlign w:val="center"/>
            <w:hideMark/>
          </w:tcPr>
          <w:p w14:paraId="561DE2C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NEW PARKS WAY</w:t>
            </w:r>
          </w:p>
        </w:tc>
        <w:tc>
          <w:tcPr>
            <w:tcW w:w="4465" w:type="dxa"/>
            <w:tcBorders>
              <w:top w:val="nil"/>
              <w:left w:val="nil"/>
              <w:bottom w:val="dotted" w:sz="4" w:space="0" w:color="auto"/>
              <w:right w:val="single" w:sz="4" w:space="0" w:color="auto"/>
            </w:tcBorders>
            <w:shd w:val="clear" w:color="auto" w:fill="auto"/>
            <w:noWrap/>
            <w:vAlign w:val="center"/>
            <w:hideMark/>
          </w:tcPr>
          <w:p w14:paraId="5392A4F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3BCF976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25F05E6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4C57B126"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06D4B9D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23102159</w:t>
            </w:r>
          </w:p>
        </w:tc>
        <w:tc>
          <w:tcPr>
            <w:tcW w:w="2374" w:type="dxa"/>
            <w:tcBorders>
              <w:top w:val="nil"/>
              <w:left w:val="nil"/>
              <w:bottom w:val="dotted" w:sz="4" w:space="0" w:color="auto"/>
              <w:right w:val="single" w:sz="4" w:space="0" w:color="auto"/>
            </w:tcBorders>
            <w:shd w:val="clear" w:color="auto" w:fill="auto"/>
            <w:noWrap/>
            <w:vAlign w:val="center"/>
            <w:hideMark/>
          </w:tcPr>
          <w:p w14:paraId="29EA9E3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NEW ROAD</w:t>
            </w:r>
          </w:p>
        </w:tc>
        <w:tc>
          <w:tcPr>
            <w:tcW w:w="4465" w:type="dxa"/>
            <w:tcBorders>
              <w:top w:val="nil"/>
              <w:left w:val="nil"/>
              <w:bottom w:val="dotted" w:sz="4" w:space="0" w:color="auto"/>
              <w:right w:val="single" w:sz="4" w:space="0" w:color="auto"/>
            </w:tcBorders>
            <w:shd w:val="clear" w:color="auto" w:fill="auto"/>
            <w:noWrap/>
            <w:vAlign w:val="center"/>
            <w:hideMark/>
          </w:tcPr>
          <w:p w14:paraId="28C54CE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3424CD8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2ECAA8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4534C66"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B33D50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23102161</w:t>
            </w:r>
          </w:p>
        </w:tc>
        <w:tc>
          <w:tcPr>
            <w:tcW w:w="2374" w:type="dxa"/>
            <w:tcBorders>
              <w:top w:val="nil"/>
              <w:left w:val="nil"/>
              <w:bottom w:val="dotted" w:sz="4" w:space="0" w:color="auto"/>
              <w:right w:val="single" w:sz="4" w:space="0" w:color="auto"/>
            </w:tcBorders>
            <w:shd w:val="clear" w:color="auto" w:fill="auto"/>
            <w:noWrap/>
            <w:vAlign w:val="center"/>
            <w:hideMark/>
          </w:tcPr>
          <w:p w14:paraId="6E8120D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NEW ROMNEY CRESCENT</w:t>
            </w:r>
          </w:p>
        </w:tc>
        <w:tc>
          <w:tcPr>
            <w:tcW w:w="4465" w:type="dxa"/>
            <w:tcBorders>
              <w:top w:val="nil"/>
              <w:left w:val="nil"/>
              <w:bottom w:val="dotted" w:sz="4" w:space="0" w:color="auto"/>
              <w:right w:val="single" w:sz="4" w:space="0" w:color="auto"/>
            </w:tcBorders>
            <w:shd w:val="clear" w:color="auto" w:fill="auto"/>
            <w:noWrap/>
            <w:vAlign w:val="center"/>
            <w:hideMark/>
          </w:tcPr>
          <w:p w14:paraId="6AD514F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B92518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74E5D0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0E553CC8"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AA6DF1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23102163</w:t>
            </w:r>
          </w:p>
        </w:tc>
        <w:tc>
          <w:tcPr>
            <w:tcW w:w="2374" w:type="dxa"/>
            <w:tcBorders>
              <w:top w:val="nil"/>
              <w:left w:val="nil"/>
              <w:bottom w:val="dotted" w:sz="4" w:space="0" w:color="auto"/>
              <w:right w:val="single" w:sz="4" w:space="0" w:color="auto"/>
            </w:tcBorders>
            <w:shd w:val="clear" w:color="auto" w:fill="auto"/>
            <w:noWrap/>
            <w:vAlign w:val="center"/>
            <w:hideMark/>
          </w:tcPr>
          <w:p w14:paraId="1ECA314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NEW STREET</w:t>
            </w:r>
          </w:p>
        </w:tc>
        <w:tc>
          <w:tcPr>
            <w:tcW w:w="4465" w:type="dxa"/>
            <w:tcBorders>
              <w:top w:val="nil"/>
              <w:left w:val="nil"/>
              <w:bottom w:val="dotted" w:sz="4" w:space="0" w:color="auto"/>
              <w:right w:val="single" w:sz="4" w:space="0" w:color="auto"/>
            </w:tcBorders>
            <w:shd w:val="clear" w:color="auto" w:fill="auto"/>
            <w:noWrap/>
            <w:vAlign w:val="center"/>
            <w:hideMark/>
          </w:tcPr>
          <w:p w14:paraId="4DD05CA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4D7F954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28E0B5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9CDD047"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7097F0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23102165</w:t>
            </w:r>
          </w:p>
        </w:tc>
        <w:tc>
          <w:tcPr>
            <w:tcW w:w="2374" w:type="dxa"/>
            <w:tcBorders>
              <w:top w:val="nil"/>
              <w:left w:val="nil"/>
              <w:bottom w:val="dotted" w:sz="4" w:space="0" w:color="auto"/>
              <w:right w:val="single" w:sz="4" w:space="0" w:color="auto"/>
            </w:tcBorders>
            <w:shd w:val="clear" w:color="auto" w:fill="auto"/>
            <w:noWrap/>
            <w:vAlign w:val="center"/>
            <w:hideMark/>
          </w:tcPr>
          <w:p w14:paraId="425AF62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NEW WALK</w:t>
            </w:r>
          </w:p>
        </w:tc>
        <w:tc>
          <w:tcPr>
            <w:tcW w:w="4465" w:type="dxa"/>
            <w:tcBorders>
              <w:top w:val="nil"/>
              <w:left w:val="nil"/>
              <w:bottom w:val="dotted" w:sz="4" w:space="0" w:color="auto"/>
              <w:right w:val="single" w:sz="4" w:space="0" w:color="auto"/>
            </w:tcBorders>
            <w:shd w:val="clear" w:color="auto" w:fill="auto"/>
            <w:noWrap/>
            <w:vAlign w:val="center"/>
            <w:hideMark/>
          </w:tcPr>
          <w:p w14:paraId="36A107A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5AAFB6A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21FF4A3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0B3D6868"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7BC208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lastRenderedPageBreak/>
              <w:t>23102168</w:t>
            </w:r>
          </w:p>
        </w:tc>
        <w:tc>
          <w:tcPr>
            <w:tcW w:w="2374" w:type="dxa"/>
            <w:tcBorders>
              <w:top w:val="nil"/>
              <w:left w:val="nil"/>
              <w:bottom w:val="dotted" w:sz="4" w:space="0" w:color="auto"/>
              <w:right w:val="single" w:sz="4" w:space="0" w:color="auto"/>
            </w:tcBorders>
            <w:shd w:val="clear" w:color="auto" w:fill="auto"/>
            <w:noWrap/>
            <w:vAlign w:val="center"/>
            <w:hideMark/>
          </w:tcPr>
          <w:p w14:paraId="173830F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NEWARKE STREET</w:t>
            </w:r>
          </w:p>
        </w:tc>
        <w:tc>
          <w:tcPr>
            <w:tcW w:w="4465" w:type="dxa"/>
            <w:tcBorders>
              <w:top w:val="nil"/>
              <w:left w:val="nil"/>
              <w:bottom w:val="dotted" w:sz="4" w:space="0" w:color="auto"/>
              <w:right w:val="single" w:sz="4" w:space="0" w:color="auto"/>
            </w:tcBorders>
            <w:shd w:val="clear" w:color="auto" w:fill="auto"/>
            <w:noWrap/>
            <w:vAlign w:val="center"/>
            <w:hideMark/>
          </w:tcPr>
          <w:p w14:paraId="61BA178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3B2502D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15EB9EF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70D7279B"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DDB23F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23102185</w:t>
            </w:r>
          </w:p>
        </w:tc>
        <w:tc>
          <w:tcPr>
            <w:tcW w:w="2374" w:type="dxa"/>
            <w:tcBorders>
              <w:top w:val="nil"/>
              <w:left w:val="nil"/>
              <w:bottom w:val="dotted" w:sz="4" w:space="0" w:color="auto"/>
              <w:right w:val="single" w:sz="4" w:space="0" w:color="auto"/>
            </w:tcBorders>
            <w:shd w:val="clear" w:color="auto" w:fill="auto"/>
            <w:noWrap/>
            <w:vAlign w:val="center"/>
            <w:hideMark/>
          </w:tcPr>
          <w:p w14:paraId="6B00825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NICKLAUS ROAD</w:t>
            </w:r>
          </w:p>
        </w:tc>
        <w:tc>
          <w:tcPr>
            <w:tcW w:w="4465" w:type="dxa"/>
            <w:tcBorders>
              <w:top w:val="nil"/>
              <w:left w:val="nil"/>
              <w:bottom w:val="dotted" w:sz="4" w:space="0" w:color="auto"/>
              <w:right w:val="single" w:sz="4" w:space="0" w:color="auto"/>
            </w:tcBorders>
            <w:shd w:val="clear" w:color="auto" w:fill="auto"/>
            <w:noWrap/>
            <w:vAlign w:val="center"/>
            <w:hideMark/>
          </w:tcPr>
          <w:p w14:paraId="0D943C5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ADC74A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467425B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5F8E701"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09174E8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23102201</w:t>
            </w:r>
          </w:p>
        </w:tc>
        <w:tc>
          <w:tcPr>
            <w:tcW w:w="2374" w:type="dxa"/>
            <w:tcBorders>
              <w:top w:val="nil"/>
              <w:left w:val="nil"/>
              <w:bottom w:val="dotted" w:sz="4" w:space="0" w:color="auto"/>
              <w:right w:val="single" w:sz="4" w:space="0" w:color="auto"/>
            </w:tcBorders>
            <w:shd w:val="clear" w:color="auto" w:fill="auto"/>
            <w:noWrap/>
            <w:vAlign w:val="center"/>
            <w:hideMark/>
          </w:tcPr>
          <w:p w14:paraId="5E2BABF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NORTHAMPTON SQUARE</w:t>
            </w:r>
          </w:p>
        </w:tc>
        <w:tc>
          <w:tcPr>
            <w:tcW w:w="4465" w:type="dxa"/>
            <w:tcBorders>
              <w:top w:val="nil"/>
              <w:left w:val="nil"/>
              <w:bottom w:val="dotted" w:sz="4" w:space="0" w:color="auto"/>
              <w:right w:val="single" w:sz="4" w:space="0" w:color="auto"/>
            </w:tcBorders>
            <w:shd w:val="clear" w:color="auto" w:fill="auto"/>
            <w:noWrap/>
            <w:vAlign w:val="center"/>
            <w:hideMark/>
          </w:tcPr>
          <w:p w14:paraId="4C70FB4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256560E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D439D5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7F6DC3E1"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8C2F29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23102202</w:t>
            </w:r>
          </w:p>
        </w:tc>
        <w:tc>
          <w:tcPr>
            <w:tcW w:w="2374" w:type="dxa"/>
            <w:tcBorders>
              <w:top w:val="nil"/>
              <w:left w:val="nil"/>
              <w:bottom w:val="dotted" w:sz="4" w:space="0" w:color="auto"/>
              <w:right w:val="single" w:sz="4" w:space="0" w:color="auto"/>
            </w:tcBorders>
            <w:shd w:val="clear" w:color="auto" w:fill="auto"/>
            <w:noWrap/>
            <w:vAlign w:val="center"/>
            <w:hideMark/>
          </w:tcPr>
          <w:p w14:paraId="09E28EC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NORTHAMPTON STREET</w:t>
            </w:r>
          </w:p>
        </w:tc>
        <w:tc>
          <w:tcPr>
            <w:tcW w:w="4465" w:type="dxa"/>
            <w:tcBorders>
              <w:top w:val="nil"/>
              <w:left w:val="nil"/>
              <w:bottom w:val="dotted" w:sz="4" w:space="0" w:color="auto"/>
              <w:right w:val="single" w:sz="4" w:space="0" w:color="auto"/>
            </w:tcBorders>
            <w:shd w:val="clear" w:color="auto" w:fill="auto"/>
            <w:noWrap/>
            <w:vAlign w:val="center"/>
            <w:hideMark/>
          </w:tcPr>
          <w:p w14:paraId="538B8FE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2C1B77B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4CB89A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4CF5400"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1008F9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23102207</w:t>
            </w:r>
          </w:p>
        </w:tc>
        <w:tc>
          <w:tcPr>
            <w:tcW w:w="2374" w:type="dxa"/>
            <w:tcBorders>
              <w:top w:val="nil"/>
              <w:left w:val="nil"/>
              <w:bottom w:val="dotted" w:sz="4" w:space="0" w:color="auto"/>
              <w:right w:val="single" w:sz="4" w:space="0" w:color="auto"/>
            </w:tcBorders>
            <w:shd w:val="clear" w:color="auto" w:fill="auto"/>
            <w:noWrap/>
            <w:vAlign w:val="center"/>
            <w:hideMark/>
          </w:tcPr>
          <w:p w14:paraId="7D92640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NORTHGATE STREET</w:t>
            </w:r>
          </w:p>
        </w:tc>
        <w:tc>
          <w:tcPr>
            <w:tcW w:w="4465" w:type="dxa"/>
            <w:tcBorders>
              <w:top w:val="nil"/>
              <w:left w:val="nil"/>
              <w:bottom w:val="dotted" w:sz="4" w:space="0" w:color="auto"/>
              <w:right w:val="single" w:sz="4" w:space="0" w:color="auto"/>
            </w:tcBorders>
            <w:shd w:val="clear" w:color="auto" w:fill="auto"/>
            <w:noWrap/>
            <w:vAlign w:val="center"/>
            <w:hideMark/>
          </w:tcPr>
          <w:p w14:paraId="74156E1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752E204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5994A9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228BED0F"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00D6795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23102208</w:t>
            </w:r>
          </w:p>
        </w:tc>
        <w:tc>
          <w:tcPr>
            <w:tcW w:w="2374" w:type="dxa"/>
            <w:tcBorders>
              <w:top w:val="nil"/>
              <w:left w:val="nil"/>
              <w:bottom w:val="dotted" w:sz="4" w:space="0" w:color="auto"/>
              <w:right w:val="single" w:sz="4" w:space="0" w:color="auto"/>
            </w:tcBorders>
            <w:shd w:val="clear" w:color="auto" w:fill="auto"/>
            <w:noWrap/>
            <w:vAlign w:val="center"/>
            <w:hideMark/>
          </w:tcPr>
          <w:p w14:paraId="3EF9C35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NORTHGATES</w:t>
            </w:r>
          </w:p>
        </w:tc>
        <w:tc>
          <w:tcPr>
            <w:tcW w:w="4465" w:type="dxa"/>
            <w:tcBorders>
              <w:top w:val="nil"/>
              <w:left w:val="nil"/>
              <w:bottom w:val="dotted" w:sz="4" w:space="0" w:color="auto"/>
              <w:right w:val="single" w:sz="4" w:space="0" w:color="auto"/>
            </w:tcBorders>
            <w:shd w:val="clear" w:color="auto" w:fill="auto"/>
            <w:noWrap/>
            <w:vAlign w:val="center"/>
            <w:hideMark/>
          </w:tcPr>
          <w:p w14:paraId="0EC6C38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7A490EA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5FC4F8D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28DE0D2E"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D1229D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23102217</w:t>
            </w:r>
          </w:p>
        </w:tc>
        <w:tc>
          <w:tcPr>
            <w:tcW w:w="2374" w:type="dxa"/>
            <w:tcBorders>
              <w:top w:val="nil"/>
              <w:left w:val="nil"/>
              <w:bottom w:val="dotted" w:sz="4" w:space="0" w:color="auto"/>
              <w:right w:val="single" w:sz="4" w:space="0" w:color="auto"/>
            </w:tcBorders>
            <w:shd w:val="clear" w:color="auto" w:fill="auto"/>
            <w:noWrap/>
            <w:vAlign w:val="center"/>
            <w:hideMark/>
          </w:tcPr>
          <w:p w14:paraId="6CDB412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NURSERY ROAD</w:t>
            </w:r>
          </w:p>
        </w:tc>
        <w:tc>
          <w:tcPr>
            <w:tcW w:w="4465" w:type="dxa"/>
            <w:tcBorders>
              <w:top w:val="nil"/>
              <w:left w:val="nil"/>
              <w:bottom w:val="dotted" w:sz="4" w:space="0" w:color="auto"/>
              <w:right w:val="single" w:sz="4" w:space="0" w:color="auto"/>
            </w:tcBorders>
            <w:shd w:val="clear" w:color="auto" w:fill="auto"/>
            <w:noWrap/>
            <w:vAlign w:val="center"/>
            <w:hideMark/>
          </w:tcPr>
          <w:p w14:paraId="325FED6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2523801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5DF55C2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2B928378"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9AC679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23102259</w:t>
            </w:r>
          </w:p>
        </w:tc>
        <w:tc>
          <w:tcPr>
            <w:tcW w:w="2374" w:type="dxa"/>
            <w:tcBorders>
              <w:top w:val="nil"/>
              <w:left w:val="nil"/>
              <w:bottom w:val="dotted" w:sz="4" w:space="0" w:color="auto"/>
              <w:right w:val="single" w:sz="4" w:space="0" w:color="auto"/>
            </w:tcBorders>
            <w:shd w:val="clear" w:color="auto" w:fill="auto"/>
            <w:noWrap/>
            <w:vAlign w:val="center"/>
            <w:hideMark/>
          </w:tcPr>
          <w:p w14:paraId="160EE97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ORCHARD STREET</w:t>
            </w:r>
          </w:p>
        </w:tc>
        <w:tc>
          <w:tcPr>
            <w:tcW w:w="4465" w:type="dxa"/>
            <w:tcBorders>
              <w:top w:val="nil"/>
              <w:left w:val="nil"/>
              <w:bottom w:val="dotted" w:sz="4" w:space="0" w:color="auto"/>
              <w:right w:val="single" w:sz="4" w:space="0" w:color="auto"/>
            </w:tcBorders>
            <w:shd w:val="clear" w:color="auto" w:fill="auto"/>
            <w:noWrap/>
            <w:vAlign w:val="center"/>
            <w:hideMark/>
          </w:tcPr>
          <w:p w14:paraId="551E68D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AA9FE2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688723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47ED927"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2ECA641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23102273</w:t>
            </w:r>
          </w:p>
        </w:tc>
        <w:tc>
          <w:tcPr>
            <w:tcW w:w="2374" w:type="dxa"/>
            <w:tcBorders>
              <w:top w:val="nil"/>
              <w:left w:val="nil"/>
              <w:bottom w:val="dotted" w:sz="4" w:space="0" w:color="auto"/>
              <w:right w:val="single" w:sz="4" w:space="0" w:color="auto"/>
            </w:tcBorders>
            <w:shd w:val="clear" w:color="auto" w:fill="auto"/>
            <w:noWrap/>
            <w:vAlign w:val="center"/>
            <w:hideMark/>
          </w:tcPr>
          <w:p w14:paraId="256F9E5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ORWELL DRIVE</w:t>
            </w:r>
          </w:p>
        </w:tc>
        <w:tc>
          <w:tcPr>
            <w:tcW w:w="4465" w:type="dxa"/>
            <w:tcBorders>
              <w:top w:val="nil"/>
              <w:left w:val="nil"/>
              <w:bottom w:val="dotted" w:sz="4" w:space="0" w:color="auto"/>
              <w:right w:val="single" w:sz="4" w:space="0" w:color="auto"/>
            </w:tcBorders>
            <w:shd w:val="clear" w:color="auto" w:fill="auto"/>
            <w:noWrap/>
            <w:vAlign w:val="center"/>
            <w:hideMark/>
          </w:tcPr>
          <w:p w14:paraId="461AB92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A3E4B4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12DA1C5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7D1DCA2C"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215D7DF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23102279</w:t>
            </w:r>
          </w:p>
        </w:tc>
        <w:tc>
          <w:tcPr>
            <w:tcW w:w="2374" w:type="dxa"/>
            <w:tcBorders>
              <w:top w:val="nil"/>
              <w:left w:val="nil"/>
              <w:bottom w:val="dotted" w:sz="4" w:space="0" w:color="auto"/>
              <w:right w:val="single" w:sz="4" w:space="0" w:color="auto"/>
            </w:tcBorders>
            <w:shd w:val="clear" w:color="auto" w:fill="auto"/>
            <w:noWrap/>
            <w:vAlign w:val="center"/>
            <w:hideMark/>
          </w:tcPr>
          <w:p w14:paraId="1AB5590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OTTAWA ROAD</w:t>
            </w:r>
          </w:p>
        </w:tc>
        <w:tc>
          <w:tcPr>
            <w:tcW w:w="4465" w:type="dxa"/>
            <w:tcBorders>
              <w:top w:val="nil"/>
              <w:left w:val="nil"/>
              <w:bottom w:val="dotted" w:sz="4" w:space="0" w:color="auto"/>
              <w:right w:val="single" w:sz="4" w:space="0" w:color="auto"/>
            </w:tcBorders>
            <w:shd w:val="clear" w:color="auto" w:fill="auto"/>
            <w:noWrap/>
            <w:vAlign w:val="center"/>
            <w:hideMark/>
          </w:tcPr>
          <w:p w14:paraId="3A25FAA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5E0E861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6E3B89A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039217BC"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AE204D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23102282</w:t>
            </w:r>
          </w:p>
        </w:tc>
        <w:tc>
          <w:tcPr>
            <w:tcW w:w="2374" w:type="dxa"/>
            <w:tcBorders>
              <w:top w:val="nil"/>
              <w:left w:val="nil"/>
              <w:bottom w:val="dotted" w:sz="4" w:space="0" w:color="auto"/>
              <w:right w:val="single" w:sz="4" w:space="0" w:color="auto"/>
            </w:tcBorders>
            <w:shd w:val="clear" w:color="auto" w:fill="auto"/>
            <w:noWrap/>
            <w:vAlign w:val="center"/>
            <w:hideMark/>
          </w:tcPr>
          <w:p w14:paraId="4BE002D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OVERDALE ROAD</w:t>
            </w:r>
          </w:p>
        </w:tc>
        <w:tc>
          <w:tcPr>
            <w:tcW w:w="4465" w:type="dxa"/>
            <w:tcBorders>
              <w:top w:val="nil"/>
              <w:left w:val="nil"/>
              <w:bottom w:val="dotted" w:sz="4" w:space="0" w:color="auto"/>
              <w:right w:val="single" w:sz="4" w:space="0" w:color="auto"/>
            </w:tcBorders>
            <w:shd w:val="clear" w:color="auto" w:fill="auto"/>
            <w:noWrap/>
            <w:vAlign w:val="center"/>
            <w:hideMark/>
          </w:tcPr>
          <w:p w14:paraId="6BD908F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03A651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5B45106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181A7ADC"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6A5358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23102287</w:t>
            </w:r>
          </w:p>
        </w:tc>
        <w:tc>
          <w:tcPr>
            <w:tcW w:w="2374" w:type="dxa"/>
            <w:tcBorders>
              <w:top w:val="nil"/>
              <w:left w:val="nil"/>
              <w:bottom w:val="dotted" w:sz="4" w:space="0" w:color="auto"/>
              <w:right w:val="single" w:sz="4" w:space="0" w:color="auto"/>
            </w:tcBorders>
            <w:shd w:val="clear" w:color="auto" w:fill="auto"/>
            <w:noWrap/>
            <w:vAlign w:val="center"/>
            <w:hideMark/>
          </w:tcPr>
          <w:p w14:paraId="5B0358A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OVERTON ROAD</w:t>
            </w:r>
          </w:p>
        </w:tc>
        <w:tc>
          <w:tcPr>
            <w:tcW w:w="4465" w:type="dxa"/>
            <w:tcBorders>
              <w:top w:val="nil"/>
              <w:left w:val="nil"/>
              <w:bottom w:val="dotted" w:sz="4" w:space="0" w:color="auto"/>
              <w:right w:val="single" w:sz="4" w:space="0" w:color="auto"/>
            </w:tcBorders>
            <w:shd w:val="clear" w:color="auto" w:fill="auto"/>
            <w:noWrap/>
            <w:vAlign w:val="center"/>
            <w:hideMark/>
          </w:tcPr>
          <w:p w14:paraId="2A6CEBF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2FA6234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13A4108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1222E7C3"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AE81AC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23102293</w:t>
            </w:r>
          </w:p>
        </w:tc>
        <w:tc>
          <w:tcPr>
            <w:tcW w:w="2374" w:type="dxa"/>
            <w:tcBorders>
              <w:top w:val="nil"/>
              <w:left w:val="nil"/>
              <w:bottom w:val="dotted" w:sz="4" w:space="0" w:color="auto"/>
              <w:right w:val="single" w:sz="4" w:space="0" w:color="auto"/>
            </w:tcBorders>
            <w:shd w:val="clear" w:color="auto" w:fill="auto"/>
            <w:noWrap/>
            <w:vAlign w:val="center"/>
            <w:hideMark/>
          </w:tcPr>
          <w:p w14:paraId="4557D10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OXFORD STREET</w:t>
            </w:r>
          </w:p>
        </w:tc>
        <w:tc>
          <w:tcPr>
            <w:tcW w:w="4465" w:type="dxa"/>
            <w:tcBorders>
              <w:top w:val="nil"/>
              <w:left w:val="nil"/>
              <w:bottom w:val="dotted" w:sz="4" w:space="0" w:color="auto"/>
              <w:right w:val="single" w:sz="4" w:space="0" w:color="auto"/>
            </w:tcBorders>
            <w:shd w:val="clear" w:color="auto" w:fill="auto"/>
            <w:noWrap/>
            <w:vAlign w:val="center"/>
            <w:hideMark/>
          </w:tcPr>
          <w:p w14:paraId="54FAF51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3A99AE1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34B8019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132D2977"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021E3C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23102308</w:t>
            </w:r>
          </w:p>
        </w:tc>
        <w:tc>
          <w:tcPr>
            <w:tcW w:w="2374" w:type="dxa"/>
            <w:tcBorders>
              <w:top w:val="nil"/>
              <w:left w:val="nil"/>
              <w:bottom w:val="dotted" w:sz="4" w:space="0" w:color="auto"/>
              <w:right w:val="single" w:sz="4" w:space="0" w:color="auto"/>
            </w:tcBorders>
            <w:shd w:val="clear" w:color="auto" w:fill="auto"/>
            <w:noWrap/>
            <w:vAlign w:val="center"/>
            <w:hideMark/>
          </w:tcPr>
          <w:p w14:paraId="0F2B3AA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PALMERSTON WAY</w:t>
            </w:r>
          </w:p>
        </w:tc>
        <w:tc>
          <w:tcPr>
            <w:tcW w:w="4465" w:type="dxa"/>
            <w:tcBorders>
              <w:top w:val="nil"/>
              <w:left w:val="nil"/>
              <w:bottom w:val="dotted" w:sz="4" w:space="0" w:color="auto"/>
              <w:right w:val="single" w:sz="4" w:space="0" w:color="auto"/>
            </w:tcBorders>
            <w:shd w:val="clear" w:color="auto" w:fill="auto"/>
            <w:noWrap/>
            <w:vAlign w:val="center"/>
            <w:hideMark/>
          </w:tcPr>
          <w:p w14:paraId="0875125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E4CB9D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082561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C29899D"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69C78C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23102318</w:t>
            </w:r>
          </w:p>
        </w:tc>
        <w:tc>
          <w:tcPr>
            <w:tcW w:w="2374" w:type="dxa"/>
            <w:tcBorders>
              <w:top w:val="nil"/>
              <w:left w:val="nil"/>
              <w:bottom w:val="dotted" w:sz="4" w:space="0" w:color="auto"/>
              <w:right w:val="single" w:sz="4" w:space="0" w:color="auto"/>
            </w:tcBorders>
            <w:shd w:val="clear" w:color="auto" w:fill="auto"/>
            <w:noWrap/>
            <w:vAlign w:val="center"/>
            <w:hideMark/>
          </w:tcPr>
          <w:p w14:paraId="7BD2F74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PARK RISE</w:t>
            </w:r>
          </w:p>
        </w:tc>
        <w:tc>
          <w:tcPr>
            <w:tcW w:w="4465" w:type="dxa"/>
            <w:tcBorders>
              <w:top w:val="nil"/>
              <w:left w:val="nil"/>
              <w:bottom w:val="dotted" w:sz="4" w:space="0" w:color="auto"/>
              <w:right w:val="single" w:sz="4" w:space="0" w:color="auto"/>
            </w:tcBorders>
            <w:shd w:val="clear" w:color="auto" w:fill="auto"/>
            <w:noWrap/>
            <w:vAlign w:val="center"/>
            <w:hideMark/>
          </w:tcPr>
          <w:p w14:paraId="676588C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3D3E263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144D14F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44F06501"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09135F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23102324</w:t>
            </w:r>
          </w:p>
        </w:tc>
        <w:tc>
          <w:tcPr>
            <w:tcW w:w="2374" w:type="dxa"/>
            <w:tcBorders>
              <w:top w:val="nil"/>
              <w:left w:val="nil"/>
              <w:bottom w:val="dotted" w:sz="4" w:space="0" w:color="auto"/>
              <w:right w:val="single" w:sz="4" w:space="0" w:color="auto"/>
            </w:tcBorders>
            <w:shd w:val="clear" w:color="auto" w:fill="auto"/>
            <w:noWrap/>
            <w:vAlign w:val="center"/>
            <w:hideMark/>
          </w:tcPr>
          <w:p w14:paraId="2DD0D86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PARKER DRIVE</w:t>
            </w:r>
          </w:p>
        </w:tc>
        <w:tc>
          <w:tcPr>
            <w:tcW w:w="4465" w:type="dxa"/>
            <w:tcBorders>
              <w:top w:val="nil"/>
              <w:left w:val="nil"/>
              <w:bottom w:val="dotted" w:sz="4" w:space="0" w:color="auto"/>
              <w:right w:val="single" w:sz="4" w:space="0" w:color="auto"/>
            </w:tcBorders>
            <w:shd w:val="clear" w:color="auto" w:fill="auto"/>
            <w:noWrap/>
            <w:vAlign w:val="center"/>
            <w:hideMark/>
          </w:tcPr>
          <w:p w14:paraId="400A57F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67DE285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50BEDB5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7A22A9F3"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55FA22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23102331</w:t>
            </w:r>
          </w:p>
        </w:tc>
        <w:tc>
          <w:tcPr>
            <w:tcW w:w="2374" w:type="dxa"/>
            <w:tcBorders>
              <w:top w:val="nil"/>
              <w:left w:val="nil"/>
              <w:bottom w:val="dotted" w:sz="4" w:space="0" w:color="auto"/>
              <w:right w:val="single" w:sz="4" w:space="0" w:color="auto"/>
            </w:tcBorders>
            <w:shd w:val="clear" w:color="auto" w:fill="auto"/>
            <w:noWrap/>
            <w:vAlign w:val="center"/>
            <w:hideMark/>
          </w:tcPr>
          <w:p w14:paraId="50DC238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PASLEY ROAD</w:t>
            </w:r>
          </w:p>
        </w:tc>
        <w:tc>
          <w:tcPr>
            <w:tcW w:w="4465" w:type="dxa"/>
            <w:tcBorders>
              <w:top w:val="nil"/>
              <w:left w:val="nil"/>
              <w:bottom w:val="dotted" w:sz="4" w:space="0" w:color="auto"/>
              <w:right w:val="single" w:sz="4" w:space="0" w:color="auto"/>
            </w:tcBorders>
            <w:shd w:val="clear" w:color="auto" w:fill="auto"/>
            <w:noWrap/>
            <w:vAlign w:val="center"/>
            <w:hideMark/>
          </w:tcPr>
          <w:p w14:paraId="284CEEA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2A6D58D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FF6CCF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7993F318"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EDEB74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23102341</w:t>
            </w:r>
          </w:p>
        </w:tc>
        <w:tc>
          <w:tcPr>
            <w:tcW w:w="2374" w:type="dxa"/>
            <w:tcBorders>
              <w:top w:val="nil"/>
              <w:left w:val="nil"/>
              <w:bottom w:val="dotted" w:sz="4" w:space="0" w:color="auto"/>
              <w:right w:val="single" w:sz="4" w:space="0" w:color="auto"/>
            </w:tcBorders>
            <w:shd w:val="clear" w:color="auto" w:fill="auto"/>
            <w:noWrap/>
            <w:vAlign w:val="center"/>
            <w:hideMark/>
          </w:tcPr>
          <w:p w14:paraId="6129FD2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PEACOCK LANE</w:t>
            </w:r>
          </w:p>
        </w:tc>
        <w:tc>
          <w:tcPr>
            <w:tcW w:w="4465" w:type="dxa"/>
            <w:tcBorders>
              <w:top w:val="nil"/>
              <w:left w:val="nil"/>
              <w:bottom w:val="dotted" w:sz="4" w:space="0" w:color="auto"/>
              <w:right w:val="single" w:sz="4" w:space="0" w:color="auto"/>
            </w:tcBorders>
            <w:shd w:val="clear" w:color="auto" w:fill="auto"/>
            <w:noWrap/>
            <w:vAlign w:val="center"/>
            <w:hideMark/>
          </w:tcPr>
          <w:p w14:paraId="22E0A8C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1FB72F8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51A672E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39569664"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BE1C95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23102349</w:t>
            </w:r>
          </w:p>
        </w:tc>
        <w:tc>
          <w:tcPr>
            <w:tcW w:w="2374" w:type="dxa"/>
            <w:tcBorders>
              <w:top w:val="nil"/>
              <w:left w:val="nil"/>
              <w:bottom w:val="dotted" w:sz="4" w:space="0" w:color="auto"/>
              <w:right w:val="single" w:sz="4" w:space="0" w:color="auto"/>
            </w:tcBorders>
            <w:shd w:val="clear" w:color="auto" w:fill="auto"/>
            <w:noWrap/>
            <w:vAlign w:val="center"/>
            <w:hideMark/>
          </w:tcPr>
          <w:p w14:paraId="5FF6F97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PELHAM STREET</w:t>
            </w:r>
          </w:p>
        </w:tc>
        <w:tc>
          <w:tcPr>
            <w:tcW w:w="4465" w:type="dxa"/>
            <w:tcBorders>
              <w:top w:val="nil"/>
              <w:left w:val="nil"/>
              <w:bottom w:val="dotted" w:sz="4" w:space="0" w:color="auto"/>
              <w:right w:val="single" w:sz="4" w:space="0" w:color="auto"/>
            </w:tcBorders>
            <w:shd w:val="clear" w:color="auto" w:fill="auto"/>
            <w:noWrap/>
            <w:vAlign w:val="center"/>
            <w:hideMark/>
          </w:tcPr>
          <w:p w14:paraId="20CDD7D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13DD81F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33CF78B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24BAC9FA"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9D43D9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lastRenderedPageBreak/>
              <w:t>23102368</w:t>
            </w:r>
          </w:p>
        </w:tc>
        <w:tc>
          <w:tcPr>
            <w:tcW w:w="2374" w:type="dxa"/>
            <w:tcBorders>
              <w:top w:val="nil"/>
              <w:left w:val="nil"/>
              <w:bottom w:val="dotted" w:sz="4" w:space="0" w:color="auto"/>
              <w:right w:val="single" w:sz="4" w:space="0" w:color="auto"/>
            </w:tcBorders>
            <w:shd w:val="clear" w:color="auto" w:fill="auto"/>
            <w:noWrap/>
            <w:vAlign w:val="center"/>
            <w:hideMark/>
          </w:tcPr>
          <w:p w14:paraId="6E4C8E3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PETWORTH DRIVE</w:t>
            </w:r>
          </w:p>
        </w:tc>
        <w:tc>
          <w:tcPr>
            <w:tcW w:w="4465" w:type="dxa"/>
            <w:tcBorders>
              <w:top w:val="nil"/>
              <w:left w:val="nil"/>
              <w:bottom w:val="dotted" w:sz="4" w:space="0" w:color="auto"/>
              <w:right w:val="single" w:sz="4" w:space="0" w:color="auto"/>
            </w:tcBorders>
            <w:shd w:val="clear" w:color="auto" w:fill="auto"/>
            <w:noWrap/>
            <w:vAlign w:val="center"/>
            <w:hideMark/>
          </w:tcPr>
          <w:p w14:paraId="09F8E08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2BCB2B6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2C4D18B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1F89A212"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2CE341F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23102378</w:t>
            </w:r>
          </w:p>
        </w:tc>
        <w:tc>
          <w:tcPr>
            <w:tcW w:w="2374" w:type="dxa"/>
            <w:tcBorders>
              <w:top w:val="nil"/>
              <w:left w:val="nil"/>
              <w:bottom w:val="dotted" w:sz="4" w:space="0" w:color="auto"/>
              <w:right w:val="single" w:sz="4" w:space="0" w:color="auto"/>
            </w:tcBorders>
            <w:shd w:val="clear" w:color="auto" w:fill="auto"/>
            <w:noWrap/>
            <w:vAlign w:val="center"/>
            <w:hideMark/>
          </w:tcPr>
          <w:p w14:paraId="2566081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PINDAR ROAD</w:t>
            </w:r>
          </w:p>
        </w:tc>
        <w:tc>
          <w:tcPr>
            <w:tcW w:w="4465" w:type="dxa"/>
            <w:tcBorders>
              <w:top w:val="nil"/>
              <w:left w:val="nil"/>
              <w:bottom w:val="dotted" w:sz="4" w:space="0" w:color="auto"/>
              <w:right w:val="single" w:sz="4" w:space="0" w:color="auto"/>
            </w:tcBorders>
            <w:shd w:val="clear" w:color="auto" w:fill="auto"/>
            <w:noWrap/>
            <w:vAlign w:val="center"/>
            <w:hideMark/>
          </w:tcPr>
          <w:p w14:paraId="5650CA5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746E8A9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4FC6FAA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15CB9F6E"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E1B4D2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23102397</w:t>
            </w:r>
          </w:p>
        </w:tc>
        <w:tc>
          <w:tcPr>
            <w:tcW w:w="2374" w:type="dxa"/>
            <w:tcBorders>
              <w:top w:val="nil"/>
              <w:left w:val="nil"/>
              <w:bottom w:val="dotted" w:sz="4" w:space="0" w:color="auto"/>
              <w:right w:val="single" w:sz="4" w:space="0" w:color="auto"/>
            </w:tcBorders>
            <w:shd w:val="clear" w:color="auto" w:fill="auto"/>
            <w:noWrap/>
            <w:vAlign w:val="center"/>
            <w:hideMark/>
          </w:tcPr>
          <w:p w14:paraId="786AB47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POCKLINGTONS WALK</w:t>
            </w:r>
          </w:p>
        </w:tc>
        <w:tc>
          <w:tcPr>
            <w:tcW w:w="4465" w:type="dxa"/>
            <w:tcBorders>
              <w:top w:val="nil"/>
              <w:left w:val="nil"/>
              <w:bottom w:val="dotted" w:sz="4" w:space="0" w:color="auto"/>
              <w:right w:val="single" w:sz="4" w:space="0" w:color="auto"/>
            </w:tcBorders>
            <w:shd w:val="clear" w:color="auto" w:fill="auto"/>
            <w:noWrap/>
            <w:vAlign w:val="center"/>
            <w:hideMark/>
          </w:tcPr>
          <w:p w14:paraId="309B26F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4B324F1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6411B14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DA228B9"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FB00B3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23102401</w:t>
            </w:r>
          </w:p>
        </w:tc>
        <w:tc>
          <w:tcPr>
            <w:tcW w:w="2374" w:type="dxa"/>
            <w:tcBorders>
              <w:top w:val="nil"/>
              <w:left w:val="nil"/>
              <w:bottom w:val="dotted" w:sz="4" w:space="0" w:color="auto"/>
              <w:right w:val="single" w:sz="4" w:space="0" w:color="auto"/>
            </w:tcBorders>
            <w:shd w:val="clear" w:color="auto" w:fill="auto"/>
            <w:noWrap/>
            <w:vAlign w:val="center"/>
            <w:hideMark/>
          </w:tcPr>
          <w:p w14:paraId="5FABF98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POOL ROAD</w:t>
            </w:r>
          </w:p>
        </w:tc>
        <w:tc>
          <w:tcPr>
            <w:tcW w:w="4465" w:type="dxa"/>
            <w:tcBorders>
              <w:top w:val="nil"/>
              <w:left w:val="nil"/>
              <w:bottom w:val="dotted" w:sz="4" w:space="0" w:color="auto"/>
              <w:right w:val="single" w:sz="4" w:space="0" w:color="auto"/>
            </w:tcBorders>
            <w:shd w:val="clear" w:color="auto" w:fill="auto"/>
            <w:noWrap/>
            <w:vAlign w:val="center"/>
            <w:hideMark/>
          </w:tcPr>
          <w:p w14:paraId="6391809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60002AE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17AC34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7E3BC902"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101285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23102419</w:t>
            </w:r>
          </w:p>
        </w:tc>
        <w:tc>
          <w:tcPr>
            <w:tcW w:w="2374" w:type="dxa"/>
            <w:tcBorders>
              <w:top w:val="nil"/>
              <w:left w:val="nil"/>
              <w:bottom w:val="dotted" w:sz="4" w:space="0" w:color="auto"/>
              <w:right w:val="single" w:sz="4" w:space="0" w:color="auto"/>
            </w:tcBorders>
            <w:shd w:val="clear" w:color="auto" w:fill="auto"/>
            <w:noWrap/>
            <w:vAlign w:val="center"/>
            <w:hideMark/>
          </w:tcPr>
          <w:p w14:paraId="1474419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PRESTON RISE</w:t>
            </w:r>
          </w:p>
        </w:tc>
        <w:tc>
          <w:tcPr>
            <w:tcW w:w="4465" w:type="dxa"/>
            <w:tcBorders>
              <w:top w:val="nil"/>
              <w:left w:val="nil"/>
              <w:bottom w:val="dotted" w:sz="4" w:space="0" w:color="auto"/>
              <w:right w:val="single" w:sz="4" w:space="0" w:color="auto"/>
            </w:tcBorders>
            <w:shd w:val="clear" w:color="auto" w:fill="auto"/>
            <w:noWrap/>
            <w:vAlign w:val="center"/>
            <w:hideMark/>
          </w:tcPr>
          <w:p w14:paraId="4B05A82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3310DFF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296E0ED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7CF628D"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69B447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23102434</w:t>
            </w:r>
          </w:p>
        </w:tc>
        <w:tc>
          <w:tcPr>
            <w:tcW w:w="2374" w:type="dxa"/>
            <w:tcBorders>
              <w:top w:val="nil"/>
              <w:left w:val="nil"/>
              <w:bottom w:val="dotted" w:sz="4" w:space="0" w:color="auto"/>
              <w:right w:val="single" w:sz="4" w:space="0" w:color="auto"/>
            </w:tcBorders>
            <w:shd w:val="clear" w:color="auto" w:fill="auto"/>
            <w:noWrap/>
            <w:vAlign w:val="center"/>
            <w:hideMark/>
          </w:tcPr>
          <w:p w14:paraId="1D9D807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PUTNEY ROAD</w:t>
            </w:r>
          </w:p>
        </w:tc>
        <w:tc>
          <w:tcPr>
            <w:tcW w:w="4465" w:type="dxa"/>
            <w:tcBorders>
              <w:top w:val="nil"/>
              <w:left w:val="nil"/>
              <w:bottom w:val="dotted" w:sz="4" w:space="0" w:color="auto"/>
              <w:right w:val="single" w:sz="4" w:space="0" w:color="auto"/>
            </w:tcBorders>
            <w:shd w:val="clear" w:color="auto" w:fill="auto"/>
            <w:noWrap/>
            <w:vAlign w:val="center"/>
            <w:hideMark/>
          </w:tcPr>
          <w:p w14:paraId="3E57024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2AFFCAA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320DD5C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7CC8A0A5"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A048F9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23102435</w:t>
            </w:r>
          </w:p>
        </w:tc>
        <w:tc>
          <w:tcPr>
            <w:tcW w:w="2374" w:type="dxa"/>
            <w:tcBorders>
              <w:top w:val="nil"/>
              <w:left w:val="nil"/>
              <w:bottom w:val="dotted" w:sz="4" w:space="0" w:color="auto"/>
              <w:right w:val="single" w:sz="4" w:space="0" w:color="auto"/>
            </w:tcBorders>
            <w:shd w:val="clear" w:color="auto" w:fill="auto"/>
            <w:noWrap/>
            <w:vAlign w:val="center"/>
            <w:hideMark/>
          </w:tcPr>
          <w:p w14:paraId="2C0581E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PUTNEY ROAD WEST</w:t>
            </w:r>
          </w:p>
        </w:tc>
        <w:tc>
          <w:tcPr>
            <w:tcW w:w="4465" w:type="dxa"/>
            <w:tcBorders>
              <w:top w:val="nil"/>
              <w:left w:val="nil"/>
              <w:bottom w:val="dotted" w:sz="4" w:space="0" w:color="auto"/>
              <w:right w:val="single" w:sz="4" w:space="0" w:color="auto"/>
            </w:tcBorders>
            <w:shd w:val="clear" w:color="auto" w:fill="auto"/>
            <w:noWrap/>
            <w:vAlign w:val="center"/>
            <w:hideMark/>
          </w:tcPr>
          <w:p w14:paraId="6A56346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825C61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2C2E06D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49D51E81"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7C7CB8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23102443</w:t>
            </w:r>
          </w:p>
        </w:tc>
        <w:tc>
          <w:tcPr>
            <w:tcW w:w="2374" w:type="dxa"/>
            <w:tcBorders>
              <w:top w:val="nil"/>
              <w:left w:val="nil"/>
              <w:bottom w:val="dotted" w:sz="4" w:space="0" w:color="auto"/>
              <w:right w:val="single" w:sz="4" w:space="0" w:color="auto"/>
            </w:tcBorders>
            <w:shd w:val="clear" w:color="auto" w:fill="auto"/>
            <w:noWrap/>
            <w:vAlign w:val="center"/>
            <w:hideMark/>
          </w:tcPr>
          <w:p w14:paraId="06D8085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QUEENS ROAD</w:t>
            </w:r>
          </w:p>
        </w:tc>
        <w:tc>
          <w:tcPr>
            <w:tcW w:w="4465" w:type="dxa"/>
            <w:tcBorders>
              <w:top w:val="nil"/>
              <w:left w:val="nil"/>
              <w:bottom w:val="dotted" w:sz="4" w:space="0" w:color="auto"/>
              <w:right w:val="single" w:sz="4" w:space="0" w:color="auto"/>
            </w:tcBorders>
            <w:shd w:val="clear" w:color="auto" w:fill="auto"/>
            <w:noWrap/>
            <w:vAlign w:val="center"/>
            <w:hideMark/>
          </w:tcPr>
          <w:p w14:paraId="28C47C3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14DF4EC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55DE3CF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15E018FC"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00007B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23102468</w:t>
            </w:r>
          </w:p>
        </w:tc>
        <w:tc>
          <w:tcPr>
            <w:tcW w:w="2374" w:type="dxa"/>
            <w:tcBorders>
              <w:top w:val="nil"/>
              <w:left w:val="nil"/>
              <w:bottom w:val="dotted" w:sz="4" w:space="0" w:color="auto"/>
              <w:right w:val="single" w:sz="4" w:space="0" w:color="auto"/>
            </w:tcBorders>
            <w:shd w:val="clear" w:color="auto" w:fill="auto"/>
            <w:noWrap/>
            <w:vAlign w:val="center"/>
            <w:hideMark/>
          </w:tcPr>
          <w:p w14:paraId="6C35C56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RATCLIFFE ROAD</w:t>
            </w:r>
          </w:p>
        </w:tc>
        <w:tc>
          <w:tcPr>
            <w:tcW w:w="4465" w:type="dxa"/>
            <w:tcBorders>
              <w:top w:val="nil"/>
              <w:left w:val="nil"/>
              <w:bottom w:val="dotted" w:sz="4" w:space="0" w:color="auto"/>
              <w:right w:val="single" w:sz="4" w:space="0" w:color="auto"/>
            </w:tcBorders>
            <w:shd w:val="clear" w:color="auto" w:fill="auto"/>
            <w:noWrap/>
            <w:vAlign w:val="center"/>
            <w:hideMark/>
          </w:tcPr>
          <w:p w14:paraId="65E4231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7C24100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E8816D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230B75E7"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12B32D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23102472</w:t>
            </w:r>
          </w:p>
        </w:tc>
        <w:tc>
          <w:tcPr>
            <w:tcW w:w="2374" w:type="dxa"/>
            <w:tcBorders>
              <w:top w:val="nil"/>
              <w:left w:val="nil"/>
              <w:bottom w:val="dotted" w:sz="4" w:space="0" w:color="auto"/>
              <w:right w:val="single" w:sz="4" w:space="0" w:color="auto"/>
            </w:tcBorders>
            <w:shd w:val="clear" w:color="auto" w:fill="auto"/>
            <w:noWrap/>
            <w:vAlign w:val="center"/>
            <w:hideMark/>
          </w:tcPr>
          <w:p w14:paraId="014A644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RAVENSBRIDGE DRIVE</w:t>
            </w:r>
          </w:p>
        </w:tc>
        <w:tc>
          <w:tcPr>
            <w:tcW w:w="4465" w:type="dxa"/>
            <w:tcBorders>
              <w:top w:val="nil"/>
              <w:left w:val="nil"/>
              <w:bottom w:val="dotted" w:sz="4" w:space="0" w:color="auto"/>
              <w:right w:val="single" w:sz="4" w:space="0" w:color="auto"/>
            </w:tcBorders>
            <w:shd w:val="clear" w:color="auto" w:fill="auto"/>
            <w:noWrap/>
            <w:vAlign w:val="center"/>
            <w:hideMark/>
          </w:tcPr>
          <w:p w14:paraId="1DF4FF0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5AE7D10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A4C0FE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6F17404"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09B6D5F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23102474</w:t>
            </w:r>
          </w:p>
        </w:tc>
        <w:tc>
          <w:tcPr>
            <w:tcW w:w="2374" w:type="dxa"/>
            <w:tcBorders>
              <w:top w:val="nil"/>
              <w:left w:val="nil"/>
              <w:bottom w:val="dotted" w:sz="4" w:space="0" w:color="auto"/>
              <w:right w:val="single" w:sz="4" w:space="0" w:color="auto"/>
            </w:tcBorders>
            <w:shd w:val="clear" w:color="auto" w:fill="auto"/>
            <w:noWrap/>
            <w:vAlign w:val="center"/>
            <w:hideMark/>
          </w:tcPr>
          <w:p w14:paraId="463C382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RAW DYKES ROAD</w:t>
            </w:r>
          </w:p>
        </w:tc>
        <w:tc>
          <w:tcPr>
            <w:tcW w:w="4465" w:type="dxa"/>
            <w:tcBorders>
              <w:top w:val="nil"/>
              <w:left w:val="nil"/>
              <w:bottom w:val="dotted" w:sz="4" w:space="0" w:color="auto"/>
              <w:right w:val="single" w:sz="4" w:space="0" w:color="auto"/>
            </w:tcBorders>
            <w:shd w:val="clear" w:color="auto" w:fill="auto"/>
            <w:noWrap/>
            <w:vAlign w:val="center"/>
            <w:hideMark/>
          </w:tcPr>
          <w:p w14:paraId="0F4329E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1EAC494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528517D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0096227A"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07FCAB8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23102485</w:t>
            </w:r>
          </w:p>
        </w:tc>
        <w:tc>
          <w:tcPr>
            <w:tcW w:w="2374" w:type="dxa"/>
            <w:tcBorders>
              <w:top w:val="nil"/>
              <w:left w:val="nil"/>
              <w:bottom w:val="dotted" w:sz="4" w:space="0" w:color="auto"/>
              <w:right w:val="single" w:sz="4" w:space="0" w:color="auto"/>
            </w:tcBorders>
            <w:shd w:val="clear" w:color="auto" w:fill="auto"/>
            <w:noWrap/>
            <w:vAlign w:val="center"/>
            <w:hideMark/>
          </w:tcPr>
          <w:p w14:paraId="034D070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RED HILL CIRCLE</w:t>
            </w:r>
          </w:p>
        </w:tc>
        <w:tc>
          <w:tcPr>
            <w:tcW w:w="4465" w:type="dxa"/>
            <w:tcBorders>
              <w:top w:val="nil"/>
              <w:left w:val="nil"/>
              <w:bottom w:val="dotted" w:sz="4" w:space="0" w:color="auto"/>
              <w:right w:val="single" w:sz="4" w:space="0" w:color="auto"/>
            </w:tcBorders>
            <w:shd w:val="clear" w:color="auto" w:fill="auto"/>
            <w:noWrap/>
            <w:vAlign w:val="center"/>
            <w:hideMark/>
          </w:tcPr>
          <w:p w14:paraId="3D12643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059C5ED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5AEE3C8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2983176D"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AB564B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23102486</w:t>
            </w:r>
          </w:p>
        </w:tc>
        <w:tc>
          <w:tcPr>
            <w:tcW w:w="2374" w:type="dxa"/>
            <w:tcBorders>
              <w:top w:val="nil"/>
              <w:left w:val="nil"/>
              <w:bottom w:val="dotted" w:sz="4" w:space="0" w:color="auto"/>
              <w:right w:val="single" w:sz="4" w:space="0" w:color="auto"/>
            </w:tcBorders>
            <w:shd w:val="clear" w:color="auto" w:fill="auto"/>
            <w:noWrap/>
            <w:vAlign w:val="center"/>
            <w:hideMark/>
          </w:tcPr>
          <w:p w14:paraId="3BE54B0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RED HILL FLYOVER</w:t>
            </w:r>
          </w:p>
        </w:tc>
        <w:tc>
          <w:tcPr>
            <w:tcW w:w="4465" w:type="dxa"/>
            <w:tcBorders>
              <w:top w:val="nil"/>
              <w:left w:val="nil"/>
              <w:bottom w:val="dotted" w:sz="4" w:space="0" w:color="auto"/>
              <w:right w:val="single" w:sz="4" w:space="0" w:color="auto"/>
            </w:tcBorders>
            <w:shd w:val="clear" w:color="auto" w:fill="auto"/>
            <w:noWrap/>
            <w:vAlign w:val="center"/>
            <w:hideMark/>
          </w:tcPr>
          <w:p w14:paraId="667CE1C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5FEEDD0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69A2E6F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4FE23C0C"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252682F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23102487</w:t>
            </w:r>
          </w:p>
        </w:tc>
        <w:tc>
          <w:tcPr>
            <w:tcW w:w="2374" w:type="dxa"/>
            <w:tcBorders>
              <w:top w:val="nil"/>
              <w:left w:val="nil"/>
              <w:bottom w:val="dotted" w:sz="4" w:space="0" w:color="auto"/>
              <w:right w:val="single" w:sz="4" w:space="0" w:color="auto"/>
            </w:tcBorders>
            <w:shd w:val="clear" w:color="auto" w:fill="auto"/>
            <w:noWrap/>
            <w:vAlign w:val="center"/>
            <w:hideMark/>
          </w:tcPr>
          <w:p w14:paraId="517A494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RED HILL WAY</w:t>
            </w:r>
          </w:p>
        </w:tc>
        <w:tc>
          <w:tcPr>
            <w:tcW w:w="4465" w:type="dxa"/>
            <w:tcBorders>
              <w:top w:val="nil"/>
              <w:left w:val="nil"/>
              <w:bottom w:val="dotted" w:sz="4" w:space="0" w:color="auto"/>
              <w:right w:val="single" w:sz="4" w:space="0" w:color="auto"/>
            </w:tcBorders>
            <w:shd w:val="clear" w:color="auto" w:fill="auto"/>
            <w:noWrap/>
            <w:vAlign w:val="center"/>
            <w:hideMark/>
          </w:tcPr>
          <w:p w14:paraId="5B5A91B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3C961B8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65AA433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D05218D"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5267DB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23102500</w:t>
            </w:r>
          </w:p>
        </w:tc>
        <w:tc>
          <w:tcPr>
            <w:tcW w:w="2374" w:type="dxa"/>
            <w:tcBorders>
              <w:top w:val="nil"/>
              <w:left w:val="nil"/>
              <w:bottom w:val="dotted" w:sz="4" w:space="0" w:color="auto"/>
              <w:right w:val="single" w:sz="4" w:space="0" w:color="auto"/>
            </w:tcBorders>
            <w:shd w:val="clear" w:color="auto" w:fill="auto"/>
            <w:noWrap/>
            <w:vAlign w:val="center"/>
            <w:hideMark/>
          </w:tcPr>
          <w:p w14:paraId="20B28C4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REGENT ROAD</w:t>
            </w:r>
          </w:p>
        </w:tc>
        <w:tc>
          <w:tcPr>
            <w:tcW w:w="4465" w:type="dxa"/>
            <w:tcBorders>
              <w:top w:val="nil"/>
              <w:left w:val="nil"/>
              <w:bottom w:val="dotted" w:sz="4" w:space="0" w:color="auto"/>
              <w:right w:val="single" w:sz="4" w:space="0" w:color="auto"/>
            </w:tcBorders>
            <w:shd w:val="clear" w:color="auto" w:fill="auto"/>
            <w:noWrap/>
            <w:vAlign w:val="center"/>
            <w:hideMark/>
          </w:tcPr>
          <w:p w14:paraId="7CBC911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69168DD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214B9E5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82BDA13"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8E50AC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23102596</w:t>
            </w:r>
          </w:p>
        </w:tc>
        <w:tc>
          <w:tcPr>
            <w:tcW w:w="2374" w:type="dxa"/>
            <w:tcBorders>
              <w:top w:val="nil"/>
              <w:left w:val="nil"/>
              <w:bottom w:val="dotted" w:sz="4" w:space="0" w:color="auto"/>
              <w:right w:val="single" w:sz="4" w:space="0" w:color="auto"/>
            </w:tcBorders>
            <w:shd w:val="clear" w:color="auto" w:fill="auto"/>
            <w:noWrap/>
            <w:vAlign w:val="center"/>
            <w:hideMark/>
          </w:tcPr>
          <w:p w14:paraId="05DBEF3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RUTLAND STREET</w:t>
            </w:r>
          </w:p>
        </w:tc>
        <w:tc>
          <w:tcPr>
            <w:tcW w:w="4465" w:type="dxa"/>
            <w:tcBorders>
              <w:top w:val="nil"/>
              <w:left w:val="nil"/>
              <w:bottom w:val="dotted" w:sz="4" w:space="0" w:color="auto"/>
              <w:right w:val="single" w:sz="4" w:space="0" w:color="auto"/>
            </w:tcBorders>
            <w:shd w:val="clear" w:color="auto" w:fill="auto"/>
            <w:noWrap/>
            <w:vAlign w:val="center"/>
            <w:hideMark/>
          </w:tcPr>
          <w:p w14:paraId="61756A0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7072305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67B6501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791EAC9D"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2559E29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23102605</w:t>
            </w:r>
          </w:p>
        </w:tc>
        <w:tc>
          <w:tcPr>
            <w:tcW w:w="2374" w:type="dxa"/>
            <w:tcBorders>
              <w:top w:val="nil"/>
              <w:left w:val="nil"/>
              <w:bottom w:val="dotted" w:sz="4" w:space="0" w:color="auto"/>
              <w:right w:val="single" w:sz="4" w:space="0" w:color="auto"/>
            </w:tcBorders>
            <w:shd w:val="clear" w:color="auto" w:fill="auto"/>
            <w:noWrap/>
            <w:vAlign w:val="center"/>
            <w:hideMark/>
          </w:tcPr>
          <w:p w14:paraId="0455C27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SAFFRON LANE</w:t>
            </w:r>
          </w:p>
        </w:tc>
        <w:tc>
          <w:tcPr>
            <w:tcW w:w="4465" w:type="dxa"/>
            <w:tcBorders>
              <w:top w:val="nil"/>
              <w:left w:val="nil"/>
              <w:bottom w:val="dotted" w:sz="4" w:space="0" w:color="auto"/>
              <w:right w:val="single" w:sz="4" w:space="0" w:color="auto"/>
            </w:tcBorders>
            <w:shd w:val="clear" w:color="auto" w:fill="auto"/>
            <w:noWrap/>
            <w:vAlign w:val="center"/>
            <w:hideMark/>
          </w:tcPr>
          <w:p w14:paraId="69116D3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5C980D6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50481A1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0AB67A8C"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28D0FA5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23102619</w:t>
            </w:r>
          </w:p>
        </w:tc>
        <w:tc>
          <w:tcPr>
            <w:tcW w:w="2374" w:type="dxa"/>
            <w:tcBorders>
              <w:top w:val="nil"/>
              <w:left w:val="nil"/>
              <w:bottom w:val="dotted" w:sz="4" w:space="0" w:color="auto"/>
              <w:right w:val="single" w:sz="4" w:space="0" w:color="auto"/>
            </w:tcBorders>
            <w:shd w:val="clear" w:color="auto" w:fill="auto"/>
            <w:noWrap/>
            <w:vAlign w:val="center"/>
            <w:hideMark/>
          </w:tcPr>
          <w:p w14:paraId="741FFC3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SANDACRE STREET</w:t>
            </w:r>
          </w:p>
        </w:tc>
        <w:tc>
          <w:tcPr>
            <w:tcW w:w="4465" w:type="dxa"/>
            <w:tcBorders>
              <w:top w:val="nil"/>
              <w:left w:val="nil"/>
              <w:bottom w:val="dotted" w:sz="4" w:space="0" w:color="auto"/>
              <w:right w:val="single" w:sz="4" w:space="0" w:color="auto"/>
            </w:tcBorders>
            <w:shd w:val="clear" w:color="auto" w:fill="auto"/>
            <w:noWrap/>
            <w:vAlign w:val="center"/>
            <w:hideMark/>
          </w:tcPr>
          <w:p w14:paraId="0A1BE7C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6B97ABC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34A7215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6308C151"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587F6F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lastRenderedPageBreak/>
              <w:t>23102624</w:t>
            </w:r>
          </w:p>
        </w:tc>
        <w:tc>
          <w:tcPr>
            <w:tcW w:w="2374" w:type="dxa"/>
            <w:tcBorders>
              <w:top w:val="nil"/>
              <w:left w:val="nil"/>
              <w:bottom w:val="dotted" w:sz="4" w:space="0" w:color="auto"/>
              <w:right w:val="single" w:sz="4" w:space="0" w:color="auto"/>
            </w:tcBorders>
            <w:shd w:val="clear" w:color="auto" w:fill="auto"/>
            <w:noWrap/>
            <w:vAlign w:val="center"/>
            <w:hideMark/>
          </w:tcPr>
          <w:p w14:paraId="1C1A651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SANDHILLS AVENUE</w:t>
            </w:r>
          </w:p>
        </w:tc>
        <w:tc>
          <w:tcPr>
            <w:tcW w:w="4465" w:type="dxa"/>
            <w:tcBorders>
              <w:top w:val="nil"/>
              <w:left w:val="nil"/>
              <w:bottom w:val="dotted" w:sz="4" w:space="0" w:color="auto"/>
              <w:right w:val="single" w:sz="4" w:space="0" w:color="auto"/>
            </w:tcBorders>
            <w:shd w:val="clear" w:color="auto" w:fill="auto"/>
            <w:noWrap/>
            <w:vAlign w:val="center"/>
            <w:hideMark/>
          </w:tcPr>
          <w:p w14:paraId="3BA49A1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34B743E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75B605C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24263008"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1ED1D6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23102627</w:t>
            </w:r>
          </w:p>
        </w:tc>
        <w:tc>
          <w:tcPr>
            <w:tcW w:w="2374" w:type="dxa"/>
            <w:tcBorders>
              <w:top w:val="nil"/>
              <w:left w:val="nil"/>
              <w:bottom w:val="dotted" w:sz="4" w:space="0" w:color="auto"/>
              <w:right w:val="single" w:sz="4" w:space="0" w:color="auto"/>
            </w:tcBorders>
            <w:shd w:val="clear" w:color="auto" w:fill="auto"/>
            <w:noWrap/>
            <w:vAlign w:val="center"/>
            <w:hideMark/>
          </w:tcPr>
          <w:p w14:paraId="608E2EF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SANDHURST ROAD</w:t>
            </w:r>
          </w:p>
        </w:tc>
        <w:tc>
          <w:tcPr>
            <w:tcW w:w="4465" w:type="dxa"/>
            <w:tcBorders>
              <w:top w:val="nil"/>
              <w:left w:val="nil"/>
              <w:bottom w:val="dotted" w:sz="4" w:space="0" w:color="auto"/>
              <w:right w:val="single" w:sz="4" w:space="0" w:color="auto"/>
            </w:tcBorders>
            <w:shd w:val="clear" w:color="auto" w:fill="auto"/>
            <w:noWrap/>
            <w:vAlign w:val="center"/>
            <w:hideMark/>
          </w:tcPr>
          <w:p w14:paraId="49ABBFA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5CE5077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595B71B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05B04282"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80D5F5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23102633</w:t>
            </w:r>
          </w:p>
        </w:tc>
        <w:tc>
          <w:tcPr>
            <w:tcW w:w="2374" w:type="dxa"/>
            <w:tcBorders>
              <w:top w:val="nil"/>
              <w:left w:val="nil"/>
              <w:bottom w:val="dotted" w:sz="4" w:space="0" w:color="auto"/>
              <w:right w:val="single" w:sz="4" w:space="0" w:color="auto"/>
            </w:tcBorders>
            <w:shd w:val="clear" w:color="auto" w:fill="auto"/>
            <w:noWrap/>
            <w:vAlign w:val="center"/>
            <w:hideMark/>
          </w:tcPr>
          <w:p w14:paraId="6410AFC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SANVEY GATE</w:t>
            </w:r>
          </w:p>
        </w:tc>
        <w:tc>
          <w:tcPr>
            <w:tcW w:w="4465" w:type="dxa"/>
            <w:tcBorders>
              <w:top w:val="nil"/>
              <w:left w:val="nil"/>
              <w:bottom w:val="dotted" w:sz="4" w:space="0" w:color="auto"/>
              <w:right w:val="single" w:sz="4" w:space="0" w:color="auto"/>
            </w:tcBorders>
            <w:shd w:val="clear" w:color="auto" w:fill="auto"/>
            <w:noWrap/>
            <w:vAlign w:val="center"/>
            <w:hideMark/>
          </w:tcPr>
          <w:p w14:paraId="6F335CB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207813D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399E36F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5715354"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5F42A5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23102651</w:t>
            </w:r>
          </w:p>
        </w:tc>
        <w:tc>
          <w:tcPr>
            <w:tcW w:w="2374" w:type="dxa"/>
            <w:tcBorders>
              <w:top w:val="nil"/>
              <w:left w:val="nil"/>
              <w:bottom w:val="dotted" w:sz="4" w:space="0" w:color="auto"/>
              <w:right w:val="single" w:sz="4" w:space="0" w:color="auto"/>
            </w:tcBorders>
            <w:shd w:val="clear" w:color="auto" w:fill="auto"/>
            <w:noWrap/>
            <w:vAlign w:val="center"/>
            <w:hideMark/>
          </w:tcPr>
          <w:p w14:paraId="1309903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SCRAPTOFT LANE</w:t>
            </w:r>
          </w:p>
        </w:tc>
        <w:tc>
          <w:tcPr>
            <w:tcW w:w="4465" w:type="dxa"/>
            <w:tcBorders>
              <w:top w:val="nil"/>
              <w:left w:val="nil"/>
              <w:bottom w:val="dotted" w:sz="4" w:space="0" w:color="auto"/>
              <w:right w:val="single" w:sz="4" w:space="0" w:color="auto"/>
            </w:tcBorders>
            <w:shd w:val="clear" w:color="auto" w:fill="auto"/>
            <w:noWrap/>
            <w:vAlign w:val="center"/>
            <w:hideMark/>
          </w:tcPr>
          <w:p w14:paraId="70EE7FC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8A98B9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6B5C77E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75FB8E26"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796992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23102654</w:t>
            </w:r>
          </w:p>
        </w:tc>
        <w:tc>
          <w:tcPr>
            <w:tcW w:w="2374" w:type="dxa"/>
            <w:tcBorders>
              <w:top w:val="nil"/>
              <w:left w:val="nil"/>
              <w:bottom w:val="dotted" w:sz="4" w:space="0" w:color="auto"/>
              <w:right w:val="single" w:sz="4" w:space="0" w:color="auto"/>
            </w:tcBorders>
            <w:shd w:val="clear" w:color="auto" w:fill="auto"/>
            <w:noWrap/>
            <w:vAlign w:val="center"/>
            <w:hideMark/>
          </w:tcPr>
          <w:p w14:paraId="677E4CA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SCUDAMORE ROAD</w:t>
            </w:r>
          </w:p>
        </w:tc>
        <w:tc>
          <w:tcPr>
            <w:tcW w:w="4465" w:type="dxa"/>
            <w:tcBorders>
              <w:top w:val="nil"/>
              <w:left w:val="nil"/>
              <w:bottom w:val="dotted" w:sz="4" w:space="0" w:color="auto"/>
              <w:right w:val="single" w:sz="4" w:space="0" w:color="auto"/>
            </w:tcBorders>
            <w:shd w:val="clear" w:color="auto" w:fill="auto"/>
            <w:noWrap/>
            <w:vAlign w:val="center"/>
            <w:hideMark/>
          </w:tcPr>
          <w:p w14:paraId="734E7FD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258B8CF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75AC81C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355793F8"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E89468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23102669</w:t>
            </w:r>
          </w:p>
        </w:tc>
        <w:tc>
          <w:tcPr>
            <w:tcW w:w="2374" w:type="dxa"/>
            <w:tcBorders>
              <w:top w:val="nil"/>
              <w:left w:val="nil"/>
              <w:bottom w:val="dotted" w:sz="4" w:space="0" w:color="auto"/>
              <w:right w:val="single" w:sz="4" w:space="0" w:color="auto"/>
            </w:tcBorders>
            <w:shd w:val="clear" w:color="auto" w:fill="auto"/>
            <w:noWrap/>
            <w:vAlign w:val="center"/>
            <w:hideMark/>
          </w:tcPr>
          <w:p w14:paraId="0362C91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SHACKERDALE ROAD</w:t>
            </w:r>
          </w:p>
        </w:tc>
        <w:tc>
          <w:tcPr>
            <w:tcW w:w="4465" w:type="dxa"/>
            <w:tcBorders>
              <w:top w:val="nil"/>
              <w:left w:val="nil"/>
              <w:bottom w:val="dotted" w:sz="4" w:space="0" w:color="auto"/>
              <w:right w:val="single" w:sz="4" w:space="0" w:color="auto"/>
            </w:tcBorders>
            <w:shd w:val="clear" w:color="auto" w:fill="auto"/>
            <w:noWrap/>
            <w:vAlign w:val="center"/>
            <w:hideMark/>
          </w:tcPr>
          <w:p w14:paraId="7FC82A7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3D13597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2A5C633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0A1A8DA2"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BD45A2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23102670</w:t>
            </w:r>
          </w:p>
        </w:tc>
        <w:tc>
          <w:tcPr>
            <w:tcW w:w="2374" w:type="dxa"/>
            <w:tcBorders>
              <w:top w:val="nil"/>
              <w:left w:val="nil"/>
              <w:bottom w:val="dotted" w:sz="4" w:space="0" w:color="auto"/>
              <w:right w:val="single" w:sz="4" w:space="0" w:color="auto"/>
            </w:tcBorders>
            <w:shd w:val="clear" w:color="auto" w:fill="auto"/>
            <w:noWrap/>
            <w:vAlign w:val="center"/>
            <w:hideMark/>
          </w:tcPr>
          <w:p w14:paraId="1C93417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SHADY LANE</w:t>
            </w:r>
          </w:p>
        </w:tc>
        <w:tc>
          <w:tcPr>
            <w:tcW w:w="4465" w:type="dxa"/>
            <w:tcBorders>
              <w:top w:val="nil"/>
              <w:left w:val="nil"/>
              <w:bottom w:val="dotted" w:sz="4" w:space="0" w:color="auto"/>
              <w:right w:val="single" w:sz="4" w:space="0" w:color="auto"/>
            </w:tcBorders>
            <w:shd w:val="clear" w:color="auto" w:fill="auto"/>
            <w:noWrap/>
            <w:vAlign w:val="center"/>
            <w:hideMark/>
          </w:tcPr>
          <w:p w14:paraId="58434E2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291A9C9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7CF625F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7C7586D9"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7B835B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23102705</w:t>
            </w:r>
          </w:p>
        </w:tc>
        <w:tc>
          <w:tcPr>
            <w:tcW w:w="2374" w:type="dxa"/>
            <w:tcBorders>
              <w:top w:val="nil"/>
              <w:left w:val="nil"/>
              <w:bottom w:val="dotted" w:sz="4" w:space="0" w:color="auto"/>
              <w:right w:val="single" w:sz="4" w:space="0" w:color="auto"/>
            </w:tcBorders>
            <w:shd w:val="clear" w:color="auto" w:fill="auto"/>
            <w:noWrap/>
            <w:vAlign w:val="center"/>
            <w:hideMark/>
          </w:tcPr>
          <w:p w14:paraId="30F1EB0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SHIRES LANE</w:t>
            </w:r>
          </w:p>
        </w:tc>
        <w:tc>
          <w:tcPr>
            <w:tcW w:w="4465" w:type="dxa"/>
            <w:tcBorders>
              <w:top w:val="nil"/>
              <w:left w:val="nil"/>
              <w:bottom w:val="dotted" w:sz="4" w:space="0" w:color="auto"/>
              <w:right w:val="single" w:sz="4" w:space="0" w:color="auto"/>
            </w:tcBorders>
            <w:shd w:val="clear" w:color="auto" w:fill="auto"/>
            <w:noWrap/>
            <w:vAlign w:val="center"/>
            <w:hideMark/>
          </w:tcPr>
          <w:p w14:paraId="4BD31A5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0:01am-11:00am  &amp;  8:00pm-11:59pm</w:t>
            </w:r>
          </w:p>
        </w:tc>
        <w:tc>
          <w:tcPr>
            <w:tcW w:w="666" w:type="dxa"/>
            <w:tcBorders>
              <w:top w:val="nil"/>
              <w:left w:val="nil"/>
              <w:bottom w:val="dotted" w:sz="4" w:space="0" w:color="auto"/>
              <w:right w:val="nil"/>
            </w:tcBorders>
            <w:shd w:val="clear" w:color="auto" w:fill="auto"/>
            <w:noWrap/>
            <w:vAlign w:val="center"/>
            <w:hideMark/>
          </w:tcPr>
          <w:p w14:paraId="7CA5E2B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02F7EE1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6E692251"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3C3304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23102722</w:t>
            </w:r>
          </w:p>
        </w:tc>
        <w:tc>
          <w:tcPr>
            <w:tcW w:w="2374" w:type="dxa"/>
            <w:tcBorders>
              <w:top w:val="nil"/>
              <w:left w:val="nil"/>
              <w:bottom w:val="dotted" w:sz="4" w:space="0" w:color="auto"/>
              <w:right w:val="single" w:sz="4" w:space="0" w:color="auto"/>
            </w:tcBorders>
            <w:shd w:val="clear" w:color="auto" w:fill="auto"/>
            <w:noWrap/>
            <w:vAlign w:val="center"/>
            <w:hideMark/>
          </w:tcPr>
          <w:p w14:paraId="321F6DC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SILVER STREET</w:t>
            </w:r>
          </w:p>
        </w:tc>
        <w:tc>
          <w:tcPr>
            <w:tcW w:w="4465" w:type="dxa"/>
            <w:tcBorders>
              <w:top w:val="nil"/>
              <w:left w:val="nil"/>
              <w:bottom w:val="dotted" w:sz="4" w:space="0" w:color="auto"/>
              <w:right w:val="single" w:sz="4" w:space="0" w:color="auto"/>
            </w:tcBorders>
            <w:shd w:val="clear" w:color="auto" w:fill="auto"/>
            <w:noWrap/>
            <w:vAlign w:val="center"/>
            <w:hideMark/>
          </w:tcPr>
          <w:p w14:paraId="7AC44E2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0:01am-11:00am  &amp;  8:00pm-11:59pm</w:t>
            </w:r>
          </w:p>
        </w:tc>
        <w:tc>
          <w:tcPr>
            <w:tcW w:w="666" w:type="dxa"/>
            <w:tcBorders>
              <w:top w:val="nil"/>
              <w:left w:val="nil"/>
              <w:bottom w:val="dotted" w:sz="4" w:space="0" w:color="auto"/>
              <w:right w:val="nil"/>
            </w:tcBorders>
            <w:shd w:val="clear" w:color="auto" w:fill="auto"/>
            <w:noWrap/>
            <w:vAlign w:val="center"/>
            <w:hideMark/>
          </w:tcPr>
          <w:p w14:paraId="57F7119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3C6AF5E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35FDE83F"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256777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23102743</w:t>
            </w:r>
          </w:p>
        </w:tc>
        <w:tc>
          <w:tcPr>
            <w:tcW w:w="2374" w:type="dxa"/>
            <w:tcBorders>
              <w:top w:val="nil"/>
              <w:left w:val="nil"/>
              <w:bottom w:val="dotted" w:sz="4" w:space="0" w:color="auto"/>
              <w:right w:val="single" w:sz="4" w:space="0" w:color="auto"/>
            </w:tcBorders>
            <w:shd w:val="clear" w:color="auto" w:fill="auto"/>
            <w:noWrap/>
            <w:vAlign w:val="center"/>
            <w:hideMark/>
          </w:tcPr>
          <w:p w14:paraId="5A32A5D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SOAR VALLEY WAY</w:t>
            </w:r>
          </w:p>
        </w:tc>
        <w:tc>
          <w:tcPr>
            <w:tcW w:w="4465" w:type="dxa"/>
            <w:tcBorders>
              <w:top w:val="nil"/>
              <w:left w:val="nil"/>
              <w:bottom w:val="dotted" w:sz="4" w:space="0" w:color="auto"/>
              <w:right w:val="single" w:sz="4" w:space="0" w:color="auto"/>
            </w:tcBorders>
            <w:shd w:val="clear" w:color="auto" w:fill="auto"/>
            <w:noWrap/>
            <w:vAlign w:val="center"/>
            <w:hideMark/>
          </w:tcPr>
          <w:p w14:paraId="6411021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7B8B310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25E3FA1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47CA2BEB"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8C392F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23102747</w:t>
            </w:r>
          </w:p>
        </w:tc>
        <w:tc>
          <w:tcPr>
            <w:tcW w:w="2374" w:type="dxa"/>
            <w:tcBorders>
              <w:top w:val="nil"/>
              <w:left w:val="nil"/>
              <w:bottom w:val="dotted" w:sz="4" w:space="0" w:color="auto"/>
              <w:right w:val="single" w:sz="4" w:space="0" w:color="auto"/>
            </w:tcBorders>
            <w:shd w:val="clear" w:color="auto" w:fill="auto"/>
            <w:noWrap/>
            <w:vAlign w:val="center"/>
            <w:hideMark/>
          </w:tcPr>
          <w:p w14:paraId="31E95AD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SOMERSET AVENUE</w:t>
            </w:r>
          </w:p>
        </w:tc>
        <w:tc>
          <w:tcPr>
            <w:tcW w:w="4465" w:type="dxa"/>
            <w:tcBorders>
              <w:top w:val="nil"/>
              <w:left w:val="nil"/>
              <w:bottom w:val="dotted" w:sz="4" w:space="0" w:color="auto"/>
              <w:right w:val="single" w:sz="4" w:space="0" w:color="auto"/>
            </w:tcBorders>
            <w:shd w:val="clear" w:color="auto" w:fill="auto"/>
            <w:noWrap/>
            <w:vAlign w:val="center"/>
            <w:hideMark/>
          </w:tcPr>
          <w:p w14:paraId="604F509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5DD359D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102A74A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2663EA30"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203BCE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23102752</w:t>
            </w:r>
          </w:p>
        </w:tc>
        <w:tc>
          <w:tcPr>
            <w:tcW w:w="2374" w:type="dxa"/>
            <w:tcBorders>
              <w:top w:val="nil"/>
              <w:left w:val="nil"/>
              <w:bottom w:val="dotted" w:sz="4" w:space="0" w:color="auto"/>
              <w:right w:val="single" w:sz="4" w:space="0" w:color="auto"/>
            </w:tcBorders>
            <w:shd w:val="clear" w:color="auto" w:fill="auto"/>
            <w:noWrap/>
            <w:vAlign w:val="center"/>
            <w:hideMark/>
          </w:tcPr>
          <w:p w14:paraId="5471A36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SOUTH ALBION STREET</w:t>
            </w:r>
          </w:p>
        </w:tc>
        <w:tc>
          <w:tcPr>
            <w:tcW w:w="4465" w:type="dxa"/>
            <w:tcBorders>
              <w:top w:val="nil"/>
              <w:left w:val="nil"/>
              <w:bottom w:val="dotted" w:sz="4" w:space="0" w:color="auto"/>
              <w:right w:val="single" w:sz="4" w:space="0" w:color="auto"/>
            </w:tcBorders>
            <w:shd w:val="clear" w:color="auto" w:fill="auto"/>
            <w:noWrap/>
            <w:vAlign w:val="center"/>
            <w:hideMark/>
          </w:tcPr>
          <w:p w14:paraId="2697ACC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23CCCEE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032B122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0FC72222"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21BF79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23102757</w:t>
            </w:r>
          </w:p>
        </w:tc>
        <w:tc>
          <w:tcPr>
            <w:tcW w:w="2374" w:type="dxa"/>
            <w:tcBorders>
              <w:top w:val="nil"/>
              <w:left w:val="nil"/>
              <w:bottom w:val="dotted" w:sz="4" w:space="0" w:color="auto"/>
              <w:right w:val="single" w:sz="4" w:space="0" w:color="auto"/>
            </w:tcBorders>
            <w:shd w:val="clear" w:color="auto" w:fill="auto"/>
            <w:noWrap/>
            <w:vAlign w:val="center"/>
            <w:hideMark/>
          </w:tcPr>
          <w:p w14:paraId="65F78AD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SOUTHAMPTON STREET</w:t>
            </w:r>
          </w:p>
        </w:tc>
        <w:tc>
          <w:tcPr>
            <w:tcW w:w="4465" w:type="dxa"/>
            <w:tcBorders>
              <w:top w:val="nil"/>
              <w:left w:val="nil"/>
              <w:bottom w:val="dotted" w:sz="4" w:space="0" w:color="auto"/>
              <w:right w:val="single" w:sz="4" w:space="0" w:color="auto"/>
            </w:tcBorders>
            <w:shd w:val="clear" w:color="auto" w:fill="auto"/>
            <w:noWrap/>
            <w:vAlign w:val="center"/>
            <w:hideMark/>
          </w:tcPr>
          <w:p w14:paraId="6496528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75E867D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6FE3C34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7702069B"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57533C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23102767</w:t>
            </w:r>
          </w:p>
        </w:tc>
        <w:tc>
          <w:tcPr>
            <w:tcW w:w="2374" w:type="dxa"/>
            <w:tcBorders>
              <w:top w:val="nil"/>
              <w:left w:val="nil"/>
              <w:bottom w:val="dotted" w:sz="4" w:space="0" w:color="auto"/>
              <w:right w:val="single" w:sz="4" w:space="0" w:color="auto"/>
            </w:tcBorders>
            <w:shd w:val="clear" w:color="auto" w:fill="auto"/>
            <w:noWrap/>
            <w:vAlign w:val="center"/>
            <w:hideMark/>
          </w:tcPr>
          <w:p w14:paraId="5C4FAFA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SOUTHGATES</w:t>
            </w:r>
          </w:p>
        </w:tc>
        <w:tc>
          <w:tcPr>
            <w:tcW w:w="4465" w:type="dxa"/>
            <w:tcBorders>
              <w:top w:val="nil"/>
              <w:left w:val="nil"/>
              <w:bottom w:val="dotted" w:sz="4" w:space="0" w:color="auto"/>
              <w:right w:val="single" w:sz="4" w:space="0" w:color="auto"/>
            </w:tcBorders>
            <w:shd w:val="clear" w:color="auto" w:fill="auto"/>
            <w:noWrap/>
            <w:vAlign w:val="center"/>
            <w:hideMark/>
          </w:tcPr>
          <w:p w14:paraId="7811B3F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5A32DE7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6C8CF78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74CB1307"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23C46A9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23102772</w:t>
            </w:r>
          </w:p>
        </w:tc>
        <w:tc>
          <w:tcPr>
            <w:tcW w:w="2374" w:type="dxa"/>
            <w:tcBorders>
              <w:top w:val="nil"/>
              <w:left w:val="nil"/>
              <w:bottom w:val="dotted" w:sz="4" w:space="0" w:color="auto"/>
              <w:right w:val="single" w:sz="4" w:space="0" w:color="auto"/>
            </w:tcBorders>
            <w:shd w:val="clear" w:color="auto" w:fill="auto"/>
            <w:noWrap/>
            <w:vAlign w:val="center"/>
            <w:hideMark/>
          </w:tcPr>
          <w:p w14:paraId="413AB7B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SOUTHGATES UNDERPASS</w:t>
            </w:r>
          </w:p>
        </w:tc>
        <w:tc>
          <w:tcPr>
            <w:tcW w:w="4465" w:type="dxa"/>
            <w:tcBorders>
              <w:top w:val="nil"/>
              <w:left w:val="nil"/>
              <w:bottom w:val="dotted" w:sz="4" w:space="0" w:color="auto"/>
              <w:right w:val="single" w:sz="4" w:space="0" w:color="auto"/>
            </w:tcBorders>
            <w:shd w:val="clear" w:color="auto" w:fill="auto"/>
            <w:noWrap/>
            <w:vAlign w:val="center"/>
            <w:hideMark/>
          </w:tcPr>
          <w:p w14:paraId="04A6C78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0D41CDB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307E352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31DE63EA"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2DA5F44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23102776</w:t>
            </w:r>
          </w:p>
        </w:tc>
        <w:tc>
          <w:tcPr>
            <w:tcW w:w="2374" w:type="dxa"/>
            <w:tcBorders>
              <w:top w:val="nil"/>
              <w:left w:val="nil"/>
              <w:bottom w:val="dotted" w:sz="4" w:space="0" w:color="auto"/>
              <w:right w:val="single" w:sz="4" w:space="0" w:color="auto"/>
            </w:tcBorders>
            <w:shd w:val="clear" w:color="auto" w:fill="auto"/>
            <w:noWrap/>
            <w:vAlign w:val="center"/>
            <w:hideMark/>
          </w:tcPr>
          <w:p w14:paraId="5298D74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SPARKENHOE STREET</w:t>
            </w:r>
          </w:p>
        </w:tc>
        <w:tc>
          <w:tcPr>
            <w:tcW w:w="4465" w:type="dxa"/>
            <w:tcBorders>
              <w:top w:val="nil"/>
              <w:left w:val="nil"/>
              <w:bottom w:val="dotted" w:sz="4" w:space="0" w:color="auto"/>
              <w:right w:val="single" w:sz="4" w:space="0" w:color="auto"/>
            </w:tcBorders>
            <w:shd w:val="clear" w:color="auto" w:fill="auto"/>
            <w:noWrap/>
            <w:vAlign w:val="center"/>
            <w:hideMark/>
          </w:tcPr>
          <w:p w14:paraId="4C8895D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2EE83B8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1E40AA9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7795F656"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BABCCC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lastRenderedPageBreak/>
              <w:t>23102781</w:t>
            </w:r>
          </w:p>
        </w:tc>
        <w:tc>
          <w:tcPr>
            <w:tcW w:w="2374" w:type="dxa"/>
            <w:tcBorders>
              <w:top w:val="nil"/>
              <w:left w:val="nil"/>
              <w:bottom w:val="dotted" w:sz="4" w:space="0" w:color="auto"/>
              <w:right w:val="single" w:sz="4" w:space="0" w:color="auto"/>
            </w:tcBorders>
            <w:shd w:val="clear" w:color="auto" w:fill="auto"/>
            <w:noWrap/>
            <w:vAlign w:val="center"/>
            <w:hideMark/>
          </w:tcPr>
          <w:p w14:paraId="48DC57D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SPENCEFIELD LANE</w:t>
            </w:r>
          </w:p>
        </w:tc>
        <w:tc>
          <w:tcPr>
            <w:tcW w:w="4465" w:type="dxa"/>
            <w:tcBorders>
              <w:top w:val="nil"/>
              <w:left w:val="nil"/>
              <w:bottom w:val="dotted" w:sz="4" w:space="0" w:color="auto"/>
              <w:right w:val="single" w:sz="4" w:space="0" w:color="auto"/>
            </w:tcBorders>
            <w:shd w:val="clear" w:color="auto" w:fill="auto"/>
            <w:noWrap/>
            <w:vAlign w:val="center"/>
            <w:hideMark/>
          </w:tcPr>
          <w:p w14:paraId="4822D9F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7C1123D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899992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129D8365"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F183AC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23102785</w:t>
            </w:r>
          </w:p>
        </w:tc>
        <w:tc>
          <w:tcPr>
            <w:tcW w:w="2374" w:type="dxa"/>
            <w:tcBorders>
              <w:top w:val="nil"/>
              <w:left w:val="nil"/>
              <w:bottom w:val="dotted" w:sz="4" w:space="0" w:color="auto"/>
              <w:right w:val="single" w:sz="4" w:space="0" w:color="auto"/>
            </w:tcBorders>
            <w:shd w:val="clear" w:color="auto" w:fill="auto"/>
            <w:noWrap/>
            <w:vAlign w:val="center"/>
            <w:hideMark/>
          </w:tcPr>
          <w:p w14:paraId="6F93AFB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SPINNEY HILL ROAD</w:t>
            </w:r>
          </w:p>
        </w:tc>
        <w:tc>
          <w:tcPr>
            <w:tcW w:w="4465" w:type="dxa"/>
            <w:tcBorders>
              <w:top w:val="nil"/>
              <w:left w:val="nil"/>
              <w:bottom w:val="dotted" w:sz="4" w:space="0" w:color="auto"/>
              <w:right w:val="single" w:sz="4" w:space="0" w:color="auto"/>
            </w:tcBorders>
            <w:shd w:val="clear" w:color="auto" w:fill="auto"/>
            <w:noWrap/>
            <w:vAlign w:val="center"/>
            <w:hideMark/>
          </w:tcPr>
          <w:p w14:paraId="0FCA08D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54C284B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456A1B1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A1D9732"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FC664D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23102793</w:t>
            </w:r>
          </w:p>
        </w:tc>
        <w:tc>
          <w:tcPr>
            <w:tcW w:w="2374" w:type="dxa"/>
            <w:tcBorders>
              <w:top w:val="nil"/>
              <w:left w:val="nil"/>
              <w:bottom w:val="dotted" w:sz="4" w:space="0" w:color="auto"/>
              <w:right w:val="single" w:sz="4" w:space="0" w:color="auto"/>
            </w:tcBorders>
            <w:shd w:val="clear" w:color="auto" w:fill="auto"/>
            <w:noWrap/>
            <w:vAlign w:val="center"/>
            <w:hideMark/>
          </w:tcPr>
          <w:p w14:paraId="3917CAA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ST AUGUSTINE ROAD</w:t>
            </w:r>
          </w:p>
        </w:tc>
        <w:tc>
          <w:tcPr>
            <w:tcW w:w="4465" w:type="dxa"/>
            <w:tcBorders>
              <w:top w:val="nil"/>
              <w:left w:val="nil"/>
              <w:bottom w:val="dotted" w:sz="4" w:space="0" w:color="auto"/>
              <w:right w:val="single" w:sz="4" w:space="0" w:color="auto"/>
            </w:tcBorders>
            <w:shd w:val="clear" w:color="auto" w:fill="auto"/>
            <w:noWrap/>
            <w:vAlign w:val="center"/>
            <w:hideMark/>
          </w:tcPr>
          <w:p w14:paraId="60C618C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2AB12EE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6A6259D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0441959"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C3E504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23102795</w:t>
            </w:r>
          </w:p>
        </w:tc>
        <w:tc>
          <w:tcPr>
            <w:tcW w:w="2374" w:type="dxa"/>
            <w:tcBorders>
              <w:top w:val="nil"/>
              <w:left w:val="nil"/>
              <w:bottom w:val="dotted" w:sz="4" w:space="0" w:color="auto"/>
              <w:right w:val="single" w:sz="4" w:space="0" w:color="auto"/>
            </w:tcBorders>
            <w:shd w:val="clear" w:color="auto" w:fill="auto"/>
            <w:noWrap/>
            <w:vAlign w:val="center"/>
            <w:hideMark/>
          </w:tcPr>
          <w:p w14:paraId="3D9B6C7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ST BARNABAS ROAD</w:t>
            </w:r>
          </w:p>
        </w:tc>
        <w:tc>
          <w:tcPr>
            <w:tcW w:w="4465" w:type="dxa"/>
            <w:tcBorders>
              <w:top w:val="nil"/>
              <w:left w:val="nil"/>
              <w:bottom w:val="dotted" w:sz="4" w:space="0" w:color="auto"/>
              <w:right w:val="single" w:sz="4" w:space="0" w:color="auto"/>
            </w:tcBorders>
            <w:shd w:val="clear" w:color="auto" w:fill="auto"/>
            <w:noWrap/>
            <w:vAlign w:val="center"/>
            <w:hideMark/>
          </w:tcPr>
          <w:p w14:paraId="0E9D10E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3A9E81E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6DEA4AC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A926B87"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F8D4FC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23102804</w:t>
            </w:r>
          </w:p>
        </w:tc>
        <w:tc>
          <w:tcPr>
            <w:tcW w:w="2374" w:type="dxa"/>
            <w:tcBorders>
              <w:top w:val="nil"/>
              <w:left w:val="nil"/>
              <w:bottom w:val="dotted" w:sz="4" w:space="0" w:color="auto"/>
              <w:right w:val="single" w:sz="4" w:space="0" w:color="auto"/>
            </w:tcBorders>
            <w:shd w:val="clear" w:color="auto" w:fill="auto"/>
            <w:noWrap/>
            <w:vAlign w:val="center"/>
            <w:hideMark/>
          </w:tcPr>
          <w:p w14:paraId="4B3BA84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ST GEORGES WAY</w:t>
            </w:r>
          </w:p>
        </w:tc>
        <w:tc>
          <w:tcPr>
            <w:tcW w:w="4465" w:type="dxa"/>
            <w:tcBorders>
              <w:top w:val="nil"/>
              <w:left w:val="nil"/>
              <w:bottom w:val="dotted" w:sz="4" w:space="0" w:color="auto"/>
              <w:right w:val="single" w:sz="4" w:space="0" w:color="auto"/>
            </w:tcBorders>
            <w:shd w:val="clear" w:color="auto" w:fill="auto"/>
            <w:noWrap/>
            <w:vAlign w:val="center"/>
            <w:hideMark/>
          </w:tcPr>
          <w:p w14:paraId="4AB414E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7992724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0235F20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76716216"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0E33FF5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23102809</w:t>
            </w:r>
          </w:p>
        </w:tc>
        <w:tc>
          <w:tcPr>
            <w:tcW w:w="2374" w:type="dxa"/>
            <w:tcBorders>
              <w:top w:val="nil"/>
              <w:left w:val="nil"/>
              <w:bottom w:val="dotted" w:sz="4" w:space="0" w:color="auto"/>
              <w:right w:val="single" w:sz="4" w:space="0" w:color="auto"/>
            </w:tcBorders>
            <w:shd w:val="clear" w:color="auto" w:fill="auto"/>
            <w:noWrap/>
            <w:vAlign w:val="center"/>
            <w:hideMark/>
          </w:tcPr>
          <w:p w14:paraId="7BD7D9F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ST JAMES STREET</w:t>
            </w:r>
          </w:p>
        </w:tc>
        <w:tc>
          <w:tcPr>
            <w:tcW w:w="4465" w:type="dxa"/>
            <w:tcBorders>
              <w:top w:val="nil"/>
              <w:left w:val="nil"/>
              <w:bottom w:val="dotted" w:sz="4" w:space="0" w:color="auto"/>
              <w:right w:val="single" w:sz="4" w:space="0" w:color="auto"/>
            </w:tcBorders>
            <w:shd w:val="clear" w:color="auto" w:fill="auto"/>
            <w:noWrap/>
            <w:vAlign w:val="center"/>
            <w:hideMark/>
          </w:tcPr>
          <w:p w14:paraId="22D2A4E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60C7A8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27C61DC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73E7342E"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6CCDD6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23102818</w:t>
            </w:r>
          </w:p>
        </w:tc>
        <w:tc>
          <w:tcPr>
            <w:tcW w:w="2374" w:type="dxa"/>
            <w:tcBorders>
              <w:top w:val="nil"/>
              <w:left w:val="nil"/>
              <w:bottom w:val="dotted" w:sz="4" w:space="0" w:color="auto"/>
              <w:right w:val="single" w:sz="4" w:space="0" w:color="auto"/>
            </w:tcBorders>
            <w:shd w:val="clear" w:color="auto" w:fill="auto"/>
            <w:noWrap/>
            <w:vAlign w:val="center"/>
            <w:hideMark/>
          </w:tcPr>
          <w:p w14:paraId="2C578D1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ST MARGARETS WAY</w:t>
            </w:r>
          </w:p>
        </w:tc>
        <w:tc>
          <w:tcPr>
            <w:tcW w:w="4465" w:type="dxa"/>
            <w:tcBorders>
              <w:top w:val="nil"/>
              <w:left w:val="nil"/>
              <w:bottom w:val="dotted" w:sz="4" w:space="0" w:color="auto"/>
              <w:right w:val="single" w:sz="4" w:space="0" w:color="auto"/>
            </w:tcBorders>
            <w:shd w:val="clear" w:color="auto" w:fill="auto"/>
            <w:noWrap/>
            <w:vAlign w:val="center"/>
            <w:hideMark/>
          </w:tcPr>
          <w:p w14:paraId="35CD8EB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29E9D68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AD6F7A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142E9A51"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07C9AE3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23102820</w:t>
            </w:r>
          </w:p>
        </w:tc>
        <w:tc>
          <w:tcPr>
            <w:tcW w:w="2374" w:type="dxa"/>
            <w:tcBorders>
              <w:top w:val="nil"/>
              <w:left w:val="nil"/>
              <w:bottom w:val="dotted" w:sz="4" w:space="0" w:color="auto"/>
              <w:right w:val="single" w:sz="4" w:space="0" w:color="auto"/>
            </w:tcBorders>
            <w:shd w:val="clear" w:color="auto" w:fill="auto"/>
            <w:noWrap/>
            <w:vAlign w:val="center"/>
            <w:hideMark/>
          </w:tcPr>
          <w:p w14:paraId="5F2E38C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ST MARTINS</w:t>
            </w:r>
          </w:p>
        </w:tc>
        <w:tc>
          <w:tcPr>
            <w:tcW w:w="4465" w:type="dxa"/>
            <w:tcBorders>
              <w:top w:val="nil"/>
              <w:left w:val="nil"/>
              <w:bottom w:val="dotted" w:sz="4" w:space="0" w:color="auto"/>
              <w:right w:val="single" w:sz="4" w:space="0" w:color="auto"/>
            </w:tcBorders>
            <w:shd w:val="clear" w:color="auto" w:fill="auto"/>
            <w:noWrap/>
            <w:vAlign w:val="center"/>
            <w:hideMark/>
          </w:tcPr>
          <w:p w14:paraId="0B45AD6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0:01am-11:00am  &amp;  8:00pm-11:59pm</w:t>
            </w:r>
          </w:p>
        </w:tc>
        <w:tc>
          <w:tcPr>
            <w:tcW w:w="666" w:type="dxa"/>
            <w:tcBorders>
              <w:top w:val="nil"/>
              <w:left w:val="nil"/>
              <w:bottom w:val="dotted" w:sz="4" w:space="0" w:color="auto"/>
              <w:right w:val="nil"/>
            </w:tcBorders>
            <w:shd w:val="clear" w:color="auto" w:fill="auto"/>
            <w:noWrap/>
            <w:vAlign w:val="center"/>
            <w:hideMark/>
          </w:tcPr>
          <w:p w14:paraId="0B19D9E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79C84C9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372F2236"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AE2D31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23102827</w:t>
            </w:r>
          </w:p>
        </w:tc>
        <w:tc>
          <w:tcPr>
            <w:tcW w:w="2374" w:type="dxa"/>
            <w:tcBorders>
              <w:top w:val="nil"/>
              <w:left w:val="nil"/>
              <w:bottom w:val="dotted" w:sz="4" w:space="0" w:color="auto"/>
              <w:right w:val="single" w:sz="4" w:space="0" w:color="auto"/>
            </w:tcBorders>
            <w:shd w:val="clear" w:color="auto" w:fill="auto"/>
            <w:noWrap/>
            <w:vAlign w:val="center"/>
            <w:hideMark/>
          </w:tcPr>
          <w:p w14:paraId="4AC9060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ST MATTHEWS WAY</w:t>
            </w:r>
          </w:p>
        </w:tc>
        <w:tc>
          <w:tcPr>
            <w:tcW w:w="4465" w:type="dxa"/>
            <w:tcBorders>
              <w:top w:val="nil"/>
              <w:left w:val="nil"/>
              <w:bottom w:val="dotted" w:sz="4" w:space="0" w:color="auto"/>
              <w:right w:val="single" w:sz="4" w:space="0" w:color="auto"/>
            </w:tcBorders>
            <w:shd w:val="clear" w:color="auto" w:fill="auto"/>
            <w:noWrap/>
            <w:vAlign w:val="center"/>
            <w:hideMark/>
          </w:tcPr>
          <w:p w14:paraId="1CF8166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747F3BA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5021AE7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5604850A"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26404BA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23102830</w:t>
            </w:r>
          </w:p>
        </w:tc>
        <w:tc>
          <w:tcPr>
            <w:tcW w:w="2374" w:type="dxa"/>
            <w:tcBorders>
              <w:top w:val="nil"/>
              <w:left w:val="nil"/>
              <w:bottom w:val="dotted" w:sz="4" w:space="0" w:color="auto"/>
              <w:right w:val="single" w:sz="4" w:space="0" w:color="auto"/>
            </w:tcBorders>
            <w:shd w:val="clear" w:color="auto" w:fill="auto"/>
            <w:noWrap/>
            <w:vAlign w:val="center"/>
            <w:hideMark/>
          </w:tcPr>
          <w:p w14:paraId="0BA438C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ST NICHOLAS CIRCLE</w:t>
            </w:r>
          </w:p>
        </w:tc>
        <w:tc>
          <w:tcPr>
            <w:tcW w:w="4465" w:type="dxa"/>
            <w:tcBorders>
              <w:top w:val="nil"/>
              <w:left w:val="nil"/>
              <w:bottom w:val="dotted" w:sz="4" w:space="0" w:color="auto"/>
              <w:right w:val="single" w:sz="4" w:space="0" w:color="auto"/>
            </w:tcBorders>
            <w:shd w:val="clear" w:color="auto" w:fill="auto"/>
            <w:noWrap/>
            <w:vAlign w:val="center"/>
            <w:hideMark/>
          </w:tcPr>
          <w:p w14:paraId="36236A6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07B60D7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6E30825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3C01111F"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0670B73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23102831</w:t>
            </w:r>
          </w:p>
        </w:tc>
        <w:tc>
          <w:tcPr>
            <w:tcW w:w="2374" w:type="dxa"/>
            <w:tcBorders>
              <w:top w:val="nil"/>
              <w:left w:val="nil"/>
              <w:bottom w:val="dotted" w:sz="4" w:space="0" w:color="auto"/>
              <w:right w:val="single" w:sz="4" w:space="0" w:color="auto"/>
            </w:tcBorders>
            <w:shd w:val="clear" w:color="auto" w:fill="auto"/>
            <w:noWrap/>
            <w:vAlign w:val="center"/>
            <w:hideMark/>
          </w:tcPr>
          <w:p w14:paraId="2D315FA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ST NICHOLAS PLACE</w:t>
            </w:r>
          </w:p>
        </w:tc>
        <w:tc>
          <w:tcPr>
            <w:tcW w:w="4465" w:type="dxa"/>
            <w:tcBorders>
              <w:top w:val="nil"/>
              <w:left w:val="nil"/>
              <w:bottom w:val="dotted" w:sz="4" w:space="0" w:color="auto"/>
              <w:right w:val="single" w:sz="4" w:space="0" w:color="auto"/>
            </w:tcBorders>
            <w:shd w:val="clear" w:color="auto" w:fill="auto"/>
            <w:noWrap/>
            <w:vAlign w:val="center"/>
            <w:hideMark/>
          </w:tcPr>
          <w:p w14:paraId="5A2F0C4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0:01am-11:00am  &amp;  8:00pm-11:59pm</w:t>
            </w:r>
          </w:p>
        </w:tc>
        <w:tc>
          <w:tcPr>
            <w:tcW w:w="666" w:type="dxa"/>
            <w:tcBorders>
              <w:top w:val="nil"/>
              <w:left w:val="nil"/>
              <w:bottom w:val="dotted" w:sz="4" w:space="0" w:color="auto"/>
              <w:right w:val="nil"/>
            </w:tcBorders>
            <w:shd w:val="clear" w:color="auto" w:fill="auto"/>
            <w:noWrap/>
            <w:vAlign w:val="center"/>
            <w:hideMark/>
          </w:tcPr>
          <w:p w14:paraId="59F75A6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01552F3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1F28193C"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0FFA985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23102835</w:t>
            </w:r>
          </w:p>
        </w:tc>
        <w:tc>
          <w:tcPr>
            <w:tcW w:w="2374" w:type="dxa"/>
            <w:tcBorders>
              <w:top w:val="nil"/>
              <w:left w:val="nil"/>
              <w:bottom w:val="dotted" w:sz="4" w:space="0" w:color="auto"/>
              <w:right w:val="single" w:sz="4" w:space="0" w:color="auto"/>
            </w:tcBorders>
            <w:shd w:val="clear" w:color="auto" w:fill="auto"/>
            <w:noWrap/>
            <w:vAlign w:val="center"/>
            <w:hideMark/>
          </w:tcPr>
          <w:p w14:paraId="1BB260B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ST PETERS LANE</w:t>
            </w:r>
          </w:p>
        </w:tc>
        <w:tc>
          <w:tcPr>
            <w:tcW w:w="4465" w:type="dxa"/>
            <w:tcBorders>
              <w:top w:val="nil"/>
              <w:left w:val="nil"/>
              <w:bottom w:val="dotted" w:sz="4" w:space="0" w:color="auto"/>
              <w:right w:val="single" w:sz="4" w:space="0" w:color="auto"/>
            </w:tcBorders>
            <w:shd w:val="clear" w:color="auto" w:fill="auto"/>
            <w:noWrap/>
            <w:vAlign w:val="center"/>
            <w:hideMark/>
          </w:tcPr>
          <w:p w14:paraId="2535785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0F577BD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2A371B8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E005749"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05CCAB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23102836</w:t>
            </w:r>
          </w:p>
        </w:tc>
        <w:tc>
          <w:tcPr>
            <w:tcW w:w="2374" w:type="dxa"/>
            <w:tcBorders>
              <w:top w:val="nil"/>
              <w:left w:val="nil"/>
              <w:bottom w:val="dotted" w:sz="4" w:space="0" w:color="auto"/>
              <w:right w:val="single" w:sz="4" w:space="0" w:color="auto"/>
            </w:tcBorders>
            <w:shd w:val="clear" w:color="auto" w:fill="auto"/>
            <w:noWrap/>
            <w:vAlign w:val="center"/>
            <w:hideMark/>
          </w:tcPr>
          <w:p w14:paraId="62D8D57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ST PETERS ROAD</w:t>
            </w:r>
          </w:p>
        </w:tc>
        <w:tc>
          <w:tcPr>
            <w:tcW w:w="4465" w:type="dxa"/>
            <w:tcBorders>
              <w:top w:val="nil"/>
              <w:left w:val="nil"/>
              <w:bottom w:val="dotted" w:sz="4" w:space="0" w:color="auto"/>
              <w:right w:val="single" w:sz="4" w:space="0" w:color="auto"/>
            </w:tcBorders>
            <w:shd w:val="clear" w:color="auto" w:fill="auto"/>
            <w:noWrap/>
            <w:vAlign w:val="center"/>
            <w:hideMark/>
          </w:tcPr>
          <w:p w14:paraId="33824F6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292C46E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22A9FA9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2AF2CB30"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E218E3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23102839</w:t>
            </w:r>
          </w:p>
        </w:tc>
        <w:tc>
          <w:tcPr>
            <w:tcW w:w="2374" w:type="dxa"/>
            <w:tcBorders>
              <w:top w:val="nil"/>
              <w:left w:val="nil"/>
              <w:bottom w:val="dotted" w:sz="4" w:space="0" w:color="auto"/>
              <w:right w:val="single" w:sz="4" w:space="0" w:color="auto"/>
            </w:tcBorders>
            <w:shd w:val="clear" w:color="auto" w:fill="auto"/>
            <w:noWrap/>
            <w:vAlign w:val="center"/>
            <w:hideMark/>
          </w:tcPr>
          <w:p w14:paraId="0858E59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xml:space="preserve">ST </w:t>
            </w:r>
            <w:proofErr w:type="gramStart"/>
            <w:r w:rsidRPr="00735678">
              <w:rPr>
                <w:rFonts w:ascii="Arial" w:eastAsia="Times New Roman" w:hAnsi="Arial" w:cs="Arial"/>
                <w:color w:val="000000"/>
                <w:sz w:val="24"/>
                <w:szCs w:val="24"/>
                <w:lang w:eastAsia="en-GB"/>
              </w:rPr>
              <w:t>SAVIOURS</w:t>
            </w:r>
            <w:proofErr w:type="gramEnd"/>
            <w:r w:rsidRPr="00735678">
              <w:rPr>
                <w:rFonts w:ascii="Arial" w:eastAsia="Times New Roman" w:hAnsi="Arial" w:cs="Arial"/>
                <w:color w:val="000000"/>
                <w:sz w:val="24"/>
                <w:szCs w:val="24"/>
                <w:lang w:eastAsia="en-GB"/>
              </w:rPr>
              <w:t xml:space="preserve"> ROAD</w:t>
            </w:r>
          </w:p>
        </w:tc>
        <w:tc>
          <w:tcPr>
            <w:tcW w:w="4465" w:type="dxa"/>
            <w:tcBorders>
              <w:top w:val="nil"/>
              <w:left w:val="nil"/>
              <w:bottom w:val="dotted" w:sz="4" w:space="0" w:color="auto"/>
              <w:right w:val="single" w:sz="4" w:space="0" w:color="auto"/>
            </w:tcBorders>
            <w:shd w:val="clear" w:color="auto" w:fill="auto"/>
            <w:noWrap/>
            <w:vAlign w:val="center"/>
            <w:hideMark/>
          </w:tcPr>
          <w:p w14:paraId="556D7C8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644ED4E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F4A92E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1428EBB6"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F69C26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lastRenderedPageBreak/>
              <w:t>23102842</w:t>
            </w:r>
          </w:p>
        </w:tc>
        <w:tc>
          <w:tcPr>
            <w:tcW w:w="2374" w:type="dxa"/>
            <w:tcBorders>
              <w:top w:val="nil"/>
              <w:left w:val="nil"/>
              <w:bottom w:val="dotted" w:sz="4" w:space="0" w:color="auto"/>
              <w:right w:val="single" w:sz="4" w:space="0" w:color="auto"/>
            </w:tcBorders>
            <w:shd w:val="clear" w:color="auto" w:fill="auto"/>
            <w:noWrap/>
            <w:vAlign w:val="center"/>
            <w:hideMark/>
          </w:tcPr>
          <w:p w14:paraId="5754050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ST STEPHENS ROAD</w:t>
            </w:r>
          </w:p>
        </w:tc>
        <w:tc>
          <w:tcPr>
            <w:tcW w:w="4465" w:type="dxa"/>
            <w:tcBorders>
              <w:top w:val="nil"/>
              <w:left w:val="nil"/>
              <w:bottom w:val="dotted" w:sz="4" w:space="0" w:color="auto"/>
              <w:right w:val="single" w:sz="4" w:space="0" w:color="auto"/>
            </w:tcBorders>
            <w:shd w:val="clear" w:color="auto" w:fill="auto"/>
            <w:noWrap/>
            <w:vAlign w:val="center"/>
            <w:hideMark/>
          </w:tcPr>
          <w:p w14:paraId="4D525B1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6B7DC1B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527CADE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1DE013E2"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00E768B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23102859</w:t>
            </w:r>
          </w:p>
        </w:tc>
        <w:tc>
          <w:tcPr>
            <w:tcW w:w="2374" w:type="dxa"/>
            <w:tcBorders>
              <w:top w:val="nil"/>
              <w:left w:val="nil"/>
              <w:bottom w:val="dotted" w:sz="4" w:space="0" w:color="auto"/>
              <w:right w:val="single" w:sz="4" w:space="0" w:color="auto"/>
            </w:tcBorders>
            <w:shd w:val="clear" w:color="auto" w:fill="auto"/>
            <w:noWrap/>
            <w:vAlign w:val="center"/>
            <w:hideMark/>
          </w:tcPr>
          <w:p w14:paraId="48A8951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STEINS LANE</w:t>
            </w:r>
          </w:p>
        </w:tc>
        <w:tc>
          <w:tcPr>
            <w:tcW w:w="4465" w:type="dxa"/>
            <w:tcBorders>
              <w:top w:val="nil"/>
              <w:left w:val="nil"/>
              <w:bottom w:val="dotted" w:sz="4" w:space="0" w:color="auto"/>
              <w:right w:val="single" w:sz="4" w:space="0" w:color="auto"/>
            </w:tcBorders>
            <w:shd w:val="clear" w:color="auto" w:fill="auto"/>
            <w:noWrap/>
            <w:vAlign w:val="center"/>
            <w:hideMark/>
          </w:tcPr>
          <w:p w14:paraId="066C42B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2481DA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23A5775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3D6DDBA9"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867965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23102876</w:t>
            </w:r>
          </w:p>
        </w:tc>
        <w:tc>
          <w:tcPr>
            <w:tcW w:w="2374" w:type="dxa"/>
            <w:tcBorders>
              <w:top w:val="nil"/>
              <w:left w:val="nil"/>
              <w:bottom w:val="dotted" w:sz="4" w:space="0" w:color="auto"/>
              <w:right w:val="single" w:sz="4" w:space="0" w:color="auto"/>
            </w:tcBorders>
            <w:shd w:val="clear" w:color="auto" w:fill="auto"/>
            <w:noWrap/>
            <w:vAlign w:val="center"/>
            <w:hideMark/>
          </w:tcPr>
          <w:p w14:paraId="78FEC41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STONESBY AVENUE</w:t>
            </w:r>
          </w:p>
        </w:tc>
        <w:tc>
          <w:tcPr>
            <w:tcW w:w="4465" w:type="dxa"/>
            <w:tcBorders>
              <w:top w:val="nil"/>
              <w:left w:val="nil"/>
              <w:bottom w:val="dotted" w:sz="4" w:space="0" w:color="auto"/>
              <w:right w:val="single" w:sz="4" w:space="0" w:color="auto"/>
            </w:tcBorders>
            <w:shd w:val="clear" w:color="auto" w:fill="auto"/>
            <w:noWrap/>
            <w:vAlign w:val="center"/>
            <w:hideMark/>
          </w:tcPr>
          <w:p w14:paraId="60B5B3A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35BA972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524508C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015234A"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A90AC6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23102880</w:t>
            </w:r>
          </w:p>
        </w:tc>
        <w:tc>
          <w:tcPr>
            <w:tcW w:w="2374" w:type="dxa"/>
            <w:tcBorders>
              <w:top w:val="nil"/>
              <w:left w:val="nil"/>
              <w:bottom w:val="dotted" w:sz="4" w:space="0" w:color="auto"/>
              <w:right w:val="single" w:sz="4" w:space="0" w:color="auto"/>
            </w:tcBorders>
            <w:shd w:val="clear" w:color="auto" w:fill="auto"/>
            <w:noWrap/>
            <w:vAlign w:val="center"/>
            <w:hideMark/>
          </w:tcPr>
          <w:p w14:paraId="5B3396C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STONEYGATE ROAD</w:t>
            </w:r>
          </w:p>
        </w:tc>
        <w:tc>
          <w:tcPr>
            <w:tcW w:w="4465" w:type="dxa"/>
            <w:tcBorders>
              <w:top w:val="nil"/>
              <w:left w:val="nil"/>
              <w:bottom w:val="dotted" w:sz="4" w:space="0" w:color="auto"/>
              <w:right w:val="single" w:sz="4" w:space="0" w:color="auto"/>
            </w:tcBorders>
            <w:shd w:val="clear" w:color="auto" w:fill="auto"/>
            <w:noWrap/>
            <w:vAlign w:val="center"/>
            <w:hideMark/>
          </w:tcPr>
          <w:p w14:paraId="652B5D0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4B9DADF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7B289CD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301A38FD"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25F7C99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23102887</w:t>
            </w:r>
          </w:p>
        </w:tc>
        <w:tc>
          <w:tcPr>
            <w:tcW w:w="2374" w:type="dxa"/>
            <w:tcBorders>
              <w:top w:val="nil"/>
              <w:left w:val="nil"/>
              <w:bottom w:val="dotted" w:sz="4" w:space="0" w:color="auto"/>
              <w:right w:val="single" w:sz="4" w:space="0" w:color="auto"/>
            </w:tcBorders>
            <w:shd w:val="clear" w:color="auto" w:fill="auto"/>
            <w:noWrap/>
            <w:vAlign w:val="center"/>
            <w:hideMark/>
          </w:tcPr>
          <w:p w14:paraId="2DFD7B6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STOUGHTON DRIVE</w:t>
            </w:r>
          </w:p>
        </w:tc>
        <w:tc>
          <w:tcPr>
            <w:tcW w:w="4465" w:type="dxa"/>
            <w:tcBorders>
              <w:top w:val="nil"/>
              <w:left w:val="nil"/>
              <w:bottom w:val="dotted" w:sz="4" w:space="0" w:color="auto"/>
              <w:right w:val="single" w:sz="4" w:space="0" w:color="auto"/>
            </w:tcBorders>
            <w:shd w:val="clear" w:color="auto" w:fill="auto"/>
            <w:noWrap/>
            <w:vAlign w:val="center"/>
            <w:hideMark/>
          </w:tcPr>
          <w:p w14:paraId="7074C8B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4B44A5D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239BEE8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2F198F3D"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908FF2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23102890</w:t>
            </w:r>
          </w:p>
        </w:tc>
        <w:tc>
          <w:tcPr>
            <w:tcW w:w="2374" w:type="dxa"/>
            <w:tcBorders>
              <w:top w:val="nil"/>
              <w:left w:val="nil"/>
              <w:bottom w:val="dotted" w:sz="4" w:space="0" w:color="auto"/>
              <w:right w:val="single" w:sz="4" w:space="0" w:color="auto"/>
            </w:tcBorders>
            <w:shd w:val="clear" w:color="auto" w:fill="auto"/>
            <w:noWrap/>
            <w:vAlign w:val="center"/>
            <w:hideMark/>
          </w:tcPr>
          <w:p w14:paraId="693057D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STOUGHTON LANE</w:t>
            </w:r>
          </w:p>
        </w:tc>
        <w:tc>
          <w:tcPr>
            <w:tcW w:w="4465" w:type="dxa"/>
            <w:tcBorders>
              <w:top w:val="nil"/>
              <w:left w:val="nil"/>
              <w:bottom w:val="dotted" w:sz="4" w:space="0" w:color="auto"/>
              <w:right w:val="single" w:sz="4" w:space="0" w:color="auto"/>
            </w:tcBorders>
            <w:shd w:val="clear" w:color="auto" w:fill="auto"/>
            <w:noWrap/>
            <w:vAlign w:val="center"/>
            <w:hideMark/>
          </w:tcPr>
          <w:p w14:paraId="7EA6146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446918E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EECD7A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26909530"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0298D6C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23102891</w:t>
            </w:r>
          </w:p>
        </w:tc>
        <w:tc>
          <w:tcPr>
            <w:tcW w:w="2374" w:type="dxa"/>
            <w:tcBorders>
              <w:top w:val="nil"/>
              <w:left w:val="nil"/>
              <w:bottom w:val="dotted" w:sz="4" w:space="0" w:color="auto"/>
              <w:right w:val="single" w:sz="4" w:space="0" w:color="auto"/>
            </w:tcBorders>
            <w:shd w:val="clear" w:color="auto" w:fill="auto"/>
            <w:noWrap/>
            <w:vAlign w:val="center"/>
            <w:hideMark/>
          </w:tcPr>
          <w:p w14:paraId="3C744BF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STOUGHTON ROAD</w:t>
            </w:r>
          </w:p>
        </w:tc>
        <w:tc>
          <w:tcPr>
            <w:tcW w:w="4465" w:type="dxa"/>
            <w:tcBorders>
              <w:top w:val="nil"/>
              <w:left w:val="nil"/>
              <w:bottom w:val="dotted" w:sz="4" w:space="0" w:color="auto"/>
              <w:right w:val="single" w:sz="4" w:space="0" w:color="auto"/>
            </w:tcBorders>
            <w:shd w:val="clear" w:color="auto" w:fill="auto"/>
            <w:noWrap/>
            <w:vAlign w:val="center"/>
            <w:hideMark/>
          </w:tcPr>
          <w:p w14:paraId="5492002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01C60A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5BB414D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4995BD47"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3B817D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23102895</w:t>
            </w:r>
          </w:p>
        </w:tc>
        <w:tc>
          <w:tcPr>
            <w:tcW w:w="2374" w:type="dxa"/>
            <w:tcBorders>
              <w:top w:val="nil"/>
              <w:left w:val="nil"/>
              <w:bottom w:val="dotted" w:sz="4" w:space="0" w:color="auto"/>
              <w:right w:val="single" w:sz="4" w:space="0" w:color="auto"/>
            </w:tcBorders>
            <w:shd w:val="clear" w:color="auto" w:fill="auto"/>
            <w:noWrap/>
            <w:vAlign w:val="center"/>
            <w:hideMark/>
          </w:tcPr>
          <w:p w14:paraId="1876B4C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STRASBOURG DRIVE</w:t>
            </w:r>
          </w:p>
        </w:tc>
        <w:tc>
          <w:tcPr>
            <w:tcW w:w="4465" w:type="dxa"/>
            <w:tcBorders>
              <w:top w:val="nil"/>
              <w:left w:val="nil"/>
              <w:bottom w:val="dotted" w:sz="4" w:space="0" w:color="auto"/>
              <w:right w:val="single" w:sz="4" w:space="0" w:color="auto"/>
            </w:tcBorders>
            <w:shd w:val="clear" w:color="auto" w:fill="auto"/>
            <w:noWrap/>
            <w:vAlign w:val="center"/>
            <w:hideMark/>
          </w:tcPr>
          <w:p w14:paraId="1D01CF7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698109A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165B59E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0CB41700"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08B210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23102908</w:t>
            </w:r>
          </w:p>
        </w:tc>
        <w:tc>
          <w:tcPr>
            <w:tcW w:w="2374" w:type="dxa"/>
            <w:tcBorders>
              <w:top w:val="nil"/>
              <w:left w:val="nil"/>
              <w:bottom w:val="dotted" w:sz="4" w:space="0" w:color="auto"/>
              <w:right w:val="single" w:sz="4" w:space="0" w:color="auto"/>
            </w:tcBorders>
            <w:shd w:val="clear" w:color="auto" w:fill="auto"/>
            <w:noWrap/>
            <w:vAlign w:val="center"/>
            <w:hideMark/>
          </w:tcPr>
          <w:p w14:paraId="447E503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STURDEE ROAD</w:t>
            </w:r>
          </w:p>
        </w:tc>
        <w:tc>
          <w:tcPr>
            <w:tcW w:w="4465" w:type="dxa"/>
            <w:tcBorders>
              <w:top w:val="nil"/>
              <w:left w:val="nil"/>
              <w:bottom w:val="dotted" w:sz="4" w:space="0" w:color="auto"/>
              <w:right w:val="single" w:sz="4" w:space="0" w:color="auto"/>
            </w:tcBorders>
            <w:shd w:val="clear" w:color="auto" w:fill="auto"/>
            <w:noWrap/>
            <w:vAlign w:val="center"/>
            <w:hideMark/>
          </w:tcPr>
          <w:p w14:paraId="3CD8764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573E0D8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29AEE4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4E76538D"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3E3227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23102928</w:t>
            </w:r>
          </w:p>
        </w:tc>
        <w:tc>
          <w:tcPr>
            <w:tcW w:w="2374" w:type="dxa"/>
            <w:tcBorders>
              <w:top w:val="nil"/>
              <w:left w:val="nil"/>
              <w:bottom w:val="dotted" w:sz="4" w:space="0" w:color="auto"/>
              <w:right w:val="single" w:sz="4" w:space="0" w:color="auto"/>
            </w:tcBorders>
            <w:shd w:val="clear" w:color="auto" w:fill="auto"/>
            <w:noWrap/>
            <w:vAlign w:val="center"/>
            <w:hideMark/>
          </w:tcPr>
          <w:p w14:paraId="6BAEC47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SWAIN STREET</w:t>
            </w:r>
          </w:p>
        </w:tc>
        <w:tc>
          <w:tcPr>
            <w:tcW w:w="4465" w:type="dxa"/>
            <w:tcBorders>
              <w:top w:val="nil"/>
              <w:left w:val="nil"/>
              <w:bottom w:val="dotted" w:sz="4" w:space="0" w:color="auto"/>
              <w:right w:val="single" w:sz="4" w:space="0" w:color="auto"/>
            </w:tcBorders>
            <w:shd w:val="clear" w:color="auto" w:fill="auto"/>
            <w:noWrap/>
            <w:vAlign w:val="center"/>
            <w:hideMark/>
          </w:tcPr>
          <w:p w14:paraId="2AB389E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44BE552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54D6C5F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0B42C65"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2C701D7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23102936</w:t>
            </w:r>
          </w:p>
        </w:tc>
        <w:tc>
          <w:tcPr>
            <w:tcW w:w="2374" w:type="dxa"/>
            <w:tcBorders>
              <w:top w:val="nil"/>
              <w:left w:val="nil"/>
              <w:bottom w:val="dotted" w:sz="4" w:space="0" w:color="auto"/>
              <w:right w:val="single" w:sz="4" w:space="0" w:color="auto"/>
            </w:tcBorders>
            <w:shd w:val="clear" w:color="auto" w:fill="auto"/>
            <w:noWrap/>
            <w:vAlign w:val="center"/>
            <w:hideMark/>
          </w:tcPr>
          <w:p w14:paraId="6428395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SWINFORD AVENUE</w:t>
            </w:r>
          </w:p>
        </w:tc>
        <w:tc>
          <w:tcPr>
            <w:tcW w:w="4465" w:type="dxa"/>
            <w:tcBorders>
              <w:top w:val="nil"/>
              <w:left w:val="nil"/>
              <w:bottom w:val="dotted" w:sz="4" w:space="0" w:color="auto"/>
              <w:right w:val="single" w:sz="4" w:space="0" w:color="auto"/>
            </w:tcBorders>
            <w:shd w:val="clear" w:color="auto" w:fill="auto"/>
            <w:noWrap/>
            <w:vAlign w:val="center"/>
            <w:hideMark/>
          </w:tcPr>
          <w:p w14:paraId="762DE01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58FB498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B413C5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757FBBF9"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2B17FC4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23102948</w:t>
            </w:r>
          </w:p>
        </w:tc>
        <w:tc>
          <w:tcPr>
            <w:tcW w:w="2374" w:type="dxa"/>
            <w:tcBorders>
              <w:top w:val="nil"/>
              <w:left w:val="nil"/>
              <w:bottom w:val="dotted" w:sz="4" w:space="0" w:color="auto"/>
              <w:right w:val="single" w:sz="4" w:space="0" w:color="auto"/>
            </w:tcBorders>
            <w:shd w:val="clear" w:color="auto" w:fill="auto"/>
            <w:noWrap/>
            <w:vAlign w:val="center"/>
            <w:hideMark/>
          </w:tcPr>
          <w:p w14:paraId="5236049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TAILBY AVENUE</w:t>
            </w:r>
          </w:p>
        </w:tc>
        <w:tc>
          <w:tcPr>
            <w:tcW w:w="4465" w:type="dxa"/>
            <w:tcBorders>
              <w:top w:val="nil"/>
              <w:left w:val="nil"/>
              <w:bottom w:val="dotted" w:sz="4" w:space="0" w:color="auto"/>
              <w:right w:val="single" w:sz="4" w:space="0" w:color="auto"/>
            </w:tcBorders>
            <w:shd w:val="clear" w:color="auto" w:fill="auto"/>
            <w:noWrap/>
            <w:vAlign w:val="center"/>
            <w:hideMark/>
          </w:tcPr>
          <w:p w14:paraId="7D5BC62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44CF006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544EFE5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4074C9F5"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05B290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23102956</w:t>
            </w:r>
          </w:p>
        </w:tc>
        <w:tc>
          <w:tcPr>
            <w:tcW w:w="2374" w:type="dxa"/>
            <w:tcBorders>
              <w:top w:val="nil"/>
              <w:left w:val="nil"/>
              <w:bottom w:val="dotted" w:sz="4" w:space="0" w:color="auto"/>
              <w:right w:val="single" w:sz="4" w:space="0" w:color="auto"/>
            </w:tcBorders>
            <w:shd w:val="clear" w:color="auto" w:fill="auto"/>
            <w:noWrap/>
            <w:vAlign w:val="center"/>
            <w:hideMark/>
          </w:tcPr>
          <w:p w14:paraId="0441EF3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TATLOW ROAD</w:t>
            </w:r>
          </w:p>
        </w:tc>
        <w:tc>
          <w:tcPr>
            <w:tcW w:w="4465" w:type="dxa"/>
            <w:tcBorders>
              <w:top w:val="nil"/>
              <w:left w:val="nil"/>
              <w:bottom w:val="dotted" w:sz="4" w:space="0" w:color="auto"/>
              <w:right w:val="single" w:sz="4" w:space="0" w:color="auto"/>
            </w:tcBorders>
            <w:shd w:val="clear" w:color="auto" w:fill="auto"/>
            <w:noWrap/>
            <w:vAlign w:val="center"/>
            <w:hideMark/>
          </w:tcPr>
          <w:p w14:paraId="7082427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503C4E8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49E858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CCD99F7"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B748DE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23102961</w:t>
            </w:r>
          </w:p>
        </w:tc>
        <w:tc>
          <w:tcPr>
            <w:tcW w:w="2374" w:type="dxa"/>
            <w:tcBorders>
              <w:top w:val="nil"/>
              <w:left w:val="nil"/>
              <w:bottom w:val="dotted" w:sz="4" w:space="0" w:color="auto"/>
              <w:right w:val="single" w:sz="4" w:space="0" w:color="auto"/>
            </w:tcBorders>
            <w:shd w:val="clear" w:color="auto" w:fill="auto"/>
            <w:noWrap/>
            <w:vAlign w:val="center"/>
            <w:hideMark/>
          </w:tcPr>
          <w:p w14:paraId="21749ED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TAYLOR ROAD</w:t>
            </w:r>
          </w:p>
        </w:tc>
        <w:tc>
          <w:tcPr>
            <w:tcW w:w="4465" w:type="dxa"/>
            <w:tcBorders>
              <w:top w:val="nil"/>
              <w:left w:val="nil"/>
              <w:bottom w:val="dotted" w:sz="4" w:space="0" w:color="auto"/>
              <w:right w:val="single" w:sz="4" w:space="0" w:color="auto"/>
            </w:tcBorders>
            <w:shd w:val="clear" w:color="auto" w:fill="auto"/>
            <w:noWrap/>
            <w:vAlign w:val="center"/>
            <w:hideMark/>
          </w:tcPr>
          <w:p w14:paraId="11FED30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77F3B35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5B335EE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C9F77F6"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69879D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23102968</w:t>
            </w:r>
          </w:p>
        </w:tc>
        <w:tc>
          <w:tcPr>
            <w:tcW w:w="2374" w:type="dxa"/>
            <w:tcBorders>
              <w:top w:val="nil"/>
              <w:left w:val="nil"/>
              <w:bottom w:val="dotted" w:sz="4" w:space="0" w:color="auto"/>
              <w:right w:val="single" w:sz="4" w:space="0" w:color="auto"/>
            </w:tcBorders>
            <w:shd w:val="clear" w:color="auto" w:fill="auto"/>
            <w:noWrap/>
            <w:vAlign w:val="center"/>
            <w:hideMark/>
          </w:tcPr>
          <w:p w14:paraId="3286F02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TENNIS COURT DRIVE</w:t>
            </w:r>
          </w:p>
        </w:tc>
        <w:tc>
          <w:tcPr>
            <w:tcW w:w="4465" w:type="dxa"/>
            <w:tcBorders>
              <w:top w:val="nil"/>
              <w:left w:val="nil"/>
              <w:bottom w:val="dotted" w:sz="4" w:space="0" w:color="auto"/>
              <w:right w:val="single" w:sz="4" w:space="0" w:color="auto"/>
            </w:tcBorders>
            <w:shd w:val="clear" w:color="auto" w:fill="auto"/>
            <w:noWrap/>
            <w:vAlign w:val="center"/>
            <w:hideMark/>
          </w:tcPr>
          <w:p w14:paraId="7DB86AE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26E9EC1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771430C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23FB758F"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CCA116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23102980</w:t>
            </w:r>
          </w:p>
        </w:tc>
        <w:tc>
          <w:tcPr>
            <w:tcW w:w="2374" w:type="dxa"/>
            <w:tcBorders>
              <w:top w:val="nil"/>
              <w:left w:val="nil"/>
              <w:bottom w:val="dotted" w:sz="4" w:space="0" w:color="auto"/>
              <w:right w:val="single" w:sz="4" w:space="0" w:color="auto"/>
            </w:tcBorders>
            <w:shd w:val="clear" w:color="auto" w:fill="auto"/>
            <w:noWrap/>
            <w:vAlign w:val="center"/>
            <w:hideMark/>
          </w:tcPr>
          <w:p w14:paraId="1F09772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THE COMMON</w:t>
            </w:r>
          </w:p>
        </w:tc>
        <w:tc>
          <w:tcPr>
            <w:tcW w:w="4465" w:type="dxa"/>
            <w:tcBorders>
              <w:top w:val="nil"/>
              <w:left w:val="nil"/>
              <w:bottom w:val="dotted" w:sz="4" w:space="0" w:color="auto"/>
              <w:right w:val="single" w:sz="4" w:space="0" w:color="auto"/>
            </w:tcBorders>
            <w:shd w:val="clear" w:color="auto" w:fill="auto"/>
            <w:noWrap/>
            <w:vAlign w:val="center"/>
            <w:hideMark/>
          </w:tcPr>
          <w:p w14:paraId="492BEC2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350F72B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2CB12C4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35347A38"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00D9AE6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lastRenderedPageBreak/>
              <w:t>23102986</w:t>
            </w:r>
          </w:p>
        </w:tc>
        <w:tc>
          <w:tcPr>
            <w:tcW w:w="2374" w:type="dxa"/>
            <w:tcBorders>
              <w:top w:val="nil"/>
              <w:left w:val="nil"/>
              <w:bottom w:val="dotted" w:sz="4" w:space="0" w:color="auto"/>
              <w:right w:val="single" w:sz="4" w:space="0" w:color="auto"/>
            </w:tcBorders>
            <w:shd w:val="clear" w:color="auto" w:fill="auto"/>
            <w:noWrap/>
            <w:vAlign w:val="center"/>
            <w:hideMark/>
          </w:tcPr>
          <w:p w14:paraId="3A04EC9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THE FAIRWAY</w:t>
            </w:r>
          </w:p>
        </w:tc>
        <w:tc>
          <w:tcPr>
            <w:tcW w:w="4465" w:type="dxa"/>
            <w:tcBorders>
              <w:top w:val="nil"/>
              <w:left w:val="nil"/>
              <w:bottom w:val="dotted" w:sz="4" w:space="0" w:color="auto"/>
              <w:right w:val="single" w:sz="4" w:space="0" w:color="auto"/>
            </w:tcBorders>
            <w:shd w:val="clear" w:color="auto" w:fill="auto"/>
            <w:noWrap/>
            <w:vAlign w:val="center"/>
            <w:hideMark/>
          </w:tcPr>
          <w:p w14:paraId="69F4BBF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6CDBBBA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44BA2BF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23A0BDF0"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9417CA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23102994</w:t>
            </w:r>
          </w:p>
        </w:tc>
        <w:tc>
          <w:tcPr>
            <w:tcW w:w="2374" w:type="dxa"/>
            <w:tcBorders>
              <w:top w:val="nil"/>
              <w:left w:val="nil"/>
              <w:bottom w:val="dotted" w:sz="4" w:space="0" w:color="auto"/>
              <w:right w:val="single" w:sz="4" w:space="0" w:color="auto"/>
            </w:tcBorders>
            <w:shd w:val="clear" w:color="auto" w:fill="auto"/>
            <w:noWrap/>
            <w:vAlign w:val="center"/>
            <w:hideMark/>
          </w:tcPr>
          <w:p w14:paraId="2056EE8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THE LANGHILL</w:t>
            </w:r>
          </w:p>
        </w:tc>
        <w:tc>
          <w:tcPr>
            <w:tcW w:w="4465" w:type="dxa"/>
            <w:tcBorders>
              <w:top w:val="nil"/>
              <w:left w:val="nil"/>
              <w:bottom w:val="dotted" w:sz="4" w:space="0" w:color="auto"/>
              <w:right w:val="single" w:sz="4" w:space="0" w:color="auto"/>
            </w:tcBorders>
            <w:shd w:val="clear" w:color="auto" w:fill="auto"/>
            <w:noWrap/>
            <w:vAlign w:val="center"/>
            <w:hideMark/>
          </w:tcPr>
          <w:p w14:paraId="42087F5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5B08FF9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3425AC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4A50559E"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8A3648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23103005</w:t>
            </w:r>
          </w:p>
        </w:tc>
        <w:tc>
          <w:tcPr>
            <w:tcW w:w="2374" w:type="dxa"/>
            <w:tcBorders>
              <w:top w:val="nil"/>
              <w:left w:val="nil"/>
              <w:bottom w:val="dotted" w:sz="4" w:space="0" w:color="auto"/>
              <w:right w:val="single" w:sz="4" w:space="0" w:color="auto"/>
            </w:tcBorders>
            <w:shd w:val="clear" w:color="auto" w:fill="auto"/>
            <w:noWrap/>
            <w:vAlign w:val="center"/>
            <w:hideMark/>
          </w:tcPr>
          <w:p w14:paraId="5F544C5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THE PORTWEY</w:t>
            </w:r>
          </w:p>
        </w:tc>
        <w:tc>
          <w:tcPr>
            <w:tcW w:w="4465" w:type="dxa"/>
            <w:tcBorders>
              <w:top w:val="nil"/>
              <w:left w:val="nil"/>
              <w:bottom w:val="dotted" w:sz="4" w:space="0" w:color="auto"/>
              <w:right w:val="single" w:sz="4" w:space="0" w:color="auto"/>
            </w:tcBorders>
            <w:shd w:val="clear" w:color="auto" w:fill="auto"/>
            <w:noWrap/>
            <w:vAlign w:val="center"/>
            <w:hideMark/>
          </w:tcPr>
          <w:p w14:paraId="4001490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0C5C27F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46767AC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00DBC816"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06F172E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23103028</w:t>
            </w:r>
          </w:p>
        </w:tc>
        <w:tc>
          <w:tcPr>
            <w:tcW w:w="2374" w:type="dxa"/>
            <w:tcBorders>
              <w:top w:val="nil"/>
              <w:left w:val="nil"/>
              <w:bottom w:val="dotted" w:sz="4" w:space="0" w:color="auto"/>
              <w:right w:val="single" w:sz="4" w:space="0" w:color="auto"/>
            </w:tcBorders>
            <w:shd w:val="clear" w:color="auto" w:fill="auto"/>
            <w:noWrap/>
            <w:vAlign w:val="center"/>
            <w:hideMark/>
          </w:tcPr>
          <w:p w14:paraId="77D0EB7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THURCASTON ROAD</w:t>
            </w:r>
          </w:p>
        </w:tc>
        <w:tc>
          <w:tcPr>
            <w:tcW w:w="4465" w:type="dxa"/>
            <w:tcBorders>
              <w:top w:val="nil"/>
              <w:left w:val="nil"/>
              <w:bottom w:val="dotted" w:sz="4" w:space="0" w:color="auto"/>
              <w:right w:val="single" w:sz="4" w:space="0" w:color="auto"/>
            </w:tcBorders>
            <w:shd w:val="clear" w:color="auto" w:fill="auto"/>
            <w:noWrap/>
            <w:vAlign w:val="center"/>
            <w:hideMark/>
          </w:tcPr>
          <w:p w14:paraId="24E62A3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2CEF69A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77B549C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05714E2"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0A97AC6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23103040</w:t>
            </w:r>
          </w:p>
        </w:tc>
        <w:tc>
          <w:tcPr>
            <w:tcW w:w="2374" w:type="dxa"/>
            <w:tcBorders>
              <w:top w:val="nil"/>
              <w:left w:val="nil"/>
              <w:bottom w:val="dotted" w:sz="4" w:space="0" w:color="auto"/>
              <w:right w:val="single" w:sz="4" w:space="0" w:color="auto"/>
            </w:tcBorders>
            <w:shd w:val="clear" w:color="auto" w:fill="auto"/>
            <w:noWrap/>
            <w:vAlign w:val="center"/>
            <w:hideMark/>
          </w:tcPr>
          <w:p w14:paraId="77BE2FB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THURMASTON LANE</w:t>
            </w:r>
          </w:p>
        </w:tc>
        <w:tc>
          <w:tcPr>
            <w:tcW w:w="4465" w:type="dxa"/>
            <w:tcBorders>
              <w:top w:val="nil"/>
              <w:left w:val="nil"/>
              <w:bottom w:val="dotted" w:sz="4" w:space="0" w:color="auto"/>
              <w:right w:val="single" w:sz="4" w:space="0" w:color="auto"/>
            </w:tcBorders>
            <w:shd w:val="clear" w:color="auto" w:fill="auto"/>
            <w:noWrap/>
            <w:vAlign w:val="center"/>
            <w:hideMark/>
          </w:tcPr>
          <w:p w14:paraId="5639FA6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09472A9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A39A40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5C25A4E"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07C9089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23103045</w:t>
            </w:r>
          </w:p>
        </w:tc>
        <w:tc>
          <w:tcPr>
            <w:tcW w:w="2374" w:type="dxa"/>
            <w:tcBorders>
              <w:top w:val="nil"/>
              <w:left w:val="nil"/>
              <w:bottom w:val="dotted" w:sz="4" w:space="0" w:color="auto"/>
              <w:right w:val="single" w:sz="4" w:space="0" w:color="auto"/>
            </w:tcBorders>
            <w:shd w:val="clear" w:color="auto" w:fill="auto"/>
            <w:noWrap/>
            <w:vAlign w:val="center"/>
            <w:hideMark/>
          </w:tcPr>
          <w:p w14:paraId="465BE85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THURNCOURT ROAD</w:t>
            </w:r>
          </w:p>
        </w:tc>
        <w:tc>
          <w:tcPr>
            <w:tcW w:w="4465" w:type="dxa"/>
            <w:tcBorders>
              <w:top w:val="nil"/>
              <w:left w:val="nil"/>
              <w:bottom w:val="dotted" w:sz="4" w:space="0" w:color="auto"/>
              <w:right w:val="single" w:sz="4" w:space="0" w:color="auto"/>
            </w:tcBorders>
            <w:shd w:val="clear" w:color="auto" w:fill="auto"/>
            <w:noWrap/>
            <w:vAlign w:val="center"/>
            <w:hideMark/>
          </w:tcPr>
          <w:p w14:paraId="4EEE319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22F2619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479622D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7F9E4F13"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C0F4CE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23104477</w:t>
            </w:r>
          </w:p>
        </w:tc>
        <w:tc>
          <w:tcPr>
            <w:tcW w:w="2374" w:type="dxa"/>
            <w:tcBorders>
              <w:top w:val="nil"/>
              <w:left w:val="nil"/>
              <w:bottom w:val="dotted" w:sz="4" w:space="0" w:color="auto"/>
              <w:right w:val="single" w:sz="4" w:space="0" w:color="auto"/>
            </w:tcBorders>
            <w:shd w:val="clear" w:color="auto" w:fill="auto"/>
            <w:noWrap/>
            <w:vAlign w:val="center"/>
            <w:hideMark/>
          </w:tcPr>
          <w:p w14:paraId="22055F2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TIGERS WAY</w:t>
            </w:r>
          </w:p>
        </w:tc>
        <w:tc>
          <w:tcPr>
            <w:tcW w:w="4465" w:type="dxa"/>
            <w:tcBorders>
              <w:top w:val="nil"/>
              <w:left w:val="nil"/>
              <w:bottom w:val="dotted" w:sz="4" w:space="0" w:color="auto"/>
              <w:right w:val="single" w:sz="4" w:space="0" w:color="auto"/>
            </w:tcBorders>
            <w:shd w:val="clear" w:color="auto" w:fill="auto"/>
            <w:noWrap/>
            <w:vAlign w:val="center"/>
            <w:hideMark/>
          </w:tcPr>
          <w:p w14:paraId="432142E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6E104D9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27C8F9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116E9D2B"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74C925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23103049</w:t>
            </w:r>
          </w:p>
        </w:tc>
        <w:tc>
          <w:tcPr>
            <w:tcW w:w="2374" w:type="dxa"/>
            <w:tcBorders>
              <w:top w:val="nil"/>
              <w:left w:val="nil"/>
              <w:bottom w:val="dotted" w:sz="4" w:space="0" w:color="auto"/>
              <w:right w:val="single" w:sz="4" w:space="0" w:color="auto"/>
            </w:tcBorders>
            <w:shd w:val="clear" w:color="auto" w:fill="auto"/>
            <w:noWrap/>
            <w:vAlign w:val="center"/>
            <w:hideMark/>
          </w:tcPr>
          <w:p w14:paraId="4F9665D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TILLING ROAD</w:t>
            </w:r>
          </w:p>
        </w:tc>
        <w:tc>
          <w:tcPr>
            <w:tcW w:w="4465" w:type="dxa"/>
            <w:tcBorders>
              <w:top w:val="nil"/>
              <w:left w:val="nil"/>
              <w:bottom w:val="dotted" w:sz="4" w:space="0" w:color="auto"/>
              <w:right w:val="single" w:sz="4" w:space="0" w:color="auto"/>
            </w:tcBorders>
            <w:shd w:val="clear" w:color="auto" w:fill="auto"/>
            <w:noWrap/>
            <w:vAlign w:val="center"/>
            <w:hideMark/>
          </w:tcPr>
          <w:p w14:paraId="57CD2A3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74DA572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774E49B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7CE96703"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B902A3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23103073</w:t>
            </w:r>
          </w:p>
        </w:tc>
        <w:tc>
          <w:tcPr>
            <w:tcW w:w="2374" w:type="dxa"/>
            <w:tcBorders>
              <w:top w:val="nil"/>
              <w:left w:val="nil"/>
              <w:bottom w:val="dotted" w:sz="4" w:space="0" w:color="auto"/>
              <w:right w:val="single" w:sz="4" w:space="0" w:color="auto"/>
            </w:tcBorders>
            <w:shd w:val="clear" w:color="auto" w:fill="auto"/>
            <w:noWrap/>
            <w:vAlign w:val="center"/>
            <w:hideMark/>
          </w:tcPr>
          <w:p w14:paraId="44AFCD7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TOWN HALL SQUARE</w:t>
            </w:r>
          </w:p>
        </w:tc>
        <w:tc>
          <w:tcPr>
            <w:tcW w:w="4465" w:type="dxa"/>
            <w:tcBorders>
              <w:top w:val="nil"/>
              <w:left w:val="nil"/>
              <w:bottom w:val="dotted" w:sz="4" w:space="0" w:color="auto"/>
              <w:right w:val="single" w:sz="4" w:space="0" w:color="auto"/>
            </w:tcBorders>
            <w:shd w:val="clear" w:color="auto" w:fill="auto"/>
            <w:noWrap/>
            <w:vAlign w:val="center"/>
            <w:hideMark/>
          </w:tcPr>
          <w:p w14:paraId="276AB13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431C5F8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28A40E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18DD1AD6"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2121D0A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23103091</w:t>
            </w:r>
          </w:p>
        </w:tc>
        <w:tc>
          <w:tcPr>
            <w:tcW w:w="2374" w:type="dxa"/>
            <w:tcBorders>
              <w:top w:val="nil"/>
              <w:left w:val="nil"/>
              <w:bottom w:val="dotted" w:sz="4" w:space="0" w:color="auto"/>
              <w:right w:val="single" w:sz="4" w:space="0" w:color="auto"/>
            </w:tcBorders>
            <w:shd w:val="clear" w:color="auto" w:fill="auto"/>
            <w:noWrap/>
            <w:vAlign w:val="center"/>
            <w:hideMark/>
          </w:tcPr>
          <w:p w14:paraId="294E8C8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TROON WAY</w:t>
            </w:r>
          </w:p>
        </w:tc>
        <w:tc>
          <w:tcPr>
            <w:tcW w:w="4465" w:type="dxa"/>
            <w:tcBorders>
              <w:top w:val="nil"/>
              <w:left w:val="nil"/>
              <w:bottom w:val="dotted" w:sz="4" w:space="0" w:color="auto"/>
              <w:right w:val="single" w:sz="4" w:space="0" w:color="auto"/>
            </w:tcBorders>
            <w:shd w:val="clear" w:color="auto" w:fill="auto"/>
            <w:noWrap/>
            <w:vAlign w:val="center"/>
            <w:hideMark/>
          </w:tcPr>
          <w:p w14:paraId="45720C8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4357900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113E29F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461B2EA8"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55B545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23103115</w:t>
            </w:r>
          </w:p>
        </w:tc>
        <w:tc>
          <w:tcPr>
            <w:tcW w:w="2374" w:type="dxa"/>
            <w:tcBorders>
              <w:top w:val="nil"/>
              <w:left w:val="nil"/>
              <w:bottom w:val="dotted" w:sz="4" w:space="0" w:color="auto"/>
              <w:right w:val="single" w:sz="4" w:space="0" w:color="auto"/>
            </w:tcBorders>
            <w:shd w:val="clear" w:color="auto" w:fill="auto"/>
            <w:noWrap/>
            <w:vAlign w:val="center"/>
            <w:hideMark/>
          </w:tcPr>
          <w:p w14:paraId="4BC05EB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UNIVERSITY ROAD</w:t>
            </w:r>
          </w:p>
        </w:tc>
        <w:tc>
          <w:tcPr>
            <w:tcW w:w="4465" w:type="dxa"/>
            <w:tcBorders>
              <w:top w:val="nil"/>
              <w:left w:val="nil"/>
              <w:bottom w:val="dotted" w:sz="4" w:space="0" w:color="auto"/>
              <w:right w:val="single" w:sz="4" w:space="0" w:color="auto"/>
            </w:tcBorders>
            <w:shd w:val="clear" w:color="auto" w:fill="auto"/>
            <w:noWrap/>
            <w:vAlign w:val="center"/>
            <w:hideMark/>
          </w:tcPr>
          <w:p w14:paraId="2DFE276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A39CE7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66B197D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7CC91355"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BD9C02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23103118</w:t>
            </w:r>
          </w:p>
        </w:tc>
        <w:tc>
          <w:tcPr>
            <w:tcW w:w="2374" w:type="dxa"/>
            <w:tcBorders>
              <w:top w:val="nil"/>
              <w:left w:val="nil"/>
              <w:bottom w:val="dotted" w:sz="4" w:space="0" w:color="auto"/>
              <w:right w:val="single" w:sz="4" w:space="0" w:color="auto"/>
            </w:tcBorders>
            <w:shd w:val="clear" w:color="auto" w:fill="auto"/>
            <w:noWrap/>
            <w:vAlign w:val="center"/>
            <w:hideMark/>
          </w:tcPr>
          <w:p w14:paraId="0BAE02F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UPPER BROWN STREET</w:t>
            </w:r>
          </w:p>
        </w:tc>
        <w:tc>
          <w:tcPr>
            <w:tcW w:w="4465" w:type="dxa"/>
            <w:tcBorders>
              <w:top w:val="nil"/>
              <w:left w:val="nil"/>
              <w:bottom w:val="dotted" w:sz="4" w:space="0" w:color="auto"/>
              <w:right w:val="single" w:sz="4" w:space="0" w:color="auto"/>
            </w:tcBorders>
            <w:shd w:val="clear" w:color="auto" w:fill="auto"/>
            <w:noWrap/>
            <w:vAlign w:val="center"/>
            <w:hideMark/>
          </w:tcPr>
          <w:p w14:paraId="2DB5AE2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2DE6ECE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F1A3DF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3CED8DE9"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8F7B0D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23103131</w:t>
            </w:r>
          </w:p>
        </w:tc>
        <w:tc>
          <w:tcPr>
            <w:tcW w:w="2374" w:type="dxa"/>
            <w:tcBorders>
              <w:top w:val="nil"/>
              <w:left w:val="nil"/>
              <w:bottom w:val="dotted" w:sz="4" w:space="0" w:color="auto"/>
              <w:right w:val="single" w:sz="4" w:space="0" w:color="auto"/>
            </w:tcBorders>
            <w:shd w:val="clear" w:color="auto" w:fill="auto"/>
            <w:noWrap/>
            <w:vAlign w:val="center"/>
            <w:hideMark/>
          </w:tcPr>
          <w:p w14:paraId="6147356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UPPERTON ROAD</w:t>
            </w:r>
          </w:p>
        </w:tc>
        <w:tc>
          <w:tcPr>
            <w:tcW w:w="4465" w:type="dxa"/>
            <w:tcBorders>
              <w:top w:val="nil"/>
              <w:left w:val="nil"/>
              <w:bottom w:val="dotted" w:sz="4" w:space="0" w:color="auto"/>
              <w:right w:val="single" w:sz="4" w:space="0" w:color="auto"/>
            </w:tcBorders>
            <w:shd w:val="clear" w:color="auto" w:fill="auto"/>
            <w:noWrap/>
            <w:vAlign w:val="center"/>
            <w:hideMark/>
          </w:tcPr>
          <w:p w14:paraId="03D813A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1376846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44C10BC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DF10D55"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0069FB7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23104323</w:t>
            </w:r>
          </w:p>
        </w:tc>
        <w:tc>
          <w:tcPr>
            <w:tcW w:w="2374" w:type="dxa"/>
            <w:tcBorders>
              <w:top w:val="nil"/>
              <w:left w:val="nil"/>
              <w:bottom w:val="dotted" w:sz="4" w:space="0" w:color="auto"/>
              <w:right w:val="single" w:sz="4" w:space="0" w:color="auto"/>
            </w:tcBorders>
            <w:shd w:val="clear" w:color="auto" w:fill="auto"/>
            <w:noWrap/>
            <w:vAlign w:val="center"/>
            <w:hideMark/>
          </w:tcPr>
          <w:p w14:paraId="7CE0B33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UPPINGHAM ROAD</w:t>
            </w:r>
          </w:p>
        </w:tc>
        <w:tc>
          <w:tcPr>
            <w:tcW w:w="4465" w:type="dxa"/>
            <w:tcBorders>
              <w:top w:val="nil"/>
              <w:left w:val="nil"/>
              <w:bottom w:val="dotted" w:sz="4" w:space="0" w:color="auto"/>
              <w:right w:val="single" w:sz="4" w:space="0" w:color="auto"/>
            </w:tcBorders>
            <w:shd w:val="clear" w:color="auto" w:fill="auto"/>
            <w:noWrap/>
            <w:vAlign w:val="center"/>
            <w:hideMark/>
          </w:tcPr>
          <w:p w14:paraId="5347F43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0A6FA7F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788A552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3E54EA09"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3996C3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23104326</w:t>
            </w:r>
          </w:p>
        </w:tc>
        <w:tc>
          <w:tcPr>
            <w:tcW w:w="2374" w:type="dxa"/>
            <w:tcBorders>
              <w:top w:val="nil"/>
              <w:left w:val="nil"/>
              <w:bottom w:val="dotted" w:sz="4" w:space="0" w:color="auto"/>
              <w:right w:val="single" w:sz="4" w:space="0" w:color="auto"/>
            </w:tcBorders>
            <w:shd w:val="clear" w:color="auto" w:fill="auto"/>
            <w:noWrap/>
            <w:vAlign w:val="center"/>
            <w:hideMark/>
          </w:tcPr>
          <w:p w14:paraId="3FD8667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VAUGHAN WAY</w:t>
            </w:r>
          </w:p>
        </w:tc>
        <w:tc>
          <w:tcPr>
            <w:tcW w:w="4465" w:type="dxa"/>
            <w:tcBorders>
              <w:top w:val="nil"/>
              <w:left w:val="nil"/>
              <w:bottom w:val="dotted" w:sz="4" w:space="0" w:color="auto"/>
              <w:right w:val="single" w:sz="4" w:space="0" w:color="auto"/>
            </w:tcBorders>
            <w:shd w:val="clear" w:color="auto" w:fill="auto"/>
            <w:noWrap/>
            <w:vAlign w:val="center"/>
            <w:hideMark/>
          </w:tcPr>
          <w:p w14:paraId="6BDF0AA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66A9012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7C9D6C6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69A93B6F"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AA338B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23103164</w:t>
            </w:r>
          </w:p>
        </w:tc>
        <w:tc>
          <w:tcPr>
            <w:tcW w:w="2374" w:type="dxa"/>
            <w:tcBorders>
              <w:top w:val="nil"/>
              <w:left w:val="nil"/>
              <w:bottom w:val="dotted" w:sz="4" w:space="0" w:color="auto"/>
              <w:right w:val="single" w:sz="4" w:space="0" w:color="auto"/>
            </w:tcBorders>
            <w:shd w:val="clear" w:color="auto" w:fill="auto"/>
            <w:noWrap/>
            <w:vAlign w:val="center"/>
            <w:hideMark/>
          </w:tcPr>
          <w:p w14:paraId="42C33EA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VICTORIA PARK ROAD</w:t>
            </w:r>
          </w:p>
        </w:tc>
        <w:tc>
          <w:tcPr>
            <w:tcW w:w="4465" w:type="dxa"/>
            <w:tcBorders>
              <w:top w:val="nil"/>
              <w:left w:val="nil"/>
              <w:bottom w:val="dotted" w:sz="4" w:space="0" w:color="auto"/>
              <w:right w:val="single" w:sz="4" w:space="0" w:color="auto"/>
            </w:tcBorders>
            <w:shd w:val="clear" w:color="auto" w:fill="auto"/>
            <w:noWrap/>
            <w:vAlign w:val="center"/>
            <w:hideMark/>
          </w:tcPr>
          <w:p w14:paraId="5746C69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513E2EE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5999504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01B413A1"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C59FF6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lastRenderedPageBreak/>
              <w:t>23103166</w:t>
            </w:r>
          </w:p>
        </w:tc>
        <w:tc>
          <w:tcPr>
            <w:tcW w:w="2374" w:type="dxa"/>
            <w:tcBorders>
              <w:top w:val="nil"/>
              <w:left w:val="nil"/>
              <w:bottom w:val="dotted" w:sz="4" w:space="0" w:color="auto"/>
              <w:right w:val="single" w:sz="4" w:space="0" w:color="auto"/>
            </w:tcBorders>
            <w:shd w:val="clear" w:color="auto" w:fill="auto"/>
            <w:noWrap/>
            <w:vAlign w:val="center"/>
            <w:hideMark/>
          </w:tcPr>
          <w:p w14:paraId="43A7990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VICTORIA ROAD EAST</w:t>
            </w:r>
          </w:p>
        </w:tc>
        <w:tc>
          <w:tcPr>
            <w:tcW w:w="4465" w:type="dxa"/>
            <w:tcBorders>
              <w:top w:val="nil"/>
              <w:left w:val="nil"/>
              <w:bottom w:val="dotted" w:sz="4" w:space="0" w:color="auto"/>
              <w:right w:val="single" w:sz="4" w:space="0" w:color="auto"/>
            </w:tcBorders>
            <w:shd w:val="clear" w:color="auto" w:fill="auto"/>
            <w:noWrap/>
            <w:vAlign w:val="center"/>
            <w:hideMark/>
          </w:tcPr>
          <w:p w14:paraId="0FA5E15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69C23A2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5B3E579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4EEF1089"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461C90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23103179</w:t>
            </w:r>
          </w:p>
        </w:tc>
        <w:tc>
          <w:tcPr>
            <w:tcW w:w="2374" w:type="dxa"/>
            <w:tcBorders>
              <w:top w:val="nil"/>
              <w:left w:val="nil"/>
              <w:bottom w:val="dotted" w:sz="4" w:space="0" w:color="auto"/>
              <w:right w:val="single" w:sz="4" w:space="0" w:color="auto"/>
            </w:tcBorders>
            <w:shd w:val="clear" w:color="auto" w:fill="auto"/>
            <w:noWrap/>
            <w:vAlign w:val="center"/>
            <w:hideMark/>
          </w:tcPr>
          <w:p w14:paraId="666ACF1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WAKERLEY ROAD</w:t>
            </w:r>
          </w:p>
        </w:tc>
        <w:tc>
          <w:tcPr>
            <w:tcW w:w="4465" w:type="dxa"/>
            <w:tcBorders>
              <w:top w:val="nil"/>
              <w:left w:val="nil"/>
              <w:bottom w:val="dotted" w:sz="4" w:space="0" w:color="auto"/>
              <w:right w:val="single" w:sz="4" w:space="0" w:color="auto"/>
            </w:tcBorders>
            <w:shd w:val="clear" w:color="auto" w:fill="auto"/>
            <w:noWrap/>
            <w:vAlign w:val="center"/>
            <w:hideMark/>
          </w:tcPr>
          <w:p w14:paraId="2A978E5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133C18B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38CE30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37B837F1"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45A350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23103185</w:t>
            </w:r>
          </w:p>
        </w:tc>
        <w:tc>
          <w:tcPr>
            <w:tcW w:w="2374" w:type="dxa"/>
            <w:tcBorders>
              <w:top w:val="nil"/>
              <w:left w:val="nil"/>
              <w:bottom w:val="dotted" w:sz="4" w:space="0" w:color="auto"/>
              <w:right w:val="single" w:sz="4" w:space="0" w:color="auto"/>
            </w:tcBorders>
            <w:shd w:val="clear" w:color="auto" w:fill="auto"/>
            <w:noWrap/>
            <w:vAlign w:val="center"/>
            <w:hideMark/>
          </w:tcPr>
          <w:p w14:paraId="53B2396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WALNUT STREET</w:t>
            </w:r>
          </w:p>
        </w:tc>
        <w:tc>
          <w:tcPr>
            <w:tcW w:w="4465" w:type="dxa"/>
            <w:tcBorders>
              <w:top w:val="nil"/>
              <w:left w:val="nil"/>
              <w:bottom w:val="dotted" w:sz="4" w:space="0" w:color="auto"/>
              <w:right w:val="single" w:sz="4" w:space="0" w:color="auto"/>
            </w:tcBorders>
            <w:shd w:val="clear" w:color="auto" w:fill="auto"/>
            <w:noWrap/>
            <w:vAlign w:val="center"/>
            <w:hideMark/>
          </w:tcPr>
          <w:p w14:paraId="7750B35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6DFC7CF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A53462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695097E"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146DB3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23103190</w:t>
            </w:r>
          </w:p>
        </w:tc>
        <w:tc>
          <w:tcPr>
            <w:tcW w:w="2374" w:type="dxa"/>
            <w:tcBorders>
              <w:top w:val="nil"/>
              <w:left w:val="nil"/>
              <w:bottom w:val="dotted" w:sz="4" w:space="0" w:color="auto"/>
              <w:right w:val="single" w:sz="4" w:space="0" w:color="auto"/>
            </w:tcBorders>
            <w:shd w:val="clear" w:color="auto" w:fill="auto"/>
            <w:noWrap/>
            <w:vAlign w:val="center"/>
            <w:hideMark/>
          </w:tcPr>
          <w:p w14:paraId="06557FF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WALTHAM AVENUE</w:t>
            </w:r>
          </w:p>
        </w:tc>
        <w:tc>
          <w:tcPr>
            <w:tcW w:w="4465" w:type="dxa"/>
            <w:tcBorders>
              <w:top w:val="nil"/>
              <w:left w:val="nil"/>
              <w:bottom w:val="dotted" w:sz="4" w:space="0" w:color="auto"/>
              <w:right w:val="single" w:sz="4" w:space="0" w:color="auto"/>
            </w:tcBorders>
            <w:shd w:val="clear" w:color="auto" w:fill="auto"/>
            <w:noWrap/>
            <w:vAlign w:val="center"/>
            <w:hideMark/>
          </w:tcPr>
          <w:p w14:paraId="191AE12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373D48E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4522795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3DAAA0C5"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2E9A044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23103209</w:t>
            </w:r>
          </w:p>
        </w:tc>
        <w:tc>
          <w:tcPr>
            <w:tcW w:w="2374" w:type="dxa"/>
            <w:tcBorders>
              <w:top w:val="nil"/>
              <w:left w:val="nil"/>
              <w:bottom w:val="dotted" w:sz="4" w:space="0" w:color="auto"/>
              <w:right w:val="single" w:sz="4" w:space="0" w:color="auto"/>
            </w:tcBorders>
            <w:shd w:val="clear" w:color="auto" w:fill="auto"/>
            <w:noWrap/>
            <w:vAlign w:val="center"/>
            <w:hideMark/>
          </w:tcPr>
          <w:p w14:paraId="65A3325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WATERLOO WAY</w:t>
            </w:r>
          </w:p>
        </w:tc>
        <w:tc>
          <w:tcPr>
            <w:tcW w:w="4465" w:type="dxa"/>
            <w:tcBorders>
              <w:top w:val="nil"/>
              <w:left w:val="nil"/>
              <w:bottom w:val="dotted" w:sz="4" w:space="0" w:color="auto"/>
              <w:right w:val="single" w:sz="4" w:space="0" w:color="auto"/>
            </w:tcBorders>
            <w:shd w:val="clear" w:color="auto" w:fill="auto"/>
            <w:noWrap/>
            <w:vAlign w:val="center"/>
            <w:hideMark/>
          </w:tcPr>
          <w:p w14:paraId="40D035C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0EAC409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013732F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4172490B"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5E66F2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23103210</w:t>
            </w:r>
          </w:p>
        </w:tc>
        <w:tc>
          <w:tcPr>
            <w:tcW w:w="2374" w:type="dxa"/>
            <w:tcBorders>
              <w:top w:val="nil"/>
              <w:left w:val="nil"/>
              <w:bottom w:val="dotted" w:sz="4" w:space="0" w:color="auto"/>
              <w:right w:val="single" w:sz="4" w:space="0" w:color="auto"/>
            </w:tcBorders>
            <w:shd w:val="clear" w:color="auto" w:fill="auto"/>
            <w:noWrap/>
            <w:vAlign w:val="center"/>
            <w:hideMark/>
          </w:tcPr>
          <w:p w14:paraId="0442D1F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WATERMEAD WAY</w:t>
            </w:r>
          </w:p>
        </w:tc>
        <w:tc>
          <w:tcPr>
            <w:tcW w:w="4465" w:type="dxa"/>
            <w:tcBorders>
              <w:top w:val="nil"/>
              <w:left w:val="nil"/>
              <w:bottom w:val="dotted" w:sz="4" w:space="0" w:color="auto"/>
              <w:right w:val="single" w:sz="4" w:space="0" w:color="auto"/>
            </w:tcBorders>
            <w:shd w:val="clear" w:color="auto" w:fill="auto"/>
            <w:noWrap/>
            <w:vAlign w:val="center"/>
            <w:hideMark/>
          </w:tcPr>
          <w:p w14:paraId="127E677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165445E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A0A8A8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9797979"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869149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23103222</w:t>
            </w:r>
          </w:p>
        </w:tc>
        <w:tc>
          <w:tcPr>
            <w:tcW w:w="2374" w:type="dxa"/>
            <w:tcBorders>
              <w:top w:val="nil"/>
              <w:left w:val="nil"/>
              <w:bottom w:val="dotted" w:sz="4" w:space="0" w:color="auto"/>
              <w:right w:val="single" w:sz="4" w:space="0" w:color="auto"/>
            </w:tcBorders>
            <w:shd w:val="clear" w:color="auto" w:fill="auto"/>
            <w:noWrap/>
            <w:vAlign w:val="center"/>
            <w:hideMark/>
          </w:tcPr>
          <w:p w14:paraId="5246FC4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WELFORD PLACE</w:t>
            </w:r>
          </w:p>
        </w:tc>
        <w:tc>
          <w:tcPr>
            <w:tcW w:w="4465" w:type="dxa"/>
            <w:tcBorders>
              <w:top w:val="nil"/>
              <w:left w:val="nil"/>
              <w:bottom w:val="dotted" w:sz="4" w:space="0" w:color="auto"/>
              <w:right w:val="single" w:sz="4" w:space="0" w:color="auto"/>
            </w:tcBorders>
            <w:shd w:val="clear" w:color="auto" w:fill="auto"/>
            <w:noWrap/>
            <w:vAlign w:val="center"/>
            <w:hideMark/>
          </w:tcPr>
          <w:p w14:paraId="084833F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54FD4E5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14B406E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50443CE8"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2436019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23104328</w:t>
            </w:r>
          </w:p>
        </w:tc>
        <w:tc>
          <w:tcPr>
            <w:tcW w:w="2374" w:type="dxa"/>
            <w:tcBorders>
              <w:top w:val="nil"/>
              <w:left w:val="nil"/>
              <w:bottom w:val="dotted" w:sz="4" w:space="0" w:color="auto"/>
              <w:right w:val="single" w:sz="4" w:space="0" w:color="auto"/>
            </w:tcBorders>
            <w:shd w:val="clear" w:color="auto" w:fill="auto"/>
            <w:noWrap/>
            <w:vAlign w:val="center"/>
            <w:hideMark/>
          </w:tcPr>
          <w:p w14:paraId="46E776D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WELFORD ROAD</w:t>
            </w:r>
          </w:p>
        </w:tc>
        <w:tc>
          <w:tcPr>
            <w:tcW w:w="4465" w:type="dxa"/>
            <w:tcBorders>
              <w:top w:val="nil"/>
              <w:left w:val="nil"/>
              <w:bottom w:val="dotted" w:sz="4" w:space="0" w:color="auto"/>
              <w:right w:val="single" w:sz="4" w:space="0" w:color="auto"/>
            </w:tcBorders>
            <w:shd w:val="clear" w:color="auto" w:fill="auto"/>
            <w:noWrap/>
            <w:vAlign w:val="center"/>
            <w:hideMark/>
          </w:tcPr>
          <w:p w14:paraId="38C5E08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1A447D0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Sat</w:t>
            </w:r>
          </w:p>
        </w:tc>
        <w:tc>
          <w:tcPr>
            <w:tcW w:w="666" w:type="dxa"/>
            <w:tcBorders>
              <w:top w:val="nil"/>
              <w:left w:val="nil"/>
              <w:bottom w:val="dotted" w:sz="4" w:space="0" w:color="auto"/>
              <w:right w:val="single" w:sz="4" w:space="0" w:color="auto"/>
            </w:tcBorders>
            <w:shd w:val="clear" w:color="auto" w:fill="auto"/>
            <w:noWrap/>
            <w:vAlign w:val="center"/>
            <w:hideMark/>
          </w:tcPr>
          <w:p w14:paraId="507C6BE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Sun</w:t>
            </w:r>
          </w:p>
        </w:tc>
      </w:tr>
      <w:tr w:rsidR="00735678" w:rsidRPr="00735678" w14:paraId="54D5EBA5"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64E16EC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23103231</w:t>
            </w:r>
          </w:p>
        </w:tc>
        <w:tc>
          <w:tcPr>
            <w:tcW w:w="2374" w:type="dxa"/>
            <w:tcBorders>
              <w:top w:val="nil"/>
              <w:left w:val="nil"/>
              <w:bottom w:val="dotted" w:sz="4" w:space="0" w:color="auto"/>
              <w:right w:val="single" w:sz="4" w:space="0" w:color="auto"/>
            </w:tcBorders>
            <w:shd w:val="clear" w:color="auto" w:fill="auto"/>
            <w:noWrap/>
            <w:vAlign w:val="center"/>
            <w:hideMark/>
          </w:tcPr>
          <w:p w14:paraId="376330E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WELLINGTON STREET</w:t>
            </w:r>
          </w:p>
        </w:tc>
        <w:tc>
          <w:tcPr>
            <w:tcW w:w="4465" w:type="dxa"/>
            <w:tcBorders>
              <w:top w:val="nil"/>
              <w:left w:val="nil"/>
              <w:bottom w:val="dotted" w:sz="4" w:space="0" w:color="auto"/>
              <w:right w:val="single" w:sz="4" w:space="0" w:color="auto"/>
            </w:tcBorders>
            <w:shd w:val="clear" w:color="auto" w:fill="auto"/>
            <w:noWrap/>
            <w:vAlign w:val="center"/>
            <w:hideMark/>
          </w:tcPr>
          <w:p w14:paraId="7358676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2184F2C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462940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DEA7C3D"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2DBDF2A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23103253</w:t>
            </w:r>
          </w:p>
        </w:tc>
        <w:tc>
          <w:tcPr>
            <w:tcW w:w="2374" w:type="dxa"/>
            <w:tcBorders>
              <w:top w:val="nil"/>
              <w:left w:val="nil"/>
              <w:bottom w:val="dotted" w:sz="4" w:space="0" w:color="auto"/>
              <w:right w:val="single" w:sz="4" w:space="0" w:color="auto"/>
            </w:tcBorders>
            <w:shd w:val="clear" w:color="auto" w:fill="auto"/>
            <w:noWrap/>
            <w:vAlign w:val="center"/>
            <w:hideMark/>
          </w:tcPr>
          <w:p w14:paraId="6B11F49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WESTERN BOULEVARD</w:t>
            </w:r>
          </w:p>
        </w:tc>
        <w:tc>
          <w:tcPr>
            <w:tcW w:w="4465" w:type="dxa"/>
            <w:tcBorders>
              <w:top w:val="nil"/>
              <w:left w:val="nil"/>
              <w:bottom w:val="dotted" w:sz="4" w:space="0" w:color="auto"/>
              <w:right w:val="single" w:sz="4" w:space="0" w:color="auto"/>
            </w:tcBorders>
            <w:shd w:val="clear" w:color="auto" w:fill="auto"/>
            <w:noWrap/>
            <w:vAlign w:val="center"/>
            <w:hideMark/>
          </w:tcPr>
          <w:p w14:paraId="2AE1002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14CE992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54D72D1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3379056C"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07AD0DA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23103281</w:t>
            </w:r>
          </w:p>
        </w:tc>
        <w:tc>
          <w:tcPr>
            <w:tcW w:w="2374" w:type="dxa"/>
            <w:tcBorders>
              <w:top w:val="nil"/>
              <w:left w:val="nil"/>
              <w:bottom w:val="dotted" w:sz="4" w:space="0" w:color="auto"/>
              <w:right w:val="single" w:sz="4" w:space="0" w:color="auto"/>
            </w:tcBorders>
            <w:shd w:val="clear" w:color="auto" w:fill="auto"/>
            <w:noWrap/>
            <w:vAlign w:val="center"/>
            <w:hideMark/>
          </w:tcPr>
          <w:p w14:paraId="14F24D5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WHITEHALL ROAD</w:t>
            </w:r>
          </w:p>
        </w:tc>
        <w:tc>
          <w:tcPr>
            <w:tcW w:w="4465" w:type="dxa"/>
            <w:tcBorders>
              <w:top w:val="nil"/>
              <w:left w:val="nil"/>
              <w:bottom w:val="dotted" w:sz="4" w:space="0" w:color="auto"/>
              <w:right w:val="single" w:sz="4" w:space="0" w:color="auto"/>
            </w:tcBorders>
            <w:shd w:val="clear" w:color="auto" w:fill="auto"/>
            <w:noWrap/>
            <w:vAlign w:val="center"/>
            <w:hideMark/>
          </w:tcPr>
          <w:p w14:paraId="2E8DAB8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BF9C78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868B1C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D04160C"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44D1C9D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23103294</w:t>
            </w:r>
          </w:p>
        </w:tc>
        <w:tc>
          <w:tcPr>
            <w:tcW w:w="2374" w:type="dxa"/>
            <w:tcBorders>
              <w:top w:val="nil"/>
              <w:left w:val="nil"/>
              <w:bottom w:val="dotted" w:sz="4" w:space="0" w:color="auto"/>
              <w:right w:val="single" w:sz="4" w:space="0" w:color="auto"/>
            </w:tcBorders>
            <w:shd w:val="clear" w:color="auto" w:fill="auto"/>
            <w:noWrap/>
            <w:vAlign w:val="center"/>
            <w:hideMark/>
          </w:tcPr>
          <w:p w14:paraId="3F3818A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WIGSTON LANE</w:t>
            </w:r>
          </w:p>
        </w:tc>
        <w:tc>
          <w:tcPr>
            <w:tcW w:w="4465" w:type="dxa"/>
            <w:tcBorders>
              <w:top w:val="nil"/>
              <w:left w:val="nil"/>
              <w:bottom w:val="dotted" w:sz="4" w:space="0" w:color="auto"/>
              <w:right w:val="single" w:sz="4" w:space="0" w:color="auto"/>
            </w:tcBorders>
            <w:shd w:val="clear" w:color="auto" w:fill="auto"/>
            <w:noWrap/>
            <w:vAlign w:val="center"/>
            <w:hideMark/>
          </w:tcPr>
          <w:p w14:paraId="66160A8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769E59F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3EE6E2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7826D1B5"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00CEA25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23103295</w:t>
            </w:r>
          </w:p>
        </w:tc>
        <w:tc>
          <w:tcPr>
            <w:tcW w:w="2374" w:type="dxa"/>
            <w:tcBorders>
              <w:top w:val="nil"/>
              <w:left w:val="nil"/>
              <w:bottom w:val="dotted" w:sz="4" w:space="0" w:color="auto"/>
              <w:right w:val="single" w:sz="4" w:space="0" w:color="auto"/>
            </w:tcBorders>
            <w:shd w:val="clear" w:color="auto" w:fill="auto"/>
            <w:noWrap/>
            <w:vAlign w:val="center"/>
            <w:hideMark/>
          </w:tcPr>
          <w:p w14:paraId="12362D6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WIGSTON STREET</w:t>
            </w:r>
          </w:p>
        </w:tc>
        <w:tc>
          <w:tcPr>
            <w:tcW w:w="4465" w:type="dxa"/>
            <w:tcBorders>
              <w:top w:val="nil"/>
              <w:left w:val="nil"/>
              <w:bottom w:val="dotted" w:sz="4" w:space="0" w:color="auto"/>
              <w:right w:val="single" w:sz="4" w:space="0" w:color="auto"/>
            </w:tcBorders>
            <w:shd w:val="clear" w:color="auto" w:fill="auto"/>
            <w:noWrap/>
            <w:vAlign w:val="center"/>
            <w:hideMark/>
          </w:tcPr>
          <w:p w14:paraId="4379C8A7"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32137F0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0FD154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76539737"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0448097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23103316</w:t>
            </w:r>
          </w:p>
        </w:tc>
        <w:tc>
          <w:tcPr>
            <w:tcW w:w="2374" w:type="dxa"/>
            <w:tcBorders>
              <w:top w:val="nil"/>
              <w:left w:val="nil"/>
              <w:bottom w:val="dotted" w:sz="4" w:space="0" w:color="auto"/>
              <w:right w:val="single" w:sz="4" w:space="0" w:color="auto"/>
            </w:tcBorders>
            <w:shd w:val="clear" w:color="auto" w:fill="auto"/>
            <w:noWrap/>
            <w:vAlign w:val="center"/>
            <w:hideMark/>
          </w:tcPr>
          <w:p w14:paraId="5A9ECAC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WINDLEY ROAD</w:t>
            </w:r>
          </w:p>
        </w:tc>
        <w:tc>
          <w:tcPr>
            <w:tcW w:w="4465" w:type="dxa"/>
            <w:tcBorders>
              <w:top w:val="nil"/>
              <w:left w:val="nil"/>
              <w:bottom w:val="dotted" w:sz="4" w:space="0" w:color="auto"/>
              <w:right w:val="single" w:sz="4" w:space="0" w:color="auto"/>
            </w:tcBorders>
            <w:shd w:val="clear" w:color="auto" w:fill="auto"/>
            <w:noWrap/>
            <w:vAlign w:val="center"/>
            <w:hideMark/>
          </w:tcPr>
          <w:p w14:paraId="18D5296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7am-7pm</w:t>
            </w:r>
          </w:p>
        </w:tc>
        <w:tc>
          <w:tcPr>
            <w:tcW w:w="666" w:type="dxa"/>
            <w:tcBorders>
              <w:top w:val="nil"/>
              <w:left w:val="nil"/>
              <w:bottom w:val="dotted" w:sz="4" w:space="0" w:color="auto"/>
              <w:right w:val="nil"/>
            </w:tcBorders>
            <w:shd w:val="clear" w:color="auto" w:fill="auto"/>
            <w:noWrap/>
            <w:vAlign w:val="center"/>
            <w:hideMark/>
          </w:tcPr>
          <w:p w14:paraId="44A12AD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75F5EB5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C0B4E53"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FDD14F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23103322</w:t>
            </w:r>
          </w:p>
        </w:tc>
        <w:tc>
          <w:tcPr>
            <w:tcW w:w="2374" w:type="dxa"/>
            <w:tcBorders>
              <w:top w:val="nil"/>
              <w:left w:val="nil"/>
              <w:bottom w:val="dotted" w:sz="4" w:space="0" w:color="auto"/>
              <w:right w:val="single" w:sz="4" w:space="0" w:color="auto"/>
            </w:tcBorders>
            <w:shd w:val="clear" w:color="auto" w:fill="auto"/>
            <w:noWrap/>
            <w:vAlign w:val="center"/>
            <w:hideMark/>
          </w:tcPr>
          <w:p w14:paraId="5F7AF91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WINSTANLEY DRIVE</w:t>
            </w:r>
          </w:p>
        </w:tc>
        <w:tc>
          <w:tcPr>
            <w:tcW w:w="4465" w:type="dxa"/>
            <w:tcBorders>
              <w:top w:val="nil"/>
              <w:left w:val="nil"/>
              <w:bottom w:val="dotted" w:sz="4" w:space="0" w:color="auto"/>
              <w:right w:val="single" w:sz="4" w:space="0" w:color="auto"/>
            </w:tcBorders>
            <w:shd w:val="clear" w:color="auto" w:fill="auto"/>
            <w:noWrap/>
            <w:vAlign w:val="center"/>
            <w:hideMark/>
          </w:tcPr>
          <w:p w14:paraId="0BB1BBD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3C802FE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1CBB648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49005FDC"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38C8BF7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23103348</w:t>
            </w:r>
          </w:p>
        </w:tc>
        <w:tc>
          <w:tcPr>
            <w:tcW w:w="2374" w:type="dxa"/>
            <w:tcBorders>
              <w:top w:val="nil"/>
              <w:left w:val="nil"/>
              <w:bottom w:val="dotted" w:sz="4" w:space="0" w:color="auto"/>
              <w:right w:val="single" w:sz="4" w:space="0" w:color="auto"/>
            </w:tcBorders>
            <w:shd w:val="clear" w:color="auto" w:fill="auto"/>
            <w:noWrap/>
            <w:vAlign w:val="center"/>
            <w:hideMark/>
          </w:tcPr>
          <w:p w14:paraId="0865EEA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WOODGATE</w:t>
            </w:r>
          </w:p>
        </w:tc>
        <w:tc>
          <w:tcPr>
            <w:tcW w:w="4465" w:type="dxa"/>
            <w:tcBorders>
              <w:top w:val="nil"/>
              <w:left w:val="nil"/>
              <w:bottom w:val="dotted" w:sz="4" w:space="0" w:color="auto"/>
              <w:right w:val="single" w:sz="4" w:space="0" w:color="auto"/>
            </w:tcBorders>
            <w:shd w:val="clear" w:color="auto" w:fill="auto"/>
            <w:noWrap/>
            <w:vAlign w:val="center"/>
            <w:hideMark/>
          </w:tcPr>
          <w:p w14:paraId="49806B6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5EA460B9"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631F760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5C785650" w14:textId="77777777" w:rsidTr="00735678">
        <w:trPr>
          <w:trHeight w:val="300"/>
        </w:trPr>
        <w:tc>
          <w:tcPr>
            <w:tcW w:w="845" w:type="dxa"/>
            <w:tcBorders>
              <w:top w:val="nil"/>
              <w:left w:val="single" w:sz="4" w:space="0" w:color="auto"/>
              <w:bottom w:val="nil"/>
              <w:right w:val="single" w:sz="4" w:space="0" w:color="auto"/>
            </w:tcBorders>
            <w:shd w:val="clear" w:color="auto" w:fill="auto"/>
            <w:noWrap/>
            <w:vAlign w:val="center"/>
            <w:hideMark/>
          </w:tcPr>
          <w:p w14:paraId="2E6A48EC"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23103363</w:t>
            </w:r>
          </w:p>
        </w:tc>
        <w:tc>
          <w:tcPr>
            <w:tcW w:w="2374" w:type="dxa"/>
            <w:tcBorders>
              <w:top w:val="nil"/>
              <w:left w:val="nil"/>
              <w:bottom w:val="nil"/>
              <w:right w:val="single" w:sz="4" w:space="0" w:color="auto"/>
            </w:tcBorders>
            <w:shd w:val="clear" w:color="auto" w:fill="auto"/>
            <w:noWrap/>
            <w:vAlign w:val="center"/>
            <w:hideMark/>
          </w:tcPr>
          <w:p w14:paraId="3E7C62F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WOODVILLE ROAD</w:t>
            </w:r>
          </w:p>
        </w:tc>
        <w:tc>
          <w:tcPr>
            <w:tcW w:w="4465" w:type="dxa"/>
            <w:tcBorders>
              <w:top w:val="nil"/>
              <w:left w:val="nil"/>
              <w:bottom w:val="nil"/>
              <w:right w:val="single" w:sz="4" w:space="0" w:color="auto"/>
            </w:tcBorders>
            <w:shd w:val="clear" w:color="auto" w:fill="auto"/>
            <w:noWrap/>
            <w:vAlign w:val="center"/>
            <w:hideMark/>
          </w:tcPr>
          <w:p w14:paraId="44ECB64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nil"/>
              <w:right w:val="nil"/>
            </w:tcBorders>
            <w:shd w:val="clear" w:color="auto" w:fill="auto"/>
            <w:noWrap/>
            <w:vAlign w:val="center"/>
            <w:hideMark/>
          </w:tcPr>
          <w:p w14:paraId="4818BB5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nil"/>
              <w:right w:val="single" w:sz="4" w:space="0" w:color="auto"/>
            </w:tcBorders>
            <w:shd w:val="clear" w:color="auto" w:fill="auto"/>
            <w:noWrap/>
            <w:vAlign w:val="center"/>
            <w:hideMark/>
          </w:tcPr>
          <w:p w14:paraId="77D90A9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44ADAC7B" w14:textId="77777777" w:rsidTr="00735678">
        <w:trPr>
          <w:trHeight w:val="300"/>
        </w:trPr>
        <w:tc>
          <w:tcPr>
            <w:tcW w:w="845"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0F9426E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lastRenderedPageBreak/>
              <w:t>23103376</w:t>
            </w:r>
          </w:p>
        </w:tc>
        <w:tc>
          <w:tcPr>
            <w:tcW w:w="2374" w:type="dxa"/>
            <w:tcBorders>
              <w:top w:val="single" w:sz="4" w:space="0" w:color="auto"/>
              <w:left w:val="nil"/>
              <w:bottom w:val="dotted" w:sz="4" w:space="0" w:color="auto"/>
              <w:right w:val="single" w:sz="4" w:space="0" w:color="auto"/>
            </w:tcBorders>
            <w:shd w:val="clear" w:color="auto" w:fill="auto"/>
            <w:noWrap/>
            <w:vAlign w:val="center"/>
            <w:hideMark/>
          </w:tcPr>
          <w:p w14:paraId="41A4948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WYCOMBE ROAD</w:t>
            </w:r>
          </w:p>
        </w:tc>
        <w:tc>
          <w:tcPr>
            <w:tcW w:w="4465" w:type="dxa"/>
            <w:tcBorders>
              <w:top w:val="single" w:sz="4" w:space="0" w:color="auto"/>
              <w:left w:val="nil"/>
              <w:bottom w:val="dotted" w:sz="4" w:space="0" w:color="auto"/>
              <w:right w:val="single" w:sz="4" w:space="0" w:color="auto"/>
            </w:tcBorders>
            <w:shd w:val="clear" w:color="auto" w:fill="auto"/>
            <w:noWrap/>
            <w:vAlign w:val="center"/>
            <w:hideMark/>
          </w:tcPr>
          <w:p w14:paraId="61E3C70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single" w:sz="4" w:space="0" w:color="auto"/>
              <w:left w:val="nil"/>
              <w:bottom w:val="dotted" w:sz="4" w:space="0" w:color="auto"/>
              <w:right w:val="nil"/>
            </w:tcBorders>
            <w:shd w:val="clear" w:color="auto" w:fill="auto"/>
            <w:noWrap/>
            <w:vAlign w:val="center"/>
            <w:hideMark/>
          </w:tcPr>
          <w:p w14:paraId="7A564CC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single" w:sz="4" w:space="0" w:color="auto"/>
              <w:left w:val="nil"/>
              <w:bottom w:val="dotted" w:sz="4" w:space="0" w:color="auto"/>
              <w:right w:val="single" w:sz="4" w:space="0" w:color="auto"/>
            </w:tcBorders>
            <w:shd w:val="clear" w:color="auto" w:fill="auto"/>
            <w:noWrap/>
            <w:vAlign w:val="center"/>
            <w:hideMark/>
          </w:tcPr>
          <w:p w14:paraId="5BCC38D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198B8A0A"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55BEC7BE"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23103382</w:t>
            </w:r>
          </w:p>
        </w:tc>
        <w:tc>
          <w:tcPr>
            <w:tcW w:w="2374" w:type="dxa"/>
            <w:tcBorders>
              <w:top w:val="nil"/>
              <w:left w:val="nil"/>
              <w:bottom w:val="dotted" w:sz="4" w:space="0" w:color="auto"/>
              <w:right w:val="single" w:sz="4" w:space="0" w:color="auto"/>
            </w:tcBorders>
            <w:shd w:val="clear" w:color="auto" w:fill="auto"/>
            <w:noWrap/>
            <w:vAlign w:val="center"/>
            <w:hideMark/>
          </w:tcPr>
          <w:p w14:paraId="1301B4CB"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WYNGATE DRIVE</w:t>
            </w:r>
          </w:p>
        </w:tc>
        <w:tc>
          <w:tcPr>
            <w:tcW w:w="4465" w:type="dxa"/>
            <w:tcBorders>
              <w:top w:val="nil"/>
              <w:left w:val="nil"/>
              <w:bottom w:val="dotted" w:sz="4" w:space="0" w:color="auto"/>
              <w:right w:val="single" w:sz="4" w:space="0" w:color="auto"/>
            </w:tcBorders>
            <w:shd w:val="clear" w:color="auto" w:fill="auto"/>
            <w:noWrap/>
            <w:vAlign w:val="center"/>
            <w:hideMark/>
          </w:tcPr>
          <w:p w14:paraId="43819162"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5CB33AE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62E8D6F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42C1153C"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193B5FF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23103384</w:t>
            </w:r>
          </w:p>
        </w:tc>
        <w:tc>
          <w:tcPr>
            <w:tcW w:w="2374" w:type="dxa"/>
            <w:tcBorders>
              <w:top w:val="nil"/>
              <w:left w:val="nil"/>
              <w:bottom w:val="dotted" w:sz="4" w:space="0" w:color="auto"/>
              <w:right w:val="single" w:sz="4" w:space="0" w:color="auto"/>
            </w:tcBorders>
            <w:shd w:val="clear" w:color="auto" w:fill="auto"/>
            <w:noWrap/>
            <w:vAlign w:val="center"/>
            <w:hideMark/>
          </w:tcPr>
          <w:p w14:paraId="15DDB218"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WYVERN AVENUE</w:t>
            </w:r>
          </w:p>
        </w:tc>
        <w:tc>
          <w:tcPr>
            <w:tcW w:w="4465" w:type="dxa"/>
            <w:tcBorders>
              <w:top w:val="nil"/>
              <w:left w:val="nil"/>
              <w:bottom w:val="dotted" w:sz="4" w:space="0" w:color="auto"/>
              <w:right w:val="single" w:sz="4" w:space="0" w:color="auto"/>
            </w:tcBorders>
            <w:shd w:val="clear" w:color="auto" w:fill="auto"/>
            <w:noWrap/>
            <w:vAlign w:val="center"/>
            <w:hideMark/>
          </w:tcPr>
          <w:p w14:paraId="75060600"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321328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2B9D0B23"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63B6AC9A"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04586F4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23103391</w:t>
            </w:r>
          </w:p>
        </w:tc>
        <w:tc>
          <w:tcPr>
            <w:tcW w:w="2374" w:type="dxa"/>
            <w:tcBorders>
              <w:top w:val="nil"/>
              <w:left w:val="nil"/>
              <w:bottom w:val="dotted" w:sz="4" w:space="0" w:color="auto"/>
              <w:right w:val="single" w:sz="4" w:space="0" w:color="auto"/>
            </w:tcBorders>
            <w:shd w:val="clear" w:color="auto" w:fill="auto"/>
            <w:noWrap/>
            <w:vAlign w:val="center"/>
            <w:hideMark/>
          </w:tcPr>
          <w:p w14:paraId="4FB1870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YEOMAN STREET</w:t>
            </w:r>
          </w:p>
        </w:tc>
        <w:tc>
          <w:tcPr>
            <w:tcW w:w="4465" w:type="dxa"/>
            <w:tcBorders>
              <w:top w:val="nil"/>
              <w:left w:val="nil"/>
              <w:bottom w:val="dotted" w:sz="4" w:space="0" w:color="auto"/>
              <w:right w:val="single" w:sz="4" w:space="0" w:color="auto"/>
            </w:tcBorders>
            <w:shd w:val="clear" w:color="auto" w:fill="auto"/>
            <w:noWrap/>
            <w:vAlign w:val="center"/>
            <w:hideMark/>
          </w:tcPr>
          <w:p w14:paraId="6896E785"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003CC571"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366F37A6"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r w:rsidR="00735678" w:rsidRPr="00735678" w14:paraId="74D2B57D" w14:textId="77777777" w:rsidTr="00735678">
        <w:trPr>
          <w:trHeight w:val="300"/>
        </w:trPr>
        <w:tc>
          <w:tcPr>
            <w:tcW w:w="845" w:type="dxa"/>
            <w:tcBorders>
              <w:top w:val="nil"/>
              <w:left w:val="single" w:sz="4" w:space="0" w:color="auto"/>
              <w:bottom w:val="dotted" w:sz="4" w:space="0" w:color="auto"/>
              <w:right w:val="single" w:sz="4" w:space="0" w:color="auto"/>
            </w:tcBorders>
            <w:shd w:val="clear" w:color="auto" w:fill="auto"/>
            <w:noWrap/>
            <w:vAlign w:val="center"/>
            <w:hideMark/>
          </w:tcPr>
          <w:p w14:paraId="72087B3D"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23103394</w:t>
            </w:r>
          </w:p>
        </w:tc>
        <w:tc>
          <w:tcPr>
            <w:tcW w:w="2374" w:type="dxa"/>
            <w:tcBorders>
              <w:top w:val="nil"/>
              <w:left w:val="nil"/>
              <w:bottom w:val="dotted" w:sz="4" w:space="0" w:color="auto"/>
              <w:right w:val="single" w:sz="4" w:space="0" w:color="auto"/>
            </w:tcBorders>
            <w:shd w:val="clear" w:color="auto" w:fill="auto"/>
            <w:noWrap/>
            <w:vAlign w:val="center"/>
            <w:hideMark/>
          </w:tcPr>
          <w:p w14:paraId="4A6CD78F"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YORK ROAD</w:t>
            </w:r>
          </w:p>
        </w:tc>
        <w:tc>
          <w:tcPr>
            <w:tcW w:w="4465" w:type="dxa"/>
            <w:tcBorders>
              <w:top w:val="nil"/>
              <w:left w:val="nil"/>
              <w:bottom w:val="dotted" w:sz="4" w:space="0" w:color="auto"/>
              <w:right w:val="single" w:sz="4" w:space="0" w:color="auto"/>
            </w:tcBorders>
            <w:shd w:val="clear" w:color="auto" w:fill="auto"/>
            <w:noWrap/>
            <w:vAlign w:val="center"/>
            <w:hideMark/>
          </w:tcPr>
          <w:p w14:paraId="4C96614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7:00am-9:30am  &amp;  3:30pm-7:00pm</w:t>
            </w:r>
          </w:p>
        </w:tc>
        <w:tc>
          <w:tcPr>
            <w:tcW w:w="666" w:type="dxa"/>
            <w:tcBorders>
              <w:top w:val="nil"/>
              <w:left w:val="nil"/>
              <w:bottom w:val="dotted" w:sz="4" w:space="0" w:color="auto"/>
              <w:right w:val="nil"/>
            </w:tcBorders>
            <w:shd w:val="clear" w:color="auto" w:fill="auto"/>
            <w:noWrap/>
            <w:vAlign w:val="center"/>
            <w:hideMark/>
          </w:tcPr>
          <w:p w14:paraId="401F33A4"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c>
          <w:tcPr>
            <w:tcW w:w="666" w:type="dxa"/>
            <w:tcBorders>
              <w:top w:val="nil"/>
              <w:left w:val="nil"/>
              <w:bottom w:val="dotted" w:sz="4" w:space="0" w:color="auto"/>
              <w:right w:val="single" w:sz="4" w:space="0" w:color="auto"/>
            </w:tcBorders>
            <w:shd w:val="clear" w:color="auto" w:fill="auto"/>
            <w:noWrap/>
            <w:vAlign w:val="center"/>
            <w:hideMark/>
          </w:tcPr>
          <w:p w14:paraId="080CF9AA" w14:textId="77777777" w:rsidR="00735678" w:rsidRPr="00735678" w:rsidRDefault="00735678" w:rsidP="00735678">
            <w:pPr>
              <w:spacing w:after="0" w:line="240" w:lineRule="auto"/>
              <w:jc w:val="center"/>
              <w:rPr>
                <w:rFonts w:ascii="Arial" w:eastAsia="Times New Roman" w:hAnsi="Arial" w:cs="Arial"/>
                <w:color w:val="000000"/>
                <w:sz w:val="24"/>
                <w:szCs w:val="24"/>
                <w:lang w:eastAsia="en-GB"/>
              </w:rPr>
            </w:pPr>
            <w:r w:rsidRPr="00735678">
              <w:rPr>
                <w:rFonts w:ascii="Arial" w:eastAsia="Times New Roman" w:hAnsi="Arial" w:cs="Arial"/>
                <w:color w:val="000000"/>
                <w:sz w:val="24"/>
                <w:szCs w:val="24"/>
                <w:lang w:eastAsia="en-GB"/>
              </w:rPr>
              <w:t> </w:t>
            </w:r>
          </w:p>
        </w:tc>
      </w:tr>
    </w:tbl>
    <w:p w14:paraId="74140845" w14:textId="77777777" w:rsidR="00735678" w:rsidRDefault="00735678" w:rsidP="00C64510">
      <w:pPr>
        <w:spacing w:before="120" w:after="120" w:line="240" w:lineRule="auto"/>
        <w:rPr>
          <w:rFonts w:ascii="Arial" w:eastAsia="Times New Roman" w:hAnsi="Arial" w:cs="Arial"/>
          <w:b/>
          <w:bCs/>
          <w:sz w:val="20"/>
          <w:szCs w:val="12"/>
          <w:lang w:eastAsia="en-GB"/>
        </w:rPr>
      </w:pPr>
    </w:p>
    <w:p w14:paraId="1B4E49B0" w14:textId="77777777" w:rsidR="00735678" w:rsidRDefault="00735678" w:rsidP="00C64510">
      <w:pPr>
        <w:spacing w:before="120" w:after="120" w:line="240" w:lineRule="auto"/>
        <w:rPr>
          <w:rFonts w:ascii="Arial" w:eastAsia="Times New Roman" w:hAnsi="Arial" w:cs="Arial"/>
          <w:b/>
          <w:bCs/>
          <w:sz w:val="20"/>
          <w:szCs w:val="12"/>
          <w:lang w:eastAsia="en-GB"/>
        </w:rPr>
      </w:pPr>
    </w:p>
    <w:p w14:paraId="23569F43" w14:textId="36CE16D2" w:rsidR="00783BD0" w:rsidRDefault="00116B7B" w:rsidP="00C64510">
      <w:pPr>
        <w:spacing w:before="120" w:after="120" w:line="240" w:lineRule="auto"/>
        <w:rPr>
          <w:rFonts w:ascii="Arial" w:hAnsi="Arial" w:cs="Arial"/>
          <w:sz w:val="24"/>
          <w:szCs w:val="24"/>
        </w:rPr>
      </w:pPr>
      <w:r>
        <w:rPr>
          <w:rFonts w:ascii="Arial" w:hAnsi="Arial" w:cs="Arial"/>
          <w:sz w:val="24"/>
          <w:szCs w:val="24"/>
        </w:rPr>
        <w:t xml:space="preserve">This register of Traffic-Sensitive Locations is kept under review and reissued periodically. </w:t>
      </w:r>
    </w:p>
    <w:p w14:paraId="4D2898F1" w14:textId="77777777" w:rsidR="00783BD0" w:rsidRPr="00A53801" w:rsidRDefault="00783BD0" w:rsidP="008602CB">
      <w:pPr>
        <w:spacing w:after="0" w:line="240" w:lineRule="auto"/>
        <w:ind w:left="504" w:hanging="504"/>
        <w:rPr>
          <w:rFonts w:ascii="Arial" w:hAnsi="Arial" w:cs="Arial"/>
          <w:sz w:val="24"/>
          <w:szCs w:val="24"/>
        </w:rPr>
      </w:pPr>
      <w:r w:rsidRPr="00A53801">
        <w:rPr>
          <w:rFonts w:ascii="Arial" w:hAnsi="Arial" w:cs="Arial"/>
          <w:sz w:val="24"/>
          <w:szCs w:val="24"/>
        </w:rPr>
        <w:t xml:space="preserve">Extensions beyond the City Boundary: </w:t>
      </w:r>
    </w:p>
    <w:p w14:paraId="298039F5" w14:textId="77777777" w:rsidR="00434E19" w:rsidRPr="00A53801" w:rsidRDefault="00434E19" w:rsidP="008602CB">
      <w:pPr>
        <w:spacing w:after="0" w:line="240" w:lineRule="auto"/>
        <w:ind w:left="504" w:hanging="504"/>
        <w:rPr>
          <w:rFonts w:ascii="Arial" w:hAnsi="Arial" w:cs="Arial"/>
          <w:sz w:val="24"/>
          <w:szCs w:val="24"/>
        </w:rPr>
      </w:pPr>
      <w:r w:rsidRPr="00A53801">
        <w:rPr>
          <w:rFonts w:ascii="Arial" w:hAnsi="Arial" w:cs="Arial"/>
          <w:sz w:val="24"/>
          <w:szCs w:val="24"/>
        </w:rPr>
        <w:t xml:space="preserve">1. </w:t>
      </w:r>
      <w:r w:rsidR="002A3DA6" w:rsidRPr="00A53801">
        <w:rPr>
          <w:rFonts w:ascii="Arial" w:hAnsi="Arial" w:cs="Arial"/>
          <w:sz w:val="24"/>
          <w:szCs w:val="24"/>
        </w:rPr>
        <w:tab/>
      </w:r>
      <w:r w:rsidRPr="00A53801">
        <w:rPr>
          <w:rFonts w:ascii="Arial" w:hAnsi="Arial" w:cs="Arial"/>
          <w:sz w:val="24"/>
          <w:szCs w:val="24"/>
        </w:rPr>
        <w:t xml:space="preserve">A563 Palmerston Way: City Boundary to A6 Roundabout. </w:t>
      </w:r>
    </w:p>
    <w:p w14:paraId="373C2EC4" w14:textId="77777777" w:rsidR="00434E19" w:rsidRPr="00A53801" w:rsidRDefault="00434E19" w:rsidP="008602CB">
      <w:pPr>
        <w:spacing w:after="0" w:line="240" w:lineRule="auto"/>
        <w:ind w:left="504" w:hanging="504"/>
        <w:rPr>
          <w:rFonts w:ascii="Arial" w:hAnsi="Arial" w:cs="Arial"/>
          <w:sz w:val="24"/>
          <w:szCs w:val="24"/>
        </w:rPr>
      </w:pPr>
      <w:r w:rsidRPr="00A53801">
        <w:rPr>
          <w:rFonts w:ascii="Arial" w:hAnsi="Arial" w:cs="Arial"/>
          <w:sz w:val="24"/>
          <w:szCs w:val="24"/>
        </w:rPr>
        <w:t xml:space="preserve">2. </w:t>
      </w:r>
      <w:r w:rsidR="002A3DA6" w:rsidRPr="00A53801">
        <w:rPr>
          <w:rFonts w:ascii="Arial" w:hAnsi="Arial" w:cs="Arial"/>
          <w:sz w:val="24"/>
          <w:szCs w:val="24"/>
        </w:rPr>
        <w:tab/>
      </w:r>
      <w:r w:rsidRPr="00A53801">
        <w:rPr>
          <w:rFonts w:ascii="Arial" w:hAnsi="Arial" w:cs="Arial"/>
          <w:sz w:val="24"/>
          <w:szCs w:val="24"/>
        </w:rPr>
        <w:t xml:space="preserve">A6 Leicester Road, Oadby: City Boundary to A6 Roundabout. </w:t>
      </w:r>
    </w:p>
    <w:p w14:paraId="1ADAE8FA" w14:textId="77777777" w:rsidR="00434E19" w:rsidRPr="00A53801" w:rsidRDefault="007418C2" w:rsidP="008602CB">
      <w:pPr>
        <w:spacing w:after="0" w:line="240" w:lineRule="auto"/>
        <w:ind w:left="504" w:hanging="504"/>
        <w:rPr>
          <w:rFonts w:ascii="Arial" w:hAnsi="Arial" w:cs="Arial"/>
          <w:sz w:val="24"/>
          <w:szCs w:val="24"/>
        </w:rPr>
      </w:pPr>
      <w:r w:rsidRPr="00A53801">
        <w:rPr>
          <w:rFonts w:ascii="Arial" w:hAnsi="Arial" w:cs="Arial"/>
          <w:sz w:val="24"/>
          <w:szCs w:val="24"/>
        </w:rPr>
        <w:t xml:space="preserve">3. </w:t>
      </w:r>
      <w:r w:rsidR="002A3DA6" w:rsidRPr="00A53801">
        <w:rPr>
          <w:rFonts w:ascii="Arial" w:hAnsi="Arial" w:cs="Arial"/>
          <w:sz w:val="24"/>
          <w:szCs w:val="24"/>
        </w:rPr>
        <w:tab/>
      </w:r>
      <w:r w:rsidRPr="00A53801">
        <w:rPr>
          <w:rFonts w:ascii="Arial" w:hAnsi="Arial" w:cs="Arial"/>
          <w:sz w:val="24"/>
          <w:szCs w:val="24"/>
        </w:rPr>
        <w:t>Ring Road, Oadby</w:t>
      </w:r>
      <w:r w:rsidR="00434E19" w:rsidRPr="00A53801">
        <w:rPr>
          <w:rFonts w:ascii="Arial" w:hAnsi="Arial" w:cs="Arial"/>
          <w:sz w:val="24"/>
          <w:szCs w:val="24"/>
        </w:rPr>
        <w:t xml:space="preserve">: </w:t>
      </w:r>
      <w:r w:rsidRPr="00A53801">
        <w:rPr>
          <w:rFonts w:ascii="Arial" w:hAnsi="Arial" w:cs="Arial"/>
          <w:sz w:val="24"/>
          <w:szCs w:val="24"/>
        </w:rPr>
        <w:t xml:space="preserve">City Boundary </w:t>
      </w:r>
      <w:r w:rsidR="00434E19" w:rsidRPr="00A53801">
        <w:rPr>
          <w:rFonts w:ascii="Arial" w:hAnsi="Arial" w:cs="Arial"/>
          <w:sz w:val="24"/>
          <w:szCs w:val="24"/>
        </w:rPr>
        <w:t xml:space="preserve">to entrance to Leicester Racecourse. </w:t>
      </w:r>
    </w:p>
    <w:p w14:paraId="5B287524" w14:textId="77777777" w:rsidR="007418C2" w:rsidRPr="00A53801" w:rsidRDefault="007418C2" w:rsidP="008602CB">
      <w:pPr>
        <w:spacing w:after="0" w:line="240" w:lineRule="auto"/>
        <w:ind w:left="504" w:hanging="504"/>
        <w:rPr>
          <w:rFonts w:ascii="Arial" w:hAnsi="Arial" w:cs="Arial"/>
          <w:sz w:val="24"/>
          <w:szCs w:val="24"/>
        </w:rPr>
      </w:pPr>
      <w:r w:rsidRPr="00A53801">
        <w:rPr>
          <w:rFonts w:ascii="Arial" w:hAnsi="Arial" w:cs="Arial"/>
          <w:sz w:val="24"/>
          <w:szCs w:val="24"/>
        </w:rPr>
        <w:t xml:space="preserve">4. </w:t>
      </w:r>
      <w:r w:rsidR="002A3DA6" w:rsidRPr="00A53801">
        <w:rPr>
          <w:rFonts w:ascii="Arial" w:hAnsi="Arial" w:cs="Arial"/>
          <w:sz w:val="24"/>
          <w:szCs w:val="24"/>
        </w:rPr>
        <w:tab/>
      </w:r>
      <w:r w:rsidRPr="00A53801">
        <w:rPr>
          <w:rFonts w:ascii="Arial" w:hAnsi="Arial" w:cs="Arial"/>
          <w:sz w:val="24"/>
          <w:szCs w:val="24"/>
        </w:rPr>
        <w:t>A6030 Stoughton Road/</w:t>
      </w:r>
      <w:proofErr w:type="spellStart"/>
      <w:r w:rsidRPr="00A53801">
        <w:rPr>
          <w:rFonts w:ascii="Arial" w:hAnsi="Arial" w:cs="Arial"/>
          <w:sz w:val="24"/>
          <w:szCs w:val="24"/>
        </w:rPr>
        <w:t>Gartree</w:t>
      </w:r>
      <w:proofErr w:type="spellEnd"/>
      <w:r w:rsidRPr="00A53801">
        <w:rPr>
          <w:rFonts w:ascii="Arial" w:hAnsi="Arial" w:cs="Arial"/>
          <w:sz w:val="24"/>
          <w:szCs w:val="24"/>
        </w:rPr>
        <w:t xml:space="preserve"> Road: southern half of highway to Stoughton Drive South </w:t>
      </w:r>
      <w:proofErr w:type="gramStart"/>
      <w:r w:rsidRPr="00A53801">
        <w:rPr>
          <w:rFonts w:ascii="Arial" w:hAnsi="Arial" w:cs="Arial"/>
          <w:sz w:val="24"/>
          <w:szCs w:val="24"/>
        </w:rPr>
        <w:t>mini-roundabout</w:t>
      </w:r>
      <w:proofErr w:type="gramEnd"/>
      <w:r w:rsidRPr="00A53801">
        <w:rPr>
          <w:rFonts w:ascii="Arial" w:hAnsi="Arial" w:cs="Arial"/>
          <w:sz w:val="24"/>
          <w:szCs w:val="24"/>
        </w:rPr>
        <w:t xml:space="preserve">. </w:t>
      </w:r>
    </w:p>
    <w:p w14:paraId="3A22DA5E" w14:textId="77777777" w:rsidR="007418C2" w:rsidRPr="00A53801" w:rsidRDefault="007418C2" w:rsidP="008602CB">
      <w:pPr>
        <w:spacing w:after="0" w:line="240" w:lineRule="auto"/>
        <w:ind w:left="504" w:hanging="504"/>
        <w:rPr>
          <w:rFonts w:ascii="Arial" w:hAnsi="Arial" w:cs="Arial"/>
          <w:sz w:val="24"/>
          <w:szCs w:val="24"/>
        </w:rPr>
      </w:pPr>
      <w:r w:rsidRPr="00A53801">
        <w:rPr>
          <w:rFonts w:ascii="Arial" w:hAnsi="Arial" w:cs="Arial"/>
          <w:sz w:val="24"/>
          <w:szCs w:val="24"/>
        </w:rPr>
        <w:t xml:space="preserve">5. </w:t>
      </w:r>
      <w:r w:rsidR="002A3DA6" w:rsidRPr="00A53801">
        <w:rPr>
          <w:rFonts w:ascii="Arial" w:hAnsi="Arial" w:cs="Arial"/>
          <w:sz w:val="24"/>
          <w:szCs w:val="24"/>
        </w:rPr>
        <w:tab/>
      </w:r>
      <w:r w:rsidRPr="00A53801">
        <w:rPr>
          <w:rFonts w:ascii="Arial" w:hAnsi="Arial" w:cs="Arial"/>
          <w:sz w:val="24"/>
          <w:szCs w:val="24"/>
        </w:rPr>
        <w:t xml:space="preserve">Charnwood Way cycle path: Lamp Columns 1 &amp; 2, feeder pillar at Station Rd, Birstall. </w:t>
      </w:r>
    </w:p>
    <w:p w14:paraId="66201E64" w14:textId="77777777" w:rsidR="0047571F" w:rsidRPr="002A4856" w:rsidRDefault="00274B7E" w:rsidP="00C64510">
      <w:pPr>
        <w:spacing w:after="120" w:line="240" w:lineRule="auto"/>
        <w:rPr>
          <w:rFonts w:ascii="Arial" w:hAnsi="Arial" w:cs="Arial"/>
          <w:b/>
          <w:sz w:val="24"/>
          <w:szCs w:val="24"/>
          <w:u w:val="single"/>
        </w:rPr>
      </w:pPr>
      <w:r w:rsidRPr="00A53801">
        <w:rPr>
          <w:rFonts w:ascii="Arial" w:hAnsi="Arial" w:cs="Arial"/>
          <w:b/>
          <w:sz w:val="24"/>
          <w:szCs w:val="24"/>
          <w:u w:val="single"/>
        </w:rPr>
        <w:br w:type="page"/>
      </w:r>
      <w:r w:rsidR="0047571F" w:rsidRPr="002A4856">
        <w:rPr>
          <w:rFonts w:ascii="Arial" w:hAnsi="Arial" w:cs="Arial"/>
          <w:b/>
          <w:sz w:val="24"/>
          <w:szCs w:val="24"/>
          <w:u w:val="single"/>
        </w:rPr>
        <w:lastRenderedPageBreak/>
        <w:t>Appendix 1/9</w:t>
      </w:r>
      <w:r w:rsidR="00842785">
        <w:rPr>
          <w:rFonts w:ascii="Arial" w:eastAsia="Times New Roman" w:hAnsi="Arial"/>
          <w:b/>
          <w:snapToGrid w:val="0"/>
          <w:sz w:val="24"/>
          <w:szCs w:val="20"/>
          <w:u w:val="single"/>
        </w:rPr>
        <w:t xml:space="preserve"> </w:t>
      </w:r>
      <w:r w:rsidR="0047571F" w:rsidRPr="002A4856">
        <w:rPr>
          <w:rFonts w:ascii="Arial" w:eastAsia="Times New Roman" w:hAnsi="Arial"/>
          <w:b/>
          <w:snapToGrid w:val="0"/>
          <w:sz w:val="24"/>
          <w:szCs w:val="20"/>
          <w:u w:val="single"/>
        </w:rPr>
        <w:t>CONTROL</w:t>
      </w:r>
      <w:r w:rsidR="00842785">
        <w:rPr>
          <w:rFonts w:ascii="Arial" w:eastAsia="Times New Roman" w:hAnsi="Arial"/>
          <w:b/>
          <w:snapToGrid w:val="0"/>
          <w:sz w:val="24"/>
          <w:szCs w:val="20"/>
          <w:u w:val="single"/>
        </w:rPr>
        <w:t>OF NOISE AND VIBRATION</w:t>
      </w:r>
    </w:p>
    <w:p w14:paraId="793ABEC9" w14:textId="77777777" w:rsidR="0047571F" w:rsidRPr="002A4856" w:rsidRDefault="0047571F" w:rsidP="008602CB">
      <w:pPr>
        <w:spacing w:after="120" w:line="240" w:lineRule="auto"/>
        <w:rPr>
          <w:rFonts w:ascii="Arial" w:hAnsi="Arial" w:cs="Arial"/>
          <w:sz w:val="24"/>
          <w:szCs w:val="24"/>
        </w:rPr>
      </w:pPr>
      <w:r w:rsidRPr="002A4856">
        <w:rPr>
          <w:rFonts w:ascii="Arial" w:hAnsi="Arial" w:cs="Arial"/>
          <w:sz w:val="24"/>
          <w:szCs w:val="24"/>
        </w:rPr>
        <w:t>SCHEDULE OF MAXIMUM PERMISSIBLE SITE BOUNDARY NOISE LEVELS</w:t>
      </w:r>
    </w:p>
    <w:p w14:paraId="5DB62AC4" w14:textId="77777777" w:rsidR="0047571F" w:rsidRPr="002A4856" w:rsidRDefault="0047571F" w:rsidP="008602CB">
      <w:pPr>
        <w:spacing w:after="120" w:line="240" w:lineRule="auto"/>
        <w:rPr>
          <w:rFonts w:ascii="Arial" w:hAnsi="Arial" w:cs="Arial"/>
          <w:sz w:val="24"/>
          <w:szCs w:val="24"/>
        </w:rPr>
      </w:pPr>
      <w:r w:rsidRPr="002A4856">
        <w:rPr>
          <w:rFonts w:ascii="Arial" w:hAnsi="Arial" w:cs="Arial"/>
          <w:sz w:val="24"/>
          <w:szCs w:val="24"/>
        </w:rPr>
        <w:t>In accordance with BS5228: Part 1, the following maximum permissible levels apply to noise emanating from the construction site on the specified boundaries:</w:t>
      </w:r>
    </w:p>
    <w:p w14:paraId="309383E3" w14:textId="5CACFB2A" w:rsidR="0047571F" w:rsidRDefault="0047571F" w:rsidP="008602CB">
      <w:pPr>
        <w:spacing w:after="120" w:line="240" w:lineRule="auto"/>
        <w:rPr>
          <w:rFonts w:ascii="Arial" w:hAnsi="Arial" w:cs="Arial"/>
          <w:sz w:val="24"/>
          <w:szCs w:val="24"/>
        </w:rPr>
      </w:pPr>
      <w:r w:rsidRPr="002A4856">
        <w:rPr>
          <w:rFonts w:ascii="Arial" w:hAnsi="Arial" w:cs="Arial"/>
          <w:sz w:val="24"/>
          <w:szCs w:val="24"/>
        </w:rPr>
        <w:t>BOUNDARY:</w:t>
      </w:r>
      <w:r w:rsidRPr="002A4856">
        <w:rPr>
          <w:rFonts w:ascii="Arial" w:hAnsi="Arial" w:cs="Arial"/>
          <w:sz w:val="24"/>
          <w:szCs w:val="24"/>
        </w:rPr>
        <w:tab/>
        <w:t>Adjacent property lines</w:t>
      </w:r>
    </w:p>
    <w:p w14:paraId="732C5E82" w14:textId="0832A2C8" w:rsidR="00911E0A" w:rsidRDefault="00911E0A" w:rsidP="008602CB">
      <w:pPr>
        <w:spacing w:after="120" w:line="240" w:lineRule="auto"/>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5"/>
        <w:gridCol w:w="3819"/>
        <w:gridCol w:w="2742"/>
      </w:tblGrid>
      <w:tr w:rsidR="00911E0A" w:rsidRPr="00911E0A" w14:paraId="4BFE58D0" w14:textId="77777777" w:rsidTr="00A53801">
        <w:trPr>
          <w:jc w:val="center"/>
        </w:trPr>
        <w:tc>
          <w:tcPr>
            <w:tcW w:w="3015" w:type="dxa"/>
            <w:vAlign w:val="center"/>
          </w:tcPr>
          <w:p w14:paraId="312B6236" w14:textId="77777777" w:rsidR="00911E0A" w:rsidRPr="00911E0A" w:rsidRDefault="00911E0A" w:rsidP="008602CB">
            <w:pPr>
              <w:spacing w:after="120" w:line="240" w:lineRule="auto"/>
              <w:rPr>
                <w:rFonts w:ascii="Arial" w:hAnsi="Arial" w:cs="Arial"/>
                <w:b/>
                <w:sz w:val="24"/>
                <w:szCs w:val="24"/>
              </w:rPr>
            </w:pPr>
            <w:r w:rsidRPr="00911E0A">
              <w:rPr>
                <w:rFonts w:ascii="Arial" w:hAnsi="Arial" w:cs="Arial"/>
                <w:b/>
                <w:sz w:val="24"/>
                <w:szCs w:val="24"/>
              </w:rPr>
              <w:t>Day</w:t>
            </w:r>
          </w:p>
        </w:tc>
        <w:tc>
          <w:tcPr>
            <w:tcW w:w="3819" w:type="dxa"/>
            <w:vAlign w:val="center"/>
          </w:tcPr>
          <w:p w14:paraId="68638409" w14:textId="77777777" w:rsidR="00911E0A" w:rsidRPr="00911E0A" w:rsidRDefault="00911E0A" w:rsidP="008602CB">
            <w:pPr>
              <w:spacing w:after="120" w:line="240" w:lineRule="auto"/>
              <w:rPr>
                <w:rFonts w:ascii="Arial" w:hAnsi="Arial" w:cs="Arial"/>
                <w:b/>
                <w:sz w:val="24"/>
                <w:szCs w:val="24"/>
              </w:rPr>
            </w:pPr>
            <w:r w:rsidRPr="00911E0A">
              <w:rPr>
                <w:rFonts w:ascii="Arial" w:hAnsi="Arial" w:cs="Arial"/>
                <w:b/>
                <w:sz w:val="24"/>
                <w:szCs w:val="24"/>
              </w:rPr>
              <w:t>Time Period</w:t>
            </w:r>
          </w:p>
        </w:tc>
        <w:tc>
          <w:tcPr>
            <w:tcW w:w="2742" w:type="dxa"/>
            <w:vAlign w:val="center"/>
          </w:tcPr>
          <w:p w14:paraId="4CCD45FB" w14:textId="77777777" w:rsidR="00911E0A" w:rsidRPr="00911E0A" w:rsidRDefault="00911E0A" w:rsidP="008602CB">
            <w:pPr>
              <w:spacing w:after="120" w:line="240" w:lineRule="auto"/>
              <w:rPr>
                <w:rFonts w:ascii="Arial" w:hAnsi="Arial" w:cs="Arial"/>
                <w:b/>
                <w:sz w:val="24"/>
                <w:szCs w:val="24"/>
              </w:rPr>
            </w:pPr>
            <w:r w:rsidRPr="00911E0A">
              <w:rPr>
                <w:rFonts w:ascii="Arial" w:hAnsi="Arial" w:cs="Arial"/>
                <w:b/>
                <w:sz w:val="24"/>
                <w:szCs w:val="24"/>
              </w:rPr>
              <w:t xml:space="preserve">Maximum Noise Level </w:t>
            </w:r>
          </w:p>
          <w:p w14:paraId="7A02798F" w14:textId="77777777" w:rsidR="00911E0A" w:rsidRPr="00911E0A" w:rsidRDefault="00911E0A" w:rsidP="008602CB">
            <w:pPr>
              <w:spacing w:after="120" w:line="240" w:lineRule="auto"/>
              <w:rPr>
                <w:rFonts w:ascii="Arial" w:hAnsi="Arial" w:cs="Arial"/>
                <w:b/>
                <w:sz w:val="24"/>
                <w:szCs w:val="24"/>
              </w:rPr>
            </w:pPr>
            <w:proofErr w:type="spellStart"/>
            <w:r w:rsidRPr="00911E0A">
              <w:rPr>
                <w:rFonts w:ascii="Arial" w:hAnsi="Arial" w:cs="Arial"/>
                <w:b/>
                <w:sz w:val="24"/>
                <w:szCs w:val="24"/>
              </w:rPr>
              <w:t>L</w:t>
            </w:r>
            <w:r w:rsidRPr="00911E0A">
              <w:rPr>
                <w:rFonts w:ascii="Arial" w:hAnsi="Arial" w:cs="Arial"/>
                <w:b/>
                <w:sz w:val="24"/>
                <w:szCs w:val="24"/>
                <w:vertAlign w:val="subscript"/>
              </w:rPr>
              <w:t>eq</w:t>
            </w:r>
            <w:proofErr w:type="spellEnd"/>
            <w:r w:rsidRPr="00911E0A">
              <w:rPr>
                <w:rFonts w:ascii="Arial" w:hAnsi="Arial" w:cs="Arial"/>
                <w:b/>
                <w:sz w:val="24"/>
                <w:szCs w:val="24"/>
              </w:rPr>
              <w:t xml:space="preserve"> (Hourly)</w:t>
            </w:r>
          </w:p>
        </w:tc>
      </w:tr>
      <w:tr w:rsidR="00911E0A" w:rsidRPr="00911E0A" w14:paraId="15E029D2" w14:textId="77777777" w:rsidTr="00A53801">
        <w:trPr>
          <w:jc w:val="center"/>
        </w:trPr>
        <w:tc>
          <w:tcPr>
            <w:tcW w:w="3015" w:type="dxa"/>
          </w:tcPr>
          <w:p w14:paraId="77A1F2C2" w14:textId="77777777" w:rsidR="00911E0A" w:rsidRPr="00911E0A" w:rsidRDefault="00911E0A" w:rsidP="008602CB">
            <w:pPr>
              <w:spacing w:after="120" w:line="240" w:lineRule="auto"/>
              <w:rPr>
                <w:rFonts w:ascii="Arial" w:hAnsi="Arial" w:cs="Arial"/>
                <w:sz w:val="24"/>
                <w:szCs w:val="24"/>
              </w:rPr>
            </w:pPr>
            <w:r w:rsidRPr="00911E0A">
              <w:rPr>
                <w:rFonts w:ascii="Arial" w:hAnsi="Arial" w:cs="Arial"/>
                <w:sz w:val="24"/>
                <w:szCs w:val="24"/>
              </w:rPr>
              <w:t>Weekdays</w:t>
            </w:r>
          </w:p>
        </w:tc>
        <w:tc>
          <w:tcPr>
            <w:tcW w:w="3819" w:type="dxa"/>
          </w:tcPr>
          <w:p w14:paraId="1AEAFC75" w14:textId="77777777" w:rsidR="00911E0A" w:rsidRPr="00911E0A" w:rsidRDefault="00911E0A" w:rsidP="008602CB">
            <w:pPr>
              <w:spacing w:after="120" w:line="240" w:lineRule="auto"/>
              <w:rPr>
                <w:rFonts w:ascii="Arial" w:hAnsi="Arial" w:cs="Arial"/>
                <w:sz w:val="24"/>
                <w:szCs w:val="24"/>
              </w:rPr>
            </w:pPr>
            <w:r w:rsidRPr="00911E0A">
              <w:rPr>
                <w:rFonts w:ascii="Arial" w:hAnsi="Arial" w:cs="Arial"/>
                <w:sz w:val="24"/>
                <w:szCs w:val="24"/>
              </w:rPr>
              <w:t>07:00 to 19:00</w:t>
            </w:r>
          </w:p>
        </w:tc>
        <w:tc>
          <w:tcPr>
            <w:tcW w:w="2742" w:type="dxa"/>
          </w:tcPr>
          <w:p w14:paraId="43E3D145" w14:textId="77777777" w:rsidR="00911E0A" w:rsidRPr="00911E0A" w:rsidRDefault="00911E0A" w:rsidP="008602CB">
            <w:pPr>
              <w:spacing w:after="120" w:line="240" w:lineRule="auto"/>
              <w:rPr>
                <w:rFonts w:ascii="Arial" w:hAnsi="Arial" w:cs="Arial"/>
                <w:sz w:val="24"/>
                <w:szCs w:val="24"/>
              </w:rPr>
            </w:pPr>
            <w:r w:rsidRPr="00911E0A">
              <w:rPr>
                <w:rFonts w:ascii="Arial" w:hAnsi="Arial" w:cs="Arial"/>
                <w:sz w:val="24"/>
                <w:szCs w:val="24"/>
              </w:rPr>
              <w:t>75 dB(A)</w:t>
            </w:r>
          </w:p>
        </w:tc>
      </w:tr>
      <w:tr w:rsidR="00911E0A" w:rsidRPr="00911E0A" w14:paraId="373AD4C6" w14:textId="77777777" w:rsidTr="00A53801">
        <w:trPr>
          <w:jc w:val="center"/>
        </w:trPr>
        <w:tc>
          <w:tcPr>
            <w:tcW w:w="3015" w:type="dxa"/>
          </w:tcPr>
          <w:p w14:paraId="53B12A64" w14:textId="77777777" w:rsidR="00911E0A" w:rsidRPr="00911E0A" w:rsidRDefault="00911E0A" w:rsidP="008602CB">
            <w:pPr>
              <w:spacing w:after="120" w:line="240" w:lineRule="auto"/>
              <w:rPr>
                <w:rFonts w:ascii="Arial" w:hAnsi="Arial" w:cs="Arial"/>
                <w:sz w:val="24"/>
                <w:szCs w:val="24"/>
              </w:rPr>
            </w:pPr>
            <w:r w:rsidRPr="00911E0A">
              <w:rPr>
                <w:rFonts w:ascii="Arial" w:hAnsi="Arial" w:cs="Arial"/>
                <w:sz w:val="24"/>
                <w:szCs w:val="24"/>
              </w:rPr>
              <w:t>Weekdays (evenings)</w:t>
            </w:r>
          </w:p>
        </w:tc>
        <w:tc>
          <w:tcPr>
            <w:tcW w:w="3819" w:type="dxa"/>
          </w:tcPr>
          <w:p w14:paraId="4EB414A5" w14:textId="77777777" w:rsidR="00911E0A" w:rsidRPr="00911E0A" w:rsidRDefault="00911E0A" w:rsidP="008602CB">
            <w:pPr>
              <w:spacing w:after="120" w:line="240" w:lineRule="auto"/>
              <w:rPr>
                <w:rFonts w:ascii="Arial" w:hAnsi="Arial" w:cs="Arial"/>
                <w:sz w:val="24"/>
                <w:szCs w:val="24"/>
              </w:rPr>
            </w:pPr>
            <w:r w:rsidRPr="00911E0A">
              <w:rPr>
                <w:rFonts w:ascii="Arial" w:hAnsi="Arial" w:cs="Arial"/>
                <w:sz w:val="24"/>
                <w:szCs w:val="24"/>
              </w:rPr>
              <w:t>19:00 to 22:00</w:t>
            </w:r>
          </w:p>
        </w:tc>
        <w:tc>
          <w:tcPr>
            <w:tcW w:w="2742" w:type="dxa"/>
          </w:tcPr>
          <w:p w14:paraId="6D88E15E" w14:textId="77777777" w:rsidR="00911E0A" w:rsidRPr="00911E0A" w:rsidRDefault="00911E0A" w:rsidP="008602CB">
            <w:pPr>
              <w:spacing w:after="120" w:line="240" w:lineRule="auto"/>
              <w:rPr>
                <w:rFonts w:ascii="Arial" w:hAnsi="Arial" w:cs="Arial"/>
                <w:sz w:val="24"/>
                <w:szCs w:val="24"/>
              </w:rPr>
            </w:pPr>
            <w:r w:rsidRPr="00911E0A">
              <w:rPr>
                <w:rFonts w:ascii="Arial" w:hAnsi="Arial" w:cs="Arial"/>
                <w:sz w:val="24"/>
                <w:szCs w:val="24"/>
              </w:rPr>
              <w:t>65 dB(A)</w:t>
            </w:r>
          </w:p>
        </w:tc>
      </w:tr>
      <w:tr w:rsidR="00911E0A" w:rsidRPr="00911E0A" w14:paraId="6F2CAD97" w14:textId="77777777" w:rsidTr="00A53801">
        <w:trPr>
          <w:jc w:val="center"/>
        </w:trPr>
        <w:tc>
          <w:tcPr>
            <w:tcW w:w="3015" w:type="dxa"/>
          </w:tcPr>
          <w:p w14:paraId="6701930F" w14:textId="77777777" w:rsidR="00911E0A" w:rsidRPr="00911E0A" w:rsidRDefault="00911E0A" w:rsidP="008602CB">
            <w:pPr>
              <w:spacing w:after="120" w:line="240" w:lineRule="auto"/>
              <w:rPr>
                <w:rFonts w:ascii="Arial" w:hAnsi="Arial" w:cs="Arial"/>
                <w:sz w:val="24"/>
                <w:szCs w:val="24"/>
              </w:rPr>
            </w:pPr>
            <w:r w:rsidRPr="00911E0A">
              <w:rPr>
                <w:rFonts w:ascii="Arial" w:hAnsi="Arial" w:cs="Arial"/>
                <w:sz w:val="24"/>
                <w:szCs w:val="24"/>
              </w:rPr>
              <w:t>Weekdays (overnight)</w:t>
            </w:r>
          </w:p>
        </w:tc>
        <w:tc>
          <w:tcPr>
            <w:tcW w:w="3819" w:type="dxa"/>
          </w:tcPr>
          <w:p w14:paraId="42738C34" w14:textId="77777777" w:rsidR="00911E0A" w:rsidRPr="00911E0A" w:rsidRDefault="00911E0A" w:rsidP="008602CB">
            <w:pPr>
              <w:spacing w:after="120" w:line="240" w:lineRule="auto"/>
              <w:rPr>
                <w:rFonts w:ascii="Arial" w:hAnsi="Arial" w:cs="Arial"/>
                <w:sz w:val="24"/>
                <w:szCs w:val="24"/>
              </w:rPr>
            </w:pPr>
            <w:r w:rsidRPr="00911E0A">
              <w:rPr>
                <w:rFonts w:ascii="Arial" w:hAnsi="Arial" w:cs="Arial"/>
                <w:sz w:val="24"/>
                <w:szCs w:val="24"/>
              </w:rPr>
              <w:t>22:00 to 07:00</w:t>
            </w:r>
          </w:p>
        </w:tc>
        <w:tc>
          <w:tcPr>
            <w:tcW w:w="2742" w:type="dxa"/>
          </w:tcPr>
          <w:p w14:paraId="65D673FD" w14:textId="77777777" w:rsidR="00911E0A" w:rsidRPr="00911E0A" w:rsidRDefault="00911E0A" w:rsidP="008602CB">
            <w:pPr>
              <w:spacing w:after="120" w:line="240" w:lineRule="auto"/>
              <w:rPr>
                <w:rFonts w:ascii="Arial" w:hAnsi="Arial" w:cs="Arial"/>
                <w:sz w:val="24"/>
                <w:szCs w:val="24"/>
              </w:rPr>
            </w:pPr>
            <w:r w:rsidRPr="00911E0A">
              <w:rPr>
                <w:rFonts w:ascii="Arial" w:hAnsi="Arial" w:cs="Arial"/>
                <w:sz w:val="24"/>
                <w:szCs w:val="24"/>
              </w:rPr>
              <w:t>35 dB(A)</w:t>
            </w:r>
          </w:p>
        </w:tc>
      </w:tr>
      <w:tr w:rsidR="00911E0A" w:rsidRPr="00911E0A" w14:paraId="7FF271EB" w14:textId="77777777" w:rsidTr="00A53801">
        <w:trPr>
          <w:jc w:val="center"/>
        </w:trPr>
        <w:tc>
          <w:tcPr>
            <w:tcW w:w="3015" w:type="dxa"/>
          </w:tcPr>
          <w:p w14:paraId="200C5D4A" w14:textId="77777777" w:rsidR="00911E0A" w:rsidRPr="00911E0A" w:rsidRDefault="00911E0A" w:rsidP="008602CB">
            <w:pPr>
              <w:spacing w:after="120" w:line="240" w:lineRule="auto"/>
              <w:rPr>
                <w:rFonts w:ascii="Arial" w:hAnsi="Arial" w:cs="Arial"/>
                <w:sz w:val="24"/>
                <w:szCs w:val="24"/>
              </w:rPr>
            </w:pPr>
            <w:r w:rsidRPr="00911E0A">
              <w:rPr>
                <w:rFonts w:ascii="Arial" w:hAnsi="Arial" w:cs="Arial"/>
                <w:sz w:val="24"/>
                <w:szCs w:val="24"/>
              </w:rPr>
              <w:t>Saturdays</w:t>
            </w:r>
          </w:p>
        </w:tc>
        <w:tc>
          <w:tcPr>
            <w:tcW w:w="3819" w:type="dxa"/>
          </w:tcPr>
          <w:p w14:paraId="156394DC" w14:textId="77777777" w:rsidR="00911E0A" w:rsidRPr="00911E0A" w:rsidRDefault="00911E0A" w:rsidP="008602CB">
            <w:pPr>
              <w:spacing w:after="120" w:line="240" w:lineRule="auto"/>
              <w:rPr>
                <w:rFonts w:ascii="Arial" w:hAnsi="Arial" w:cs="Arial"/>
                <w:sz w:val="24"/>
                <w:szCs w:val="24"/>
              </w:rPr>
            </w:pPr>
            <w:r w:rsidRPr="00911E0A">
              <w:rPr>
                <w:rFonts w:ascii="Arial" w:hAnsi="Arial" w:cs="Arial"/>
                <w:sz w:val="24"/>
                <w:szCs w:val="24"/>
              </w:rPr>
              <w:t>07:00 to 12:00</w:t>
            </w:r>
          </w:p>
        </w:tc>
        <w:tc>
          <w:tcPr>
            <w:tcW w:w="2742" w:type="dxa"/>
          </w:tcPr>
          <w:p w14:paraId="28527F82" w14:textId="77777777" w:rsidR="00911E0A" w:rsidRPr="00911E0A" w:rsidRDefault="00911E0A" w:rsidP="008602CB">
            <w:pPr>
              <w:spacing w:after="120" w:line="240" w:lineRule="auto"/>
              <w:rPr>
                <w:rFonts w:ascii="Arial" w:hAnsi="Arial" w:cs="Arial"/>
                <w:sz w:val="24"/>
                <w:szCs w:val="24"/>
              </w:rPr>
            </w:pPr>
            <w:r w:rsidRPr="00911E0A">
              <w:rPr>
                <w:rFonts w:ascii="Arial" w:hAnsi="Arial" w:cs="Arial"/>
                <w:sz w:val="24"/>
                <w:szCs w:val="24"/>
              </w:rPr>
              <w:t>75 dB(A)</w:t>
            </w:r>
          </w:p>
        </w:tc>
      </w:tr>
      <w:tr w:rsidR="00911E0A" w:rsidRPr="00911E0A" w14:paraId="1CCE2A7E" w14:textId="77777777" w:rsidTr="00A53801">
        <w:trPr>
          <w:jc w:val="center"/>
        </w:trPr>
        <w:tc>
          <w:tcPr>
            <w:tcW w:w="3015" w:type="dxa"/>
          </w:tcPr>
          <w:p w14:paraId="13094075" w14:textId="77777777" w:rsidR="00911E0A" w:rsidRPr="00911E0A" w:rsidRDefault="00911E0A" w:rsidP="008602CB">
            <w:pPr>
              <w:spacing w:after="120" w:line="240" w:lineRule="auto"/>
              <w:rPr>
                <w:rFonts w:ascii="Arial" w:hAnsi="Arial" w:cs="Arial"/>
                <w:sz w:val="24"/>
                <w:szCs w:val="24"/>
              </w:rPr>
            </w:pPr>
            <w:r w:rsidRPr="00911E0A">
              <w:rPr>
                <w:rFonts w:ascii="Arial" w:hAnsi="Arial" w:cs="Arial"/>
                <w:sz w:val="24"/>
                <w:szCs w:val="24"/>
              </w:rPr>
              <w:t>Weekends</w:t>
            </w:r>
          </w:p>
        </w:tc>
        <w:tc>
          <w:tcPr>
            <w:tcW w:w="3819" w:type="dxa"/>
          </w:tcPr>
          <w:p w14:paraId="64FA742F" w14:textId="77777777" w:rsidR="00911E0A" w:rsidRPr="00911E0A" w:rsidRDefault="00911E0A" w:rsidP="008602CB">
            <w:pPr>
              <w:spacing w:after="120" w:line="240" w:lineRule="auto"/>
              <w:rPr>
                <w:rFonts w:ascii="Arial" w:hAnsi="Arial" w:cs="Arial"/>
                <w:sz w:val="24"/>
                <w:szCs w:val="24"/>
              </w:rPr>
            </w:pPr>
            <w:r w:rsidRPr="00911E0A">
              <w:rPr>
                <w:rFonts w:ascii="Arial" w:hAnsi="Arial" w:cs="Arial"/>
                <w:sz w:val="24"/>
                <w:szCs w:val="24"/>
              </w:rPr>
              <w:t>12:00 Saturday to</w:t>
            </w:r>
          </w:p>
          <w:p w14:paraId="77482B4D" w14:textId="77777777" w:rsidR="00911E0A" w:rsidRPr="00911E0A" w:rsidRDefault="00911E0A" w:rsidP="008602CB">
            <w:pPr>
              <w:spacing w:after="120" w:line="240" w:lineRule="auto"/>
              <w:rPr>
                <w:rFonts w:ascii="Arial" w:hAnsi="Arial" w:cs="Arial"/>
                <w:sz w:val="24"/>
                <w:szCs w:val="24"/>
              </w:rPr>
            </w:pPr>
            <w:r w:rsidRPr="00911E0A">
              <w:rPr>
                <w:rFonts w:ascii="Arial" w:hAnsi="Arial" w:cs="Arial"/>
                <w:sz w:val="24"/>
                <w:szCs w:val="24"/>
              </w:rPr>
              <w:t>07:00 Monday</w:t>
            </w:r>
          </w:p>
        </w:tc>
        <w:tc>
          <w:tcPr>
            <w:tcW w:w="2742" w:type="dxa"/>
          </w:tcPr>
          <w:p w14:paraId="26B22F52" w14:textId="77777777" w:rsidR="00911E0A" w:rsidRPr="00911E0A" w:rsidRDefault="00911E0A" w:rsidP="008602CB">
            <w:pPr>
              <w:spacing w:after="120" w:line="240" w:lineRule="auto"/>
              <w:rPr>
                <w:rFonts w:ascii="Arial" w:hAnsi="Arial" w:cs="Arial"/>
                <w:sz w:val="24"/>
                <w:szCs w:val="24"/>
              </w:rPr>
            </w:pPr>
            <w:r w:rsidRPr="00911E0A">
              <w:rPr>
                <w:rFonts w:ascii="Arial" w:hAnsi="Arial" w:cs="Arial"/>
                <w:sz w:val="24"/>
                <w:szCs w:val="24"/>
              </w:rPr>
              <w:t>35 dB(A)</w:t>
            </w:r>
          </w:p>
        </w:tc>
      </w:tr>
      <w:tr w:rsidR="00911E0A" w:rsidRPr="00911E0A" w14:paraId="2781655D" w14:textId="77777777" w:rsidTr="00A53801">
        <w:trPr>
          <w:jc w:val="center"/>
        </w:trPr>
        <w:tc>
          <w:tcPr>
            <w:tcW w:w="3015" w:type="dxa"/>
          </w:tcPr>
          <w:p w14:paraId="2C40E51D" w14:textId="77777777" w:rsidR="00911E0A" w:rsidRPr="00911E0A" w:rsidRDefault="00911E0A" w:rsidP="008602CB">
            <w:pPr>
              <w:spacing w:after="120" w:line="240" w:lineRule="auto"/>
              <w:rPr>
                <w:rFonts w:ascii="Arial" w:hAnsi="Arial" w:cs="Arial"/>
                <w:sz w:val="24"/>
                <w:szCs w:val="24"/>
              </w:rPr>
            </w:pPr>
            <w:r w:rsidRPr="00911E0A">
              <w:rPr>
                <w:rFonts w:ascii="Arial" w:hAnsi="Arial" w:cs="Arial"/>
                <w:sz w:val="24"/>
                <w:szCs w:val="24"/>
              </w:rPr>
              <w:t>Bank Holidays and Local Holidays</w:t>
            </w:r>
          </w:p>
        </w:tc>
        <w:tc>
          <w:tcPr>
            <w:tcW w:w="3819" w:type="dxa"/>
          </w:tcPr>
          <w:p w14:paraId="50A24BFF" w14:textId="77777777" w:rsidR="00911E0A" w:rsidRPr="00911E0A" w:rsidRDefault="00911E0A" w:rsidP="008602CB">
            <w:pPr>
              <w:spacing w:after="120" w:line="240" w:lineRule="auto"/>
              <w:rPr>
                <w:rFonts w:ascii="Arial" w:hAnsi="Arial" w:cs="Arial"/>
                <w:sz w:val="24"/>
                <w:szCs w:val="24"/>
              </w:rPr>
            </w:pPr>
            <w:r w:rsidRPr="00911E0A">
              <w:rPr>
                <w:rFonts w:ascii="Arial" w:hAnsi="Arial" w:cs="Arial"/>
                <w:sz w:val="24"/>
                <w:szCs w:val="24"/>
              </w:rPr>
              <w:t>At any time</w:t>
            </w:r>
          </w:p>
        </w:tc>
        <w:tc>
          <w:tcPr>
            <w:tcW w:w="2742" w:type="dxa"/>
          </w:tcPr>
          <w:p w14:paraId="7D4A53E5" w14:textId="77777777" w:rsidR="00911E0A" w:rsidRPr="00911E0A" w:rsidRDefault="00911E0A" w:rsidP="008602CB">
            <w:pPr>
              <w:spacing w:after="120" w:line="240" w:lineRule="auto"/>
              <w:rPr>
                <w:rFonts w:ascii="Arial" w:hAnsi="Arial" w:cs="Arial"/>
                <w:sz w:val="24"/>
                <w:szCs w:val="24"/>
              </w:rPr>
            </w:pPr>
            <w:r w:rsidRPr="00911E0A">
              <w:rPr>
                <w:rFonts w:ascii="Arial" w:hAnsi="Arial" w:cs="Arial"/>
                <w:sz w:val="24"/>
                <w:szCs w:val="24"/>
              </w:rPr>
              <w:t>35 dB(A)</w:t>
            </w:r>
          </w:p>
        </w:tc>
      </w:tr>
    </w:tbl>
    <w:p w14:paraId="4AC6F20B" w14:textId="77777777" w:rsidR="0047571F" w:rsidRPr="002A4856" w:rsidRDefault="0047571F" w:rsidP="008602CB">
      <w:pPr>
        <w:spacing w:after="120" w:line="240" w:lineRule="auto"/>
        <w:rPr>
          <w:rFonts w:ascii="Arial" w:hAnsi="Arial" w:cs="Arial"/>
          <w:sz w:val="24"/>
          <w:szCs w:val="24"/>
        </w:rPr>
      </w:pPr>
    </w:p>
    <w:p w14:paraId="4D405E12" w14:textId="134B11DD" w:rsidR="0047571F" w:rsidRPr="002A4856" w:rsidRDefault="0047571F" w:rsidP="008602CB">
      <w:pPr>
        <w:spacing w:after="120" w:line="240" w:lineRule="auto"/>
        <w:rPr>
          <w:rFonts w:ascii="Arial" w:hAnsi="Arial" w:cs="Arial"/>
          <w:sz w:val="24"/>
          <w:szCs w:val="24"/>
        </w:rPr>
      </w:pPr>
      <w:r w:rsidRPr="002A4856">
        <w:rPr>
          <w:rFonts w:ascii="Arial" w:hAnsi="Arial" w:cs="Arial"/>
          <w:sz w:val="24"/>
          <w:szCs w:val="24"/>
        </w:rPr>
        <w:t xml:space="preserve">Advice from the LCC Noise Team will be required where weekend and Bank Holiday works take place, Contact Noise Team on 0116 </w:t>
      </w:r>
      <w:r w:rsidR="00CC6285">
        <w:rPr>
          <w:rFonts w:ascii="Arial" w:hAnsi="Arial" w:cs="Arial"/>
          <w:sz w:val="24"/>
          <w:szCs w:val="24"/>
        </w:rPr>
        <w:t xml:space="preserve">  </w:t>
      </w:r>
      <w:r w:rsidR="00E1269C">
        <w:rPr>
          <w:rFonts w:ascii="Arial" w:hAnsi="Arial" w:cs="Arial"/>
          <w:sz w:val="24"/>
          <w:szCs w:val="24"/>
        </w:rPr>
        <w:t>4543141</w:t>
      </w:r>
      <w:r w:rsidR="0058245C">
        <w:rPr>
          <w:rFonts w:ascii="Arial" w:hAnsi="Arial" w:cs="Arial"/>
          <w:sz w:val="24"/>
          <w:szCs w:val="24"/>
        </w:rPr>
        <w:t xml:space="preserve"> </w:t>
      </w:r>
      <w:r w:rsidR="00E1269C">
        <w:rPr>
          <w:rFonts w:ascii="Arial" w:hAnsi="Arial" w:cs="Arial"/>
          <w:sz w:val="24"/>
          <w:szCs w:val="24"/>
        </w:rPr>
        <w:t xml:space="preserve"> </w:t>
      </w:r>
      <w:r w:rsidR="002035FC">
        <w:rPr>
          <w:rFonts w:ascii="Arial" w:hAnsi="Arial" w:cs="Arial"/>
          <w:sz w:val="24"/>
          <w:szCs w:val="24"/>
        </w:rPr>
        <w:t xml:space="preserve"> noiseteam</w:t>
      </w:r>
      <w:r w:rsidR="007031BF">
        <w:rPr>
          <w:rFonts w:ascii="Arial" w:hAnsi="Arial" w:cs="Arial"/>
          <w:sz w:val="24"/>
          <w:szCs w:val="24"/>
        </w:rPr>
        <w:t>@leicester.gov.uk</w:t>
      </w:r>
    </w:p>
    <w:p w14:paraId="3965BCB8" w14:textId="77777777" w:rsidR="0047571F" w:rsidRDefault="0047571F" w:rsidP="008602CB">
      <w:pPr>
        <w:spacing w:after="120" w:line="240" w:lineRule="auto"/>
        <w:rPr>
          <w:rFonts w:ascii="Arial" w:hAnsi="Arial" w:cs="Arial"/>
          <w:sz w:val="24"/>
          <w:szCs w:val="24"/>
        </w:rPr>
      </w:pPr>
      <w:r w:rsidRPr="002A4856">
        <w:rPr>
          <w:rFonts w:ascii="Arial" w:hAnsi="Arial" w:cs="Arial"/>
          <w:sz w:val="24"/>
          <w:szCs w:val="24"/>
        </w:rPr>
        <w:lastRenderedPageBreak/>
        <w:t>The inclusion of maximum noise levels outside normal working hours does not imply approval or permission for night or Sunday working to which Clause 45 of the Conditions of Contract and Clause 178AR of the Specification shall apply.</w:t>
      </w:r>
    </w:p>
    <w:p w14:paraId="77173FA5" w14:textId="41F90F65" w:rsidR="0047571F" w:rsidRDefault="008D22A8" w:rsidP="00194392">
      <w:pPr>
        <w:spacing w:after="120" w:line="240" w:lineRule="auto"/>
        <w:rPr>
          <w:rFonts w:ascii="Arial" w:eastAsia="Times New Roman" w:hAnsi="Arial"/>
          <w:snapToGrid w:val="0"/>
          <w:sz w:val="24"/>
          <w:szCs w:val="20"/>
        </w:rPr>
      </w:pPr>
      <w:r>
        <w:rPr>
          <w:rFonts w:ascii="Arial" w:hAnsi="Arial" w:cs="Arial"/>
          <w:sz w:val="24"/>
          <w:szCs w:val="24"/>
        </w:rPr>
        <w:t xml:space="preserve">The Contractor shall control vibration arising from his works in accordance with </w:t>
      </w:r>
      <w:r w:rsidR="007031BF">
        <w:rPr>
          <w:rFonts w:ascii="Arial" w:hAnsi="Arial" w:cs="Arial"/>
          <w:sz w:val="24"/>
          <w:szCs w:val="24"/>
        </w:rPr>
        <w:t>BS5228</w:t>
      </w:r>
      <w:bookmarkStart w:id="5" w:name="_Hlk29383080"/>
    </w:p>
    <w:p w14:paraId="3927143B" w14:textId="37D07C1F" w:rsidR="0047571F" w:rsidRDefault="0047571F" w:rsidP="000B033E">
      <w:pPr>
        <w:spacing w:after="120" w:line="240" w:lineRule="auto"/>
        <w:rPr>
          <w:rFonts w:ascii="Arial" w:eastAsia="Times New Roman" w:hAnsi="Arial"/>
          <w:snapToGrid w:val="0"/>
          <w:sz w:val="24"/>
          <w:szCs w:val="20"/>
        </w:rPr>
      </w:pPr>
    </w:p>
    <w:p w14:paraId="54368A6D" w14:textId="77777777" w:rsidR="00194392" w:rsidRDefault="00194392" w:rsidP="000B033E">
      <w:pPr>
        <w:spacing w:after="120" w:line="240" w:lineRule="auto"/>
        <w:rPr>
          <w:rFonts w:ascii="Arial" w:eastAsia="Times New Roman" w:hAnsi="Arial"/>
          <w:snapToGrid w:val="0"/>
          <w:sz w:val="24"/>
          <w:szCs w:val="20"/>
        </w:rPr>
      </w:pPr>
    </w:p>
    <w:p w14:paraId="37C46734" w14:textId="77777777" w:rsidR="007F1F16" w:rsidRDefault="007F1F16" w:rsidP="000B033E">
      <w:pPr>
        <w:spacing w:after="120" w:line="240" w:lineRule="auto"/>
        <w:rPr>
          <w:rFonts w:ascii="Arial" w:hAnsi="Arial" w:cs="Arial"/>
          <w:b/>
          <w:sz w:val="24"/>
          <w:szCs w:val="24"/>
          <w:u w:val="single"/>
        </w:rPr>
      </w:pPr>
    </w:p>
    <w:p w14:paraId="25377F7C" w14:textId="77777777" w:rsidR="007F1F16" w:rsidRDefault="007F1F16" w:rsidP="000B033E">
      <w:pPr>
        <w:spacing w:after="120" w:line="240" w:lineRule="auto"/>
        <w:rPr>
          <w:rFonts w:ascii="Arial" w:hAnsi="Arial" w:cs="Arial"/>
          <w:b/>
          <w:sz w:val="24"/>
          <w:szCs w:val="24"/>
          <w:u w:val="single"/>
        </w:rPr>
      </w:pPr>
    </w:p>
    <w:p w14:paraId="10D393B2" w14:textId="77777777" w:rsidR="007F1F16" w:rsidRDefault="007F1F16" w:rsidP="000B033E">
      <w:pPr>
        <w:spacing w:after="120" w:line="240" w:lineRule="auto"/>
        <w:rPr>
          <w:rFonts w:ascii="Arial" w:hAnsi="Arial" w:cs="Arial"/>
          <w:b/>
          <w:sz w:val="24"/>
          <w:szCs w:val="24"/>
          <w:u w:val="single"/>
        </w:rPr>
      </w:pPr>
    </w:p>
    <w:p w14:paraId="65C45314" w14:textId="77777777" w:rsidR="007F1F16" w:rsidRDefault="007F1F16" w:rsidP="000B033E">
      <w:pPr>
        <w:spacing w:after="120" w:line="240" w:lineRule="auto"/>
        <w:rPr>
          <w:rFonts w:ascii="Arial" w:hAnsi="Arial" w:cs="Arial"/>
          <w:b/>
          <w:sz w:val="24"/>
          <w:szCs w:val="24"/>
          <w:u w:val="single"/>
        </w:rPr>
      </w:pPr>
    </w:p>
    <w:p w14:paraId="11A84423" w14:textId="77777777" w:rsidR="007F1F16" w:rsidRDefault="007F1F16" w:rsidP="000B033E">
      <w:pPr>
        <w:spacing w:after="120" w:line="240" w:lineRule="auto"/>
        <w:rPr>
          <w:rFonts w:ascii="Arial" w:hAnsi="Arial" w:cs="Arial"/>
          <w:b/>
          <w:sz w:val="24"/>
          <w:szCs w:val="24"/>
          <w:u w:val="single"/>
        </w:rPr>
      </w:pPr>
    </w:p>
    <w:p w14:paraId="6D74BBDE" w14:textId="77777777" w:rsidR="007F1F16" w:rsidRDefault="007F1F16" w:rsidP="000B033E">
      <w:pPr>
        <w:spacing w:after="120" w:line="240" w:lineRule="auto"/>
        <w:rPr>
          <w:rFonts w:ascii="Arial" w:hAnsi="Arial" w:cs="Arial"/>
          <w:b/>
          <w:sz w:val="24"/>
          <w:szCs w:val="24"/>
          <w:u w:val="single"/>
        </w:rPr>
      </w:pPr>
    </w:p>
    <w:p w14:paraId="7AB91BBC" w14:textId="77777777" w:rsidR="007F1F16" w:rsidRDefault="007F1F16" w:rsidP="000B033E">
      <w:pPr>
        <w:spacing w:after="120" w:line="240" w:lineRule="auto"/>
        <w:rPr>
          <w:rFonts w:ascii="Arial" w:hAnsi="Arial" w:cs="Arial"/>
          <w:b/>
          <w:sz w:val="24"/>
          <w:szCs w:val="24"/>
          <w:u w:val="single"/>
        </w:rPr>
      </w:pPr>
    </w:p>
    <w:p w14:paraId="3E835397" w14:textId="77777777" w:rsidR="007F1F16" w:rsidRDefault="007F1F16" w:rsidP="000B033E">
      <w:pPr>
        <w:spacing w:after="120" w:line="240" w:lineRule="auto"/>
        <w:rPr>
          <w:rFonts w:ascii="Arial" w:hAnsi="Arial" w:cs="Arial"/>
          <w:b/>
          <w:sz w:val="24"/>
          <w:szCs w:val="24"/>
          <w:u w:val="single"/>
        </w:rPr>
      </w:pPr>
    </w:p>
    <w:p w14:paraId="5132489A" w14:textId="2A69F907" w:rsidR="007F1F16" w:rsidRDefault="007F1F16" w:rsidP="000B033E">
      <w:pPr>
        <w:spacing w:after="120" w:line="240" w:lineRule="auto"/>
        <w:rPr>
          <w:rFonts w:ascii="Arial" w:hAnsi="Arial" w:cs="Arial"/>
          <w:b/>
          <w:sz w:val="24"/>
          <w:szCs w:val="24"/>
          <w:u w:val="single"/>
        </w:rPr>
      </w:pPr>
      <w:r w:rsidRPr="002A4856">
        <w:rPr>
          <w:rFonts w:ascii="Arial" w:hAnsi="Arial" w:cs="Arial"/>
          <w:b/>
          <w:sz w:val="24"/>
          <w:szCs w:val="24"/>
          <w:u w:val="single"/>
        </w:rPr>
        <w:t>Appendix 1/</w:t>
      </w:r>
      <w:r>
        <w:rPr>
          <w:rFonts w:ascii="Arial" w:hAnsi="Arial" w:cs="Arial"/>
          <w:b/>
          <w:sz w:val="24"/>
          <w:szCs w:val="24"/>
          <w:u w:val="single"/>
        </w:rPr>
        <w:t>14</w:t>
      </w:r>
      <w:r w:rsidRPr="002A4856">
        <w:rPr>
          <w:rFonts w:ascii="Arial" w:eastAsia="Times New Roman" w:hAnsi="Arial"/>
          <w:b/>
          <w:snapToGrid w:val="0"/>
          <w:sz w:val="24"/>
          <w:szCs w:val="20"/>
          <w:u w:val="single"/>
        </w:rPr>
        <w:t xml:space="preserve"> </w:t>
      </w:r>
      <w:r>
        <w:rPr>
          <w:rFonts w:ascii="Arial" w:eastAsia="Times New Roman" w:hAnsi="Arial"/>
          <w:b/>
          <w:snapToGrid w:val="0"/>
          <w:sz w:val="24"/>
          <w:szCs w:val="20"/>
          <w:u w:val="single"/>
        </w:rPr>
        <w:t>PAYMENT APPLICATIONS</w:t>
      </w:r>
    </w:p>
    <w:p w14:paraId="111816D6" w14:textId="681EC735" w:rsidR="007F1F16" w:rsidRDefault="007F1F16" w:rsidP="000B033E">
      <w:pPr>
        <w:spacing w:after="120" w:line="240" w:lineRule="auto"/>
        <w:rPr>
          <w:rFonts w:ascii="Arial" w:eastAsia="Times New Roman" w:hAnsi="Arial"/>
          <w:snapToGrid w:val="0"/>
          <w:sz w:val="24"/>
          <w:szCs w:val="20"/>
        </w:rPr>
      </w:pPr>
      <w:r>
        <w:rPr>
          <w:rFonts w:ascii="Arial" w:eastAsia="Times New Roman" w:hAnsi="Arial"/>
          <w:snapToGrid w:val="0"/>
          <w:sz w:val="24"/>
          <w:szCs w:val="20"/>
        </w:rPr>
        <w:t>The Contractor’s Applications for payment shall be addressed to:</w:t>
      </w:r>
    </w:p>
    <w:p w14:paraId="64FDDEF1" w14:textId="77777777" w:rsidR="007F1F16" w:rsidRDefault="007F1F16" w:rsidP="000B033E">
      <w:pPr>
        <w:spacing w:after="0" w:line="240" w:lineRule="auto"/>
        <w:ind w:left="504"/>
        <w:rPr>
          <w:rFonts w:ascii="Arial" w:eastAsia="Times New Roman" w:hAnsi="Arial"/>
          <w:snapToGrid w:val="0"/>
          <w:sz w:val="24"/>
          <w:szCs w:val="20"/>
        </w:rPr>
      </w:pPr>
    </w:p>
    <w:p w14:paraId="6430CFE1" w14:textId="7DD4BA59" w:rsidR="007F1F16" w:rsidRDefault="007F1F16" w:rsidP="000B033E">
      <w:pPr>
        <w:spacing w:after="0" w:line="240" w:lineRule="auto"/>
        <w:ind w:left="504"/>
        <w:rPr>
          <w:rFonts w:ascii="Arial" w:eastAsia="Times New Roman" w:hAnsi="Arial"/>
          <w:snapToGrid w:val="0"/>
          <w:sz w:val="24"/>
          <w:szCs w:val="20"/>
        </w:rPr>
      </w:pPr>
      <w:r>
        <w:rPr>
          <w:rFonts w:ascii="Arial" w:eastAsia="Times New Roman" w:hAnsi="Arial"/>
          <w:snapToGrid w:val="0"/>
          <w:sz w:val="24"/>
          <w:szCs w:val="20"/>
        </w:rPr>
        <w:t xml:space="preserve">Leicester City Council, </w:t>
      </w:r>
    </w:p>
    <w:p w14:paraId="3FA3D729" w14:textId="7A5EB211" w:rsidR="007F1F16" w:rsidRDefault="007F1F16" w:rsidP="000B033E">
      <w:pPr>
        <w:spacing w:after="0" w:line="240" w:lineRule="auto"/>
        <w:ind w:left="504"/>
        <w:rPr>
          <w:rFonts w:ascii="Arial" w:eastAsia="Times New Roman" w:hAnsi="Arial"/>
          <w:snapToGrid w:val="0"/>
          <w:sz w:val="24"/>
          <w:szCs w:val="20"/>
        </w:rPr>
      </w:pPr>
      <w:r>
        <w:rPr>
          <w:rFonts w:ascii="Arial" w:eastAsia="Times New Roman" w:hAnsi="Arial"/>
          <w:snapToGrid w:val="0"/>
          <w:sz w:val="24"/>
          <w:szCs w:val="20"/>
        </w:rPr>
        <w:t xml:space="preserve">115 Charles Street, </w:t>
      </w:r>
    </w:p>
    <w:p w14:paraId="0B82135E" w14:textId="77777777" w:rsidR="007F1F16" w:rsidRDefault="007F1F16" w:rsidP="000B033E">
      <w:pPr>
        <w:spacing w:after="0" w:line="240" w:lineRule="auto"/>
        <w:ind w:left="504"/>
        <w:rPr>
          <w:rFonts w:ascii="Arial" w:eastAsia="Times New Roman" w:hAnsi="Arial"/>
          <w:snapToGrid w:val="0"/>
          <w:sz w:val="24"/>
          <w:szCs w:val="20"/>
        </w:rPr>
      </w:pPr>
      <w:r>
        <w:rPr>
          <w:rFonts w:ascii="Arial" w:eastAsia="Times New Roman" w:hAnsi="Arial"/>
          <w:snapToGrid w:val="0"/>
          <w:sz w:val="24"/>
          <w:szCs w:val="20"/>
        </w:rPr>
        <w:t xml:space="preserve">Leicester, </w:t>
      </w:r>
    </w:p>
    <w:p w14:paraId="182DBDF7" w14:textId="6EAA2584" w:rsidR="007F1F16" w:rsidRDefault="007F1F16" w:rsidP="000B033E">
      <w:pPr>
        <w:spacing w:after="120" w:line="240" w:lineRule="auto"/>
        <w:ind w:left="504"/>
        <w:rPr>
          <w:rFonts w:ascii="Arial" w:eastAsia="Times New Roman" w:hAnsi="Arial"/>
          <w:snapToGrid w:val="0"/>
          <w:sz w:val="24"/>
          <w:szCs w:val="20"/>
        </w:rPr>
      </w:pPr>
      <w:r>
        <w:rPr>
          <w:rFonts w:ascii="Arial" w:eastAsia="Times New Roman" w:hAnsi="Arial"/>
          <w:snapToGrid w:val="0"/>
          <w:sz w:val="24"/>
          <w:szCs w:val="20"/>
        </w:rPr>
        <w:t>LE1 1FZ</w:t>
      </w:r>
    </w:p>
    <w:p w14:paraId="2DDD64C7" w14:textId="776BC29A" w:rsidR="007F1F16" w:rsidRDefault="007F1F16" w:rsidP="000B033E">
      <w:pPr>
        <w:spacing w:after="120" w:line="240" w:lineRule="auto"/>
        <w:rPr>
          <w:rFonts w:ascii="Arial" w:eastAsia="Times New Roman" w:hAnsi="Arial"/>
          <w:snapToGrid w:val="0"/>
          <w:sz w:val="24"/>
          <w:szCs w:val="20"/>
        </w:rPr>
      </w:pPr>
      <w:r>
        <w:rPr>
          <w:rFonts w:ascii="Arial" w:eastAsia="Times New Roman" w:hAnsi="Arial"/>
          <w:snapToGrid w:val="0"/>
          <w:sz w:val="24"/>
          <w:szCs w:val="20"/>
        </w:rPr>
        <w:lastRenderedPageBreak/>
        <w:t>b</w:t>
      </w:r>
      <w:r w:rsidRPr="00F90ED8">
        <w:rPr>
          <w:rFonts w:ascii="Arial" w:eastAsia="Times New Roman" w:hAnsi="Arial"/>
          <w:snapToGrid w:val="0"/>
          <w:sz w:val="24"/>
          <w:szCs w:val="20"/>
        </w:rPr>
        <w:t xml:space="preserve">ut </w:t>
      </w:r>
      <w:r w:rsidR="007222ED">
        <w:rPr>
          <w:rFonts w:ascii="Arial" w:eastAsia="Times New Roman" w:hAnsi="Arial"/>
          <w:snapToGrid w:val="0"/>
          <w:sz w:val="24"/>
          <w:szCs w:val="20"/>
        </w:rPr>
        <w:t xml:space="preserve">should </w:t>
      </w:r>
      <w:r w:rsidRPr="00F90ED8">
        <w:rPr>
          <w:rFonts w:ascii="Arial" w:eastAsia="Times New Roman" w:hAnsi="Arial"/>
          <w:snapToGrid w:val="0"/>
          <w:sz w:val="24"/>
          <w:szCs w:val="20"/>
        </w:rPr>
        <w:t xml:space="preserve">be </w:t>
      </w:r>
      <w:r w:rsidR="007222ED">
        <w:rPr>
          <w:rFonts w:ascii="Arial" w:eastAsia="Times New Roman" w:hAnsi="Arial"/>
          <w:snapToGrid w:val="0"/>
          <w:sz w:val="24"/>
          <w:szCs w:val="20"/>
        </w:rPr>
        <w:t>sent</w:t>
      </w:r>
      <w:r w:rsidR="007222ED" w:rsidRPr="00F90ED8">
        <w:rPr>
          <w:rFonts w:ascii="Arial" w:eastAsia="Times New Roman" w:hAnsi="Arial"/>
          <w:snapToGrid w:val="0"/>
          <w:sz w:val="24"/>
          <w:szCs w:val="20"/>
        </w:rPr>
        <w:t xml:space="preserve"> </w:t>
      </w:r>
      <w:r w:rsidRPr="00F90ED8">
        <w:rPr>
          <w:rFonts w:ascii="Arial" w:eastAsia="Times New Roman" w:hAnsi="Arial"/>
          <w:snapToGrid w:val="0"/>
          <w:sz w:val="24"/>
          <w:szCs w:val="20"/>
        </w:rPr>
        <w:t>to the</w:t>
      </w:r>
      <w:r>
        <w:rPr>
          <w:rFonts w:ascii="Arial" w:eastAsia="Times New Roman" w:hAnsi="Arial"/>
          <w:snapToGrid w:val="0"/>
          <w:sz w:val="24"/>
          <w:szCs w:val="20"/>
        </w:rPr>
        <w:t xml:space="preserve"> Public Lighting Group via e-mail </w:t>
      </w:r>
      <w:hyperlink r:id="rId10" w:history="1">
        <w:r w:rsidRPr="001476A8">
          <w:rPr>
            <w:rStyle w:val="Hyperlink"/>
            <w:rFonts w:ascii="Arial" w:eastAsia="Times New Roman" w:hAnsi="Arial"/>
            <w:snapToGrid w:val="0"/>
            <w:sz w:val="24"/>
            <w:szCs w:val="20"/>
          </w:rPr>
          <w:t>lighting.client@leicester.gov.uk</w:t>
        </w:r>
      </w:hyperlink>
      <w:r>
        <w:rPr>
          <w:rFonts w:ascii="Arial" w:eastAsia="Times New Roman" w:hAnsi="Arial"/>
          <w:snapToGrid w:val="0"/>
          <w:sz w:val="24"/>
          <w:szCs w:val="20"/>
        </w:rPr>
        <w:t>.</w:t>
      </w:r>
    </w:p>
    <w:p w14:paraId="216FFB0A" w14:textId="77777777" w:rsidR="007F1F16" w:rsidRDefault="007F1F16" w:rsidP="000B033E">
      <w:pPr>
        <w:spacing w:after="120" w:line="240" w:lineRule="auto"/>
        <w:rPr>
          <w:rFonts w:ascii="Arial" w:eastAsia="Times New Roman" w:hAnsi="Arial"/>
          <w:snapToGrid w:val="0"/>
          <w:sz w:val="24"/>
          <w:szCs w:val="20"/>
        </w:rPr>
      </w:pPr>
    </w:p>
    <w:p w14:paraId="5FFE72D1" w14:textId="77777777" w:rsidR="007F1F16" w:rsidRDefault="007F1F16" w:rsidP="000B033E">
      <w:pPr>
        <w:spacing w:after="120" w:line="240" w:lineRule="auto"/>
        <w:rPr>
          <w:rFonts w:ascii="Arial" w:eastAsia="Times New Roman" w:hAnsi="Arial"/>
          <w:snapToGrid w:val="0"/>
          <w:sz w:val="24"/>
          <w:szCs w:val="20"/>
        </w:rPr>
      </w:pPr>
      <w:r>
        <w:rPr>
          <w:rFonts w:ascii="Arial" w:eastAsia="Times New Roman" w:hAnsi="Arial"/>
          <w:snapToGrid w:val="0"/>
          <w:sz w:val="24"/>
          <w:szCs w:val="20"/>
        </w:rPr>
        <w:t>The Contractor’s invoices for Value Added Tax shall be addressed to</w:t>
      </w:r>
    </w:p>
    <w:p w14:paraId="3F87A101" w14:textId="77777777" w:rsidR="007F1F16" w:rsidRDefault="007F1F16" w:rsidP="000B033E">
      <w:pPr>
        <w:spacing w:after="0" w:line="240" w:lineRule="auto"/>
        <w:ind w:left="504"/>
        <w:rPr>
          <w:rFonts w:ascii="Arial" w:eastAsia="Times New Roman" w:hAnsi="Arial"/>
          <w:snapToGrid w:val="0"/>
          <w:sz w:val="24"/>
          <w:szCs w:val="20"/>
        </w:rPr>
      </w:pPr>
    </w:p>
    <w:p w14:paraId="51387E7A" w14:textId="77777777" w:rsidR="007F1F16" w:rsidRDefault="007F1F16" w:rsidP="000B033E">
      <w:pPr>
        <w:spacing w:after="0" w:line="240" w:lineRule="auto"/>
        <w:ind w:left="504"/>
        <w:rPr>
          <w:rFonts w:ascii="Arial" w:eastAsia="Times New Roman" w:hAnsi="Arial"/>
          <w:snapToGrid w:val="0"/>
          <w:sz w:val="24"/>
          <w:szCs w:val="20"/>
        </w:rPr>
      </w:pPr>
      <w:r>
        <w:rPr>
          <w:rFonts w:ascii="Arial" w:eastAsia="Times New Roman" w:hAnsi="Arial"/>
          <w:snapToGrid w:val="0"/>
          <w:sz w:val="24"/>
          <w:szCs w:val="20"/>
        </w:rPr>
        <w:t>Financial Control Team</w:t>
      </w:r>
    </w:p>
    <w:p w14:paraId="7F58E35C" w14:textId="77777777" w:rsidR="007F1F16" w:rsidRDefault="007F1F16" w:rsidP="000B033E">
      <w:pPr>
        <w:spacing w:after="0" w:line="240" w:lineRule="auto"/>
        <w:ind w:left="504"/>
        <w:rPr>
          <w:rFonts w:ascii="Arial" w:eastAsia="Times New Roman" w:hAnsi="Arial"/>
          <w:snapToGrid w:val="0"/>
          <w:sz w:val="24"/>
          <w:szCs w:val="20"/>
        </w:rPr>
      </w:pPr>
      <w:r>
        <w:rPr>
          <w:rFonts w:ascii="Arial" w:eastAsia="Times New Roman" w:hAnsi="Arial"/>
          <w:snapToGrid w:val="0"/>
          <w:sz w:val="24"/>
          <w:szCs w:val="20"/>
        </w:rPr>
        <w:t>Resources Division</w:t>
      </w:r>
    </w:p>
    <w:p w14:paraId="101746D9" w14:textId="77777777" w:rsidR="007F1F16" w:rsidRDefault="007F1F16" w:rsidP="000B033E">
      <w:pPr>
        <w:spacing w:after="0" w:line="240" w:lineRule="auto"/>
        <w:ind w:left="504"/>
        <w:rPr>
          <w:rFonts w:ascii="Arial" w:eastAsia="Times New Roman" w:hAnsi="Arial"/>
          <w:snapToGrid w:val="0"/>
          <w:sz w:val="24"/>
          <w:szCs w:val="20"/>
        </w:rPr>
      </w:pPr>
      <w:r>
        <w:rPr>
          <w:rFonts w:ascii="Arial" w:eastAsia="Times New Roman" w:hAnsi="Arial"/>
          <w:snapToGrid w:val="0"/>
          <w:sz w:val="24"/>
          <w:szCs w:val="20"/>
        </w:rPr>
        <w:t>Leicester City Council</w:t>
      </w:r>
    </w:p>
    <w:p w14:paraId="6805A136" w14:textId="77777777" w:rsidR="007F1F16" w:rsidRDefault="007F1F16" w:rsidP="000B033E">
      <w:pPr>
        <w:spacing w:after="0" w:line="240" w:lineRule="auto"/>
        <w:ind w:left="504"/>
        <w:rPr>
          <w:rFonts w:ascii="Arial" w:eastAsia="Times New Roman" w:hAnsi="Arial"/>
          <w:snapToGrid w:val="0"/>
          <w:sz w:val="24"/>
          <w:szCs w:val="20"/>
        </w:rPr>
      </w:pPr>
      <w:r>
        <w:rPr>
          <w:rFonts w:ascii="Arial" w:eastAsia="Times New Roman" w:hAnsi="Arial"/>
          <w:snapToGrid w:val="0"/>
          <w:sz w:val="24"/>
          <w:szCs w:val="20"/>
        </w:rPr>
        <w:t>4</w:t>
      </w:r>
      <w:r w:rsidRPr="002B3CEC">
        <w:rPr>
          <w:rFonts w:ascii="Arial" w:eastAsia="Times New Roman" w:hAnsi="Arial"/>
          <w:snapToGrid w:val="0"/>
          <w:sz w:val="24"/>
          <w:szCs w:val="20"/>
          <w:vertAlign w:val="superscript"/>
        </w:rPr>
        <w:t>th</w:t>
      </w:r>
      <w:r>
        <w:rPr>
          <w:rFonts w:ascii="Arial" w:eastAsia="Times New Roman" w:hAnsi="Arial"/>
          <w:snapToGrid w:val="0"/>
          <w:sz w:val="24"/>
          <w:szCs w:val="20"/>
        </w:rPr>
        <w:t xml:space="preserve"> Floor</w:t>
      </w:r>
    </w:p>
    <w:p w14:paraId="3B067F2A" w14:textId="77777777" w:rsidR="007F1F16" w:rsidRDefault="007F1F16" w:rsidP="000B033E">
      <w:pPr>
        <w:spacing w:after="0" w:line="240" w:lineRule="auto"/>
        <w:ind w:left="504"/>
        <w:rPr>
          <w:rFonts w:ascii="Arial" w:eastAsia="Times New Roman" w:hAnsi="Arial"/>
          <w:snapToGrid w:val="0"/>
          <w:sz w:val="24"/>
          <w:szCs w:val="20"/>
        </w:rPr>
      </w:pPr>
      <w:r>
        <w:rPr>
          <w:rFonts w:ascii="Arial" w:eastAsia="Times New Roman" w:hAnsi="Arial"/>
          <w:snapToGrid w:val="0"/>
          <w:sz w:val="24"/>
          <w:szCs w:val="20"/>
        </w:rPr>
        <w:t>Granby Wing</w:t>
      </w:r>
    </w:p>
    <w:p w14:paraId="03495357" w14:textId="77777777" w:rsidR="007F1F16" w:rsidRDefault="007F1F16" w:rsidP="000B033E">
      <w:pPr>
        <w:spacing w:after="0" w:line="240" w:lineRule="auto"/>
        <w:ind w:left="504"/>
        <w:rPr>
          <w:rFonts w:ascii="Arial" w:eastAsia="Times New Roman" w:hAnsi="Arial"/>
          <w:snapToGrid w:val="0"/>
          <w:sz w:val="24"/>
          <w:szCs w:val="20"/>
        </w:rPr>
      </w:pPr>
      <w:r>
        <w:rPr>
          <w:rFonts w:ascii="Arial" w:eastAsia="Times New Roman" w:hAnsi="Arial"/>
          <w:snapToGrid w:val="0"/>
          <w:sz w:val="24"/>
          <w:szCs w:val="20"/>
        </w:rPr>
        <w:t>115 Charles Street</w:t>
      </w:r>
    </w:p>
    <w:p w14:paraId="2F0EE55B" w14:textId="77777777" w:rsidR="007F1F16" w:rsidRDefault="007F1F16" w:rsidP="000B033E">
      <w:pPr>
        <w:spacing w:after="0" w:line="240" w:lineRule="auto"/>
        <w:ind w:left="504"/>
        <w:rPr>
          <w:rFonts w:ascii="Arial" w:eastAsia="Times New Roman" w:hAnsi="Arial"/>
          <w:snapToGrid w:val="0"/>
          <w:sz w:val="24"/>
          <w:szCs w:val="20"/>
        </w:rPr>
      </w:pPr>
      <w:r>
        <w:rPr>
          <w:rFonts w:ascii="Arial" w:eastAsia="Times New Roman" w:hAnsi="Arial"/>
          <w:snapToGrid w:val="0"/>
          <w:sz w:val="24"/>
          <w:szCs w:val="20"/>
        </w:rPr>
        <w:t>Leicester</w:t>
      </w:r>
    </w:p>
    <w:p w14:paraId="6981A91A" w14:textId="77777777" w:rsidR="007F1F16" w:rsidRDefault="007F1F16" w:rsidP="000B033E">
      <w:pPr>
        <w:spacing w:after="0" w:line="240" w:lineRule="auto"/>
        <w:ind w:left="504"/>
        <w:rPr>
          <w:rFonts w:ascii="Arial" w:eastAsia="Times New Roman" w:hAnsi="Arial"/>
          <w:snapToGrid w:val="0"/>
          <w:sz w:val="24"/>
          <w:szCs w:val="20"/>
        </w:rPr>
      </w:pPr>
      <w:r>
        <w:rPr>
          <w:rFonts w:ascii="Arial" w:eastAsia="Times New Roman" w:hAnsi="Arial"/>
          <w:snapToGrid w:val="0"/>
          <w:sz w:val="24"/>
          <w:szCs w:val="20"/>
        </w:rPr>
        <w:t>LE1 1FZ</w:t>
      </w:r>
    </w:p>
    <w:p w14:paraId="3252E44D" w14:textId="6DD0C1E4" w:rsidR="007A3070" w:rsidRPr="003516C8" w:rsidRDefault="007F1F16" w:rsidP="00194392">
      <w:pPr>
        <w:spacing w:after="120" w:line="240" w:lineRule="auto"/>
        <w:rPr>
          <w:rFonts w:ascii="Arial" w:hAnsi="Arial" w:cs="Arial"/>
          <w:b/>
          <w:sz w:val="24"/>
          <w:szCs w:val="24"/>
          <w:u w:val="single"/>
        </w:rPr>
      </w:pPr>
      <w:r w:rsidRPr="00F90ED8">
        <w:rPr>
          <w:rFonts w:ascii="Arial" w:eastAsia="Times New Roman" w:hAnsi="Arial"/>
          <w:snapToGrid w:val="0"/>
          <w:sz w:val="24"/>
          <w:szCs w:val="20"/>
        </w:rPr>
        <w:br w:type="page"/>
      </w:r>
      <w:r w:rsidR="00194392" w:rsidDel="00194392">
        <w:rPr>
          <w:rFonts w:ascii="Arial" w:eastAsia="Times New Roman" w:hAnsi="Arial"/>
          <w:snapToGrid w:val="0"/>
          <w:sz w:val="24"/>
          <w:szCs w:val="20"/>
        </w:rPr>
        <w:lastRenderedPageBreak/>
        <w:t xml:space="preserve"> </w:t>
      </w:r>
      <w:bookmarkEnd w:id="5"/>
      <w:r w:rsidR="007A3070" w:rsidRPr="002A4856">
        <w:rPr>
          <w:rFonts w:ascii="Arial" w:eastAsia="Times New Roman" w:hAnsi="Arial"/>
          <w:b/>
          <w:snapToGrid w:val="0"/>
          <w:sz w:val="24"/>
          <w:szCs w:val="20"/>
          <w:u w:val="single"/>
        </w:rPr>
        <w:t>Appendix 1/16</w:t>
      </w:r>
      <w:r w:rsidR="007A3070" w:rsidRPr="002A4856">
        <w:rPr>
          <w:rFonts w:ascii="Arial" w:hAnsi="Arial" w:cs="Arial"/>
          <w:b/>
          <w:sz w:val="24"/>
          <w:szCs w:val="24"/>
          <w:u w:val="single"/>
        </w:rPr>
        <w:t xml:space="preserve"> PRIVATELY AND PUBLICLY OWNED SERVICES AND SUPPLIES</w:t>
      </w:r>
    </w:p>
    <w:tbl>
      <w:tblPr>
        <w:tblW w:w="0" w:type="auto"/>
        <w:tblLook w:val="04A0" w:firstRow="1" w:lastRow="0" w:firstColumn="1" w:lastColumn="0" w:noHBand="0" w:noVBand="1"/>
      </w:tblPr>
      <w:tblGrid>
        <w:gridCol w:w="675"/>
        <w:gridCol w:w="9243"/>
      </w:tblGrid>
      <w:tr w:rsidR="007A3070" w:rsidRPr="002A4856" w14:paraId="3DC13BF8" w14:textId="77777777" w:rsidTr="007A3070">
        <w:tc>
          <w:tcPr>
            <w:tcW w:w="675" w:type="dxa"/>
            <w:shd w:val="clear" w:color="auto" w:fill="auto"/>
          </w:tcPr>
          <w:p w14:paraId="310D3CC2" w14:textId="77777777" w:rsidR="007A3070" w:rsidRPr="002A4856" w:rsidRDefault="007A3070" w:rsidP="008602CB">
            <w:pPr>
              <w:widowControl w:val="0"/>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1.</w:t>
            </w:r>
          </w:p>
        </w:tc>
        <w:tc>
          <w:tcPr>
            <w:tcW w:w="9243" w:type="dxa"/>
            <w:shd w:val="clear" w:color="auto" w:fill="auto"/>
          </w:tcPr>
          <w:p w14:paraId="63E0AFB2" w14:textId="77777777" w:rsidR="007A3070" w:rsidRPr="002A4856" w:rsidRDefault="007A3070" w:rsidP="008602CB">
            <w:pPr>
              <w:widowControl w:val="0"/>
              <w:spacing w:after="120" w:line="240" w:lineRule="auto"/>
              <w:rPr>
                <w:rFonts w:ascii="Arial" w:eastAsia="Times New Roman" w:hAnsi="Arial"/>
                <w:snapToGrid w:val="0"/>
                <w:sz w:val="24"/>
                <w:szCs w:val="20"/>
              </w:rPr>
            </w:pPr>
            <w:r w:rsidRPr="002A4856">
              <w:rPr>
                <w:rFonts w:ascii="Arial" w:eastAsia="Times New Roman" w:hAnsi="Arial" w:cs="Arial"/>
                <w:snapToGrid w:val="0"/>
                <w:sz w:val="24"/>
                <w:szCs w:val="20"/>
              </w:rPr>
              <w:t xml:space="preserve">The Contractor shall </w:t>
            </w:r>
            <w:proofErr w:type="gramStart"/>
            <w:r w:rsidRPr="002A4856">
              <w:rPr>
                <w:rFonts w:ascii="Arial" w:eastAsia="Times New Roman" w:hAnsi="Arial" w:cs="Arial"/>
                <w:snapToGrid w:val="0"/>
                <w:sz w:val="24"/>
                <w:szCs w:val="20"/>
              </w:rPr>
              <w:t>make arrangements</w:t>
            </w:r>
            <w:proofErr w:type="gramEnd"/>
            <w:r w:rsidRPr="002A4856">
              <w:rPr>
                <w:rFonts w:ascii="Arial" w:eastAsia="Times New Roman" w:hAnsi="Arial" w:cs="Arial"/>
                <w:snapToGrid w:val="0"/>
                <w:sz w:val="24"/>
                <w:szCs w:val="20"/>
              </w:rPr>
              <w:t xml:space="preserve"> with the Statutory Undertakers and others concerned for the co-ordination of his work with all work that needs to be done by them or their contractors concurrently with the works. Compliance with the periods of notice given in this Appendix does not relieve the Contractor of his obligations.</w:t>
            </w:r>
          </w:p>
        </w:tc>
      </w:tr>
      <w:tr w:rsidR="007A3070" w:rsidRPr="002A4856" w14:paraId="6552A064" w14:textId="77777777" w:rsidTr="007A3070">
        <w:tc>
          <w:tcPr>
            <w:tcW w:w="675" w:type="dxa"/>
            <w:shd w:val="clear" w:color="auto" w:fill="auto"/>
          </w:tcPr>
          <w:p w14:paraId="3926800C" w14:textId="77777777" w:rsidR="007A3070" w:rsidRPr="002A4856" w:rsidRDefault="007A3070" w:rsidP="008602CB">
            <w:pPr>
              <w:widowControl w:val="0"/>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2.</w:t>
            </w:r>
          </w:p>
        </w:tc>
        <w:tc>
          <w:tcPr>
            <w:tcW w:w="9243" w:type="dxa"/>
            <w:shd w:val="clear" w:color="auto" w:fill="auto"/>
          </w:tcPr>
          <w:p w14:paraId="150B15DE" w14:textId="77777777" w:rsidR="007A3070" w:rsidRPr="002A4856" w:rsidRDefault="007A3070" w:rsidP="008602CB">
            <w:pPr>
              <w:widowControl w:val="0"/>
              <w:spacing w:after="120" w:line="240" w:lineRule="auto"/>
              <w:rPr>
                <w:rFonts w:ascii="Arial" w:eastAsia="Times New Roman" w:hAnsi="Arial"/>
                <w:snapToGrid w:val="0"/>
                <w:sz w:val="24"/>
                <w:szCs w:val="20"/>
              </w:rPr>
            </w:pPr>
            <w:r w:rsidRPr="002A4856">
              <w:rPr>
                <w:rFonts w:ascii="Arial" w:eastAsia="Times New Roman" w:hAnsi="Arial" w:cs="Arial"/>
                <w:snapToGrid w:val="0"/>
                <w:sz w:val="24"/>
                <w:szCs w:val="20"/>
              </w:rPr>
              <w:t xml:space="preserve">Private services to individual properties have not generally been listed or shown on the drawings. The Contractor shall </w:t>
            </w:r>
            <w:proofErr w:type="gramStart"/>
            <w:r w:rsidRPr="002A4856">
              <w:rPr>
                <w:rFonts w:ascii="Arial" w:eastAsia="Times New Roman" w:hAnsi="Arial" w:cs="Arial"/>
                <w:snapToGrid w:val="0"/>
                <w:sz w:val="24"/>
                <w:szCs w:val="20"/>
              </w:rPr>
              <w:t>make arrangements</w:t>
            </w:r>
            <w:proofErr w:type="gramEnd"/>
            <w:r w:rsidRPr="002A4856">
              <w:rPr>
                <w:rFonts w:ascii="Arial" w:eastAsia="Times New Roman" w:hAnsi="Arial" w:cs="Arial"/>
                <w:snapToGrid w:val="0"/>
                <w:sz w:val="24"/>
                <w:szCs w:val="20"/>
              </w:rPr>
              <w:t xml:space="preserve"> with the Statutory Undertakers and others concerned for the phasing of all necessary disconnections and diversions of private services affected by the works.</w:t>
            </w:r>
          </w:p>
        </w:tc>
      </w:tr>
      <w:tr w:rsidR="007A3070" w:rsidRPr="002A4856" w14:paraId="4DB59CE5" w14:textId="77777777" w:rsidTr="007A3070">
        <w:tc>
          <w:tcPr>
            <w:tcW w:w="675" w:type="dxa"/>
            <w:shd w:val="clear" w:color="auto" w:fill="auto"/>
          </w:tcPr>
          <w:p w14:paraId="2DE005C1" w14:textId="77777777" w:rsidR="007A3070" w:rsidRPr="002A4856" w:rsidRDefault="007A3070" w:rsidP="008602CB">
            <w:pPr>
              <w:widowControl w:val="0"/>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3.</w:t>
            </w:r>
          </w:p>
        </w:tc>
        <w:tc>
          <w:tcPr>
            <w:tcW w:w="9243" w:type="dxa"/>
            <w:shd w:val="clear" w:color="auto" w:fill="auto"/>
          </w:tcPr>
          <w:p w14:paraId="06498666" w14:textId="77777777" w:rsidR="007A3070" w:rsidRPr="002A4856" w:rsidRDefault="007A3070" w:rsidP="008602CB">
            <w:pPr>
              <w:widowControl w:val="0"/>
              <w:spacing w:after="120" w:line="240" w:lineRule="auto"/>
              <w:rPr>
                <w:rFonts w:ascii="Arial" w:eastAsia="Times New Roman" w:hAnsi="Arial"/>
                <w:snapToGrid w:val="0"/>
                <w:sz w:val="24"/>
                <w:szCs w:val="20"/>
              </w:rPr>
            </w:pPr>
            <w:r w:rsidRPr="002A4856">
              <w:rPr>
                <w:rFonts w:ascii="Arial" w:eastAsia="Times New Roman" w:hAnsi="Arial" w:cs="Arial"/>
                <w:snapToGrid w:val="0"/>
                <w:sz w:val="24"/>
                <w:szCs w:val="20"/>
              </w:rPr>
              <w:t>Disconnected apparatus can be removed by the Contractor only with the prior approval of the authority concerned. See also Clause 1476AR.</w:t>
            </w:r>
          </w:p>
        </w:tc>
      </w:tr>
      <w:tr w:rsidR="007A3070" w:rsidRPr="002A4856" w14:paraId="5DCACB5A" w14:textId="77777777" w:rsidTr="007A3070">
        <w:tc>
          <w:tcPr>
            <w:tcW w:w="675" w:type="dxa"/>
            <w:shd w:val="clear" w:color="auto" w:fill="auto"/>
          </w:tcPr>
          <w:p w14:paraId="4B50CC9D" w14:textId="77777777" w:rsidR="007A3070" w:rsidRPr="002A4856" w:rsidRDefault="007A3070" w:rsidP="008602CB">
            <w:pPr>
              <w:widowControl w:val="0"/>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4.</w:t>
            </w:r>
          </w:p>
        </w:tc>
        <w:tc>
          <w:tcPr>
            <w:tcW w:w="9243" w:type="dxa"/>
            <w:shd w:val="clear" w:color="auto" w:fill="auto"/>
          </w:tcPr>
          <w:p w14:paraId="75C6918D" w14:textId="77777777" w:rsidR="007A3070" w:rsidRPr="002A4856" w:rsidRDefault="007A3070" w:rsidP="008602CB">
            <w:pPr>
              <w:widowControl w:val="0"/>
              <w:spacing w:after="120" w:line="240" w:lineRule="auto"/>
              <w:rPr>
                <w:rFonts w:ascii="Arial" w:eastAsia="Times New Roman" w:hAnsi="Arial"/>
                <w:snapToGrid w:val="0"/>
                <w:sz w:val="24"/>
                <w:szCs w:val="20"/>
              </w:rPr>
            </w:pPr>
            <w:r w:rsidRPr="002A4856">
              <w:rPr>
                <w:rFonts w:ascii="Arial" w:eastAsia="Times New Roman" w:hAnsi="Arial" w:cs="Arial"/>
                <w:snapToGrid w:val="0"/>
                <w:sz w:val="24"/>
                <w:szCs w:val="20"/>
              </w:rPr>
              <w:t>The names, addresses and telephone numbers of the authorities serving in the locality are listed overleaf.</w:t>
            </w:r>
          </w:p>
        </w:tc>
      </w:tr>
    </w:tbl>
    <w:p w14:paraId="47E822B9" w14:textId="77777777" w:rsidR="007A3070" w:rsidRPr="002A4856" w:rsidRDefault="007A3070" w:rsidP="008602CB">
      <w:pPr>
        <w:spacing w:after="120" w:line="240" w:lineRule="auto"/>
        <w:rPr>
          <w:rFonts w:ascii="Arial" w:eastAsia="Times New Roman" w:hAnsi="Arial" w:cs="Arial"/>
          <w:b/>
          <w:snapToGrid w:val="0"/>
          <w:sz w:val="24"/>
          <w:szCs w:val="24"/>
        </w:rPr>
      </w:pPr>
    </w:p>
    <w:tbl>
      <w:tblPr>
        <w:tblW w:w="9925" w:type="dxa"/>
        <w:tblCellMar>
          <w:top w:w="58" w:type="dxa"/>
          <w:left w:w="115" w:type="dxa"/>
          <w:bottom w:w="58" w:type="dxa"/>
          <w:right w:w="115" w:type="dxa"/>
        </w:tblCellMar>
        <w:tblLook w:val="04A0" w:firstRow="1" w:lastRow="0" w:firstColumn="1" w:lastColumn="0" w:noHBand="0" w:noVBand="1"/>
      </w:tblPr>
      <w:tblGrid>
        <w:gridCol w:w="2403"/>
        <w:gridCol w:w="2793"/>
        <w:gridCol w:w="4729"/>
      </w:tblGrid>
      <w:tr w:rsidR="007A3070" w:rsidRPr="002A4856" w14:paraId="11AC137E" w14:textId="77777777" w:rsidTr="2533AA4D">
        <w:trPr>
          <w:cantSplit/>
          <w:tblHeader/>
        </w:trPr>
        <w:tc>
          <w:tcPr>
            <w:tcW w:w="2988" w:type="dxa"/>
            <w:shd w:val="clear" w:color="auto" w:fill="auto"/>
          </w:tcPr>
          <w:p w14:paraId="2F88E3AE" w14:textId="77777777" w:rsidR="007A3070" w:rsidRPr="002A4856" w:rsidRDefault="007A3070" w:rsidP="008602CB">
            <w:pPr>
              <w:widowControl w:val="0"/>
              <w:spacing w:after="120" w:line="240" w:lineRule="auto"/>
              <w:rPr>
                <w:rFonts w:ascii="Arial" w:eastAsia="Times New Roman" w:hAnsi="Arial"/>
                <w:b/>
                <w:snapToGrid w:val="0"/>
                <w:sz w:val="24"/>
                <w:szCs w:val="20"/>
              </w:rPr>
            </w:pPr>
            <w:r w:rsidRPr="002A4856">
              <w:lastRenderedPageBreak/>
              <w:br w:type="page"/>
            </w:r>
            <w:r w:rsidRPr="002A4856">
              <w:rPr>
                <w:rFonts w:ascii="Arial" w:eastAsia="Times New Roman" w:hAnsi="Arial" w:cs="Arial"/>
                <w:b/>
                <w:snapToGrid w:val="0"/>
                <w:sz w:val="24"/>
                <w:szCs w:val="24"/>
              </w:rPr>
              <w:br w:type="page"/>
            </w:r>
            <w:r w:rsidRPr="002A4856">
              <w:rPr>
                <w:rFonts w:ascii="Arial" w:eastAsia="Times New Roman" w:hAnsi="Arial"/>
                <w:b/>
                <w:snapToGrid w:val="0"/>
                <w:sz w:val="24"/>
                <w:szCs w:val="20"/>
              </w:rPr>
              <w:t>Names</w:t>
            </w:r>
          </w:p>
        </w:tc>
        <w:tc>
          <w:tcPr>
            <w:tcW w:w="4417" w:type="dxa"/>
            <w:shd w:val="clear" w:color="auto" w:fill="auto"/>
          </w:tcPr>
          <w:p w14:paraId="31936733" w14:textId="77777777" w:rsidR="007A3070" w:rsidRPr="002A4856" w:rsidRDefault="007A3070" w:rsidP="008602CB">
            <w:pPr>
              <w:widowControl w:val="0"/>
              <w:spacing w:after="120" w:line="240" w:lineRule="auto"/>
              <w:rPr>
                <w:rFonts w:ascii="Arial" w:eastAsia="Times New Roman" w:hAnsi="Arial"/>
                <w:b/>
                <w:snapToGrid w:val="0"/>
                <w:sz w:val="24"/>
                <w:szCs w:val="20"/>
              </w:rPr>
            </w:pPr>
            <w:r w:rsidRPr="002A4856">
              <w:rPr>
                <w:rFonts w:ascii="Arial" w:eastAsia="Times New Roman" w:hAnsi="Arial"/>
                <w:b/>
                <w:snapToGrid w:val="0"/>
                <w:sz w:val="24"/>
                <w:szCs w:val="20"/>
              </w:rPr>
              <w:t>Address</w:t>
            </w:r>
          </w:p>
        </w:tc>
        <w:tc>
          <w:tcPr>
            <w:tcW w:w="2520" w:type="dxa"/>
            <w:shd w:val="clear" w:color="auto" w:fill="auto"/>
          </w:tcPr>
          <w:p w14:paraId="7EEAD2F6" w14:textId="77777777" w:rsidR="007A3070" w:rsidRPr="002A4856" w:rsidRDefault="007A3070" w:rsidP="008602CB">
            <w:pPr>
              <w:widowControl w:val="0"/>
              <w:spacing w:after="120" w:line="240" w:lineRule="auto"/>
              <w:rPr>
                <w:rFonts w:ascii="Arial" w:eastAsia="Times New Roman" w:hAnsi="Arial"/>
                <w:b/>
                <w:snapToGrid w:val="0"/>
                <w:sz w:val="24"/>
                <w:szCs w:val="20"/>
              </w:rPr>
            </w:pPr>
            <w:r w:rsidRPr="002A4856">
              <w:rPr>
                <w:rFonts w:ascii="Arial" w:eastAsia="Times New Roman" w:hAnsi="Arial"/>
                <w:b/>
                <w:snapToGrid w:val="0"/>
                <w:sz w:val="24"/>
                <w:szCs w:val="20"/>
              </w:rPr>
              <w:t>Contact</w:t>
            </w:r>
          </w:p>
        </w:tc>
      </w:tr>
      <w:tr w:rsidR="007A3070" w:rsidRPr="002A4856" w14:paraId="17C31230" w14:textId="77777777" w:rsidTr="2533AA4D">
        <w:trPr>
          <w:cantSplit/>
        </w:trPr>
        <w:tc>
          <w:tcPr>
            <w:tcW w:w="2988" w:type="dxa"/>
            <w:shd w:val="clear" w:color="auto" w:fill="auto"/>
          </w:tcPr>
          <w:p w14:paraId="11748073" w14:textId="77777777" w:rsidR="007A3070" w:rsidRPr="002A4856" w:rsidRDefault="007A3070" w:rsidP="00C64510">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Police</w:t>
            </w:r>
          </w:p>
        </w:tc>
        <w:tc>
          <w:tcPr>
            <w:tcW w:w="4417" w:type="dxa"/>
            <w:shd w:val="clear" w:color="auto" w:fill="auto"/>
          </w:tcPr>
          <w:p w14:paraId="3D706DAE" w14:textId="77777777" w:rsidR="007A3070" w:rsidRPr="002A4856" w:rsidRDefault="007A3070" w:rsidP="00074D31">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Leicestershire Constabulary</w:t>
            </w:r>
          </w:p>
          <w:p w14:paraId="1D2C8501" w14:textId="77777777" w:rsidR="007A3070" w:rsidRPr="002A4856" w:rsidRDefault="007A3070"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Traffic Management Dept</w:t>
            </w:r>
          </w:p>
          <w:p w14:paraId="4FF73434" w14:textId="77777777" w:rsidR="007A3070" w:rsidRPr="002A4856" w:rsidRDefault="007A3070"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Police Headquarters</w:t>
            </w:r>
          </w:p>
          <w:p w14:paraId="599A9B9C" w14:textId="77777777" w:rsidR="007A3070" w:rsidRPr="002A4856" w:rsidRDefault="007A3070"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P O Box 99</w:t>
            </w:r>
          </w:p>
          <w:p w14:paraId="1B509F05" w14:textId="77777777" w:rsidR="007A3070" w:rsidRPr="002A4856" w:rsidRDefault="007A3070"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Enderby</w:t>
            </w:r>
          </w:p>
          <w:p w14:paraId="7EF13324" w14:textId="77777777" w:rsidR="007A3070" w:rsidRPr="002A4856" w:rsidRDefault="007A3070"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LE19 2BX</w:t>
            </w:r>
          </w:p>
          <w:p w14:paraId="0643F25A" w14:textId="77777777" w:rsidR="007A3070" w:rsidRPr="002A4856" w:rsidRDefault="007A3070" w:rsidP="000B033E">
            <w:pPr>
              <w:widowControl w:val="0"/>
              <w:spacing w:after="0" w:line="240" w:lineRule="auto"/>
              <w:rPr>
                <w:rFonts w:ascii="Arial" w:eastAsia="Times New Roman" w:hAnsi="Arial"/>
                <w:snapToGrid w:val="0"/>
                <w:sz w:val="24"/>
                <w:szCs w:val="20"/>
              </w:rPr>
            </w:pPr>
          </w:p>
        </w:tc>
        <w:tc>
          <w:tcPr>
            <w:tcW w:w="2520" w:type="dxa"/>
            <w:shd w:val="clear" w:color="auto" w:fill="auto"/>
          </w:tcPr>
          <w:p w14:paraId="77B52D5A" w14:textId="77777777" w:rsidR="007A3070" w:rsidRPr="002A4856" w:rsidRDefault="007A3070"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Inspector in Charge</w:t>
            </w:r>
          </w:p>
          <w:p w14:paraId="7C99BA8C" w14:textId="2B4139D1" w:rsidR="007A3070" w:rsidRPr="002A4856" w:rsidRDefault="007A3070" w:rsidP="000B033E">
            <w:pPr>
              <w:widowControl w:val="0"/>
              <w:spacing w:after="0" w:line="240" w:lineRule="auto"/>
              <w:rPr>
                <w:rFonts w:ascii="Arial" w:eastAsia="Times New Roman" w:hAnsi="Arial"/>
                <w:snapToGrid w:val="0"/>
                <w:sz w:val="24"/>
                <w:szCs w:val="20"/>
              </w:rPr>
            </w:pPr>
            <w:r w:rsidRPr="00194392">
              <w:rPr>
                <w:rFonts w:ascii="Arial" w:eastAsia="Times New Roman" w:hAnsi="Arial"/>
                <w:snapToGrid w:val="0"/>
                <w:sz w:val="24"/>
                <w:szCs w:val="20"/>
              </w:rPr>
              <w:t xml:space="preserve">Tel: 0116 </w:t>
            </w:r>
            <w:r w:rsidR="00A53801">
              <w:rPr>
                <w:rFonts w:ascii="Arial" w:eastAsia="Times New Roman" w:hAnsi="Arial"/>
                <w:snapToGrid w:val="0"/>
                <w:sz w:val="24"/>
                <w:szCs w:val="20"/>
              </w:rPr>
              <w:t>229 8980</w:t>
            </w:r>
          </w:p>
          <w:p w14:paraId="30967995" w14:textId="77777777" w:rsidR="007A3070" w:rsidRPr="002A4856" w:rsidRDefault="007A3070"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 0116 248 5140</w:t>
            </w:r>
          </w:p>
        </w:tc>
      </w:tr>
      <w:tr w:rsidR="007A3070" w:rsidRPr="002A4856" w14:paraId="6638BFC8" w14:textId="77777777" w:rsidTr="2533AA4D">
        <w:trPr>
          <w:cantSplit/>
        </w:trPr>
        <w:tc>
          <w:tcPr>
            <w:tcW w:w="2988" w:type="dxa"/>
            <w:shd w:val="clear" w:color="auto" w:fill="auto"/>
          </w:tcPr>
          <w:p w14:paraId="319D72BC" w14:textId="77777777" w:rsidR="007A3070" w:rsidRPr="002A4856" w:rsidRDefault="007A3070" w:rsidP="00C64510">
            <w:pPr>
              <w:widowControl w:val="0"/>
              <w:spacing w:after="0" w:line="240" w:lineRule="auto"/>
              <w:rPr>
                <w:rFonts w:ascii="Arial" w:eastAsia="Times New Roman" w:hAnsi="Arial"/>
                <w:snapToGrid w:val="0"/>
                <w:sz w:val="24"/>
                <w:szCs w:val="20"/>
              </w:rPr>
            </w:pPr>
            <w:bookmarkStart w:id="6" w:name="_Hlk29384514"/>
            <w:r w:rsidRPr="002A4856">
              <w:rPr>
                <w:rFonts w:ascii="Arial" w:eastAsia="Times New Roman" w:hAnsi="Arial"/>
                <w:snapToGrid w:val="0"/>
                <w:sz w:val="24"/>
                <w:szCs w:val="20"/>
              </w:rPr>
              <w:t>Leicester City Council</w:t>
            </w:r>
          </w:p>
          <w:p w14:paraId="00477217" w14:textId="77777777" w:rsidR="007A3070" w:rsidRPr="002A4856" w:rsidRDefault="007A3070" w:rsidP="00074D31">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Highways</w:t>
            </w:r>
          </w:p>
          <w:p w14:paraId="4FF07D06" w14:textId="77777777" w:rsidR="007A3070" w:rsidRPr="002A4856" w:rsidRDefault="007A3070" w:rsidP="000B033E">
            <w:pPr>
              <w:widowControl w:val="0"/>
              <w:spacing w:after="0" w:line="240" w:lineRule="auto"/>
              <w:rPr>
                <w:rFonts w:ascii="Arial" w:eastAsia="Times New Roman" w:hAnsi="Arial"/>
                <w:snapToGrid w:val="0"/>
                <w:sz w:val="24"/>
                <w:szCs w:val="20"/>
              </w:rPr>
            </w:pPr>
          </w:p>
        </w:tc>
        <w:tc>
          <w:tcPr>
            <w:tcW w:w="4417" w:type="dxa"/>
            <w:shd w:val="clear" w:color="auto" w:fill="auto"/>
          </w:tcPr>
          <w:p w14:paraId="57F93083" w14:textId="77777777" w:rsidR="007A3070" w:rsidRPr="002A4856" w:rsidRDefault="007A3070"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Leicester City Council</w:t>
            </w:r>
          </w:p>
          <w:p w14:paraId="0DC6F7F2" w14:textId="77777777" w:rsidR="007A3070" w:rsidRPr="002A4856" w:rsidRDefault="007A3070"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Highways Maintenance</w:t>
            </w:r>
          </w:p>
          <w:p w14:paraId="2522B70A" w14:textId="77777777" w:rsidR="007A3070" w:rsidRPr="002A4856" w:rsidRDefault="007A3070"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Castle Park Depot</w:t>
            </w:r>
          </w:p>
          <w:p w14:paraId="3FD4AFFB" w14:textId="77777777" w:rsidR="007A3070" w:rsidRPr="002A4856" w:rsidRDefault="007A3070"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90 </w:t>
            </w:r>
            <w:proofErr w:type="spellStart"/>
            <w:r w:rsidRPr="002A4856">
              <w:rPr>
                <w:rFonts w:ascii="Arial" w:eastAsia="Times New Roman" w:hAnsi="Arial"/>
                <w:snapToGrid w:val="0"/>
                <w:sz w:val="24"/>
                <w:szCs w:val="20"/>
              </w:rPr>
              <w:t>Leycroft</w:t>
            </w:r>
            <w:proofErr w:type="spellEnd"/>
            <w:r w:rsidRPr="002A4856">
              <w:rPr>
                <w:rFonts w:ascii="Arial" w:eastAsia="Times New Roman" w:hAnsi="Arial"/>
                <w:snapToGrid w:val="0"/>
                <w:sz w:val="24"/>
                <w:szCs w:val="20"/>
              </w:rPr>
              <w:t xml:space="preserve"> Road</w:t>
            </w:r>
          </w:p>
          <w:p w14:paraId="5D70169C" w14:textId="77777777" w:rsidR="007A3070" w:rsidRPr="002A4856" w:rsidRDefault="007A3070"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Leicester LE4 1BZ </w:t>
            </w:r>
          </w:p>
        </w:tc>
        <w:tc>
          <w:tcPr>
            <w:tcW w:w="2520" w:type="dxa"/>
            <w:shd w:val="clear" w:color="auto" w:fill="auto"/>
          </w:tcPr>
          <w:p w14:paraId="30204420" w14:textId="2D999617" w:rsidR="007A3070" w:rsidRPr="002A4856" w:rsidRDefault="007A3070"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Tel: </w:t>
            </w:r>
            <w:r w:rsidR="00C7351F" w:rsidRPr="002A4856">
              <w:rPr>
                <w:rFonts w:ascii="Arial" w:eastAsia="Times New Roman" w:hAnsi="Arial"/>
                <w:snapToGrid w:val="0"/>
                <w:sz w:val="24"/>
                <w:szCs w:val="20"/>
              </w:rPr>
              <w:t xml:space="preserve">0116 </w:t>
            </w:r>
            <w:r w:rsidR="00C7351F">
              <w:rPr>
                <w:rFonts w:ascii="Arial" w:eastAsia="Times New Roman" w:hAnsi="Arial"/>
                <w:snapToGrid w:val="0"/>
                <w:sz w:val="24"/>
                <w:szCs w:val="20"/>
              </w:rPr>
              <w:t>454</w:t>
            </w:r>
            <w:r w:rsidR="006D6123">
              <w:rPr>
                <w:rFonts w:ascii="Arial" w:eastAsia="Times New Roman" w:hAnsi="Arial"/>
                <w:snapToGrid w:val="0"/>
                <w:sz w:val="24"/>
                <w:szCs w:val="20"/>
              </w:rPr>
              <w:t xml:space="preserve"> 5030</w:t>
            </w:r>
          </w:p>
          <w:p w14:paraId="478BE756" w14:textId="508E8C91" w:rsidR="007A3070" w:rsidRDefault="007A3070" w:rsidP="000B033E">
            <w:pPr>
              <w:widowControl w:val="0"/>
              <w:spacing w:after="0" w:line="240" w:lineRule="auto"/>
              <w:rPr>
                <w:rFonts w:ascii="Arial" w:eastAsia="Times New Roman" w:hAnsi="Arial"/>
                <w:snapToGrid w:val="0"/>
                <w:sz w:val="24"/>
                <w:szCs w:val="20"/>
              </w:rPr>
            </w:pPr>
          </w:p>
          <w:p w14:paraId="60E25737" w14:textId="146E5CCE" w:rsidR="006D6123" w:rsidRPr="002A4856" w:rsidRDefault="006D6123" w:rsidP="000B033E">
            <w:pPr>
              <w:widowControl w:val="0"/>
              <w:spacing w:after="0" w:line="240" w:lineRule="auto"/>
              <w:rPr>
                <w:rFonts w:ascii="Arial" w:eastAsia="Times New Roman" w:hAnsi="Arial"/>
                <w:snapToGrid w:val="0"/>
                <w:sz w:val="24"/>
                <w:szCs w:val="20"/>
              </w:rPr>
            </w:pPr>
            <w:r>
              <w:rPr>
                <w:rFonts w:ascii="Arial" w:eastAsia="Times New Roman" w:hAnsi="Arial"/>
                <w:snapToGrid w:val="0"/>
                <w:sz w:val="24"/>
                <w:szCs w:val="20"/>
              </w:rPr>
              <w:t>Highway.mamangement@leicester.gov.uk</w:t>
            </w:r>
          </w:p>
        </w:tc>
      </w:tr>
      <w:tr w:rsidR="007A3070" w:rsidRPr="002A4856" w14:paraId="62662F63" w14:textId="77777777" w:rsidTr="2533AA4D">
        <w:trPr>
          <w:cantSplit/>
        </w:trPr>
        <w:tc>
          <w:tcPr>
            <w:tcW w:w="2988" w:type="dxa"/>
            <w:shd w:val="clear" w:color="auto" w:fill="auto"/>
          </w:tcPr>
          <w:p w14:paraId="2A223D97" w14:textId="77777777" w:rsidR="007A3070" w:rsidRPr="002A4856" w:rsidRDefault="007A3070" w:rsidP="00C64510">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Leicester City Council</w:t>
            </w:r>
          </w:p>
        </w:tc>
        <w:tc>
          <w:tcPr>
            <w:tcW w:w="4417" w:type="dxa"/>
            <w:shd w:val="clear" w:color="auto" w:fill="auto"/>
          </w:tcPr>
          <w:p w14:paraId="7EA18CD6" w14:textId="77777777" w:rsidR="007A3070" w:rsidRPr="002A4856" w:rsidRDefault="007A3070" w:rsidP="00074D31">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Leicester City Council</w:t>
            </w:r>
          </w:p>
          <w:p w14:paraId="16A4FCC8" w14:textId="77777777" w:rsidR="007A3070" w:rsidRPr="002A4856" w:rsidRDefault="007A3070"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NRSWA Coordination</w:t>
            </w:r>
          </w:p>
          <w:p w14:paraId="5282550E" w14:textId="77777777" w:rsidR="007A3070" w:rsidRPr="002A4856" w:rsidRDefault="007A3070"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York House</w:t>
            </w:r>
          </w:p>
          <w:p w14:paraId="6D05D01A" w14:textId="77777777" w:rsidR="007A3070" w:rsidRPr="002A4856" w:rsidRDefault="007A3070"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York Road</w:t>
            </w:r>
          </w:p>
          <w:p w14:paraId="130D635E" w14:textId="77777777" w:rsidR="007A3070" w:rsidRPr="002A4856" w:rsidRDefault="007A3070"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Leicester </w:t>
            </w:r>
          </w:p>
          <w:p w14:paraId="03A9D29C" w14:textId="77777777" w:rsidR="007A3070" w:rsidRPr="002A4856" w:rsidRDefault="007A3070"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LE1 6FB</w:t>
            </w:r>
          </w:p>
        </w:tc>
        <w:tc>
          <w:tcPr>
            <w:tcW w:w="2520" w:type="dxa"/>
            <w:shd w:val="clear" w:color="auto" w:fill="auto"/>
          </w:tcPr>
          <w:p w14:paraId="25016CC3" w14:textId="75B17C50" w:rsidR="007A3070" w:rsidRPr="002A4856" w:rsidRDefault="007A3070"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Tel: </w:t>
            </w:r>
            <w:r w:rsidR="00C7351F" w:rsidRPr="002A4856">
              <w:rPr>
                <w:rFonts w:ascii="Arial" w:eastAsia="Times New Roman" w:hAnsi="Arial"/>
                <w:snapToGrid w:val="0"/>
                <w:sz w:val="24"/>
                <w:szCs w:val="20"/>
              </w:rPr>
              <w:t xml:space="preserve">0116 </w:t>
            </w:r>
            <w:r w:rsidR="00C7351F">
              <w:rPr>
                <w:rFonts w:ascii="Arial" w:eastAsia="Times New Roman" w:hAnsi="Arial"/>
                <w:snapToGrid w:val="0"/>
                <w:sz w:val="24"/>
                <w:szCs w:val="20"/>
              </w:rPr>
              <w:t>454</w:t>
            </w:r>
            <w:r w:rsidR="006D6123">
              <w:rPr>
                <w:rFonts w:ascii="Arial" w:eastAsia="Times New Roman" w:hAnsi="Arial"/>
                <w:snapToGrid w:val="0"/>
                <w:sz w:val="24"/>
                <w:szCs w:val="20"/>
              </w:rPr>
              <w:t xml:space="preserve"> 3710</w:t>
            </w:r>
          </w:p>
          <w:p w14:paraId="78471FB8" w14:textId="0CC1E02C" w:rsidR="007A3070" w:rsidRDefault="007A3070" w:rsidP="000B033E">
            <w:pPr>
              <w:widowControl w:val="0"/>
              <w:spacing w:after="0" w:line="240" w:lineRule="auto"/>
              <w:rPr>
                <w:rFonts w:ascii="Arial" w:eastAsia="Times New Roman" w:hAnsi="Arial"/>
                <w:snapToGrid w:val="0"/>
                <w:sz w:val="24"/>
                <w:szCs w:val="20"/>
              </w:rPr>
            </w:pPr>
          </w:p>
          <w:p w14:paraId="42B63042" w14:textId="1A66BE97" w:rsidR="006D6123" w:rsidRPr="002A4856" w:rsidRDefault="006D6123" w:rsidP="000B033E">
            <w:pPr>
              <w:widowControl w:val="0"/>
              <w:spacing w:after="0" w:line="240" w:lineRule="auto"/>
              <w:rPr>
                <w:rFonts w:ascii="Arial" w:eastAsia="Times New Roman" w:hAnsi="Arial"/>
                <w:snapToGrid w:val="0"/>
                <w:sz w:val="24"/>
                <w:szCs w:val="20"/>
              </w:rPr>
            </w:pPr>
            <w:r>
              <w:rPr>
                <w:rFonts w:ascii="Arial" w:eastAsia="Times New Roman" w:hAnsi="Arial"/>
                <w:snapToGrid w:val="0"/>
                <w:sz w:val="24"/>
                <w:szCs w:val="20"/>
              </w:rPr>
              <w:t>Traffic-operations@leicester.gov.uk</w:t>
            </w:r>
          </w:p>
        </w:tc>
      </w:tr>
      <w:tr w:rsidR="007A3070" w:rsidRPr="002A4856" w14:paraId="0857C5B1" w14:textId="77777777" w:rsidTr="2533AA4D">
        <w:trPr>
          <w:cantSplit/>
        </w:trPr>
        <w:tc>
          <w:tcPr>
            <w:tcW w:w="2988" w:type="dxa"/>
            <w:shd w:val="clear" w:color="auto" w:fill="auto"/>
          </w:tcPr>
          <w:p w14:paraId="0534D9E3" w14:textId="77777777" w:rsidR="007A3070" w:rsidRPr="002A4856" w:rsidRDefault="007A3070" w:rsidP="00C64510">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lastRenderedPageBreak/>
              <w:t xml:space="preserve">Leicester City Council </w:t>
            </w:r>
          </w:p>
          <w:p w14:paraId="7348952C" w14:textId="7C92F295" w:rsidR="007A3070" w:rsidRDefault="007A3070" w:rsidP="00074D31">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Street </w:t>
            </w:r>
            <w:r w:rsidR="00C7351F" w:rsidRPr="002A4856">
              <w:rPr>
                <w:rFonts w:ascii="Arial" w:eastAsia="Times New Roman" w:hAnsi="Arial"/>
                <w:snapToGrid w:val="0"/>
                <w:sz w:val="24"/>
                <w:szCs w:val="20"/>
              </w:rPr>
              <w:t>Lighting Team</w:t>
            </w:r>
          </w:p>
          <w:p w14:paraId="1C113705" w14:textId="77777777" w:rsidR="00DB79D6" w:rsidRDefault="00DB79D6" w:rsidP="000B033E">
            <w:pPr>
              <w:widowControl w:val="0"/>
              <w:spacing w:after="0" w:line="240" w:lineRule="auto"/>
              <w:rPr>
                <w:rFonts w:ascii="Arial" w:eastAsia="Times New Roman" w:hAnsi="Arial"/>
                <w:snapToGrid w:val="0"/>
                <w:sz w:val="24"/>
                <w:szCs w:val="20"/>
              </w:rPr>
            </w:pPr>
          </w:p>
          <w:p w14:paraId="39FA7914" w14:textId="77777777" w:rsidR="00DB79D6" w:rsidRDefault="00DB79D6" w:rsidP="000B033E">
            <w:pPr>
              <w:widowControl w:val="0"/>
              <w:spacing w:after="0" w:line="240" w:lineRule="auto"/>
              <w:rPr>
                <w:rFonts w:ascii="Arial" w:eastAsia="Times New Roman" w:hAnsi="Arial"/>
                <w:snapToGrid w:val="0"/>
                <w:sz w:val="24"/>
                <w:szCs w:val="20"/>
              </w:rPr>
            </w:pPr>
          </w:p>
          <w:p w14:paraId="579782AD" w14:textId="6D35AD82" w:rsidR="00DB79D6" w:rsidRPr="002A4856" w:rsidRDefault="00DB79D6" w:rsidP="000B033E">
            <w:pPr>
              <w:widowControl w:val="0"/>
              <w:spacing w:after="0" w:line="240" w:lineRule="auto"/>
              <w:rPr>
                <w:rFonts w:ascii="Arial" w:eastAsia="Times New Roman" w:hAnsi="Arial"/>
                <w:snapToGrid w:val="0"/>
                <w:sz w:val="24"/>
                <w:szCs w:val="20"/>
              </w:rPr>
            </w:pPr>
            <w:r>
              <w:rPr>
                <w:rFonts w:ascii="Arial" w:eastAsia="Times New Roman" w:hAnsi="Arial"/>
                <w:snapToGrid w:val="0"/>
                <w:sz w:val="24"/>
                <w:szCs w:val="20"/>
              </w:rPr>
              <w:t>Leicester City Council Bridges Team</w:t>
            </w:r>
          </w:p>
        </w:tc>
        <w:tc>
          <w:tcPr>
            <w:tcW w:w="4417" w:type="dxa"/>
            <w:shd w:val="clear" w:color="auto" w:fill="auto"/>
          </w:tcPr>
          <w:p w14:paraId="6A7CFCF0" w14:textId="77777777" w:rsidR="007A3070" w:rsidRPr="002A4856" w:rsidRDefault="007A3070"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Leicester City Council</w:t>
            </w:r>
          </w:p>
          <w:p w14:paraId="58007813" w14:textId="77777777" w:rsidR="007A3070" w:rsidRPr="002A4856" w:rsidRDefault="007A3070"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St Margaret’s Depot</w:t>
            </w:r>
          </w:p>
          <w:p w14:paraId="250B5888" w14:textId="77777777" w:rsidR="007A3070" w:rsidRPr="002A4856" w:rsidRDefault="007A3070"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Slater Street</w:t>
            </w:r>
          </w:p>
          <w:p w14:paraId="3F5014E6" w14:textId="77777777" w:rsidR="007A3070" w:rsidRPr="002A4856" w:rsidRDefault="007A3070"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Leicester </w:t>
            </w:r>
          </w:p>
          <w:p w14:paraId="59721A18" w14:textId="77777777" w:rsidR="007A3070" w:rsidRDefault="007A3070"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LE3 5AS</w:t>
            </w:r>
          </w:p>
          <w:p w14:paraId="3DD31F01" w14:textId="77777777" w:rsidR="00DB79D6" w:rsidRDefault="00DB79D6" w:rsidP="000B033E">
            <w:pPr>
              <w:widowControl w:val="0"/>
              <w:spacing w:after="0" w:line="240" w:lineRule="auto"/>
              <w:rPr>
                <w:rFonts w:ascii="Arial" w:eastAsia="Times New Roman" w:hAnsi="Arial"/>
                <w:snapToGrid w:val="0"/>
                <w:sz w:val="24"/>
                <w:szCs w:val="20"/>
              </w:rPr>
            </w:pPr>
          </w:p>
          <w:p w14:paraId="222A301A" w14:textId="77777777" w:rsidR="00DB79D6" w:rsidRPr="002A4856" w:rsidRDefault="00DB79D6"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Highways Maintenance</w:t>
            </w:r>
          </w:p>
          <w:p w14:paraId="478415F5" w14:textId="77777777" w:rsidR="00DB79D6" w:rsidRPr="002A4856" w:rsidRDefault="00DB79D6"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Castle Park Depot</w:t>
            </w:r>
          </w:p>
          <w:p w14:paraId="314B40E8" w14:textId="77777777" w:rsidR="00DB79D6" w:rsidRPr="002A4856" w:rsidRDefault="00DB79D6"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90 </w:t>
            </w:r>
            <w:proofErr w:type="spellStart"/>
            <w:r w:rsidRPr="002A4856">
              <w:rPr>
                <w:rFonts w:ascii="Arial" w:eastAsia="Times New Roman" w:hAnsi="Arial"/>
                <w:snapToGrid w:val="0"/>
                <w:sz w:val="24"/>
                <w:szCs w:val="20"/>
              </w:rPr>
              <w:t>Leycroft</w:t>
            </w:r>
            <w:proofErr w:type="spellEnd"/>
            <w:r w:rsidRPr="002A4856">
              <w:rPr>
                <w:rFonts w:ascii="Arial" w:eastAsia="Times New Roman" w:hAnsi="Arial"/>
                <w:snapToGrid w:val="0"/>
                <w:sz w:val="24"/>
                <w:szCs w:val="20"/>
              </w:rPr>
              <w:t xml:space="preserve"> Road</w:t>
            </w:r>
          </w:p>
          <w:p w14:paraId="7E3E9DEF" w14:textId="25C5618C" w:rsidR="00DB79D6" w:rsidRPr="002A4856" w:rsidRDefault="00DB79D6"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Leicester LE4 1BZ</w:t>
            </w:r>
          </w:p>
        </w:tc>
        <w:tc>
          <w:tcPr>
            <w:tcW w:w="2520" w:type="dxa"/>
            <w:shd w:val="clear" w:color="auto" w:fill="auto"/>
          </w:tcPr>
          <w:p w14:paraId="6EC90BC1" w14:textId="45BE511E" w:rsidR="007A3070" w:rsidRPr="002A4856" w:rsidRDefault="007A3070" w:rsidP="000B033E">
            <w:pPr>
              <w:widowControl w:val="0"/>
              <w:spacing w:after="0" w:line="240" w:lineRule="auto"/>
              <w:rPr>
                <w:rFonts w:ascii="Arial" w:eastAsia="Times New Roman" w:hAnsi="Arial"/>
                <w:snapToGrid w:val="0"/>
                <w:sz w:val="24"/>
                <w:szCs w:val="24"/>
              </w:rPr>
            </w:pPr>
            <w:r w:rsidRPr="002A4856">
              <w:rPr>
                <w:rFonts w:ascii="Arial" w:eastAsia="Times New Roman" w:hAnsi="Arial"/>
                <w:snapToGrid w:val="0"/>
                <w:sz w:val="24"/>
                <w:szCs w:val="24"/>
              </w:rPr>
              <w:t xml:space="preserve">Tel: </w:t>
            </w:r>
            <w:r w:rsidR="2C6B9AC5" w:rsidRPr="002A4856">
              <w:rPr>
                <w:rFonts w:ascii="Arial" w:eastAsia="Times New Roman" w:hAnsi="Arial"/>
                <w:snapToGrid w:val="0"/>
                <w:sz w:val="24"/>
                <w:szCs w:val="24"/>
              </w:rPr>
              <w:t xml:space="preserve">0116 </w:t>
            </w:r>
            <w:r w:rsidR="2C6B9AC5">
              <w:rPr>
                <w:rFonts w:ascii="Arial" w:eastAsia="Times New Roman" w:hAnsi="Arial"/>
                <w:snapToGrid w:val="0"/>
                <w:sz w:val="24"/>
                <w:szCs w:val="24"/>
              </w:rPr>
              <w:t>454</w:t>
            </w:r>
            <w:r w:rsidR="2A912298">
              <w:rPr>
                <w:rFonts w:ascii="Arial" w:eastAsia="Times New Roman" w:hAnsi="Arial"/>
                <w:snapToGrid w:val="0"/>
                <w:sz w:val="24"/>
                <w:szCs w:val="24"/>
              </w:rPr>
              <w:t xml:space="preserve"> </w:t>
            </w:r>
            <w:r w:rsidR="58F05400">
              <w:rPr>
                <w:rFonts w:ascii="Arial" w:eastAsia="Times New Roman" w:hAnsi="Arial"/>
                <w:snapToGrid w:val="0"/>
                <w:sz w:val="24"/>
                <w:szCs w:val="24"/>
              </w:rPr>
              <w:t>4950</w:t>
            </w:r>
          </w:p>
          <w:p w14:paraId="5788ED93" w14:textId="59153188" w:rsidR="006D6123" w:rsidRDefault="000057BF" w:rsidP="000B033E">
            <w:pPr>
              <w:widowControl w:val="0"/>
              <w:spacing w:after="0" w:line="240" w:lineRule="auto"/>
              <w:rPr>
                <w:rFonts w:ascii="Arial" w:eastAsia="Times New Roman" w:hAnsi="Arial"/>
                <w:snapToGrid w:val="0"/>
                <w:sz w:val="24"/>
                <w:szCs w:val="20"/>
              </w:rPr>
            </w:pPr>
            <w:hyperlink r:id="rId11" w:history="1">
              <w:r w:rsidR="00DB79D6" w:rsidRPr="00974908">
                <w:rPr>
                  <w:rStyle w:val="Hyperlink"/>
                  <w:rFonts w:ascii="Arial" w:eastAsia="Times New Roman" w:hAnsi="Arial"/>
                  <w:snapToGrid w:val="0"/>
                  <w:sz w:val="24"/>
                  <w:szCs w:val="20"/>
                </w:rPr>
                <w:t>Lighting.client@leicester.gov.uk</w:t>
              </w:r>
            </w:hyperlink>
          </w:p>
          <w:p w14:paraId="0D840A7D" w14:textId="77777777" w:rsidR="00DB79D6" w:rsidRDefault="00DB79D6" w:rsidP="000B033E">
            <w:pPr>
              <w:widowControl w:val="0"/>
              <w:spacing w:after="0" w:line="240" w:lineRule="auto"/>
              <w:rPr>
                <w:rFonts w:ascii="Arial" w:eastAsia="Times New Roman" w:hAnsi="Arial"/>
                <w:snapToGrid w:val="0"/>
                <w:sz w:val="24"/>
                <w:szCs w:val="20"/>
              </w:rPr>
            </w:pPr>
          </w:p>
          <w:p w14:paraId="2FFB4F1E" w14:textId="77777777" w:rsidR="00DB79D6" w:rsidRDefault="00DB79D6" w:rsidP="000B033E">
            <w:pPr>
              <w:widowControl w:val="0"/>
              <w:spacing w:after="0" w:line="240" w:lineRule="auto"/>
              <w:rPr>
                <w:rFonts w:ascii="Arial" w:eastAsia="Times New Roman" w:hAnsi="Arial"/>
                <w:snapToGrid w:val="0"/>
                <w:sz w:val="24"/>
                <w:szCs w:val="20"/>
              </w:rPr>
            </w:pPr>
          </w:p>
          <w:p w14:paraId="2966AC21" w14:textId="77777777" w:rsidR="00DB79D6" w:rsidRDefault="00DB79D6" w:rsidP="000B033E">
            <w:pPr>
              <w:widowControl w:val="0"/>
              <w:spacing w:after="0" w:line="240" w:lineRule="auto"/>
              <w:rPr>
                <w:rFonts w:ascii="Arial" w:eastAsia="Times New Roman" w:hAnsi="Arial"/>
                <w:snapToGrid w:val="0"/>
                <w:sz w:val="24"/>
                <w:szCs w:val="20"/>
              </w:rPr>
            </w:pPr>
          </w:p>
          <w:p w14:paraId="5E553C83" w14:textId="1AAF03D9" w:rsidR="2533AA4D" w:rsidRDefault="2533AA4D" w:rsidP="2533AA4D">
            <w:pPr>
              <w:spacing w:after="0" w:line="240" w:lineRule="auto"/>
              <w:rPr>
                <w:rFonts w:ascii="Arial" w:eastAsia="Times New Roman" w:hAnsi="Arial"/>
                <w:sz w:val="24"/>
                <w:szCs w:val="24"/>
              </w:rPr>
            </w:pPr>
          </w:p>
          <w:p w14:paraId="0F9426E7" w14:textId="77777777" w:rsidR="00DB79D6" w:rsidRDefault="00DB79D6" w:rsidP="000B033E">
            <w:pPr>
              <w:widowControl w:val="0"/>
              <w:spacing w:after="0" w:line="240" w:lineRule="auto"/>
              <w:rPr>
                <w:rFonts w:ascii="Arial" w:eastAsia="Times New Roman" w:hAnsi="Arial"/>
                <w:snapToGrid w:val="0"/>
                <w:sz w:val="24"/>
                <w:szCs w:val="20"/>
              </w:rPr>
            </w:pPr>
            <w:r>
              <w:rPr>
                <w:rFonts w:ascii="Arial" w:eastAsia="Times New Roman" w:hAnsi="Arial"/>
                <w:snapToGrid w:val="0"/>
                <w:sz w:val="24"/>
                <w:szCs w:val="20"/>
              </w:rPr>
              <w:t>Tel: 0116 454 0623</w:t>
            </w:r>
          </w:p>
          <w:p w14:paraId="33F991B6" w14:textId="5BBA6833" w:rsidR="00DB79D6" w:rsidRPr="002A4856" w:rsidRDefault="00DB79D6" w:rsidP="000B033E">
            <w:pPr>
              <w:widowControl w:val="0"/>
              <w:spacing w:after="0" w:line="240" w:lineRule="auto"/>
              <w:rPr>
                <w:rFonts w:ascii="Arial" w:eastAsia="Times New Roman" w:hAnsi="Arial"/>
                <w:snapToGrid w:val="0"/>
                <w:sz w:val="24"/>
                <w:szCs w:val="20"/>
              </w:rPr>
            </w:pPr>
            <w:r>
              <w:rPr>
                <w:rFonts w:ascii="Arial" w:eastAsia="Times New Roman" w:hAnsi="Arial"/>
                <w:snapToGrid w:val="0"/>
                <w:sz w:val="24"/>
                <w:szCs w:val="20"/>
              </w:rPr>
              <w:t>bridges@leicester.gov.uk</w:t>
            </w:r>
          </w:p>
        </w:tc>
      </w:tr>
      <w:bookmarkEnd w:id="6"/>
      <w:tr w:rsidR="007A3070" w:rsidRPr="002A4856" w14:paraId="5C4EB249" w14:textId="77777777" w:rsidTr="2533AA4D">
        <w:trPr>
          <w:cantSplit/>
        </w:trPr>
        <w:tc>
          <w:tcPr>
            <w:tcW w:w="2988" w:type="dxa"/>
            <w:shd w:val="clear" w:color="auto" w:fill="auto"/>
          </w:tcPr>
          <w:p w14:paraId="2A47D139" w14:textId="77777777" w:rsidR="007A3070" w:rsidRPr="002A4856" w:rsidRDefault="007A3070" w:rsidP="00C64510">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Western Power Distribution</w:t>
            </w:r>
          </w:p>
          <w:p w14:paraId="20323AD8" w14:textId="77777777" w:rsidR="007A3070" w:rsidRPr="002A4856" w:rsidRDefault="007A3070" w:rsidP="00074D31">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Midlands Networks Services</w:t>
            </w:r>
          </w:p>
          <w:p w14:paraId="420840B8" w14:textId="77777777" w:rsidR="007A3070" w:rsidRPr="002A4856" w:rsidRDefault="007A3070" w:rsidP="000B033E">
            <w:pPr>
              <w:widowControl w:val="0"/>
              <w:spacing w:after="0" w:line="240" w:lineRule="auto"/>
              <w:rPr>
                <w:rFonts w:ascii="Arial" w:eastAsia="Times New Roman" w:hAnsi="Arial"/>
                <w:snapToGrid w:val="0"/>
                <w:sz w:val="24"/>
                <w:szCs w:val="20"/>
              </w:rPr>
            </w:pPr>
          </w:p>
        </w:tc>
        <w:tc>
          <w:tcPr>
            <w:tcW w:w="4417" w:type="dxa"/>
            <w:shd w:val="clear" w:color="auto" w:fill="auto"/>
          </w:tcPr>
          <w:p w14:paraId="12D1F2CC" w14:textId="77777777" w:rsidR="00C7351F" w:rsidRDefault="00C7351F" w:rsidP="000B033E">
            <w:pPr>
              <w:widowControl w:val="0"/>
              <w:spacing w:after="0" w:line="240" w:lineRule="auto"/>
              <w:rPr>
                <w:rFonts w:ascii="Arial" w:eastAsia="Times New Roman" w:hAnsi="Arial"/>
                <w:snapToGrid w:val="0"/>
                <w:sz w:val="24"/>
                <w:szCs w:val="20"/>
              </w:rPr>
            </w:pPr>
            <w:r>
              <w:rPr>
                <w:rFonts w:ascii="Arial" w:eastAsia="Times New Roman" w:hAnsi="Arial"/>
                <w:snapToGrid w:val="0"/>
                <w:sz w:val="24"/>
                <w:szCs w:val="20"/>
              </w:rPr>
              <w:t>Toll End Road</w:t>
            </w:r>
          </w:p>
          <w:p w14:paraId="698878ED" w14:textId="0CA436AB" w:rsidR="00C7351F" w:rsidRDefault="00C7351F" w:rsidP="000B033E">
            <w:pPr>
              <w:widowControl w:val="0"/>
              <w:spacing w:after="0" w:line="240" w:lineRule="auto"/>
              <w:rPr>
                <w:rFonts w:ascii="Arial" w:eastAsia="Times New Roman" w:hAnsi="Arial"/>
                <w:snapToGrid w:val="0"/>
                <w:sz w:val="24"/>
                <w:szCs w:val="20"/>
              </w:rPr>
            </w:pPr>
            <w:r>
              <w:rPr>
                <w:rFonts w:ascii="Arial" w:eastAsia="Times New Roman" w:hAnsi="Arial"/>
                <w:snapToGrid w:val="0"/>
                <w:sz w:val="24"/>
                <w:szCs w:val="20"/>
              </w:rPr>
              <w:t xml:space="preserve">Tipton </w:t>
            </w:r>
          </w:p>
          <w:p w14:paraId="1B9DD253" w14:textId="4B7CD49F" w:rsidR="00C7351F" w:rsidRDefault="00C7351F" w:rsidP="000B033E">
            <w:pPr>
              <w:widowControl w:val="0"/>
              <w:spacing w:after="0" w:line="240" w:lineRule="auto"/>
              <w:rPr>
                <w:rFonts w:ascii="Arial" w:eastAsia="Times New Roman" w:hAnsi="Arial"/>
                <w:snapToGrid w:val="0"/>
                <w:sz w:val="24"/>
                <w:szCs w:val="20"/>
              </w:rPr>
            </w:pPr>
            <w:r>
              <w:rPr>
                <w:rFonts w:ascii="Arial" w:eastAsia="Times New Roman" w:hAnsi="Arial"/>
                <w:snapToGrid w:val="0"/>
                <w:sz w:val="24"/>
                <w:szCs w:val="20"/>
              </w:rPr>
              <w:t>West Midlands</w:t>
            </w:r>
          </w:p>
          <w:p w14:paraId="0EF5B49A" w14:textId="0BDD7837" w:rsidR="00C7351F" w:rsidRPr="002A4856" w:rsidRDefault="00C7351F" w:rsidP="000B033E">
            <w:pPr>
              <w:widowControl w:val="0"/>
              <w:spacing w:after="0" w:line="240" w:lineRule="auto"/>
              <w:rPr>
                <w:rFonts w:ascii="Arial" w:eastAsia="Times New Roman" w:hAnsi="Arial"/>
                <w:snapToGrid w:val="0"/>
                <w:sz w:val="24"/>
                <w:szCs w:val="20"/>
              </w:rPr>
            </w:pPr>
            <w:r>
              <w:rPr>
                <w:rFonts w:ascii="Arial" w:eastAsia="Times New Roman" w:hAnsi="Arial"/>
                <w:snapToGrid w:val="0"/>
                <w:sz w:val="24"/>
                <w:szCs w:val="20"/>
              </w:rPr>
              <w:t>DY4 0HH</w:t>
            </w:r>
          </w:p>
          <w:p w14:paraId="5FAD6630" w14:textId="0AEBA1A0" w:rsidR="007A3070" w:rsidRPr="002A4856" w:rsidRDefault="00E72D29" w:rsidP="000B033E">
            <w:pPr>
              <w:widowControl w:val="0"/>
              <w:spacing w:after="0" w:line="240" w:lineRule="auto"/>
              <w:rPr>
                <w:rFonts w:ascii="Arial" w:eastAsia="Times New Roman" w:hAnsi="Arial"/>
                <w:snapToGrid w:val="0"/>
                <w:sz w:val="24"/>
                <w:szCs w:val="20"/>
              </w:rPr>
            </w:pPr>
            <w:r>
              <w:rPr>
                <w:rFonts w:ascii="Arial" w:eastAsia="Times New Roman" w:hAnsi="Arial"/>
                <w:snapToGrid w:val="0"/>
                <w:sz w:val="24"/>
                <w:szCs w:val="20"/>
              </w:rPr>
              <w:t xml:space="preserve"> </w:t>
            </w:r>
          </w:p>
        </w:tc>
        <w:tc>
          <w:tcPr>
            <w:tcW w:w="2520" w:type="dxa"/>
            <w:shd w:val="clear" w:color="auto" w:fill="auto"/>
          </w:tcPr>
          <w:p w14:paraId="1A3630CE" w14:textId="1B5C4A30" w:rsidR="007A3070" w:rsidRPr="002A4856" w:rsidRDefault="007A3070"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Tel: </w:t>
            </w:r>
            <w:r w:rsidR="00D730D9">
              <w:rPr>
                <w:rFonts w:ascii="Arial" w:eastAsia="Times New Roman" w:hAnsi="Arial"/>
                <w:snapToGrid w:val="0"/>
                <w:sz w:val="24"/>
                <w:szCs w:val="20"/>
              </w:rPr>
              <w:t xml:space="preserve"> 0800</w:t>
            </w:r>
            <w:r w:rsidR="00DB79D6">
              <w:rPr>
                <w:rFonts w:ascii="Arial" w:eastAsia="Times New Roman" w:hAnsi="Arial"/>
                <w:snapToGrid w:val="0"/>
                <w:sz w:val="24"/>
                <w:szCs w:val="20"/>
              </w:rPr>
              <w:t xml:space="preserve"> </w:t>
            </w:r>
            <w:r w:rsidR="00D730D9">
              <w:rPr>
                <w:rFonts w:ascii="Arial" w:eastAsia="Times New Roman" w:hAnsi="Arial"/>
                <w:snapToGrid w:val="0"/>
                <w:sz w:val="24"/>
                <w:szCs w:val="20"/>
              </w:rPr>
              <w:t>0963080</w:t>
            </w:r>
          </w:p>
          <w:p w14:paraId="2BFB21DC" w14:textId="3E96D141" w:rsidR="007A3070" w:rsidRPr="002A4856" w:rsidRDefault="007A3070" w:rsidP="000B033E">
            <w:pPr>
              <w:widowControl w:val="0"/>
              <w:spacing w:after="0" w:line="240" w:lineRule="auto"/>
              <w:rPr>
                <w:rFonts w:ascii="Arial" w:eastAsia="Times New Roman" w:hAnsi="Arial"/>
                <w:snapToGrid w:val="0"/>
                <w:sz w:val="24"/>
                <w:szCs w:val="20"/>
              </w:rPr>
            </w:pPr>
          </w:p>
        </w:tc>
      </w:tr>
      <w:tr w:rsidR="007A3070" w:rsidRPr="002A4856" w14:paraId="54056E98" w14:textId="77777777" w:rsidTr="2533AA4D">
        <w:trPr>
          <w:cantSplit/>
        </w:trPr>
        <w:tc>
          <w:tcPr>
            <w:tcW w:w="2988" w:type="dxa"/>
            <w:shd w:val="clear" w:color="auto" w:fill="auto"/>
          </w:tcPr>
          <w:p w14:paraId="521A91A8" w14:textId="77777777" w:rsidR="007A3070" w:rsidRPr="002A4856" w:rsidRDefault="007A3070" w:rsidP="00C64510">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National Grid</w:t>
            </w:r>
          </w:p>
        </w:tc>
        <w:tc>
          <w:tcPr>
            <w:tcW w:w="4417" w:type="dxa"/>
            <w:shd w:val="clear" w:color="auto" w:fill="auto"/>
          </w:tcPr>
          <w:p w14:paraId="6052AC87" w14:textId="77777777" w:rsidR="007A3070" w:rsidRPr="002A4856" w:rsidRDefault="007A3070" w:rsidP="00074D31">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Aylestone Road</w:t>
            </w:r>
          </w:p>
          <w:p w14:paraId="5EB1905B" w14:textId="77777777" w:rsidR="007A3070" w:rsidRPr="002A4856" w:rsidRDefault="007A3070"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Leicester </w:t>
            </w:r>
          </w:p>
          <w:p w14:paraId="5CFBE0AD" w14:textId="22212DD7" w:rsidR="007A3070" w:rsidRPr="002A4856" w:rsidRDefault="007A3070"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LE</w:t>
            </w:r>
            <w:r w:rsidR="00C7351F" w:rsidRPr="002A4856">
              <w:rPr>
                <w:rFonts w:ascii="Arial" w:eastAsia="Times New Roman" w:hAnsi="Arial"/>
                <w:snapToGrid w:val="0"/>
                <w:sz w:val="24"/>
                <w:szCs w:val="20"/>
              </w:rPr>
              <w:t xml:space="preserve">2 </w:t>
            </w:r>
            <w:r w:rsidR="00C7351F">
              <w:rPr>
                <w:rFonts w:ascii="Arial" w:eastAsia="Times New Roman" w:hAnsi="Arial"/>
                <w:snapToGrid w:val="0"/>
                <w:sz w:val="24"/>
                <w:szCs w:val="20"/>
              </w:rPr>
              <w:t>8</w:t>
            </w:r>
            <w:r w:rsidR="00D730D9">
              <w:rPr>
                <w:rFonts w:ascii="Arial" w:eastAsia="Times New Roman" w:hAnsi="Arial"/>
                <w:snapToGrid w:val="0"/>
                <w:sz w:val="24"/>
                <w:szCs w:val="20"/>
              </w:rPr>
              <w:t>TG</w:t>
            </w:r>
          </w:p>
        </w:tc>
        <w:tc>
          <w:tcPr>
            <w:tcW w:w="2520" w:type="dxa"/>
            <w:shd w:val="clear" w:color="auto" w:fill="auto"/>
          </w:tcPr>
          <w:p w14:paraId="45E74316" w14:textId="45941956" w:rsidR="00D730D9" w:rsidRPr="002A4856" w:rsidRDefault="007A3070"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Tel: </w:t>
            </w:r>
            <w:r w:rsidR="00A53801">
              <w:rPr>
                <w:rFonts w:ascii="Arial" w:eastAsia="Times New Roman" w:hAnsi="Arial"/>
                <w:snapToGrid w:val="0"/>
                <w:sz w:val="24"/>
                <w:szCs w:val="20"/>
              </w:rPr>
              <w:t xml:space="preserve"> </w:t>
            </w:r>
            <w:r w:rsidR="00D730D9">
              <w:rPr>
                <w:rFonts w:ascii="Arial" w:eastAsia="Times New Roman" w:hAnsi="Arial"/>
                <w:snapToGrid w:val="0"/>
                <w:sz w:val="24"/>
                <w:szCs w:val="20"/>
              </w:rPr>
              <w:t>0845 835 1111</w:t>
            </w:r>
          </w:p>
        </w:tc>
      </w:tr>
      <w:tr w:rsidR="007A3070" w:rsidRPr="002A4856" w14:paraId="39991D97" w14:textId="77777777" w:rsidTr="2533AA4D">
        <w:trPr>
          <w:cantSplit/>
        </w:trPr>
        <w:tc>
          <w:tcPr>
            <w:tcW w:w="2988" w:type="dxa"/>
            <w:shd w:val="clear" w:color="auto" w:fill="auto"/>
          </w:tcPr>
          <w:p w14:paraId="6F70A19F" w14:textId="77777777" w:rsidR="007A3070" w:rsidRPr="002A4856" w:rsidRDefault="007A3070" w:rsidP="00C64510">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Severn Trent Water</w:t>
            </w:r>
          </w:p>
        </w:tc>
        <w:tc>
          <w:tcPr>
            <w:tcW w:w="4417" w:type="dxa"/>
            <w:shd w:val="clear" w:color="auto" w:fill="auto"/>
          </w:tcPr>
          <w:p w14:paraId="3183027F" w14:textId="77777777" w:rsidR="00C7351F" w:rsidRDefault="00C7351F" w:rsidP="00074D31">
            <w:pPr>
              <w:widowControl w:val="0"/>
              <w:spacing w:after="0" w:line="240" w:lineRule="auto"/>
              <w:rPr>
                <w:rFonts w:ascii="Arial" w:eastAsia="Times New Roman" w:hAnsi="Arial"/>
                <w:snapToGrid w:val="0"/>
                <w:sz w:val="24"/>
                <w:szCs w:val="20"/>
              </w:rPr>
            </w:pPr>
            <w:r>
              <w:rPr>
                <w:rFonts w:ascii="Arial" w:eastAsia="Times New Roman" w:hAnsi="Arial"/>
                <w:snapToGrid w:val="0"/>
                <w:sz w:val="24"/>
                <w:szCs w:val="20"/>
              </w:rPr>
              <w:t>Anstey Lane</w:t>
            </w:r>
          </w:p>
          <w:p w14:paraId="0CDEFC9E" w14:textId="0DF600A2" w:rsidR="00C7351F" w:rsidRDefault="00C7351F" w:rsidP="000B033E">
            <w:pPr>
              <w:widowControl w:val="0"/>
              <w:spacing w:after="0" w:line="240" w:lineRule="auto"/>
              <w:rPr>
                <w:rFonts w:ascii="Arial" w:eastAsia="Times New Roman" w:hAnsi="Arial"/>
                <w:snapToGrid w:val="0"/>
                <w:sz w:val="24"/>
                <w:szCs w:val="20"/>
              </w:rPr>
            </w:pPr>
            <w:r>
              <w:rPr>
                <w:rFonts w:ascii="Arial" w:eastAsia="Times New Roman" w:hAnsi="Arial"/>
                <w:snapToGrid w:val="0"/>
                <w:sz w:val="24"/>
                <w:szCs w:val="20"/>
              </w:rPr>
              <w:t>Leicester</w:t>
            </w:r>
          </w:p>
          <w:p w14:paraId="2E2380D7" w14:textId="0001B775" w:rsidR="00C7351F" w:rsidRPr="002A4856" w:rsidRDefault="00C7351F" w:rsidP="000B033E">
            <w:pPr>
              <w:widowControl w:val="0"/>
              <w:spacing w:after="0" w:line="240" w:lineRule="auto"/>
              <w:rPr>
                <w:rFonts w:ascii="Arial" w:eastAsia="Times New Roman" w:hAnsi="Arial"/>
                <w:snapToGrid w:val="0"/>
                <w:sz w:val="24"/>
                <w:szCs w:val="20"/>
              </w:rPr>
            </w:pPr>
            <w:r>
              <w:rPr>
                <w:rFonts w:ascii="Arial" w:eastAsia="Times New Roman" w:hAnsi="Arial"/>
                <w:snapToGrid w:val="0"/>
                <w:sz w:val="24"/>
                <w:szCs w:val="20"/>
              </w:rPr>
              <w:t>LE7 7GU</w:t>
            </w:r>
          </w:p>
          <w:p w14:paraId="1657FBFB" w14:textId="4604E3A6" w:rsidR="007A3070" w:rsidRPr="002A4856" w:rsidRDefault="007A3070" w:rsidP="000B033E">
            <w:pPr>
              <w:widowControl w:val="0"/>
              <w:spacing w:after="0" w:line="240" w:lineRule="auto"/>
              <w:rPr>
                <w:rFonts w:ascii="Arial" w:eastAsia="Times New Roman" w:hAnsi="Arial"/>
                <w:snapToGrid w:val="0"/>
                <w:sz w:val="24"/>
                <w:szCs w:val="20"/>
              </w:rPr>
            </w:pPr>
          </w:p>
        </w:tc>
        <w:tc>
          <w:tcPr>
            <w:tcW w:w="2520" w:type="dxa"/>
            <w:shd w:val="clear" w:color="auto" w:fill="auto"/>
          </w:tcPr>
          <w:p w14:paraId="486A85BA" w14:textId="77777777" w:rsidR="007A3070" w:rsidRPr="002A4856" w:rsidRDefault="007A3070"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Tel: 0800 783 4444 (24hrs)</w:t>
            </w:r>
          </w:p>
        </w:tc>
      </w:tr>
      <w:tr w:rsidR="007A3070" w:rsidRPr="002A4856" w14:paraId="7A79B4B3" w14:textId="77777777" w:rsidTr="2533AA4D">
        <w:trPr>
          <w:cantSplit/>
        </w:trPr>
        <w:tc>
          <w:tcPr>
            <w:tcW w:w="2988" w:type="dxa"/>
            <w:shd w:val="clear" w:color="auto" w:fill="auto"/>
          </w:tcPr>
          <w:p w14:paraId="42110EB6" w14:textId="77777777" w:rsidR="007A3070" w:rsidRPr="002A4856" w:rsidRDefault="007A3070" w:rsidP="00C64510">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lastRenderedPageBreak/>
              <w:t>BT Openreach</w:t>
            </w:r>
          </w:p>
        </w:tc>
        <w:tc>
          <w:tcPr>
            <w:tcW w:w="4417" w:type="dxa"/>
            <w:shd w:val="clear" w:color="auto" w:fill="auto"/>
          </w:tcPr>
          <w:p w14:paraId="236E2254" w14:textId="77777777" w:rsidR="007A3070" w:rsidRPr="002A4856" w:rsidRDefault="007A3070" w:rsidP="00074D31">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Telecoms House</w:t>
            </w:r>
          </w:p>
          <w:p w14:paraId="5327AB8F" w14:textId="77777777" w:rsidR="007A3070" w:rsidRPr="002A4856" w:rsidRDefault="007A3070"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Trinity Street</w:t>
            </w:r>
          </w:p>
          <w:p w14:paraId="33ED6BE2" w14:textId="77777777" w:rsidR="007A3070" w:rsidRPr="002A4856" w:rsidRDefault="007A3070"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Hanley</w:t>
            </w:r>
          </w:p>
          <w:p w14:paraId="36509C43" w14:textId="77777777" w:rsidR="007A3070" w:rsidRPr="002A4856" w:rsidRDefault="007A3070"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Stoke-on-Trent</w:t>
            </w:r>
          </w:p>
          <w:p w14:paraId="4D87840A" w14:textId="77777777" w:rsidR="007A3070" w:rsidRPr="002A4856" w:rsidRDefault="007A3070"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ST1 5ND</w:t>
            </w:r>
          </w:p>
        </w:tc>
        <w:tc>
          <w:tcPr>
            <w:tcW w:w="2520" w:type="dxa"/>
            <w:shd w:val="clear" w:color="auto" w:fill="auto"/>
          </w:tcPr>
          <w:p w14:paraId="62E15B55" w14:textId="4A47DE69" w:rsidR="007A3070" w:rsidRPr="002A4856" w:rsidRDefault="007A3070"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Tel: </w:t>
            </w:r>
            <w:r w:rsidR="00C7351F" w:rsidRPr="002A4856">
              <w:rPr>
                <w:rFonts w:ascii="Arial" w:eastAsia="Times New Roman" w:hAnsi="Arial"/>
                <w:snapToGrid w:val="0"/>
                <w:sz w:val="24"/>
                <w:szCs w:val="20"/>
              </w:rPr>
              <w:t xml:space="preserve">0800 </w:t>
            </w:r>
            <w:r w:rsidR="00A53801">
              <w:rPr>
                <w:rFonts w:ascii="Arial" w:eastAsia="Times New Roman" w:hAnsi="Arial"/>
                <w:snapToGrid w:val="0"/>
                <w:sz w:val="24"/>
                <w:szCs w:val="20"/>
              </w:rPr>
              <w:t>023</w:t>
            </w:r>
            <w:r w:rsidR="00A53801" w:rsidRPr="002A4856">
              <w:rPr>
                <w:rFonts w:ascii="Arial" w:eastAsia="Times New Roman" w:hAnsi="Arial"/>
                <w:snapToGrid w:val="0"/>
                <w:sz w:val="24"/>
                <w:szCs w:val="20"/>
              </w:rPr>
              <w:t xml:space="preserve"> </w:t>
            </w:r>
            <w:r w:rsidR="00A53801">
              <w:rPr>
                <w:rFonts w:ascii="Arial" w:eastAsia="Times New Roman" w:hAnsi="Arial"/>
                <w:snapToGrid w:val="0"/>
                <w:sz w:val="24"/>
                <w:szCs w:val="20"/>
              </w:rPr>
              <w:t>2023</w:t>
            </w:r>
          </w:p>
        </w:tc>
      </w:tr>
      <w:tr w:rsidR="007A3070" w:rsidRPr="002A4856" w14:paraId="073A660C" w14:textId="77777777" w:rsidTr="2533AA4D">
        <w:trPr>
          <w:cantSplit/>
        </w:trPr>
        <w:tc>
          <w:tcPr>
            <w:tcW w:w="2988" w:type="dxa"/>
            <w:shd w:val="clear" w:color="auto" w:fill="auto"/>
          </w:tcPr>
          <w:p w14:paraId="2A163BA7" w14:textId="77777777" w:rsidR="007A3070" w:rsidRPr="002A4856" w:rsidRDefault="007A3070" w:rsidP="00C64510">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Virgin Media</w:t>
            </w:r>
          </w:p>
        </w:tc>
        <w:tc>
          <w:tcPr>
            <w:tcW w:w="4417" w:type="dxa"/>
            <w:shd w:val="clear" w:color="auto" w:fill="auto"/>
          </w:tcPr>
          <w:p w14:paraId="31FB3CA0" w14:textId="77777777" w:rsidR="007A3070" w:rsidRPr="002A4856" w:rsidRDefault="007A3070" w:rsidP="00074D31">
            <w:pPr>
              <w:widowControl w:val="0"/>
              <w:spacing w:after="0" w:line="240" w:lineRule="auto"/>
              <w:rPr>
                <w:rFonts w:ascii="Arial" w:eastAsia="Times New Roman" w:hAnsi="Arial"/>
                <w:snapToGrid w:val="0"/>
                <w:sz w:val="24"/>
                <w:szCs w:val="20"/>
              </w:rPr>
            </w:pPr>
          </w:p>
        </w:tc>
        <w:tc>
          <w:tcPr>
            <w:tcW w:w="2520" w:type="dxa"/>
            <w:shd w:val="clear" w:color="auto" w:fill="auto"/>
          </w:tcPr>
          <w:p w14:paraId="16F63614" w14:textId="13381C76" w:rsidR="007973BC" w:rsidRPr="002A4856" w:rsidRDefault="007A3070"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Tel: </w:t>
            </w:r>
            <w:r w:rsidR="00A53801">
              <w:rPr>
                <w:rFonts w:ascii="Arial" w:eastAsia="Times New Roman" w:hAnsi="Arial"/>
                <w:snapToGrid w:val="0"/>
                <w:sz w:val="24"/>
                <w:szCs w:val="20"/>
              </w:rPr>
              <w:t xml:space="preserve"> </w:t>
            </w:r>
            <w:r w:rsidR="007973BC">
              <w:rPr>
                <w:rFonts w:ascii="Arial" w:eastAsia="Times New Roman" w:hAnsi="Arial"/>
                <w:snapToGrid w:val="0"/>
                <w:sz w:val="24"/>
                <w:szCs w:val="20"/>
              </w:rPr>
              <w:t>0345 454 1111</w:t>
            </w:r>
          </w:p>
          <w:p w14:paraId="6C86B77F" w14:textId="77777777" w:rsidR="007A3070" w:rsidRPr="002A4856" w:rsidRDefault="007A3070" w:rsidP="000B033E">
            <w:pPr>
              <w:widowControl w:val="0"/>
              <w:spacing w:after="0" w:line="240" w:lineRule="auto"/>
              <w:rPr>
                <w:rFonts w:ascii="Arial" w:eastAsia="Times New Roman" w:hAnsi="Arial"/>
                <w:snapToGrid w:val="0"/>
                <w:sz w:val="24"/>
                <w:szCs w:val="20"/>
              </w:rPr>
            </w:pPr>
          </w:p>
        </w:tc>
      </w:tr>
      <w:tr w:rsidR="007A3070" w:rsidRPr="002A4856" w14:paraId="4EF02013" w14:textId="77777777" w:rsidTr="2533AA4D">
        <w:trPr>
          <w:cantSplit/>
        </w:trPr>
        <w:tc>
          <w:tcPr>
            <w:tcW w:w="2988" w:type="dxa"/>
            <w:shd w:val="clear" w:color="auto" w:fill="auto"/>
          </w:tcPr>
          <w:p w14:paraId="666984D7" w14:textId="77777777" w:rsidR="007A3070" w:rsidRPr="002A4856" w:rsidRDefault="007A3070" w:rsidP="00C64510">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Kingston Communications</w:t>
            </w:r>
          </w:p>
        </w:tc>
        <w:tc>
          <w:tcPr>
            <w:tcW w:w="4417" w:type="dxa"/>
            <w:shd w:val="clear" w:color="auto" w:fill="auto"/>
          </w:tcPr>
          <w:p w14:paraId="791A2BEE" w14:textId="77777777" w:rsidR="007A3070" w:rsidRPr="002A4856" w:rsidRDefault="007A3070" w:rsidP="00074D31">
            <w:pPr>
              <w:widowControl w:val="0"/>
              <w:spacing w:after="0" w:line="240" w:lineRule="auto"/>
              <w:rPr>
                <w:rFonts w:ascii="Arial" w:eastAsia="Times New Roman" w:hAnsi="Arial"/>
                <w:snapToGrid w:val="0"/>
                <w:sz w:val="24"/>
                <w:szCs w:val="20"/>
              </w:rPr>
            </w:pPr>
          </w:p>
        </w:tc>
        <w:tc>
          <w:tcPr>
            <w:tcW w:w="2520" w:type="dxa"/>
            <w:shd w:val="clear" w:color="auto" w:fill="auto"/>
          </w:tcPr>
          <w:p w14:paraId="37DDD6B0" w14:textId="6AA89875" w:rsidR="007973BC" w:rsidRPr="002A4856" w:rsidRDefault="007A3070" w:rsidP="000B033E">
            <w:pPr>
              <w:widowControl w:val="0"/>
              <w:spacing w:after="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Tel: </w:t>
            </w:r>
            <w:r w:rsidR="00A53801">
              <w:rPr>
                <w:rFonts w:ascii="Arial" w:eastAsia="Times New Roman" w:hAnsi="Arial"/>
                <w:snapToGrid w:val="0"/>
                <w:sz w:val="24"/>
                <w:szCs w:val="20"/>
              </w:rPr>
              <w:t xml:space="preserve"> </w:t>
            </w:r>
            <w:r w:rsidR="007973BC">
              <w:rPr>
                <w:rFonts w:ascii="Arial" w:eastAsia="Times New Roman" w:hAnsi="Arial"/>
                <w:snapToGrid w:val="0"/>
                <w:sz w:val="24"/>
                <w:szCs w:val="20"/>
              </w:rPr>
              <w:t>01482 602100</w:t>
            </w:r>
          </w:p>
          <w:p w14:paraId="30A89886" w14:textId="77777777" w:rsidR="007A3070" w:rsidRPr="002A4856" w:rsidRDefault="007A3070" w:rsidP="000B033E">
            <w:pPr>
              <w:widowControl w:val="0"/>
              <w:spacing w:after="0" w:line="240" w:lineRule="auto"/>
              <w:rPr>
                <w:rFonts w:ascii="Arial" w:eastAsia="Times New Roman" w:hAnsi="Arial"/>
                <w:snapToGrid w:val="0"/>
                <w:sz w:val="24"/>
                <w:szCs w:val="20"/>
              </w:rPr>
            </w:pPr>
          </w:p>
        </w:tc>
      </w:tr>
    </w:tbl>
    <w:p w14:paraId="0454ABC4" w14:textId="77777777" w:rsidR="007A3070" w:rsidRPr="002A4856" w:rsidRDefault="007A3070" w:rsidP="008602CB">
      <w:pPr>
        <w:spacing w:after="120" w:line="240" w:lineRule="auto"/>
        <w:rPr>
          <w:rFonts w:ascii="Arial" w:eastAsia="Times New Roman" w:hAnsi="Arial" w:cs="Arial"/>
          <w:b/>
          <w:snapToGrid w:val="0"/>
          <w:sz w:val="24"/>
          <w:szCs w:val="24"/>
        </w:rPr>
      </w:pPr>
    </w:p>
    <w:p w14:paraId="3F4E23F8" w14:textId="77777777" w:rsidR="007A3070" w:rsidRPr="002A4856" w:rsidRDefault="0036716D" w:rsidP="717D6E9E">
      <w:pPr>
        <w:spacing w:after="120" w:line="240" w:lineRule="auto"/>
        <w:rPr>
          <w:rFonts w:ascii="Arial" w:eastAsia="Times New Roman" w:hAnsi="Arial"/>
          <w:b/>
          <w:bCs/>
          <w:snapToGrid w:val="0"/>
          <w:sz w:val="24"/>
          <w:szCs w:val="24"/>
          <w:u w:val="single"/>
        </w:rPr>
      </w:pPr>
      <w:r w:rsidRPr="717D6E9E">
        <w:rPr>
          <w:rFonts w:ascii="Arial" w:eastAsia="Times New Roman" w:hAnsi="Arial"/>
          <w:b/>
          <w:bCs/>
          <w:snapToGrid w:val="0"/>
          <w:sz w:val="24"/>
          <w:szCs w:val="24"/>
        </w:rPr>
        <w:t xml:space="preserve">This Register is kept under review, </w:t>
      </w:r>
      <w:proofErr w:type="gramStart"/>
      <w:r w:rsidRPr="717D6E9E">
        <w:rPr>
          <w:rFonts w:ascii="Arial" w:eastAsia="Times New Roman" w:hAnsi="Arial"/>
          <w:b/>
          <w:bCs/>
          <w:snapToGrid w:val="0"/>
          <w:sz w:val="24"/>
          <w:szCs w:val="24"/>
        </w:rPr>
        <w:t>updated</w:t>
      </w:r>
      <w:proofErr w:type="gramEnd"/>
      <w:r w:rsidRPr="717D6E9E">
        <w:rPr>
          <w:rFonts w:ascii="Arial" w:eastAsia="Times New Roman" w:hAnsi="Arial"/>
          <w:b/>
          <w:bCs/>
          <w:snapToGrid w:val="0"/>
          <w:sz w:val="24"/>
          <w:szCs w:val="24"/>
        </w:rPr>
        <w:t xml:space="preserve"> and reissued regular</w:t>
      </w:r>
      <w:r w:rsidRPr="0036716D">
        <w:rPr>
          <w:rFonts w:ascii="Arial" w:eastAsia="Times New Roman" w:hAnsi="Arial"/>
          <w:snapToGrid w:val="0"/>
          <w:sz w:val="24"/>
          <w:szCs w:val="24"/>
        </w:rPr>
        <w:t>ly</w:t>
      </w:r>
      <w:r w:rsidR="007A3070" w:rsidRPr="717D6E9E">
        <w:rPr>
          <w:rFonts w:ascii="Arial" w:eastAsia="Times New Roman" w:hAnsi="Arial"/>
          <w:b/>
          <w:bCs/>
          <w:snapToGrid w:val="0"/>
          <w:sz w:val="24"/>
          <w:szCs w:val="24"/>
          <w:u w:val="single"/>
        </w:rPr>
        <w:br w:type="page"/>
      </w:r>
      <w:r w:rsidR="007A3070" w:rsidRPr="717D6E9E">
        <w:rPr>
          <w:rFonts w:ascii="Arial" w:eastAsia="Times New Roman" w:hAnsi="Arial"/>
          <w:b/>
          <w:bCs/>
          <w:snapToGrid w:val="0"/>
          <w:sz w:val="24"/>
          <w:szCs w:val="24"/>
          <w:u w:val="single"/>
        </w:rPr>
        <w:lastRenderedPageBreak/>
        <w:t>Appendix 1/17</w:t>
      </w:r>
      <w:r w:rsidR="007A3070" w:rsidRPr="717D6E9E">
        <w:rPr>
          <w:rFonts w:ascii="Arial" w:eastAsia="Times New Roman" w:hAnsi="Arial" w:cs="Arial"/>
          <w:b/>
          <w:bCs/>
          <w:snapToGrid w:val="0"/>
          <w:sz w:val="24"/>
          <w:szCs w:val="24"/>
          <w:u w:val="single"/>
        </w:rPr>
        <w:t xml:space="preserve"> TRAFFIC SAFETY AND MANAGEMENT</w:t>
      </w:r>
    </w:p>
    <w:p w14:paraId="6763527F" w14:textId="77777777" w:rsidR="007A3070" w:rsidRPr="002A4856" w:rsidRDefault="007A3070" w:rsidP="008602CB">
      <w:pPr>
        <w:widowControl w:val="0"/>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RESPONSIBILITY FOR TRAFFIC MANAGEMENT</w:t>
      </w:r>
    </w:p>
    <w:p w14:paraId="6860CEE4" w14:textId="77777777" w:rsidR="007A3070" w:rsidRPr="002A4856" w:rsidRDefault="007A3070" w:rsidP="008602CB">
      <w:pPr>
        <w:widowControl w:val="0"/>
        <w:spacing w:after="120" w:line="240" w:lineRule="auto"/>
        <w:rPr>
          <w:rFonts w:ascii="Arial" w:eastAsia="Times New Roman" w:hAnsi="Arial"/>
          <w:b/>
          <w:snapToGrid w:val="0"/>
          <w:sz w:val="24"/>
          <w:szCs w:val="20"/>
        </w:rPr>
      </w:pPr>
      <w:r w:rsidRPr="002A4856">
        <w:rPr>
          <w:rFonts w:ascii="Arial" w:eastAsia="Times New Roman" w:hAnsi="Arial"/>
          <w:b/>
          <w:snapToGrid w:val="0"/>
          <w:sz w:val="24"/>
          <w:szCs w:val="20"/>
        </w:rPr>
        <w:t>* The Contractor shall complete this section</w:t>
      </w:r>
    </w:p>
    <w:p w14:paraId="64EDEB39" w14:textId="77777777" w:rsidR="007A3070" w:rsidRPr="002A4856" w:rsidRDefault="007A3070" w:rsidP="008602CB">
      <w:pPr>
        <w:widowControl w:val="0"/>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The Agent responsible for the traffic safety and management and associated work as described in Clause 117 and below is:</w:t>
      </w:r>
    </w:p>
    <w:p w14:paraId="1665E737" w14:textId="77777777" w:rsidR="007A3070" w:rsidRPr="002A4856" w:rsidRDefault="007A3070" w:rsidP="008602CB">
      <w:pPr>
        <w:widowControl w:val="0"/>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 Agent:</w:t>
      </w:r>
    </w:p>
    <w:p w14:paraId="5E63E5F8" w14:textId="77777777" w:rsidR="007A3070" w:rsidRPr="002A4856" w:rsidRDefault="007A3070" w:rsidP="008602CB">
      <w:pPr>
        <w:widowControl w:val="0"/>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 Contractor:</w:t>
      </w:r>
    </w:p>
    <w:p w14:paraId="397A55C1" w14:textId="77777777" w:rsidR="007A3070" w:rsidRPr="002A4856" w:rsidRDefault="007A3070" w:rsidP="008602CB">
      <w:pPr>
        <w:widowControl w:val="0"/>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 Address:</w:t>
      </w:r>
    </w:p>
    <w:p w14:paraId="0CF62A71" w14:textId="77777777" w:rsidR="007A3070" w:rsidRPr="002A4856" w:rsidRDefault="007A3070" w:rsidP="008602CB">
      <w:pPr>
        <w:widowControl w:val="0"/>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 Tel. No.:</w:t>
      </w:r>
    </w:p>
    <w:p w14:paraId="5AC6F349" w14:textId="77777777" w:rsidR="007A3070" w:rsidRPr="002A4856" w:rsidRDefault="007A3070" w:rsidP="008602CB">
      <w:pPr>
        <w:widowControl w:val="0"/>
        <w:spacing w:after="120" w:line="240" w:lineRule="auto"/>
        <w:rPr>
          <w:rFonts w:ascii="Arial" w:eastAsia="Times New Roman" w:hAnsi="Arial"/>
          <w:snapToGrid w:val="0"/>
          <w:sz w:val="24"/>
          <w:szCs w:val="20"/>
        </w:rPr>
      </w:pPr>
    </w:p>
    <w:p w14:paraId="1D70273D" w14:textId="77777777" w:rsidR="007A3070" w:rsidRPr="002A4856" w:rsidRDefault="007A3070" w:rsidP="008602CB">
      <w:pPr>
        <w:widowControl w:val="0"/>
        <w:spacing w:after="120" w:line="240" w:lineRule="auto"/>
        <w:rPr>
          <w:rFonts w:ascii="Arial" w:eastAsia="Times New Roman" w:hAnsi="Arial"/>
          <w:snapToGrid w:val="0"/>
          <w:sz w:val="24"/>
          <w:szCs w:val="20"/>
        </w:rPr>
      </w:pPr>
      <w:bookmarkStart w:id="7" w:name="_Hlk29389344"/>
      <w:r w:rsidRPr="002A4856">
        <w:rPr>
          <w:rFonts w:ascii="Arial" w:eastAsia="Times New Roman" w:hAnsi="Arial"/>
          <w:snapToGrid w:val="0"/>
          <w:sz w:val="24"/>
          <w:szCs w:val="20"/>
        </w:rPr>
        <w:t>TRAFFIC ORDERS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394"/>
        <w:gridCol w:w="2851"/>
      </w:tblGrid>
      <w:tr w:rsidR="007A3070" w:rsidRPr="002A4856" w14:paraId="164E51C0" w14:textId="77777777" w:rsidTr="00C7351F">
        <w:trPr>
          <w:jc w:val="center"/>
        </w:trPr>
        <w:tc>
          <w:tcPr>
            <w:tcW w:w="2235" w:type="dxa"/>
            <w:shd w:val="clear" w:color="auto" w:fill="auto"/>
          </w:tcPr>
          <w:p w14:paraId="3797E22F" w14:textId="77777777" w:rsidR="007A3070" w:rsidRPr="00C7351F" w:rsidRDefault="007A3070" w:rsidP="008602CB">
            <w:pPr>
              <w:widowControl w:val="0"/>
              <w:spacing w:after="120" w:line="240" w:lineRule="auto"/>
              <w:rPr>
                <w:rFonts w:ascii="Arial" w:eastAsia="Times New Roman" w:hAnsi="Arial"/>
                <w:b/>
                <w:snapToGrid w:val="0"/>
                <w:sz w:val="24"/>
                <w:szCs w:val="20"/>
              </w:rPr>
            </w:pPr>
            <w:r w:rsidRPr="00C7351F">
              <w:rPr>
                <w:rFonts w:ascii="Arial" w:eastAsia="Times New Roman" w:hAnsi="Arial"/>
                <w:b/>
                <w:snapToGrid w:val="0"/>
                <w:sz w:val="24"/>
                <w:szCs w:val="20"/>
              </w:rPr>
              <w:t>Type of Prohibition</w:t>
            </w:r>
          </w:p>
        </w:tc>
        <w:tc>
          <w:tcPr>
            <w:tcW w:w="4394" w:type="dxa"/>
            <w:shd w:val="clear" w:color="auto" w:fill="auto"/>
          </w:tcPr>
          <w:p w14:paraId="58CCEDAE" w14:textId="77777777" w:rsidR="007A3070" w:rsidRPr="00C7351F" w:rsidRDefault="007A3070" w:rsidP="008602CB">
            <w:pPr>
              <w:widowControl w:val="0"/>
              <w:spacing w:after="120" w:line="240" w:lineRule="auto"/>
              <w:rPr>
                <w:rFonts w:ascii="Arial" w:eastAsia="Times New Roman" w:hAnsi="Arial"/>
                <w:b/>
                <w:snapToGrid w:val="0"/>
                <w:sz w:val="24"/>
                <w:szCs w:val="20"/>
              </w:rPr>
            </w:pPr>
            <w:r w:rsidRPr="00C7351F">
              <w:rPr>
                <w:rFonts w:ascii="Arial" w:eastAsia="Times New Roman" w:hAnsi="Arial"/>
                <w:b/>
                <w:snapToGrid w:val="0"/>
                <w:sz w:val="24"/>
                <w:szCs w:val="20"/>
              </w:rPr>
              <w:t>Duration of Temporary Prohibition</w:t>
            </w:r>
          </w:p>
        </w:tc>
        <w:tc>
          <w:tcPr>
            <w:tcW w:w="2851" w:type="dxa"/>
            <w:shd w:val="clear" w:color="auto" w:fill="auto"/>
          </w:tcPr>
          <w:p w14:paraId="48C7066D" w14:textId="77777777" w:rsidR="007A3070" w:rsidRPr="00C7351F" w:rsidRDefault="007A3070" w:rsidP="008602CB">
            <w:pPr>
              <w:widowControl w:val="0"/>
              <w:spacing w:after="120" w:line="240" w:lineRule="auto"/>
              <w:rPr>
                <w:rFonts w:ascii="Arial" w:eastAsia="Times New Roman" w:hAnsi="Arial"/>
                <w:b/>
                <w:snapToGrid w:val="0"/>
                <w:sz w:val="24"/>
                <w:szCs w:val="20"/>
              </w:rPr>
            </w:pPr>
            <w:r w:rsidRPr="00C7351F">
              <w:rPr>
                <w:rFonts w:ascii="Arial" w:eastAsia="Times New Roman" w:hAnsi="Arial"/>
                <w:b/>
                <w:snapToGrid w:val="0"/>
                <w:sz w:val="24"/>
                <w:szCs w:val="20"/>
              </w:rPr>
              <w:t>Time to Process</w:t>
            </w:r>
          </w:p>
        </w:tc>
      </w:tr>
      <w:tr w:rsidR="007A3070" w:rsidRPr="002A4856" w14:paraId="39E36993" w14:textId="77777777" w:rsidTr="00C7351F">
        <w:trPr>
          <w:jc w:val="center"/>
        </w:trPr>
        <w:tc>
          <w:tcPr>
            <w:tcW w:w="2235" w:type="dxa"/>
            <w:shd w:val="clear" w:color="auto" w:fill="auto"/>
          </w:tcPr>
          <w:p w14:paraId="55A2F788" w14:textId="77777777" w:rsidR="007A3070" w:rsidRPr="002A4856" w:rsidRDefault="007A3070" w:rsidP="008602CB">
            <w:pPr>
              <w:widowControl w:val="0"/>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Notice</w:t>
            </w:r>
          </w:p>
        </w:tc>
        <w:tc>
          <w:tcPr>
            <w:tcW w:w="4394" w:type="dxa"/>
            <w:shd w:val="clear" w:color="auto" w:fill="auto"/>
          </w:tcPr>
          <w:p w14:paraId="67FF12DE" w14:textId="6AD4B4A8" w:rsidR="00262451" w:rsidRPr="002A4856" w:rsidRDefault="00C7351F" w:rsidP="008602CB">
            <w:pPr>
              <w:widowControl w:val="0"/>
              <w:spacing w:after="120" w:line="240" w:lineRule="auto"/>
              <w:rPr>
                <w:rFonts w:ascii="Arial" w:eastAsia="Times New Roman" w:hAnsi="Arial"/>
                <w:snapToGrid w:val="0"/>
                <w:sz w:val="24"/>
                <w:szCs w:val="20"/>
              </w:rPr>
            </w:pPr>
            <w:r>
              <w:rPr>
                <w:rFonts w:ascii="Arial" w:eastAsia="Times New Roman" w:hAnsi="Arial"/>
                <w:snapToGrid w:val="0"/>
                <w:sz w:val="24"/>
                <w:szCs w:val="20"/>
              </w:rPr>
              <w:t>For up to 5 consecutive days</w:t>
            </w:r>
          </w:p>
        </w:tc>
        <w:tc>
          <w:tcPr>
            <w:tcW w:w="2851" w:type="dxa"/>
            <w:shd w:val="clear" w:color="auto" w:fill="auto"/>
          </w:tcPr>
          <w:p w14:paraId="2AEBFEE0" w14:textId="5CC24932" w:rsidR="007A3070" w:rsidRDefault="00C7351F" w:rsidP="008602CB">
            <w:pPr>
              <w:widowControl w:val="0"/>
              <w:spacing w:after="120" w:line="240" w:lineRule="auto"/>
              <w:rPr>
                <w:rFonts w:ascii="Arial" w:eastAsia="Times New Roman" w:hAnsi="Arial"/>
                <w:snapToGrid w:val="0"/>
                <w:sz w:val="24"/>
                <w:szCs w:val="20"/>
              </w:rPr>
            </w:pPr>
            <w:r>
              <w:rPr>
                <w:rFonts w:ascii="Arial" w:eastAsia="Times New Roman" w:hAnsi="Arial"/>
                <w:snapToGrid w:val="0"/>
                <w:sz w:val="24"/>
                <w:szCs w:val="20"/>
              </w:rPr>
              <w:t>20 working days</w:t>
            </w:r>
          </w:p>
          <w:p w14:paraId="3F83AF28" w14:textId="5A773C53" w:rsidR="00262451" w:rsidRPr="002A4856" w:rsidRDefault="00262451" w:rsidP="008602CB">
            <w:pPr>
              <w:widowControl w:val="0"/>
              <w:spacing w:after="120" w:line="240" w:lineRule="auto"/>
              <w:rPr>
                <w:rFonts w:ascii="Arial" w:eastAsia="Times New Roman" w:hAnsi="Arial"/>
                <w:snapToGrid w:val="0"/>
                <w:sz w:val="24"/>
                <w:szCs w:val="20"/>
              </w:rPr>
            </w:pPr>
          </w:p>
        </w:tc>
      </w:tr>
      <w:tr w:rsidR="007A3070" w:rsidRPr="002A4856" w14:paraId="477DFF66" w14:textId="77777777" w:rsidTr="00C7351F">
        <w:trPr>
          <w:jc w:val="center"/>
        </w:trPr>
        <w:tc>
          <w:tcPr>
            <w:tcW w:w="2235" w:type="dxa"/>
            <w:shd w:val="clear" w:color="auto" w:fill="auto"/>
          </w:tcPr>
          <w:p w14:paraId="6455F049" w14:textId="77777777" w:rsidR="007A3070" w:rsidRPr="002A4856" w:rsidRDefault="007A3070" w:rsidP="008602CB">
            <w:pPr>
              <w:widowControl w:val="0"/>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Order</w:t>
            </w:r>
          </w:p>
        </w:tc>
        <w:tc>
          <w:tcPr>
            <w:tcW w:w="4394" w:type="dxa"/>
            <w:shd w:val="clear" w:color="auto" w:fill="auto"/>
          </w:tcPr>
          <w:p w14:paraId="5FFFE2FF" w14:textId="0EEDC6FF" w:rsidR="007A3070" w:rsidRDefault="00C7351F" w:rsidP="008602CB">
            <w:pPr>
              <w:widowControl w:val="0"/>
              <w:spacing w:after="120" w:line="240" w:lineRule="auto"/>
              <w:rPr>
                <w:rFonts w:ascii="Arial" w:eastAsia="Times New Roman" w:hAnsi="Arial"/>
                <w:snapToGrid w:val="0"/>
                <w:sz w:val="24"/>
                <w:szCs w:val="20"/>
              </w:rPr>
            </w:pPr>
            <w:r>
              <w:rPr>
                <w:rFonts w:ascii="Arial" w:eastAsia="Times New Roman" w:hAnsi="Arial"/>
                <w:snapToGrid w:val="0"/>
                <w:sz w:val="24"/>
                <w:szCs w:val="20"/>
              </w:rPr>
              <w:t>For a period over 5 days up to 18 months</w:t>
            </w:r>
          </w:p>
          <w:p w14:paraId="4FF01016" w14:textId="70055FAE" w:rsidR="00262451" w:rsidRPr="002A4856" w:rsidRDefault="00262451" w:rsidP="008602CB">
            <w:pPr>
              <w:widowControl w:val="0"/>
              <w:spacing w:after="120" w:line="240" w:lineRule="auto"/>
              <w:rPr>
                <w:rFonts w:ascii="Arial" w:eastAsia="Times New Roman" w:hAnsi="Arial"/>
                <w:snapToGrid w:val="0"/>
                <w:sz w:val="24"/>
                <w:szCs w:val="20"/>
              </w:rPr>
            </w:pPr>
          </w:p>
        </w:tc>
        <w:tc>
          <w:tcPr>
            <w:tcW w:w="2851" w:type="dxa"/>
            <w:shd w:val="clear" w:color="auto" w:fill="auto"/>
          </w:tcPr>
          <w:p w14:paraId="4A5D9962" w14:textId="121B21CE" w:rsidR="007A3070" w:rsidRDefault="00C7351F" w:rsidP="008602CB">
            <w:pPr>
              <w:widowControl w:val="0"/>
              <w:spacing w:after="120" w:line="240" w:lineRule="auto"/>
              <w:rPr>
                <w:rFonts w:ascii="Arial" w:eastAsia="Times New Roman" w:hAnsi="Arial"/>
                <w:snapToGrid w:val="0"/>
                <w:sz w:val="24"/>
                <w:szCs w:val="20"/>
              </w:rPr>
            </w:pPr>
            <w:r>
              <w:rPr>
                <w:rFonts w:ascii="Arial" w:eastAsia="Times New Roman" w:hAnsi="Arial"/>
                <w:snapToGrid w:val="0"/>
                <w:sz w:val="24"/>
                <w:szCs w:val="20"/>
              </w:rPr>
              <w:t>30 working days</w:t>
            </w:r>
          </w:p>
          <w:p w14:paraId="47A60797" w14:textId="193485EF" w:rsidR="00262451" w:rsidRPr="002A4856" w:rsidRDefault="00262451" w:rsidP="008602CB">
            <w:pPr>
              <w:widowControl w:val="0"/>
              <w:spacing w:after="120" w:line="240" w:lineRule="auto"/>
              <w:rPr>
                <w:rFonts w:ascii="Arial" w:eastAsia="Times New Roman" w:hAnsi="Arial"/>
                <w:snapToGrid w:val="0"/>
                <w:sz w:val="24"/>
                <w:szCs w:val="20"/>
              </w:rPr>
            </w:pPr>
          </w:p>
        </w:tc>
      </w:tr>
      <w:tr w:rsidR="007A3070" w:rsidRPr="002A4856" w14:paraId="44FAE806" w14:textId="77777777" w:rsidTr="00C7351F">
        <w:trPr>
          <w:jc w:val="center"/>
        </w:trPr>
        <w:tc>
          <w:tcPr>
            <w:tcW w:w="2235" w:type="dxa"/>
            <w:shd w:val="clear" w:color="auto" w:fill="auto"/>
          </w:tcPr>
          <w:p w14:paraId="47BBDA33" w14:textId="77777777" w:rsidR="007A3070" w:rsidRPr="002A4856" w:rsidRDefault="007A3070" w:rsidP="008602CB">
            <w:pPr>
              <w:widowControl w:val="0"/>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Order</w:t>
            </w:r>
          </w:p>
        </w:tc>
        <w:tc>
          <w:tcPr>
            <w:tcW w:w="4394" w:type="dxa"/>
            <w:shd w:val="clear" w:color="auto" w:fill="auto"/>
          </w:tcPr>
          <w:p w14:paraId="0CAEB0D2" w14:textId="36E546B9" w:rsidR="00262451" w:rsidRPr="002A4856" w:rsidRDefault="00C7351F" w:rsidP="008602CB">
            <w:pPr>
              <w:widowControl w:val="0"/>
              <w:spacing w:after="120" w:line="240" w:lineRule="auto"/>
              <w:rPr>
                <w:rFonts w:ascii="Arial" w:eastAsia="Times New Roman" w:hAnsi="Arial"/>
                <w:snapToGrid w:val="0"/>
                <w:sz w:val="24"/>
                <w:szCs w:val="20"/>
              </w:rPr>
            </w:pPr>
            <w:r>
              <w:rPr>
                <w:rFonts w:ascii="Arial" w:eastAsia="Times New Roman" w:hAnsi="Arial"/>
                <w:snapToGrid w:val="0"/>
                <w:sz w:val="24"/>
                <w:szCs w:val="20"/>
              </w:rPr>
              <w:t xml:space="preserve">For a footpath closure maximum duration is 6 months (without </w:t>
            </w:r>
            <w:proofErr w:type="spellStart"/>
            <w:r>
              <w:rPr>
                <w:rFonts w:ascii="Arial" w:eastAsia="Times New Roman" w:hAnsi="Arial"/>
                <w:snapToGrid w:val="0"/>
                <w:sz w:val="24"/>
                <w:szCs w:val="20"/>
              </w:rPr>
              <w:t>DfT</w:t>
            </w:r>
            <w:proofErr w:type="spellEnd"/>
            <w:r>
              <w:rPr>
                <w:rFonts w:ascii="Arial" w:eastAsia="Times New Roman" w:hAnsi="Arial"/>
                <w:snapToGrid w:val="0"/>
                <w:sz w:val="24"/>
                <w:szCs w:val="20"/>
              </w:rPr>
              <w:t xml:space="preserve"> approval)</w:t>
            </w:r>
          </w:p>
        </w:tc>
        <w:tc>
          <w:tcPr>
            <w:tcW w:w="2851" w:type="dxa"/>
            <w:shd w:val="clear" w:color="auto" w:fill="auto"/>
          </w:tcPr>
          <w:p w14:paraId="25F61721" w14:textId="2545DC84" w:rsidR="007A3070" w:rsidRDefault="00C7351F" w:rsidP="008602CB">
            <w:pPr>
              <w:widowControl w:val="0"/>
              <w:spacing w:after="120" w:line="240" w:lineRule="auto"/>
              <w:rPr>
                <w:rFonts w:ascii="Arial" w:eastAsia="Times New Roman" w:hAnsi="Arial"/>
                <w:snapToGrid w:val="0"/>
                <w:sz w:val="24"/>
                <w:szCs w:val="20"/>
              </w:rPr>
            </w:pPr>
            <w:r>
              <w:rPr>
                <w:rFonts w:ascii="Arial" w:eastAsia="Times New Roman" w:hAnsi="Arial"/>
                <w:snapToGrid w:val="0"/>
                <w:sz w:val="24"/>
                <w:szCs w:val="20"/>
              </w:rPr>
              <w:t>30 working days</w:t>
            </w:r>
          </w:p>
          <w:p w14:paraId="24C2170C" w14:textId="464F4509" w:rsidR="000B7BBB" w:rsidRPr="002A4856" w:rsidRDefault="000B7BBB" w:rsidP="008602CB">
            <w:pPr>
              <w:widowControl w:val="0"/>
              <w:spacing w:after="120" w:line="240" w:lineRule="auto"/>
              <w:rPr>
                <w:rFonts w:ascii="Arial" w:eastAsia="Times New Roman" w:hAnsi="Arial"/>
                <w:snapToGrid w:val="0"/>
                <w:sz w:val="24"/>
                <w:szCs w:val="20"/>
              </w:rPr>
            </w:pPr>
          </w:p>
        </w:tc>
      </w:tr>
      <w:bookmarkEnd w:id="7"/>
    </w:tbl>
    <w:p w14:paraId="68A3FEA7" w14:textId="77777777" w:rsidR="007A3070" w:rsidRPr="002A4856" w:rsidRDefault="007A3070" w:rsidP="008602CB">
      <w:pPr>
        <w:widowControl w:val="0"/>
        <w:spacing w:after="120" w:line="240" w:lineRule="auto"/>
        <w:rPr>
          <w:rFonts w:ascii="Arial" w:eastAsia="Times New Roman" w:hAnsi="Arial"/>
          <w:snapToGrid w:val="0"/>
          <w:sz w:val="24"/>
          <w:szCs w:val="20"/>
        </w:rPr>
      </w:pPr>
    </w:p>
    <w:p w14:paraId="766D29A7" w14:textId="77777777" w:rsidR="007A3070" w:rsidRPr="002A4856" w:rsidRDefault="007A3070" w:rsidP="008602CB">
      <w:pPr>
        <w:widowControl w:val="0"/>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N.B. No time allowance has been made for:</w:t>
      </w:r>
    </w:p>
    <w:tbl>
      <w:tblPr>
        <w:tblW w:w="0" w:type="auto"/>
        <w:tblLook w:val="04A0" w:firstRow="1" w:lastRow="0" w:firstColumn="1" w:lastColumn="0" w:noHBand="0" w:noVBand="1"/>
      </w:tblPr>
      <w:tblGrid>
        <w:gridCol w:w="675"/>
        <w:gridCol w:w="8805"/>
      </w:tblGrid>
      <w:tr w:rsidR="007A3070" w:rsidRPr="002A4856" w14:paraId="11926255" w14:textId="77777777" w:rsidTr="007A3070">
        <w:tc>
          <w:tcPr>
            <w:tcW w:w="675" w:type="dxa"/>
            <w:shd w:val="clear" w:color="auto" w:fill="auto"/>
          </w:tcPr>
          <w:p w14:paraId="4381225A" w14:textId="77777777" w:rsidR="007A3070" w:rsidRPr="002A4856" w:rsidRDefault="007A3070" w:rsidP="008602CB">
            <w:pPr>
              <w:widowControl w:val="0"/>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w:t>
            </w:r>
            <w:proofErr w:type="spellStart"/>
            <w:r w:rsidRPr="002A4856">
              <w:rPr>
                <w:rFonts w:ascii="Arial" w:eastAsia="Times New Roman" w:hAnsi="Arial"/>
                <w:snapToGrid w:val="0"/>
                <w:sz w:val="24"/>
                <w:szCs w:val="20"/>
              </w:rPr>
              <w:t>i</w:t>
            </w:r>
            <w:proofErr w:type="spellEnd"/>
            <w:r w:rsidRPr="002A4856">
              <w:rPr>
                <w:rFonts w:ascii="Arial" w:eastAsia="Times New Roman" w:hAnsi="Arial"/>
                <w:snapToGrid w:val="0"/>
                <w:sz w:val="24"/>
                <w:szCs w:val="20"/>
              </w:rPr>
              <w:t>)</w:t>
            </w:r>
          </w:p>
        </w:tc>
        <w:tc>
          <w:tcPr>
            <w:tcW w:w="8805" w:type="dxa"/>
            <w:shd w:val="clear" w:color="auto" w:fill="auto"/>
          </w:tcPr>
          <w:p w14:paraId="4C0FB4A8" w14:textId="77777777" w:rsidR="007A3070" w:rsidRPr="002A4856" w:rsidRDefault="007A3070" w:rsidP="008602CB">
            <w:pPr>
              <w:widowControl w:val="0"/>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site meetings with Police and Transport Operators where a public transport service is affected;</w:t>
            </w:r>
          </w:p>
        </w:tc>
      </w:tr>
      <w:tr w:rsidR="007A3070" w:rsidRPr="002A4856" w14:paraId="2358D2D8" w14:textId="77777777" w:rsidTr="007A3070">
        <w:tc>
          <w:tcPr>
            <w:tcW w:w="675" w:type="dxa"/>
            <w:shd w:val="clear" w:color="auto" w:fill="auto"/>
          </w:tcPr>
          <w:p w14:paraId="37D30D6D" w14:textId="77777777" w:rsidR="007A3070" w:rsidRPr="002A4856" w:rsidRDefault="007A3070" w:rsidP="008602CB">
            <w:pPr>
              <w:widowControl w:val="0"/>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(ii)</w:t>
            </w:r>
          </w:p>
        </w:tc>
        <w:tc>
          <w:tcPr>
            <w:tcW w:w="8805" w:type="dxa"/>
            <w:shd w:val="clear" w:color="auto" w:fill="auto"/>
          </w:tcPr>
          <w:p w14:paraId="36B6F16E" w14:textId="77777777" w:rsidR="007A3070" w:rsidRPr="002A4856" w:rsidRDefault="007A3070" w:rsidP="008602CB">
            <w:pPr>
              <w:widowControl w:val="0"/>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consideration and advice by the Traffic Section of the Leicester City Council’s Regeneration, Highways and Transportation on temporary signing, </w:t>
            </w:r>
            <w:proofErr w:type="spellStart"/>
            <w:r w:rsidRPr="002A4856">
              <w:rPr>
                <w:rFonts w:ascii="Arial" w:eastAsia="Times New Roman" w:hAnsi="Arial"/>
                <w:snapToGrid w:val="0"/>
                <w:sz w:val="24"/>
                <w:szCs w:val="20"/>
              </w:rPr>
              <w:t>roadmarking</w:t>
            </w:r>
            <w:proofErr w:type="spellEnd"/>
            <w:r w:rsidRPr="002A4856">
              <w:rPr>
                <w:rFonts w:ascii="Arial" w:eastAsia="Times New Roman" w:hAnsi="Arial"/>
                <w:snapToGrid w:val="0"/>
                <w:sz w:val="24"/>
                <w:szCs w:val="20"/>
              </w:rPr>
              <w:t xml:space="preserve"> and the establishment of an alternative route if necessary.</w:t>
            </w:r>
          </w:p>
        </w:tc>
      </w:tr>
    </w:tbl>
    <w:p w14:paraId="219D5FB1" w14:textId="77777777" w:rsidR="007A3070" w:rsidRPr="002A4856" w:rsidRDefault="007A3070" w:rsidP="008602CB">
      <w:pPr>
        <w:widowControl w:val="0"/>
        <w:tabs>
          <w:tab w:val="left" w:pos="7920"/>
        </w:tabs>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ab/>
      </w:r>
    </w:p>
    <w:p w14:paraId="2D6CDE1F" w14:textId="77777777" w:rsidR="007A3070" w:rsidRPr="002A4856" w:rsidRDefault="007A3070" w:rsidP="008602CB">
      <w:pPr>
        <w:widowControl w:val="0"/>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TEMPORARY TRAFFIC SIGNALS</w:t>
      </w:r>
    </w:p>
    <w:p w14:paraId="4492166A" w14:textId="004657F9" w:rsidR="007A3070" w:rsidRPr="002A4856" w:rsidRDefault="007A3070" w:rsidP="008602CB">
      <w:pPr>
        <w:widowControl w:val="0"/>
        <w:spacing w:after="120" w:line="240" w:lineRule="auto"/>
        <w:rPr>
          <w:rFonts w:ascii="Arial" w:eastAsia="Times New Roman" w:hAnsi="Arial"/>
          <w:snapToGrid w:val="0"/>
          <w:sz w:val="24"/>
          <w:szCs w:val="20"/>
        </w:rPr>
      </w:pPr>
      <w:r w:rsidRPr="002A4856">
        <w:rPr>
          <w:rFonts w:ascii="Arial" w:eastAsia="Times New Roman" w:hAnsi="Arial"/>
          <w:snapToGrid w:val="0"/>
          <w:sz w:val="24"/>
          <w:szCs w:val="20"/>
        </w:rPr>
        <w:t xml:space="preserve">The Traffic Management Section of the Leicester City </w:t>
      </w:r>
      <w:r w:rsidR="00A53801" w:rsidRPr="002A4856">
        <w:rPr>
          <w:rFonts w:ascii="Arial" w:eastAsia="Times New Roman" w:hAnsi="Arial"/>
          <w:snapToGrid w:val="0"/>
          <w:sz w:val="24"/>
          <w:szCs w:val="20"/>
        </w:rPr>
        <w:t xml:space="preserve">Council </w:t>
      </w:r>
      <w:r w:rsidR="00A53801">
        <w:rPr>
          <w:rFonts w:ascii="Arial" w:eastAsia="Times New Roman" w:hAnsi="Arial"/>
          <w:snapToGrid w:val="0"/>
          <w:sz w:val="24"/>
          <w:szCs w:val="20"/>
        </w:rPr>
        <w:t>Planning</w:t>
      </w:r>
      <w:r w:rsidR="000B7BBB">
        <w:rPr>
          <w:rFonts w:ascii="Arial" w:eastAsia="Times New Roman" w:hAnsi="Arial"/>
          <w:snapToGrid w:val="0"/>
          <w:sz w:val="24"/>
          <w:szCs w:val="20"/>
        </w:rPr>
        <w:t xml:space="preserve">, Development and Transportation </w:t>
      </w:r>
      <w:r w:rsidR="00A53801">
        <w:rPr>
          <w:rFonts w:ascii="Arial" w:eastAsia="Times New Roman" w:hAnsi="Arial"/>
          <w:snapToGrid w:val="0"/>
          <w:sz w:val="24"/>
          <w:szCs w:val="20"/>
        </w:rPr>
        <w:t>Department.</w:t>
      </w:r>
      <w:r w:rsidR="00DB48F2">
        <w:rPr>
          <w:rFonts w:ascii="Arial" w:eastAsia="Times New Roman" w:hAnsi="Arial"/>
          <w:snapToGrid w:val="0"/>
          <w:sz w:val="24"/>
          <w:szCs w:val="20"/>
        </w:rPr>
        <w:t xml:space="preserve"> shall consider</w:t>
      </w:r>
      <w:r w:rsidR="00C32FC9">
        <w:rPr>
          <w:rFonts w:ascii="Arial" w:eastAsia="Times New Roman" w:hAnsi="Arial"/>
          <w:snapToGrid w:val="0"/>
          <w:sz w:val="24"/>
          <w:szCs w:val="20"/>
        </w:rPr>
        <w:t xml:space="preserve"> temporary</w:t>
      </w:r>
      <w:r w:rsidR="00DB48F2">
        <w:rPr>
          <w:rFonts w:ascii="Arial" w:eastAsia="Times New Roman" w:hAnsi="Arial"/>
          <w:snapToGrid w:val="0"/>
          <w:sz w:val="24"/>
          <w:szCs w:val="20"/>
        </w:rPr>
        <w:t xml:space="preserve"> signal use and signal switch off requests and these should be submitted along with the permit application</w:t>
      </w:r>
    </w:p>
    <w:p w14:paraId="3372C177" w14:textId="77777777" w:rsidR="007A3070" w:rsidRPr="002A4856" w:rsidRDefault="007A3070" w:rsidP="00C64510">
      <w:pPr>
        <w:spacing w:after="120" w:line="240" w:lineRule="auto"/>
        <w:rPr>
          <w:rFonts w:ascii="Arial" w:eastAsia="Times New Roman" w:hAnsi="Arial" w:cs="Arial"/>
          <w:sz w:val="24"/>
          <w:szCs w:val="24"/>
          <w:u w:val="single"/>
        </w:rPr>
      </w:pPr>
      <w:r w:rsidRPr="002A4856">
        <w:rPr>
          <w:rFonts w:ascii="Arial" w:eastAsia="Times New Roman" w:hAnsi="Arial" w:cs="Arial"/>
          <w:b/>
          <w:snapToGrid w:val="0"/>
          <w:sz w:val="24"/>
          <w:szCs w:val="24"/>
        </w:rPr>
        <w:br w:type="page"/>
      </w:r>
      <w:r w:rsidRPr="002A4856">
        <w:rPr>
          <w:rFonts w:ascii="Arial" w:eastAsia="Times New Roman" w:hAnsi="Arial" w:cs="Arial"/>
          <w:b/>
          <w:bCs/>
          <w:sz w:val="24"/>
          <w:szCs w:val="24"/>
          <w:u w:val="single"/>
        </w:rPr>
        <w:lastRenderedPageBreak/>
        <w:t>Appendix 1/18</w:t>
      </w:r>
      <w:r w:rsidRPr="002A4856">
        <w:rPr>
          <w:rFonts w:ascii="Arial" w:eastAsia="Times New Roman" w:hAnsi="Arial" w:cs="Arial"/>
          <w:b/>
          <w:snapToGrid w:val="0"/>
          <w:sz w:val="24"/>
          <w:szCs w:val="24"/>
          <w:u w:val="single"/>
        </w:rPr>
        <w:t xml:space="preserve"> TEMPORARY DIVERSIONS OF TRAFFIC</w:t>
      </w:r>
    </w:p>
    <w:p w14:paraId="5474CDB8" w14:textId="77777777" w:rsidR="007A3070" w:rsidRPr="002A4856" w:rsidRDefault="007A3070"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p w14:paraId="2004DD5E" w14:textId="77777777" w:rsidR="007A3070" w:rsidRPr="002A4856" w:rsidRDefault="007A3070"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Temporary Diversion of Traffic Specified by the Engineer.</w:t>
      </w:r>
    </w:p>
    <w:p w14:paraId="75AD2A99" w14:textId="77777777" w:rsidR="007A3070" w:rsidRPr="002A4856" w:rsidRDefault="007A3070"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u w:val="single"/>
        </w:rPr>
      </w:pPr>
    </w:p>
    <w:p w14:paraId="0F482C6A" w14:textId="5031916C" w:rsidR="007A3070" w:rsidRPr="006235D7" w:rsidRDefault="006235D7"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b/>
          <w:sz w:val="24"/>
          <w:szCs w:val="24"/>
        </w:rPr>
      </w:pPr>
      <w:r>
        <w:rPr>
          <w:rFonts w:ascii="Arial" w:eastAsia="Times New Roman" w:hAnsi="Arial" w:cs="Arial"/>
          <w:b/>
          <w:sz w:val="24"/>
          <w:szCs w:val="24"/>
          <w:u w:val="single"/>
        </w:rPr>
        <w:br w:type="page"/>
      </w:r>
      <w:r w:rsidR="007A3070" w:rsidRPr="006235D7">
        <w:rPr>
          <w:rFonts w:ascii="Arial" w:eastAsia="Times New Roman" w:hAnsi="Arial" w:cs="Arial"/>
          <w:b/>
          <w:sz w:val="24"/>
          <w:szCs w:val="24"/>
          <w:u w:val="single"/>
        </w:rPr>
        <w:lastRenderedPageBreak/>
        <w:t>Festive Decorations Programme</w:t>
      </w:r>
      <w:r w:rsidR="00194392">
        <w:rPr>
          <w:rFonts w:ascii="Arial" w:eastAsia="Times New Roman" w:hAnsi="Arial" w:cs="Arial"/>
          <w:b/>
          <w:sz w:val="24"/>
          <w:szCs w:val="24"/>
          <w:u w:val="single"/>
        </w:rPr>
        <w:t xml:space="preserve"> - Erect</w:t>
      </w:r>
    </w:p>
    <w:p w14:paraId="2EB5CC25" w14:textId="68B9125D" w:rsidR="008A4846" w:rsidRPr="00E96B1A" w:rsidRDefault="00A93BDF"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noProof/>
        </w:rPr>
      </w:pPr>
      <w:r>
        <w:rPr>
          <w:noProof/>
        </w:rPr>
        <w:lastRenderedPageBreak/>
        <w:drawing>
          <wp:inline distT="0" distB="0" distL="0" distR="0" wp14:anchorId="5D3DE360" wp14:editId="31463997">
            <wp:extent cx="6456460" cy="7496174"/>
            <wp:effectExtent l="0" t="0" r="1905" b="0"/>
            <wp:docPr id="2" name="Picture 2" descr="P710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7109#yIS1"/>
                    <pic:cNvPicPr/>
                  </pic:nvPicPr>
                  <pic:blipFill>
                    <a:blip r:embed="rId12">
                      <a:extLst>
                        <a:ext uri="{28A0092B-C50C-407E-A947-70E740481C1C}">
                          <a14:useLocalDpi xmlns:a14="http://schemas.microsoft.com/office/drawing/2010/main" val="0"/>
                        </a:ext>
                      </a:extLst>
                    </a:blip>
                    <a:srcRect t="2716"/>
                    <a:stretch>
                      <a:fillRect/>
                    </a:stretch>
                  </pic:blipFill>
                  <pic:spPr>
                    <a:xfrm>
                      <a:off x="0" y="0"/>
                      <a:ext cx="6456460" cy="7496174"/>
                    </a:xfrm>
                    <a:prstGeom prst="rect">
                      <a:avLst/>
                    </a:prstGeom>
                  </pic:spPr>
                </pic:pic>
              </a:graphicData>
            </a:graphic>
          </wp:inline>
        </w:drawing>
      </w:r>
    </w:p>
    <w:p w14:paraId="7B7A59E1" w14:textId="7A31BFC5" w:rsidR="006235D7" w:rsidRPr="002A4856" w:rsidRDefault="56B6418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noProof/>
        </w:rPr>
        <w:lastRenderedPageBreak/>
        <w:drawing>
          <wp:inline distT="0" distB="0" distL="0" distR="0" wp14:anchorId="7FAED7ED" wp14:editId="66A70F31">
            <wp:extent cx="6368997" cy="7591426"/>
            <wp:effectExtent l="0" t="0" r="0" b="0"/>
            <wp:docPr id="1960366205" name="Picture 3" descr="P71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66205" name="Picture 3" descr="P7110#yIS1"/>
                    <pic:cNvPicPr/>
                  </pic:nvPicPr>
                  <pic:blipFill>
                    <a:blip r:embed="rId13">
                      <a:extLst>
                        <a:ext uri="{28A0092B-C50C-407E-A947-70E740481C1C}">
                          <a14:useLocalDpi xmlns:a14="http://schemas.microsoft.com/office/drawing/2010/main" val="0"/>
                        </a:ext>
                      </a:extLst>
                    </a:blip>
                    <a:stretch>
                      <a:fillRect/>
                    </a:stretch>
                  </pic:blipFill>
                  <pic:spPr>
                    <a:xfrm>
                      <a:off x="0" y="0"/>
                      <a:ext cx="6368997" cy="7591426"/>
                    </a:xfrm>
                    <a:prstGeom prst="rect">
                      <a:avLst/>
                    </a:prstGeom>
                  </pic:spPr>
                </pic:pic>
              </a:graphicData>
            </a:graphic>
          </wp:inline>
        </w:drawing>
      </w:r>
    </w:p>
    <w:p w14:paraId="1AB6AC0C" w14:textId="08646441" w:rsidR="006235D7" w:rsidRDefault="56B6418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noProof/>
        </w:rPr>
        <w:lastRenderedPageBreak/>
        <w:drawing>
          <wp:inline distT="0" distB="0" distL="0" distR="0" wp14:anchorId="4B880244" wp14:editId="1E609DFD">
            <wp:extent cx="6543922" cy="1095375"/>
            <wp:effectExtent l="0" t="0" r="9525" b="0"/>
            <wp:docPr id="130365491" name="Picture 4" descr="P71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5491" name="Picture 4" descr="P7111#yIS1"/>
                    <pic:cNvPicPr/>
                  </pic:nvPicPr>
                  <pic:blipFill>
                    <a:blip r:embed="rId14">
                      <a:extLst>
                        <a:ext uri="{28A0092B-C50C-407E-A947-70E740481C1C}">
                          <a14:useLocalDpi xmlns:a14="http://schemas.microsoft.com/office/drawing/2010/main" val="0"/>
                        </a:ext>
                      </a:extLst>
                    </a:blip>
                    <a:stretch>
                      <a:fillRect/>
                    </a:stretch>
                  </pic:blipFill>
                  <pic:spPr>
                    <a:xfrm>
                      <a:off x="0" y="0"/>
                      <a:ext cx="6543922" cy="1095375"/>
                    </a:xfrm>
                    <a:prstGeom prst="rect">
                      <a:avLst/>
                    </a:prstGeom>
                  </pic:spPr>
                </pic:pic>
              </a:graphicData>
            </a:graphic>
          </wp:inline>
        </w:drawing>
      </w:r>
    </w:p>
    <w:p w14:paraId="421B6240" w14:textId="77777777" w:rsidR="006235D7" w:rsidRDefault="006235D7"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p w14:paraId="5265995A" w14:textId="7696956C" w:rsidR="007A3070" w:rsidRPr="002A4856" w:rsidRDefault="00FC11EB"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Church</w:t>
      </w:r>
      <w:r>
        <w:rPr>
          <w:rFonts w:ascii="Arial" w:eastAsia="Times New Roman" w:hAnsi="Arial" w:cs="Arial"/>
          <w:sz w:val="24"/>
          <w:szCs w:val="24"/>
        </w:rPr>
        <w:t xml:space="preserve"> G</w:t>
      </w:r>
      <w:r w:rsidRPr="002A4856">
        <w:rPr>
          <w:rFonts w:ascii="Arial" w:eastAsia="Times New Roman" w:hAnsi="Arial" w:cs="Arial"/>
          <w:sz w:val="24"/>
          <w:szCs w:val="24"/>
        </w:rPr>
        <w:t>ate</w:t>
      </w:r>
      <w:r w:rsidR="007A3070" w:rsidRPr="002A4856">
        <w:rPr>
          <w:rFonts w:ascii="Arial" w:eastAsia="Times New Roman" w:hAnsi="Arial" w:cs="Arial"/>
          <w:sz w:val="24"/>
          <w:szCs w:val="24"/>
        </w:rPr>
        <w:t xml:space="preserve"> - road to be closed in two phases. See </w:t>
      </w:r>
      <w:proofErr w:type="spellStart"/>
      <w:r w:rsidR="002504C7">
        <w:rPr>
          <w:rFonts w:ascii="Arial" w:eastAsia="Times New Roman" w:hAnsi="Arial" w:cs="Arial"/>
          <w:sz w:val="24"/>
          <w:szCs w:val="24"/>
        </w:rPr>
        <w:t>ChSDD</w:t>
      </w:r>
      <w:proofErr w:type="spellEnd"/>
      <w:r w:rsidR="007A3070" w:rsidRPr="002A4856">
        <w:rPr>
          <w:rFonts w:ascii="Arial" w:eastAsia="Times New Roman" w:hAnsi="Arial" w:cs="Arial"/>
          <w:sz w:val="24"/>
          <w:szCs w:val="24"/>
        </w:rPr>
        <w:t xml:space="preserve"> Series Drawings.</w:t>
      </w:r>
    </w:p>
    <w:p w14:paraId="1EB8ED2F" w14:textId="77777777" w:rsidR="007A3070" w:rsidRPr="002A4856" w:rsidRDefault="007A3070"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p w14:paraId="376FF599" w14:textId="0C156800" w:rsidR="007A3070" w:rsidRDefault="007A3070"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 xml:space="preserve">Timings for closures are as per </w:t>
      </w:r>
      <w:r w:rsidR="00FE6092">
        <w:rPr>
          <w:rFonts w:ascii="Arial" w:eastAsia="Times New Roman" w:hAnsi="Arial" w:cs="Arial"/>
          <w:sz w:val="24"/>
          <w:szCs w:val="24"/>
        </w:rPr>
        <w:t>p</w:t>
      </w:r>
      <w:r w:rsidR="00FE6092" w:rsidRPr="002A4856">
        <w:rPr>
          <w:rFonts w:ascii="Arial" w:eastAsia="Times New Roman" w:hAnsi="Arial" w:cs="Arial"/>
          <w:sz w:val="24"/>
          <w:szCs w:val="24"/>
        </w:rPr>
        <w:t>rogramme</w:t>
      </w:r>
      <w:r w:rsidRPr="002A4856">
        <w:rPr>
          <w:rFonts w:ascii="Arial" w:eastAsia="Times New Roman" w:hAnsi="Arial" w:cs="Arial"/>
          <w:sz w:val="24"/>
          <w:szCs w:val="24"/>
        </w:rPr>
        <w:t>.</w:t>
      </w:r>
    </w:p>
    <w:p w14:paraId="3983B076" w14:textId="77777777" w:rsidR="00194392" w:rsidRPr="002A4856" w:rsidRDefault="00194392"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p w14:paraId="1EE10025" w14:textId="77777777" w:rsidR="00194392" w:rsidRDefault="00194392" w:rsidP="00194392">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b/>
          <w:sz w:val="24"/>
          <w:szCs w:val="24"/>
          <w:u w:val="single"/>
        </w:rPr>
      </w:pPr>
    </w:p>
    <w:p w14:paraId="0581C2F2" w14:textId="77777777" w:rsidR="00194392" w:rsidRDefault="00194392" w:rsidP="00194392">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b/>
          <w:sz w:val="24"/>
          <w:szCs w:val="24"/>
          <w:u w:val="single"/>
        </w:rPr>
      </w:pPr>
    </w:p>
    <w:p w14:paraId="1FB8E356" w14:textId="77777777" w:rsidR="00194392" w:rsidRDefault="00194392" w:rsidP="00194392">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b/>
          <w:sz w:val="24"/>
          <w:szCs w:val="24"/>
          <w:u w:val="single"/>
        </w:rPr>
      </w:pPr>
    </w:p>
    <w:p w14:paraId="065EE7AA" w14:textId="77777777" w:rsidR="00194392" w:rsidRDefault="00194392" w:rsidP="00194392">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b/>
          <w:sz w:val="24"/>
          <w:szCs w:val="24"/>
          <w:u w:val="single"/>
        </w:rPr>
      </w:pPr>
    </w:p>
    <w:p w14:paraId="0BBC3277" w14:textId="77777777" w:rsidR="00194392" w:rsidRDefault="00194392" w:rsidP="00194392">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b/>
          <w:sz w:val="24"/>
          <w:szCs w:val="24"/>
          <w:u w:val="single"/>
        </w:rPr>
      </w:pPr>
    </w:p>
    <w:p w14:paraId="73CC0A87" w14:textId="77777777" w:rsidR="00194392" w:rsidRDefault="00194392" w:rsidP="00194392">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b/>
          <w:sz w:val="24"/>
          <w:szCs w:val="24"/>
          <w:u w:val="single"/>
        </w:rPr>
      </w:pPr>
    </w:p>
    <w:p w14:paraId="685B58D3" w14:textId="77777777" w:rsidR="00194392" w:rsidRDefault="00194392" w:rsidP="00194392">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b/>
          <w:sz w:val="24"/>
          <w:szCs w:val="24"/>
          <w:u w:val="single"/>
        </w:rPr>
      </w:pPr>
    </w:p>
    <w:p w14:paraId="1C851AEA" w14:textId="77777777" w:rsidR="00194392" w:rsidRDefault="00194392" w:rsidP="00194392">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b/>
          <w:sz w:val="24"/>
          <w:szCs w:val="24"/>
          <w:u w:val="single"/>
        </w:rPr>
      </w:pPr>
    </w:p>
    <w:p w14:paraId="20AF8B72" w14:textId="77777777" w:rsidR="00194392" w:rsidRDefault="00194392" w:rsidP="00194392">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b/>
          <w:sz w:val="24"/>
          <w:szCs w:val="24"/>
          <w:u w:val="single"/>
        </w:rPr>
      </w:pPr>
    </w:p>
    <w:p w14:paraId="5C70E17A" w14:textId="77777777" w:rsidR="00194392" w:rsidRDefault="00194392" w:rsidP="00194392">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b/>
          <w:sz w:val="24"/>
          <w:szCs w:val="24"/>
          <w:u w:val="single"/>
        </w:rPr>
      </w:pPr>
    </w:p>
    <w:p w14:paraId="6081DEAA" w14:textId="77777777" w:rsidR="00194392" w:rsidRDefault="00194392" w:rsidP="00194392">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b/>
          <w:sz w:val="24"/>
          <w:szCs w:val="24"/>
          <w:u w:val="single"/>
        </w:rPr>
      </w:pPr>
    </w:p>
    <w:p w14:paraId="74F98951" w14:textId="77777777" w:rsidR="00194392" w:rsidRDefault="00194392" w:rsidP="00194392">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b/>
          <w:sz w:val="24"/>
          <w:szCs w:val="24"/>
          <w:u w:val="single"/>
        </w:rPr>
      </w:pPr>
    </w:p>
    <w:p w14:paraId="73AD66B8" w14:textId="77777777" w:rsidR="00194392" w:rsidRDefault="00194392" w:rsidP="00194392">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b/>
          <w:sz w:val="24"/>
          <w:szCs w:val="24"/>
          <w:u w:val="single"/>
        </w:rPr>
      </w:pPr>
    </w:p>
    <w:p w14:paraId="70C63308" w14:textId="77777777" w:rsidR="00194392" w:rsidRDefault="00194392" w:rsidP="00194392">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b/>
          <w:sz w:val="24"/>
          <w:szCs w:val="24"/>
          <w:u w:val="single"/>
        </w:rPr>
      </w:pPr>
    </w:p>
    <w:p w14:paraId="74AC5189" w14:textId="77777777" w:rsidR="00194392" w:rsidRDefault="00194392" w:rsidP="00194392">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b/>
          <w:sz w:val="24"/>
          <w:szCs w:val="24"/>
          <w:u w:val="single"/>
        </w:rPr>
      </w:pPr>
    </w:p>
    <w:p w14:paraId="33DBB6B0" w14:textId="77777777" w:rsidR="00194392" w:rsidRDefault="00194392" w:rsidP="00194392">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b/>
          <w:sz w:val="24"/>
          <w:szCs w:val="24"/>
          <w:u w:val="single"/>
        </w:rPr>
      </w:pPr>
    </w:p>
    <w:p w14:paraId="7D9B8EAF" w14:textId="77777777" w:rsidR="00194392" w:rsidRDefault="00194392" w:rsidP="00194392">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b/>
          <w:sz w:val="24"/>
          <w:szCs w:val="24"/>
          <w:u w:val="single"/>
        </w:rPr>
      </w:pPr>
    </w:p>
    <w:p w14:paraId="31B3CFAB" w14:textId="77777777" w:rsidR="00194392" w:rsidRDefault="00194392" w:rsidP="00194392">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b/>
          <w:sz w:val="24"/>
          <w:szCs w:val="24"/>
          <w:u w:val="single"/>
        </w:rPr>
      </w:pPr>
    </w:p>
    <w:p w14:paraId="624AEBC2" w14:textId="77777777" w:rsidR="00194392" w:rsidRDefault="00194392" w:rsidP="00194392">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b/>
          <w:sz w:val="24"/>
          <w:szCs w:val="24"/>
          <w:u w:val="single"/>
        </w:rPr>
      </w:pPr>
    </w:p>
    <w:p w14:paraId="04A1891C" w14:textId="77777777" w:rsidR="00194392" w:rsidRDefault="00194392" w:rsidP="00194392">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b/>
          <w:sz w:val="24"/>
          <w:szCs w:val="24"/>
          <w:u w:val="single"/>
        </w:rPr>
      </w:pPr>
    </w:p>
    <w:p w14:paraId="0D717D4B" w14:textId="77777777" w:rsidR="00194392" w:rsidRDefault="00194392" w:rsidP="00194392">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b/>
          <w:sz w:val="24"/>
          <w:szCs w:val="24"/>
          <w:u w:val="single"/>
        </w:rPr>
      </w:pPr>
    </w:p>
    <w:p w14:paraId="1946B23F" w14:textId="77777777" w:rsidR="00194392" w:rsidRDefault="00194392" w:rsidP="00194392">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b/>
          <w:sz w:val="24"/>
          <w:szCs w:val="24"/>
          <w:u w:val="single"/>
        </w:rPr>
      </w:pPr>
    </w:p>
    <w:p w14:paraId="241497E8" w14:textId="4830D7A7" w:rsidR="00194392" w:rsidRDefault="00194392" w:rsidP="00194392">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b/>
          <w:sz w:val="24"/>
          <w:szCs w:val="24"/>
          <w:u w:val="single"/>
        </w:rPr>
      </w:pPr>
      <w:r w:rsidRPr="006235D7">
        <w:rPr>
          <w:rFonts w:ascii="Arial" w:eastAsia="Times New Roman" w:hAnsi="Arial" w:cs="Arial"/>
          <w:b/>
          <w:sz w:val="24"/>
          <w:szCs w:val="24"/>
          <w:u w:val="single"/>
        </w:rPr>
        <w:t>Festive Decorations Programme</w:t>
      </w:r>
      <w:r>
        <w:rPr>
          <w:rFonts w:ascii="Arial" w:eastAsia="Times New Roman" w:hAnsi="Arial" w:cs="Arial"/>
          <w:b/>
          <w:sz w:val="24"/>
          <w:szCs w:val="24"/>
          <w:u w:val="single"/>
        </w:rPr>
        <w:t xml:space="preserve"> – Remove</w:t>
      </w:r>
    </w:p>
    <w:p w14:paraId="7115AA3D" w14:textId="35E63B9D" w:rsidR="00194392" w:rsidRPr="006235D7" w:rsidRDefault="00194392" w:rsidP="00194392">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b/>
          <w:sz w:val="24"/>
          <w:szCs w:val="24"/>
        </w:rPr>
      </w:pPr>
      <w:r>
        <w:rPr>
          <w:noProof/>
        </w:rPr>
        <w:lastRenderedPageBreak/>
        <w:drawing>
          <wp:inline distT="0" distB="0" distL="0" distR="0" wp14:anchorId="5C89C349" wp14:editId="751E778A">
            <wp:extent cx="7301676" cy="6417945"/>
            <wp:effectExtent l="3492" t="0" r="0" b="0"/>
            <wp:docPr id="21" name="Picture 21" descr="P71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7140#yIS1"/>
                    <pic:cNvPicPr/>
                  </pic:nvPicPr>
                  <pic:blipFill>
                    <a:blip r:embed="rId15">
                      <a:extLst>
                        <a:ext uri="{28A0092B-C50C-407E-A947-70E740481C1C}">
                          <a14:useLocalDpi xmlns:a14="http://schemas.microsoft.com/office/drawing/2010/main" val="0"/>
                        </a:ext>
                      </a:extLst>
                    </a:blip>
                    <a:stretch>
                      <a:fillRect/>
                    </a:stretch>
                  </pic:blipFill>
                  <pic:spPr>
                    <a:xfrm rot="5400000">
                      <a:off x="0" y="0"/>
                      <a:ext cx="7301676" cy="6417945"/>
                    </a:xfrm>
                    <a:prstGeom prst="rect">
                      <a:avLst/>
                    </a:prstGeom>
                  </pic:spPr>
                </pic:pic>
              </a:graphicData>
            </a:graphic>
          </wp:inline>
        </w:drawing>
      </w:r>
    </w:p>
    <w:p w14:paraId="491BD967" w14:textId="77777777" w:rsidR="00F27B91" w:rsidRDefault="00F27B91" w:rsidP="00C64510">
      <w:pPr>
        <w:spacing w:after="120" w:line="240" w:lineRule="auto"/>
        <w:rPr>
          <w:rFonts w:ascii="Arial" w:eastAsia="Times New Roman" w:hAnsi="Arial" w:cs="Arial"/>
          <w:sz w:val="24"/>
          <w:szCs w:val="24"/>
        </w:rPr>
      </w:pPr>
    </w:p>
    <w:p w14:paraId="3E46C1BD" w14:textId="4C7012CB" w:rsidR="007A3070" w:rsidRPr="002A4856" w:rsidRDefault="007A3070" w:rsidP="00C64510">
      <w:pPr>
        <w:spacing w:after="120" w:line="240" w:lineRule="auto"/>
        <w:rPr>
          <w:rFonts w:ascii="Arial" w:eastAsia="Times New Roman" w:hAnsi="Arial" w:cs="Arial"/>
          <w:sz w:val="24"/>
          <w:szCs w:val="24"/>
          <w:u w:val="single"/>
        </w:rPr>
      </w:pPr>
      <w:r w:rsidRPr="002A4856">
        <w:rPr>
          <w:rFonts w:ascii="Arial" w:eastAsia="Times New Roman" w:hAnsi="Arial" w:cs="Arial"/>
          <w:b/>
          <w:bCs/>
          <w:sz w:val="24"/>
          <w:szCs w:val="24"/>
          <w:u w:val="single"/>
        </w:rPr>
        <w:t>Appendix 1/</w:t>
      </w:r>
      <w:r>
        <w:rPr>
          <w:rFonts w:ascii="Arial" w:eastAsia="Times New Roman" w:hAnsi="Arial" w:cs="Arial"/>
          <w:b/>
          <w:bCs/>
          <w:sz w:val="24"/>
          <w:szCs w:val="24"/>
          <w:u w:val="single"/>
        </w:rPr>
        <w:t>71</w:t>
      </w:r>
      <w:r w:rsidRPr="002A4856">
        <w:rPr>
          <w:rFonts w:ascii="Arial" w:eastAsia="Times New Roman" w:hAnsi="Arial" w:cs="Arial"/>
          <w:b/>
          <w:snapToGrid w:val="0"/>
          <w:sz w:val="24"/>
          <w:szCs w:val="24"/>
          <w:u w:val="single"/>
        </w:rPr>
        <w:t xml:space="preserve"> RESPONSE TIMES AND COMPLETION</w:t>
      </w:r>
      <w:r>
        <w:rPr>
          <w:rFonts w:ascii="Arial" w:eastAsia="Times New Roman" w:hAnsi="Arial" w:cs="Arial"/>
          <w:b/>
          <w:snapToGrid w:val="0"/>
          <w:sz w:val="24"/>
          <w:szCs w:val="24"/>
          <w:u w:val="single"/>
        </w:rPr>
        <w:t xml:space="preserve"> PERIODS</w:t>
      </w:r>
    </w:p>
    <w:p w14:paraId="3B833AAA" w14:textId="77777777" w:rsidR="007A3070" w:rsidRPr="002A4856" w:rsidRDefault="007A3070"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3085"/>
        <w:gridCol w:w="2449"/>
        <w:gridCol w:w="2214"/>
        <w:gridCol w:w="2214"/>
      </w:tblGrid>
      <w:tr w:rsidR="007A3070" w:rsidRPr="00AB04A2" w14:paraId="58AF3D23" w14:textId="77777777" w:rsidTr="007A3070">
        <w:trPr>
          <w:trHeight w:val="158"/>
        </w:trPr>
        <w:tc>
          <w:tcPr>
            <w:tcW w:w="3085" w:type="dxa"/>
            <w:vMerge w:val="restart"/>
            <w:shd w:val="clear" w:color="auto" w:fill="auto"/>
            <w:vAlign w:val="center"/>
          </w:tcPr>
          <w:p w14:paraId="346E5EC8" w14:textId="77777777" w:rsidR="007A3070" w:rsidRPr="00AB04A2" w:rsidRDefault="007A3070"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cs="Arial"/>
                <w:b/>
                <w:bCs/>
                <w:sz w:val="24"/>
                <w:szCs w:val="24"/>
              </w:rPr>
            </w:pPr>
            <w:r w:rsidRPr="00AB04A2">
              <w:rPr>
                <w:rFonts w:ascii="Arial" w:eastAsia="Times New Roman" w:hAnsi="Arial" w:cs="Arial"/>
                <w:b/>
                <w:bCs/>
                <w:sz w:val="24"/>
                <w:szCs w:val="24"/>
              </w:rPr>
              <w:t>Type of Order</w:t>
            </w:r>
            <w:r>
              <w:rPr>
                <w:rFonts w:ascii="Arial" w:eastAsia="Times New Roman" w:hAnsi="Arial" w:cs="Arial"/>
                <w:b/>
                <w:bCs/>
                <w:sz w:val="24"/>
                <w:szCs w:val="24"/>
              </w:rPr>
              <w:t xml:space="preserve"> and action</w:t>
            </w:r>
          </w:p>
        </w:tc>
        <w:tc>
          <w:tcPr>
            <w:tcW w:w="2449" w:type="dxa"/>
            <w:vMerge w:val="restart"/>
            <w:shd w:val="clear" w:color="auto" w:fill="auto"/>
            <w:vAlign w:val="center"/>
          </w:tcPr>
          <w:p w14:paraId="0936DC07" w14:textId="77777777" w:rsidR="007A3070" w:rsidRPr="00AB04A2" w:rsidRDefault="007A3070"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cs="Arial"/>
                <w:b/>
                <w:bCs/>
                <w:sz w:val="24"/>
                <w:szCs w:val="24"/>
              </w:rPr>
            </w:pPr>
            <w:r w:rsidRPr="00AB04A2">
              <w:rPr>
                <w:rFonts w:ascii="Arial" w:eastAsia="Times New Roman" w:hAnsi="Arial" w:cs="Arial"/>
                <w:b/>
                <w:bCs/>
                <w:sz w:val="24"/>
                <w:szCs w:val="24"/>
              </w:rPr>
              <w:t>First Response within:</w:t>
            </w:r>
          </w:p>
        </w:tc>
        <w:tc>
          <w:tcPr>
            <w:tcW w:w="4428" w:type="dxa"/>
            <w:gridSpan w:val="2"/>
            <w:shd w:val="clear" w:color="auto" w:fill="auto"/>
            <w:vAlign w:val="center"/>
          </w:tcPr>
          <w:p w14:paraId="18A3A2F5" w14:textId="77777777" w:rsidR="007A3070" w:rsidRPr="00AB04A2" w:rsidRDefault="007A3070"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cs="Arial"/>
                <w:b/>
                <w:bCs/>
                <w:sz w:val="24"/>
                <w:szCs w:val="24"/>
              </w:rPr>
            </w:pPr>
            <w:r w:rsidRPr="00AB04A2">
              <w:rPr>
                <w:rFonts w:ascii="Arial" w:eastAsia="Times New Roman" w:hAnsi="Arial" w:cs="Arial"/>
                <w:b/>
                <w:bCs/>
                <w:sz w:val="24"/>
                <w:szCs w:val="24"/>
              </w:rPr>
              <w:t>Completion period:</w:t>
            </w:r>
          </w:p>
        </w:tc>
      </w:tr>
      <w:tr w:rsidR="007A3070" w:rsidRPr="00AB04A2" w14:paraId="3D5D121F" w14:textId="77777777" w:rsidTr="007A3070">
        <w:trPr>
          <w:trHeight w:val="158"/>
        </w:trPr>
        <w:tc>
          <w:tcPr>
            <w:tcW w:w="3085" w:type="dxa"/>
            <w:vMerge/>
            <w:shd w:val="clear" w:color="auto" w:fill="auto"/>
            <w:vAlign w:val="center"/>
          </w:tcPr>
          <w:p w14:paraId="55C94107" w14:textId="77777777" w:rsidR="007A3070" w:rsidRPr="00AB04A2" w:rsidRDefault="007A3070"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cs="Arial"/>
                <w:b/>
                <w:bCs/>
                <w:sz w:val="24"/>
                <w:szCs w:val="24"/>
              </w:rPr>
            </w:pPr>
          </w:p>
        </w:tc>
        <w:tc>
          <w:tcPr>
            <w:tcW w:w="2449" w:type="dxa"/>
            <w:vMerge/>
            <w:shd w:val="clear" w:color="auto" w:fill="auto"/>
            <w:vAlign w:val="center"/>
          </w:tcPr>
          <w:p w14:paraId="24D0972A" w14:textId="77777777" w:rsidR="007A3070" w:rsidRPr="00AB04A2" w:rsidRDefault="007A3070"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cs="Arial"/>
                <w:b/>
                <w:bCs/>
                <w:sz w:val="24"/>
                <w:szCs w:val="24"/>
              </w:rPr>
            </w:pPr>
          </w:p>
        </w:tc>
        <w:tc>
          <w:tcPr>
            <w:tcW w:w="2214" w:type="dxa"/>
            <w:shd w:val="clear" w:color="auto" w:fill="auto"/>
            <w:vAlign w:val="center"/>
          </w:tcPr>
          <w:p w14:paraId="7143F621" w14:textId="77777777" w:rsidR="007A3070" w:rsidRPr="00AB04A2" w:rsidRDefault="007A3070"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cs="Arial"/>
                <w:b/>
                <w:bCs/>
                <w:sz w:val="24"/>
                <w:szCs w:val="24"/>
              </w:rPr>
            </w:pPr>
            <w:r w:rsidRPr="00AB04A2">
              <w:rPr>
                <w:rFonts w:ascii="Arial" w:eastAsia="Times New Roman" w:hAnsi="Arial" w:cs="Arial"/>
                <w:b/>
                <w:bCs/>
                <w:sz w:val="24"/>
                <w:szCs w:val="24"/>
              </w:rPr>
              <w:t>Unrestricted location</w:t>
            </w:r>
          </w:p>
        </w:tc>
        <w:tc>
          <w:tcPr>
            <w:tcW w:w="2214" w:type="dxa"/>
            <w:shd w:val="clear" w:color="auto" w:fill="auto"/>
            <w:vAlign w:val="center"/>
          </w:tcPr>
          <w:p w14:paraId="574641F4" w14:textId="77777777" w:rsidR="007A3070" w:rsidRPr="00AB04A2" w:rsidRDefault="007A3070"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cs="Arial"/>
                <w:b/>
                <w:bCs/>
                <w:sz w:val="24"/>
                <w:szCs w:val="24"/>
              </w:rPr>
            </w:pPr>
            <w:r w:rsidRPr="00AB04A2">
              <w:rPr>
                <w:rFonts w:ascii="Arial" w:eastAsia="Times New Roman" w:hAnsi="Arial" w:cs="Arial"/>
                <w:b/>
                <w:bCs/>
                <w:sz w:val="24"/>
                <w:szCs w:val="24"/>
              </w:rPr>
              <w:t>Traffic-sensitive location</w:t>
            </w:r>
          </w:p>
        </w:tc>
      </w:tr>
      <w:tr w:rsidR="007A3070" w:rsidRPr="00AB04A2" w14:paraId="6C69290F" w14:textId="77777777" w:rsidTr="007A3070">
        <w:tc>
          <w:tcPr>
            <w:tcW w:w="3085" w:type="dxa"/>
            <w:shd w:val="clear" w:color="auto" w:fill="auto"/>
          </w:tcPr>
          <w:p w14:paraId="368CF8FE" w14:textId="77777777" w:rsidR="007A3070" w:rsidRDefault="007A3070"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cs="Arial"/>
                <w:bCs/>
                <w:sz w:val="24"/>
                <w:szCs w:val="24"/>
              </w:rPr>
            </w:pPr>
            <w:r w:rsidRPr="00AB04A2">
              <w:rPr>
                <w:rFonts w:ascii="Arial" w:eastAsia="Times New Roman" w:hAnsi="Arial" w:cs="Arial"/>
                <w:bCs/>
                <w:sz w:val="24"/>
                <w:szCs w:val="24"/>
              </w:rPr>
              <w:t>Emergency Attendance</w:t>
            </w:r>
          </w:p>
          <w:p w14:paraId="5938F7EC" w14:textId="77777777" w:rsidR="007A3070" w:rsidRPr="00AB04A2" w:rsidRDefault="007A3070" w:rsidP="00C64510">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cs="Arial"/>
                <w:bCs/>
                <w:sz w:val="24"/>
                <w:szCs w:val="24"/>
              </w:rPr>
            </w:pPr>
            <w:r w:rsidRPr="00AB04A2">
              <w:rPr>
                <w:rFonts w:ascii="Arial" w:eastAsia="Times New Roman" w:hAnsi="Arial" w:cs="Arial"/>
                <w:bCs/>
                <w:sz w:val="24"/>
                <w:szCs w:val="24"/>
              </w:rPr>
              <w:t>1. Make electrically safe</w:t>
            </w:r>
            <w:r>
              <w:rPr>
                <w:rFonts w:ascii="Arial" w:eastAsia="Times New Roman" w:hAnsi="Arial" w:cs="Arial"/>
                <w:bCs/>
                <w:sz w:val="24"/>
                <w:szCs w:val="24"/>
              </w:rPr>
              <w:t xml:space="preserve"> and/or restore operation</w:t>
            </w:r>
            <w:r w:rsidRPr="00AB04A2">
              <w:rPr>
                <w:rFonts w:ascii="Arial" w:eastAsia="Times New Roman" w:hAnsi="Arial" w:cs="Arial"/>
                <w:bCs/>
                <w:sz w:val="24"/>
                <w:szCs w:val="24"/>
              </w:rPr>
              <w:t xml:space="preserve">, </w:t>
            </w:r>
          </w:p>
          <w:p w14:paraId="798BF5CB" w14:textId="77777777" w:rsidR="007A3070" w:rsidRPr="00AB04A2" w:rsidRDefault="007A3070"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cs="Arial"/>
                <w:bCs/>
                <w:sz w:val="24"/>
                <w:szCs w:val="24"/>
              </w:rPr>
            </w:pPr>
            <w:r w:rsidRPr="00AB04A2">
              <w:rPr>
                <w:rFonts w:ascii="Arial" w:eastAsia="Times New Roman" w:hAnsi="Arial" w:cs="Arial"/>
                <w:bCs/>
                <w:sz w:val="24"/>
                <w:szCs w:val="24"/>
              </w:rPr>
              <w:t xml:space="preserve">2. Make </w:t>
            </w:r>
            <w:r>
              <w:rPr>
                <w:rFonts w:ascii="Arial" w:eastAsia="Times New Roman" w:hAnsi="Arial" w:cs="Arial"/>
                <w:bCs/>
                <w:sz w:val="24"/>
                <w:szCs w:val="24"/>
              </w:rPr>
              <w:t>p</w:t>
            </w:r>
            <w:r w:rsidRPr="00AB04A2">
              <w:rPr>
                <w:rFonts w:ascii="Arial" w:eastAsia="Times New Roman" w:hAnsi="Arial" w:cs="Arial"/>
                <w:bCs/>
                <w:sz w:val="24"/>
                <w:szCs w:val="24"/>
              </w:rPr>
              <w:t>hysically safe</w:t>
            </w:r>
            <w:r>
              <w:rPr>
                <w:rFonts w:ascii="Arial" w:eastAsia="Times New Roman" w:hAnsi="Arial" w:cs="Arial"/>
                <w:bCs/>
                <w:sz w:val="24"/>
                <w:szCs w:val="24"/>
              </w:rPr>
              <w:t xml:space="preserve"> (remove obstructions to highway users)</w:t>
            </w:r>
          </w:p>
        </w:tc>
        <w:tc>
          <w:tcPr>
            <w:tcW w:w="2449" w:type="dxa"/>
            <w:shd w:val="clear" w:color="auto" w:fill="auto"/>
          </w:tcPr>
          <w:p w14:paraId="09615D84" w14:textId="77777777" w:rsidR="007A3070" w:rsidRPr="00AB04A2" w:rsidRDefault="007A3070"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cs="Arial"/>
                <w:bCs/>
                <w:sz w:val="24"/>
                <w:szCs w:val="24"/>
              </w:rPr>
            </w:pPr>
            <w:r w:rsidRPr="00AB04A2">
              <w:rPr>
                <w:rFonts w:ascii="Arial" w:eastAsia="Times New Roman" w:hAnsi="Arial" w:cs="Arial"/>
                <w:bCs/>
                <w:sz w:val="24"/>
                <w:szCs w:val="24"/>
              </w:rPr>
              <w:t>Sixty minutes, evidenced by dated and timed site photograph(s)</w:t>
            </w:r>
          </w:p>
        </w:tc>
        <w:tc>
          <w:tcPr>
            <w:tcW w:w="4428" w:type="dxa"/>
            <w:gridSpan w:val="2"/>
            <w:shd w:val="clear" w:color="auto" w:fill="auto"/>
            <w:vAlign w:val="center"/>
          </w:tcPr>
          <w:p w14:paraId="774D52AA" w14:textId="4B320FC9" w:rsidR="007A3070" w:rsidRPr="00AB04A2" w:rsidRDefault="007A3070"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cs="Arial"/>
                <w:bCs/>
                <w:sz w:val="24"/>
                <w:szCs w:val="24"/>
              </w:rPr>
            </w:pPr>
            <w:r>
              <w:rPr>
                <w:rFonts w:ascii="Arial" w:eastAsia="Times New Roman" w:hAnsi="Arial" w:cs="Arial"/>
                <w:bCs/>
                <w:sz w:val="24"/>
                <w:szCs w:val="24"/>
              </w:rPr>
              <w:t>A</w:t>
            </w:r>
            <w:r w:rsidRPr="00AB04A2">
              <w:rPr>
                <w:rFonts w:ascii="Arial" w:eastAsia="Times New Roman" w:hAnsi="Arial" w:cs="Arial"/>
                <w:bCs/>
                <w:sz w:val="24"/>
                <w:szCs w:val="24"/>
              </w:rPr>
              <w:t xml:space="preserve">s </w:t>
            </w:r>
            <w:r w:rsidR="00E3331E">
              <w:rPr>
                <w:rFonts w:ascii="Arial" w:eastAsia="Times New Roman" w:hAnsi="Arial" w:cs="Arial"/>
                <w:bCs/>
                <w:sz w:val="24"/>
                <w:szCs w:val="24"/>
              </w:rPr>
              <w:t>soon as reasonably practicable</w:t>
            </w:r>
          </w:p>
        </w:tc>
      </w:tr>
      <w:tr w:rsidR="007A3070" w:rsidRPr="00AB04A2" w14:paraId="0CA7EB31" w14:textId="77777777" w:rsidTr="007A3070">
        <w:tc>
          <w:tcPr>
            <w:tcW w:w="3085" w:type="dxa"/>
            <w:shd w:val="clear" w:color="auto" w:fill="auto"/>
          </w:tcPr>
          <w:p w14:paraId="19591478" w14:textId="77777777" w:rsidR="007A3070" w:rsidRDefault="007A3070"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cs="Arial"/>
                <w:bCs/>
                <w:sz w:val="24"/>
                <w:szCs w:val="24"/>
              </w:rPr>
            </w:pPr>
            <w:r w:rsidRPr="00AB04A2">
              <w:rPr>
                <w:rFonts w:ascii="Arial" w:eastAsia="Times New Roman" w:hAnsi="Arial" w:cs="Arial"/>
                <w:bCs/>
                <w:sz w:val="24"/>
                <w:szCs w:val="24"/>
              </w:rPr>
              <w:t>Fault Job</w:t>
            </w:r>
            <w:r>
              <w:rPr>
                <w:rFonts w:ascii="Arial" w:eastAsia="Times New Roman" w:hAnsi="Arial" w:cs="Arial"/>
                <w:bCs/>
                <w:sz w:val="24"/>
                <w:szCs w:val="24"/>
              </w:rPr>
              <w:t xml:space="preserve">: </w:t>
            </w:r>
          </w:p>
          <w:p w14:paraId="0973085A" w14:textId="77777777" w:rsidR="007A3070" w:rsidRPr="00AB04A2" w:rsidRDefault="007A3070"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cs="Arial"/>
                <w:bCs/>
                <w:sz w:val="24"/>
                <w:szCs w:val="24"/>
              </w:rPr>
            </w:pPr>
            <w:r>
              <w:rPr>
                <w:rFonts w:ascii="Arial" w:eastAsia="Times New Roman" w:hAnsi="Arial" w:cs="Arial"/>
                <w:bCs/>
                <w:sz w:val="24"/>
                <w:szCs w:val="24"/>
              </w:rPr>
              <w:t xml:space="preserve">“Right first time” repair </w:t>
            </w:r>
          </w:p>
        </w:tc>
        <w:tc>
          <w:tcPr>
            <w:tcW w:w="2449" w:type="dxa"/>
            <w:shd w:val="clear" w:color="auto" w:fill="auto"/>
          </w:tcPr>
          <w:p w14:paraId="1D14267C" w14:textId="77777777" w:rsidR="007A3070" w:rsidRPr="00AB04A2" w:rsidRDefault="007A3070"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cs="Arial"/>
                <w:bCs/>
                <w:sz w:val="24"/>
                <w:szCs w:val="24"/>
              </w:rPr>
            </w:pPr>
          </w:p>
        </w:tc>
        <w:tc>
          <w:tcPr>
            <w:tcW w:w="2214" w:type="dxa"/>
            <w:shd w:val="clear" w:color="auto" w:fill="auto"/>
            <w:vAlign w:val="center"/>
          </w:tcPr>
          <w:p w14:paraId="291528F5" w14:textId="77777777" w:rsidR="007A3070" w:rsidRPr="00AB04A2" w:rsidRDefault="007A3070"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cs="Arial"/>
                <w:bCs/>
                <w:sz w:val="24"/>
                <w:szCs w:val="24"/>
              </w:rPr>
            </w:pPr>
            <w:r w:rsidRPr="00AB04A2">
              <w:rPr>
                <w:rFonts w:ascii="Arial" w:eastAsia="Times New Roman" w:hAnsi="Arial" w:cs="Arial"/>
                <w:bCs/>
                <w:sz w:val="24"/>
                <w:szCs w:val="24"/>
              </w:rPr>
              <w:t>Within four working days of issue of order</w:t>
            </w:r>
          </w:p>
        </w:tc>
        <w:tc>
          <w:tcPr>
            <w:tcW w:w="2214" w:type="dxa"/>
            <w:shd w:val="clear" w:color="auto" w:fill="auto"/>
            <w:vAlign w:val="center"/>
          </w:tcPr>
          <w:p w14:paraId="2BD1048A" w14:textId="6A21EC7F" w:rsidR="007A3070" w:rsidRPr="00AB04A2" w:rsidRDefault="007A3070"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cs="Arial"/>
                <w:bCs/>
                <w:sz w:val="24"/>
                <w:szCs w:val="24"/>
              </w:rPr>
            </w:pPr>
            <w:r w:rsidRPr="00AB04A2">
              <w:rPr>
                <w:rFonts w:ascii="Arial" w:eastAsia="Times New Roman" w:hAnsi="Arial" w:cs="Arial"/>
                <w:bCs/>
                <w:sz w:val="24"/>
                <w:szCs w:val="24"/>
              </w:rPr>
              <w:t xml:space="preserve">Within </w:t>
            </w:r>
            <w:r w:rsidR="00DB48F2">
              <w:rPr>
                <w:rFonts w:ascii="Arial" w:eastAsia="Times New Roman" w:hAnsi="Arial" w:cs="Arial"/>
                <w:bCs/>
                <w:sz w:val="24"/>
                <w:szCs w:val="24"/>
              </w:rPr>
              <w:t xml:space="preserve">two </w:t>
            </w:r>
            <w:r w:rsidRPr="00AB04A2">
              <w:rPr>
                <w:rFonts w:ascii="Arial" w:eastAsia="Times New Roman" w:hAnsi="Arial" w:cs="Arial"/>
                <w:bCs/>
                <w:sz w:val="24"/>
                <w:szCs w:val="24"/>
              </w:rPr>
              <w:t>Sundays of issue of order</w:t>
            </w:r>
          </w:p>
        </w:tc>
      </w:tr>
      <w:tr w:rsidR="007A3070" w:rsidRPr="00AB04A2" w14:paraId="14AE8B7C" w14:textId="77777777" w:rsidTr="007A3070">
        <w:tc>
          <w:tcPr>
            <w:tcW w:w="3085" w:type="dxa"/>
            <w:shd w:val="clear" w:color="auto" w:fill="auto"/>
          </w:tcPr>
          <w:p w14:paraId="20F66E1A" w14:textId="77777777" w:rsidR="007A3070" w:rsidRPr="00AB04A2" w:rsidRDefault="007A3070"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cs="Arial"/>
                <w:bCs/>
                <w:sz w:val="24"/>
                <w:szCs w:val="24"/>
              </w:rPr>
            </w:pPr>
            <w:r w:rsidRPr="00AB04A2">
              <w:rPr>
                <w:rFonts w:ascii="Arial" w:eastAsia="Times New Roman" w:hAnsi="Arial" w:cs="Arial"/>
                <w:bCs/>
                <w:sz w:val="24"/>
                <w:szCs w:val="24"/>
              </w:rPr>
              <w:t xml:space="preserve">Works Orders, </w:t>
            </w:r>
          </w:p>
          <w:p w14:paraId="28EA90DF" w14:textId="77777777" w:rsidR="007A3070" w:rsidRPr="00AB04A2" w:rsidRDefault="007A3070"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cs="Arial"/>
                <w:bCs/>
                <w:sz w:val="24"/>
                <w:szCs w:val="24"/>
              </w:rPr>
            </w:pPr>
            <w:r w:rsidRPr="00AB04A2">
              <w:rPr>
                <w:rFonts w:ascii="Arial" w:eastAsia="Times New Roman" w:hAnsi="Arial" w:cs="Arial"/>
                <w:bCs/>
                <w:sz w:val="24"/>
                <w:szCs w:val="24"/>
              </w:rPr>
              <w:t>Major Schemes</w:t>
            </w:r>
          </w:p>
        </w:tc>
        <w:tc>
          <w:tcPr>
            <w:tcW w:w="6877" w:type="dxa"/>
            <w:gridSpan w:val="3"/>
            <w:shd w:val="clear" w:color="auto" w:fill="auto"/>
          </w:tcPr>
          <w:p w14:paraId="49C4820B" w14:textId="77777777" w:rsidR="007A3070" w:rsidRPr="00AB04A2" w:rsidRDefault="007A3070" w:rsidP="00C64510">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cs="Arial"/>
                <w:bCs/>
                <w:sz w:val="24"/>
                <w:szCs w:val="24"/>
              </w:rPr>
            </w:pPr>
            <w:r w:rsidRPr="00AB04A2">
              <w:rPr>
                <w:rFonts w:ascii="Arial" w:eastAsia="Times New Roman" w:hAnsi="Arial" w:cs="Arial"/>
                <w:bCs/>
                <w:sz w:val="24"/>
                <w:szCs w:val="24"/>
              </w:rPr>
              <w:t xml:space="preserve">Works-specific commencement and completion dates to be agreed between Employer and Contractor before Works Order is issued and recorded on Works Order. </w:t>
            </w:r>
          </w:p>
          <w:p w14:paraId="12BDC155" w14:textId="77777777" w:rsidR="007A3070" w:rsidRPr="00AB04A2" w:rsidRDefault="007A3070" w:rsidP="00074D31">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cs="Arial"/>
                <w:bCs/>
                <w:sz w:val="24"/>
                <w:szCs w:val="24"/>
              </w:rPr>
            </w:pPr>
            <w:r w:rsidRPr="00AB04A2">
              <w:rPr>
                <w:rFonts w:ascii="Arial" w:eastAsia="Times New Roman" w:hAnsi="Arial" w:cs="Arial"/>
                <w:bCs/>
                <w:sz w:val="24"/>
                <w:szCs w:val="24"/>
              </w:rPr>
              <w:t>Agreed changes shall be recorded as variations</w:t>
            </w:r>
            <w:r>
              <w:rPr>
                <w:rFonts w:ascii="Arial" w:eastAsia="Times New Roman" w:hAnsi="Arial" w:cs="Arial"/>
                <w:bCs/>
                <w:sz w:val="24"/>
                <w:szCs w:val="24"/>
              </w:rPr>
              <w:t xml:space="preserve"> to the relevant Works Order</w:t>
            </w:r>
            <w:r w:rsidRPr="00AB04A2">
              <w:rPr>
                <w:rFonts w:ascii="Arial" w:eastAsia="Times New Roman" w:hAnsi="Arial" w:cs="Arial"/>
                <w:bCs/>
                <w:sz w:val="24"/>
                <w:szCs w:val="24"/>
              </w:rPr>
              <w:t xml:space="preserve">. </w:t>
            </w:r>
          </w:p>
        </w:tc>
      </w:tr>
    </w:tbl>
    <w:p w14:paraId="0729D0F8" w14:textId="77777777" w:rsidR="007A3070" w:rsidRDefault="007A3070" w:rsidP="008602CB">
      <w:pPr>
        <w:widowControl w:val="0"/>
        <w:tabs>
          <w:tab w:val="left" w:pos="600"/>
          <w:tab w:val="left" w:pos="1200"/>
          <w:tab w:val="left" w:pos="1800"/>
          <w:tab w:val="left" w:pos="2400"/>
          <w:tab w:val="left" w:pos="30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ind w:left="3000" w:hanging="3000"/>
        <w:rPr>
          <w:rFonts w:ascii="Arial" w:eastAsia="Times New Roman" w:hAnsi="Arial" w:cs="Arial"/>
          <w:sz w:val="24"/>
          <w:szCs w:val="24"/>
        </w:rPr>
      </w:pPr>
    </w:p>
    <w:p w14:paraId="6A42610E" w14:textId="77777777" w:rsidR="007A3070" w:rsidRDefault="007A3070" w:rsidP="008602CB">
      <w:pPr>
        <w:widowControl w:val="0"/>
        <w:tabs>
          <w:tab w:val="left" w:pos="600"/>
          <w:tab w:val="left" w:pos="1200"/>
          <w:tab w:val="left" w:pos="1800"/>
          <w:tab w:val="left" w:pos="2400"/>
          <w:tab w:val="left" w:pos="30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 xml:space="preserve">Contractor’s Requests for Extensions (RFX) of any completion period must specify the reason(s) for the request and the period of the extension. </w:t>
      </w:r>
    </w:p>
    <w:p w14:paraId="0F924150" w14:textId="77777777" w:rsidR="007A3070" w:rsidRDefault="007A3070" w:rsidP="008602CB">
      <w:pPr>
        <w:widowControl w:val="0"/>
        <w:tabs>
          <w:tab w:val="left" w:pos="600"/>
          <w:tab w:val="left" w:pos="1200"/>
          <w:tab w:val="left" w:pos="1800"/>
          <w:tab w:val="left" w:pos="2400"/>
          <w:tab w:val="left" w:pos="30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p w14:paraId="78E04AC3" w14:textId="33672C22" w:rsidR="007A3070" w:rsidRDefault="007A3070" w:rsidP="00C64510">
      <w:pPr>
        <w:spacing w:after="120" w:line="240" w:lineRule="auto"/>
        <w:rPr>
          <w:rFonts w:ascii="Arial" w:eastAsia="Times New Roman" w:hAnsi="Arial" w:cs="Arial"/>
          <w:snapToGrid w:val="0"/>
          <w:sz w:val="24"/>
          <w:szCs w:val="24"/>
        </w:rPr>
      </w:pPr>
      <w:r>
        <w:rPr>
          <w:rFonts w:ascii="Arial" w:eastAsia="Times New Roman" w:hAnsi="Arial" w:cs="Arial"/>
          <w:sz w:val="24"/>
          <w:szCs w:val="24"/>
        </w:rPr>
        <w:br w:type="page"/>
      </w:r>
      <w:r w:rsidRPr="002A4856">
        <w:rPr>
          <w:rFonts w:ascii="Arial" w:eastAsia="Times New Roman" w:hAnsi="Arial" w:cs="Arial"/>
          <w:b/>
          <w:bCs/>
          <w:sz w:val="24"/>
          <w:szCs w:val="24"/>
          <w:u w:val="single"/>
        </w:rPr>
        <w:lastRenderedPageBreak/>
        <w:t>Appendix 1/</w:t>
      </w:r>
      <w:r>
        <w:rPr>
          <w:rFonts w:ascii="Arial" w:eastAsia="Times New Roman" w:hAnsi="Arial" w:cs="Arial"/>
          <w:b/>
          <w:bCs/>
          <w:sz w:val="24"/>
          <w:szCs w:val="24"/>
          <w:u w:val="single"/>
        </w:rPr>
        <w:t>72</w:t>
      </w:r>
      <w:r w:rsidRPr="002A4856">
        <w:rPr>
          <w:rFonts w:ascii="Arial" w:eastAsia="Times New Roman" w:hAnsi="Arial" w:cs="Arial"/>
          <w:b/>
          <w:snapToGrid w:val="0"/>
          <w:sz w:val="24"/>
          <w:szCs w:val="24"/>
          <w:u w:val="single"/>
        </w:rPr>
        <w:t xml:space="preserve"> </w:t>
      </w:r>
      <w:r w:rsidR="00194392">
        <w:rPr>
          <w:rFonts w:ascii="Arial" w:eastAsia="Times New Roman" w:hAnsi="Arial" w:cs="Arial"/>
          <w:b/>
          <w:snapToGrid w:val="0"/>
          <w:sz w:val="24"/>
          <w:szCs w:val="24"/>
          <w:u w:val="single"/>
        </w:rPr>
        <w:t xml:space="preserve">KEY </w:t>
      </w:r>
      <w:r>
        <w:rPr>
          <w:rFonts w:ascii="Arial" w:eastAsia="Times New Roman" w:hAnsi="Arial" w:cs="Arial"/>
          <w:b/>
          <w:snapToGrid w:val="0"/>
          <w:sz w:val="24"/>
          <w:szCs w:val="24"/>
          <w:u w:val="single"/>
        </w:rPr>
        <w:t>PERFORMANCE INDICATORS</w:t>
      </w:r>
      <w:r w:rsidR="0054078E">
        <w:rPr>
          <w:rFonts w:ascii="Arial" w:eastAsia="Times New Roman" w:hAnsi="Arial" w:cs="Arial"/>
          <w:b/>
          <w:snapToGrid w:val="0"/>
          <w:sz w:val="24"/>
          <w:szCs w:val="24"/>
          <w:u w:val="single"/>
        </w:rPr>
        <w:t xml:space="preserve"> (KPI’s)</w:t>
      </w:r>
    </w:p>
    <w:p w14:paraId="4FA11D97" w14:textId="1E5A29EE" w:rsidR="007A3070" w:rsidRDefault="007A3070" w:rsidP="008602CB">
      <w:pPr>
        <w:spacing w:after="120" w:line="240" w:lineRule="auto"/>
        <w:rPr>
          <w:rFonts w:ascii="Arial" w:eastAsia="Times New Roman" w:hAnsi="Arial" w:cs="Arial"/>
          <w:sz w:val="24"/>
          <w:szCs w:val="24"/>
        </w:rPr>
      </w:pPr>
      <w:r>
        <w:rPr>
          <w:rFonts w:ascii="Arial" w:eastAsia="Times New Roman" w:hAnsi="Arial" w:cs="Arial"/>
          <w:sz w:val="24"/>
          <w:szCs w:val="24"/>
        </w:rPr>
        <w:t xml:space="preserve">The </w:t>
      </w:r>
      <w:r w:rsidR="0054078E">
        <w:rPr>
          <w:rFonts w:ascii="Arial" w:eastAsia="Times New Roman" w:hAnsi="Arial" w:cs="Arial"/>
          <w:sz w:val="24"/>
          <w:szCs w:val="24"/>
        </w:rPr>
        <w:t>KPI’s</w:t>
      </w:r>
      <w:r>
        <w:rPr>
          <w:rFonts w:ascii="Arial" w:eastAsia="Times New Roman" w:hAnsi="Arial" w:cs="Arial"/>
          <w:sz w:val="24"/>
          <w:szCs w:val="24"/>
        </w:rPr>
        <w:t xml:space="preserve"> used on this Contract are designed to measure</w:t>
      </w:r>
      <w:r w:rsidR="00D13BED">
        <w:rPr>
          <w:rFonts w:ascii="Arial" w:eastAsia="Times New Roman" w:hAnsi="Arial" w:cs="Arial"/>
          <w:sz w:val="24"/>
          <w:szCs w:val="24"/>
        </w:rPr>
        <w:t xml:space="preserve">, as </w:t>
      </w:r>
      <w:r w:rsidR="00B61B0F">
        <w:rPr>
          <w:rFonts w:ascii="Arial" w:eastAsia="Times New Roman" w:hAnsi="Arial" w:cs="Arial"/>
          <w:sz w:val="24"/>
          <w:szCs w:val="24"/>
        </w:rPr>
        <w:t xml:space="preserve">objectively </w:t>
      </w:r>
      <w:r w:rsidR="00D13BED">
        <w:rPr>
          <w:rFonts w:ascii="Arial" w:eastAsia="Times New Roman" w:hAnsi="Arial" w:cs="Arial"/>
          <w:sz w:val="24"/>
          <w:szCs w:val="24"/>
        </w:rPr>
        <w:t xml:space="preserve">as possible, </w:t>
      </w:r>
      <w:r>
        <w:rPr>
          <w:rFonts w:ascii="Arial" w:eastAsia="Times New Roman" w:hAnsi="Arial" w:cs="Arial"/>
          <w:sz w:val="24"/>
          <w:szCs w:val="24"/>
        </w:rPr>
        <w:t>the quality of the Lighting Service</w:t>
      </w:r>
      <w:r w:rsidR="00D13BED">
        <w:rPr>
          <w:rFonts w:ascii="Arial" w:eastAsia="Times New Roman" w:hAnsi="Arial" w:cs="Arial"/>
          <w:sz w:val="24"/>
          <w:szCs w:val="24"/>
        </w:rPr>
        <w:t xml:space="preserve"> and</w:t>
      </w:r>
      <w:r>
        <w:rPr>
          <w:rFonts w:ascii="Arial" w:eastAsia="Times New Roman" w:hAnsi="Arial" w:cs="Arial"/>
          <w:sz w:val="24"/>
          <w:szCs w:val="24"/>
        </w:rPr>
        <w:t xml:space="preserve"> the performance</w:t>
      </w:r>
      <w:r w:rsidR="00D13BED">
        <w:rPr>
          <w:rFonts w:ascii="Arial" w:eastAsia="Times New Roman" w:hAnsi="Arial" w:cs="Arial"/>
          <w:sz w:val="24"/>
          <w:szCs w:val="24"/>
        </w:rPr>
        <w:t>s</w:t>
      </w:r>
      <w:r>
        <w:rPr>
          <w:rFonts w:ascii="Arial" w:eastAsia="Times New Roman" w:hAnsi="Arial" w:cs="Arial"/>
          <w:sz w:val="24"/>
          <w:szCs w:val="24"/>
        </w:rPr>
        <w:t xml:space="preserve"> of the Contract and the Contractor</w:t>
      </w:r>
      <w:r w:rsidR="00CD55B6">
        <w:rPr>
          <w:rFonts w:ascii="Arial" w:eastAsia="Times New Roman" w:hAnsi="Arial" w:cs="Arial"/>
          <w:sz w:val="24"/>
          <w:szCs w:val="24"/>
        </w:rPr>
        <w:t>, as per KPI Management Framework Agreement</w:t>
      </w:r>
      <w:r>
        <w:rPr>
          <w:rFonts w:ascii="Arial" w:eastAsia="Times New Roman" w:hAnsi="Arial" w:cs="Arial"/>
          <w:sz w:val="24"/>
          <w:szCs w:val="24"/>
        </w:rPr>
        <w:t xml:space="preserve">. The Council’s objectives are to improve on the existing levels of service throughout the Contract and the </w:t>
      </w:r>
      <w:r w:rsidR="0054078E">
        <w:rPr>
          <w:rFonts w:ascii="Arial" w:eastAsia="Times New Roman" w:hAnsi="Arial" w:cs="Arial"/>
          <w:sz w:val="24"/>
          <w:szCs w:val="24"/>
        </w:rPr>
        <w:t>KPI’s</w:t>
      </w:r>
      <w:r w:rsidR="00CF7F88">
        <w:rPr>
          <w:rFonts w:ascii="Arial" w:eastAsia="Times New Roman" w:hAnsi="Arial" w:cs="Arial"/>
          <w:sz w:val="24"/>
          <w:szCs w:val="24"/>
        </w:rPr>
        <w:t xml:space="preserve"> </w:t>
      </w:r>
      <w:r>
        <w:rPr>
          <w:rFonts w:ascii="Arial" w:eastAsia="Times New Roman" w:hAnsi="Arial" w:cs="Arial"/>
          <w:sz w:val="24"/>
          <w:szCs w:val="24"/>
        </w:rPr>
        <w:t xml:space="preserve">will show whether improvements are being achieved. </w:t>
      </w:r>
    </w:p>
    <w:p w14:paraId="500AEF48" w14:textId="4E8A7D24" w:rsidR="00CF7F88" w:rsidRDefault="00CF7F88" w:rsidP="008602CB">
      <w:pPr>
        <w:spacing w:after="120" w:line="240" w:lineRule="auto"/>
        <w:rPr>
          <w:rFonts w:ascii="Arial" w:eastAsia="Times New Roman" w:hAnsi="Arial" w:cs="Arial"/>
          <w:sz w:val="24"/>
          <w:szCs w:val="24"/>
        </w:rPr>
      </w:pPr>
    </w:p>
    <w:tbl>
      <w:tblPr>
        <w:tblStyle w:val="TableGrid"/>
        <w:tblW w:w="10443" w:type="dxa"/>
        <w:tblInd w:w="-147" w:type="dxa"/>
        <w:tblLook w:val="04A0" w:firstRow="1" w:lastRow="0" w:firstColumn="1" w:lastColumn="0" w:noHBand="0" w:noVBand="1"/>
      </w:tblPr>
      <w:tblGrid>
        <w:gridCol w:w="993"/>
        <w:gridCol w:w="5482"/>
        <w:gridCol w:w="1488"/>
        <w:gridCol w:w="1261"/>
        <w:gridCol w:w="1219"/>
      </w:tblGrid>
      <w:tr w:rsidR="0035402D" w14:paraId="4449C59B" w14:textId="77777777" w:rsidTr="00C8089E">
        <w:trPr>
          <w:trHeight w:val="692"/>
        </w:trPr>
        <w:tc>
          <w:tcPr>
            <w:tcW w:w="993" w:type="dxa"/>
            <w:tcBorders>
              <w:bottom w:val="nil"/>
            </w:tcBorders>
            <w:shd w:val="clear" w:color="auto" w:fill="002060"/>
          </w:tcPr>
          <w:p w14:paraId="6B7FE230" w14:textId="77777777" w:rsidR="0035402D" w:rsidRPr="00C4452B" w:rsidRDefault="0035402D" w:rsidP="00FD53DD">
            <w:pPr>
              <w:rPr>
                <w:b/>
                <w:bCs/>
              </w:rPr>
            </w:pPr>
            <w:bookmarkStart w:id="8" w:name="_Hlk33697503"/>
            <w:r w:rsidRPr="00C4452B">
              <w:rPr>
                <w:b/>
                <w:bCs/>
              </w:rPr>
              <w:t>KPI Number</w:t>
            </w:r>
          </w:p>
        </w:tc>
        <w:tc>
          <w:tcPr>
            <w:tcW w:w="5482" w:type="dxa"/>
            <w:tcBorders>
              <w:bottom w:val="nil"/>
            </w:tcBorders>
            <w:shd w:val="clear" w:color="auto" w:fill="002060"/>
          </w:tcPr>
          <w:p w14:paraId="241538FC" w14:textId="77777777" w:rsidR="0035402D" w:rsidRPr="00C4452B" w:rsidRDefault="0035402D" w:rsidP="00FD53DD">
            <w:pPr>
              <w:rPr>
                <w:b/>
                <w:bCs/>
              </w:rPr>
            </w:pPr>
            <w:r w:rsidRPr="00C4452B">
              <w:rPr>
                <w:b/>
                <w:bCs/>
              </w:rPr>
              <w:t>KPI Name</w:t>
            </w:r>
          </w:p>
        </w:tc>
        <w:tc>
          <w:tcPr>
            <w:tcW w:w="3968" w:type="dxa"/>
            <w:gridSpan w:val="3"/>
            <w:tcBorders>
              <w:bottom w:val="nil"/>
            </w:tcBorders>
            <w:shd w:val="clear" w:color="auto" w:fill="002060"/>
          </w:tcPr>
          <w:p w14:paraId="5D37E49A" w14:textId="77777777" w:rsidR="0035402D" w:rsidRPr="00C4452B" w:rsidRDefault="0035402D" w:rsidP="00FD53DD">
            <w:pPr>
              <w:rPr>
                <w:b/>
                <w:bCs/>
              </w:rPr>
            </w:pPr>
            <w:r w:rsidRPr="00C4452B">
              <w:rPr>
                <w:b/>
                <w:bCs/>
              </w:rPr>
              <w:t>Targets</w:t>
            </w:r>
          </w:p>
        </w:tc>
      </w:tr>
      <w:tr w:rsidR="0035402D" w14:paraId="23098CC1" w14:textId="77777777" w:rsidTr="00C8089E">
        <w:tc>
          <w:tcPr>
            <w:tcW w:w="993" w:type="dxa"/>
            <w:tcBorders>
              <w:top w:val="nil"/>
            </w:tcBorders>
          </w:tcPr>
          <w:p w14:paraId="5D2EA718" w14:textId="77777777" w:rsidR="0035402D" w:rsidRDefault="0035402D" w:rsidP="0035402D">
            <w:pPr>
              <w:spacing w:after="0"/>
            </w:pPr>
            <w:r>
              <w:t>KPI 1</w:t>
            </w:r>
          </w:p>
        </w:tc>
        <w:tc>
          <w:tcPr>
            <w:tcW w:w="5482" w:type="dxa"/>
            <w:tcBorders>
              <w:top w:val="nil"/>
            </w:tcBorders>
          </w:tcPr>
          <w:p w14:paraId="61CD311D" w14:textId="77777777" w:rsidR="0035402D" w:rsidRDefault="0035402D" w:rsidP="0035402D">
            <w:pPr>
              <w:spacing w:after="0"/>
            </w:pPr>
            <w:r>
              <w:t>Emergencies responded to on time</w:t>
            </w:r>
          </w:p>
        </w:tc>
        <w:tc>
          <w:tcPr>
            <w:tcW w:w="1488" w:type="dxa"/>
            <w:tcBorders>
              <w:top w:val="nil"/>
            </w:tcBorders>
            <w:shd w:val="clear" w:color="auto" w:fill="92D050"/>
          </w:tcPr>
          <w:p w14:paraId="17E206DF" w14:textId="77777777" w:rsidR="0035402D" w:rsidRDefault="0035402D" w:rsidP="0035402D">
            <w:pPr>
              <w:spacing w:after="0"/>
            </w:pPr>
            <w:r>
              <w:rPr>
                <w:rFonts w:cs="Arial"/>
              </w:rPr>
              <w:t>≤</w:t>
            </w:r>
            <w:r>
              <w:t>90%</w:t>
            </w:r>
          </w:p>
        </w:tc>
        <w:tc>
          <w:tcPr>
            <w:tcW w:w="1261" w:type="dxa"/>
            <w:tcBorders>
              <w:top w:val="nil"/>
            </w:tcBorders>
            <w:shd w:val="clear" w:color="auto" w:fill="FFC000" w:themeFill="accent4"/>
          </w:tcPr>
          <w:p w14:paraId="552E4A9D" w14:textId="77777777" w:rsidR="0035402D" w:rsidRDefault="0035402D" w:rsidP="0035402D">
            <w:pPr>
              <w:spacing w:after="0"/>
            </w:pPr>
            <w:r>
              <w:t>80-89%</w:t>
            </w:r>
          </w:p>
        </w:tc>
        <w:tc>
          <w:tcPr>
            <w:tcW w:w="1219" w:type="dxa"/>
            <w:tcBorders>
              <w:top w:val="nil"/>
            </w:tcBorders>
            <w:shd w:val="clear" w:color="auto" w:fill="FF0000"/>
          </w:tcPr>
          <w:p w14:paraId="6BF14C50" w14:textId="77777777" w:rsidR="0035402D" w:rsidRDefault="0035402D" w:rsidP="0035402D">
            <w:pPr>
              <w:spacing w:after="0"/>
            </w:pPr>
            <w:r>
              <w:t>&lt;80%</w:t>
            </w:r>
          </w:p>
        </w:tc>
      </w:tr>
      <w:tr w:rsidR="0035402D" w14:paraId="6A14E62A" w14:textId="77777777" w:rsidTr="00C8089E">
        <w:tc>
          <w:tcPr>
            <w:tcW w:w="993" w:type="dxa"/>
          </w:tcPr>
          <w:p w14:paraId="40698CF9" w14:textId="77777777" w:rsidR="0035402D" w:rsidRDefault="0035402D" w:rsidP="0035402D">
            <w:pPr>
              <w:spacing w:after="0"/>
            </w:pPr>
            <w:r>
              <w:t>KPI 2</w:t>
            </w:r>
          </w:p>
        </w:tc>
        <w:tc>
          <w:tcPr>
            <w:tcW w:w="5482" w:type="dxa"/>
          </w:tcPr>
          <w:p w14:paraId="2C520386" w14:textId="77777777" w:rsidR="0035402D" w:rsidRDefault="0035402D" w:rsidP="0035402D">
            <w:pPr>
              <w:spacing w:after="0"/>
            </w:pPr>
            <w:r>
              <w:t>Faults completed on time</w:t>
            </w:r>
          </w:p>
        </w:tc>
        <w:tc>
          <w:tcPr>
            <w:tcW w:w="1488" w:type="dxa"/>
            <w:shd w:val="clear" w:color="auto" w:fill="92D050"/>
          </w:tcPr>
          <w:p w14:paraId="615E0811" w14:textId="77777777" w:rsidR="0035402D" w:rsidRDefault="0035402D" w:rsidP="0035402D">
            <w:pPr>
              <w:spacing w:after="0"/>
            </w:pPr>
            <w:r>
              <w:rPr>
                <w:rFonts w:cs="Arial"/>
              </w:rPr>
              <w:t>≤</w:t>
            </w:r>
            <w:r>
              <w:t>90%</w:t>
            </w:r>
          </w:p>
        </w:tc>
        <w:tc>
          <w:tcPr>
            <w:tcW w:w="1261" w:type="dxa"/>
            <w:shd w:val="clear" w:color="auto" w:fill="FFC000" w:themeFill="accent4"/>
          </w:tcPr>
          <w:p w14:paraId="6F684C97" w14:textId="77777777" w:rsidR="0035402D" w:rsidRDefault="0035402D" w:rsidP="0035402D">
            <w:pPr>
              <w:spacing w:after="0"/>
            </w:pPr>
            <w:r>
              <w:t>80-89%</w:t>
            </w:r>
          </w:p>
        </w:tc>
        <w:tc>
          <w:tcPr>
            <w:tcW w:w="1219" w:type="dxa"/>
            <w:shd w:val="clear" w:color="auto" w:fill="FF0000"/>
          </w:tcPr>
          <w:p w14:paraId="0F4F2396" w14:textId="77777777" w:rsidR="0035402D" w:rsidRDefault="0035402D" w:rsidP="0035402D">
            <w:pPr>
              <w:spacing w:after="0"/>
            </w:pPr>
            <w:r>
              <w:t>&lt;80%</w:t>
            </w:r>
          </w:p>
        </w:tc>
      </w:tr>
      <w:tr w:rsidR="0035402D" w14:paraId="480AE6EF" w14:textId="77777777" w:rsidTr="00C8089E">
        <w:tc>
          <w:tcPr>
            <w:tcW w:w="993" w:type="dxa"/>
          </w:tcPr>
          <w:p w14:paraId="3ECECDB2" w14:textId="77777777" w:rsidR="0035402D" w:rsidRDefault="0035402D" w:rsidP="0035402D">
            <w:pPr>
              <w:spacing w:after="0"/>
            </w:pPr>
            <w:r>
              <w:t>KPI 3</w:t>
            </w:r>
          </w:p>
        </w:tc>
        <w:tc>
          <w:tcPr>
            <w:tcW w:w="5482" w:type="dxa"/>
          </w:tcPr>
          <w:p w14:paraId="1EB609D8" w14:textId="77777777" w:rsidR="0035402D" w:rsidRDefault="0035402D" w:rsidP="0035402D">
            <w:pPr>
              <w:spacing w:after="0"/>
            </w:pPr>
            <w:r>
              <w:t>Works Orders completed on time</w:t>
            </w:r>
          </w:p>
        </w:tc>
        <w:tc>
          <w:tcPr>
            <w:tcW w:w="1488" w:type="dxa"/>
            <w:shd w:val="clear" w:color="auto" w:fill="92D050"/>
          </w:tcPr>
          <w:p w14:paraId="48A477B0" w14:textId="77777777" w:rsidR="0035402D" w:rsidRDefault="0035402D" w:rsidP="0035402D">
            <w:pPr>
              <w:spacing w:after="0"/>
            </w:pPr>
            <w:r>
              <w:rPr>
                <w:rFonts w:cs="Arial"/>
              </w:rPr>
              <w:t>≤</w:t>
            </w:r>
            <w:r>
              <w:t>90%</w:t>
            </w:r>
          </w:p>
        </w:tc>
        <w:tc>
          <w:tcPr>
            <w:tcW w:w="1261" w:type="dxa"/>
            <w:shd w:val="clear" w:color="auto" w:fill="FFC000" w:themeFill="accent4"/>
          </w:tcPr>
          <w:p w14:paraId="68907B11" w14:textId="77777777" w:rsidR="0035402D" w:rsidRDefault="0035402D" w:rsidP="0035402D">
            <w:pPr>
              <w:spacing w:after="0"/>
            </w:pPr>
            <w:r>
              <w:t>80-89%</w:t>
            </w:r>
          </w:p>
        </w:tc>
        <w:tc>
          <w:tcPr>
            <w:tcW w:w="1219" w:type="dxa"/>
            <w:shd w:val="clear" w:color="auto" w:fill="FF0000"/>
          </w:tcPr>
          <w:p w14:paraId="09CE3D1B" w14:textId="77777777" w:rsidR="0035402D" w:rsidRDefault="0035402D" w:rsidP="0035402D">
            <w:pPr>
              <w:spacing w:after="0"/>
            </w:pPr>
            <w:r>
              <w:t>&lt;80%</w:t>
            </w:r>
          </w:p>
        </w:tc>
      </w:tr>
      <w:tr w:rsidR="0035402D" w14:paraId="20A35861" w14:textId="77777777" w:rsidTr="00C8089E">
        <w:tc>
          <w:tcPr>
            <w:tcW w:w="993" w:type="dxa"/>
          </w:tcPr>
          <w:p w14:paraId="654A4C84" w14:textId="77777777" w:rsidR="0035402D" w:rsidRDefault="0035402D" w:rsidP="0035402D">
            <w:pPr>
              <w:spacing w:after="0"/>
            </w:pPr>
            <w:bookmarkStart w:id="9" w:name="_Hlk38552018"/>
            <w:r>
              <w:t>KPI 4</w:t>
            </w:r>
          </w:p>
        </w:tc>
        <w:tc>
          <w:tcPr>
            <w:tcW w:w="5482" w:type="dxa"/>
          </w:tcPr>
          <w:p w14:paraId="6E666128" w14:textId="77777777" w:rsidR="0035402D" w:rsidRDefault="0035402D" w:rsidP="0035402D">
            <w:pPr>
              <w:spacing w:after="0"/>
            </w:pPr>
            <w:r>
              <w:t>Sunday Works completed on time</w:t>
            </w:r>
          </w:p>
        </w:tc>
        <w:tc>
          <w:tcPr>
            <w:tcW w:w="1488" w:type="dxa"/>
            <w:shd w:val="clear" w:color="auto" w:fill="92D050"/>
          </w:tcPr>
          <w:p w14:paraId="68AA2960" w14:textId="77777777" w:rsidR="0035402D" w:rsidRDefault="0035402D" w:rsidP="0035402D">
            <w:pPr>
              <w:spacing w:after="0"/>
            </w:pPr>
            <w:r>
              <w:rPr>
                <w:rFonts w:cs="Arial"/>
              </w:rPr>
              <w:t>≤</w:t>
            </w:r>
            <w:r>
              <w:t>80%</w:t>
            </w:r>
          </w:p>
        </w:tc>
        <w:tc>
          <w:tcPr>
            <w:tcW w:w="1261" w:type="dxa"/>
            <w:shd w:val="clear" w:color="auto" w:fill="FFC000" w:themeFill="accent4"/>
          </w:tcPr>
          <w:p w14:paraId="63022CCD" w14:textId="77777777" w:rsidR="0035402D" w:rsidRDefault="0035402D" w:rsidP="0035402D">
            <w:pPr>
              <w:spacing w:after="0"/>
            </w:pPr>
            <w:r>
              <w:t>70-79%</w:t>
            </w:r>
          </w:p>
        </w:tc>
        <w:tc>
          <w:tcPr>
            <w:tcW w:w="1219" w:type="dxa"/>
            <w:shd w:val="clear" w:color="auto" w:fill="FF0000"/>
          </w:tcPr>
          <w:p w14:paraId="657DA803" w14:textId="77777777" w:rsidR="0035402D" w:rsidRDefault="0035402D" w:rsidP="0035402D">
            <w:pPr>
              <w:spacing w:after="0"/>
            </w:pPr>
            <w:r>
              <w:t>&lt;70%</w:t>
            </w:r>
          </w:p>
        </w:tc>
      </w:tr>
      <w:bookmarkEnd w:id="9"/>
      <w:tr w:rsidR="0035402D" w14:paraId="127F19FB" w14:textId="77777777" w:rsidTr="00C8089E">
        <w:trPr>
          <w:trHeight w:val="447"/>
        </w:trPr>
        <w:tc>
          <w:tcPr>
            <w:tcW w:w="993" w:type="dxa"/>
          </w:tcPr>
          <w:p w14:paraId="35823A2F" w14:textId="77777777" w:rsidR="0035402D" w:rsidRDefault="0035402D" w:rsidP="0035402D">
            <w:pPr>
              <w:spacing w:after="0"/>
            </w:pPr>
            <w:r>
              <w:t>KPI 5</w:t>
            </w:r>
          </w:p>
        </w:tc>
        <w:tc>
          <w:tcPr>
            <w:tcW w:w="5482" w:type="dxa"/>
          </w:tcPr>
          <w:p w14:paraId="5FFEF8B6" w14:textId="77777777" w:rsidR="0035402D" w:rsidRDefault="0035402D" w:rsidP="0035402D">
            <w:pPr>
              <w:spacing w:after="0"/>
            </w:pPr>
            <w:r>
              <w:t>Percentage of Street Lights Working as Intended</w:t>
            </w:r>
          </w:p>
        </w:tc>
        <w:tc>
          <w:tcPr>
            <w:tcW w:w="3968" w:type="dxa"/>
            <w:gridSpan w:val="3"/>
            <w:shd w:val="clear" w:color="auto" w:fill="92D050"/>
          </w:tcPr>
          <w:p w14:paraId="53983D93" w14:textId="77777777" w:rsidR="0035402D" w:rsidRDefault="0035402D" w:rsidP="0035402D">
            <w:pPr>
              <w:spacing w:after="0"/>
              <w:jc w:val="center"/>
            </w:pPr>
            <w:r>
              <w:t>95%</w:t>
            </w:r>
          </w:p>
        </w:tc>
      </w:tr>
      <w:tr w:rsidR="0035402D" w14:paraId="7DDB48F3" w14:textId="77777777" w:rsidTr="00C8089E">
        <w:trPr>
          <w:trHeight w:val="427"/>
        </w:trPr>
        <w:tc>
          <w:tcPr>
            <w:tcW w:w="993" w:type="dxa"/>
          </w:tcPr>
          <w:p w14:paraId="3114630A" w14:textId="77777777" w:rsidR="0035402D" w:rsidRDefault="0035402D" w:rsidP="0035402D">
            <w:pPr>
              <w:spacing w:after="0"/>
            </w:pPr>
            <w:r>
              <w:t>KPI 6</w:t>
            </w:r>
          </w:p>
        </w:tc>
        <w:tc>
          <w:tcPr>
            <w:tcW w:w="5482" w:type="dxa"/>
          </w:tcPr>
          <w:p w14:paraId="76283A97" w14:textId="77777777" w:rsidR="0035402D" w:rsidRDefault="0035402D" w:rsidP="0035402D">
            <w:pPr>
              <w:spacing w:after="0"/>
            </w:pPr>
            <w:r>
              <w:t>Average time that DNO takes to restore a normal supply</w:t>
            </w:r>
          </w:p>
        </w:tc>
        <w:tc>
          <w:tcPr>
            <w:tcW w:w="3968" w:type="dxa"/>
            <w:gridSpan w:val="3"/>
            <w:shd w:val="clear" w:color="auto" w:fill="92D050"/>
          </w:tcPr>
          <w:p w14:paraId="005CA965" w14:textId="77777777" w:rsidR="0035402D" w:rsidRDefault="0035402D" w:rsidP="0035402D">
            <w:pPr>
              <w:spacing w:after="0"/>
              <w:jc w:val="center"/>
            </w:pPr>
            <w:r>
              <w:t>25 working days</w:t>
            </w:r>
          </w:p>
        </w:tc>
      </w:tr>
      <w:tr w:rsidR="0035402D" w14:paraId="106820B6" w14:textId="77777777" w:rsidTr="00C8089E">
        <w:tc>
          <w:tcPr>
            <w:tcW w:w="993" w:type="dxa"/>
          </w:tcPr>
          <w:p w14:paraId="608A9A7F" w14:textId="77777777" w:rsidR="0035402D" w:rsidRDefault="0035402D" w:rsidP="0035402D">
            <w:pPr>
              <w:spacing w:after="0"/>
            </w:pPr>
            <w:r>
              <w:t>KPI 7</w:t>
            </w:r>
          </w:p>
        </w:tc>
        <w:tc>
          <w:tcPr>
            <w:tcW w:w="5482" w:type="dxa"/>
          </w:tcPr>
          <w:p w14:paraId="4055EAE7" w14:textId="77777777" w:rsidR="0035402D" w:rsidRDefault="0035402D" w:rsidP="0035402D">
            <w:pPr>
              <w:spacing w:after="0"/>
            </w:pPr>
            <w:r>
              <w:t>Number of Contractors requests for extensions presented per month</w:t>
            </w:r>
          </w:p>
        </w:tc>
        <w:tc>
          <w:tcPr>
            <w:tcW w:w="3968" w:type="dxa"/>
            <w:gridSpan w:val="3"/>
            <w:shd w:val="clear" w:color="auto" w:fill="92D050"/>
          </w:tcPr>
          <w:p w14:paraId="3B2187EB" w14:textId="77777777" w:rsidR="0035402D" w:rsidRDefault="0035402D" w:rsidP="0035402D">
            <w:pPr>
              <w:spacing w:after="0"/>
              <w:jc w:val="center"/>
            </w:pPr>
            <w:r>
              <w:t>20 per month</w:t>
            </w:r>
          </w:p>
        </w:tc>
      </w:tr>
      <w:tr w:rsidR="0035402D" w14:paraId="65D4B2C9" w14:textId="77777777" w:rsidTr="00C8089E">
        <w:tc>
          <w:tcPr>
            <w:tcW w:w="993" w:type="dxa"/>
          </w:tcPr>
          <w:p w14:paraId="05BB8D89" w14:textId="77777777" w:rsidR="0035402D" w:rsidRDefault="0035402D" w:rsidP="0035402D">
            <w:pPr>
              <w:spacing w:after="0"/>
            </w:pPr>
            <w:bookmarkStart w:id="10" w:name="_Hlk31287218"/>
            <w:r>
              <w:t>KPI 8</w:t>
            </w:r>
          </w:p>
        </w:tc>
        <w:tc>
          <w:tcPr>
            <w:tcW w:w="5482" w:type="dxa"/>
          </w:tcPr>
          <w:p w14:paraId="073162B7" w14:textId="77777777" w:rsidR="0035402D" w:rsidRDefault="0035402D" w:rsidP="0035402D">
            <w:pPr>
              <w:spacing w:after="0"/>
            </w:pPr>
            <w:r>
              <w:t>Fixed Penalty Notices identified by permits</w:t>
            </w:r>
          </w:p>
        </w:tc>
        <w:tc>
          <w:tcPr>
            <w:tcW w:w="1488" w:type="dxa"/>
            <w:shd w:val="clear" w:color="auto" w:fill="92D050"/>
          </w:tcPr>
          <w:p w14:paraId="0CA4C4D3" w14:textId="77777777" w:rsidR="0035402D" w:rsidRDefault="0035402D" w:rsidP="0035402D">
            <w:pPr>
              <w:spacing w:after="0"/>
            </w:pPr>
            <w:r>
              <w:rPr>
                <w:rFonts w:cs="Arial"/>
              </w:rPr>
              <w:t>≤</w:t>
            </w:r>
            <w:r>
              <w:t>80%</w:t>
            </w:r>
          </w:p>
        </w:tc>
        <w:tc>
          <w:tcPr>
            <w:tcW w:w="1261" w:type="dxa"/>
            <w:shd w:val="clear" w:color="auto" w:fill="FFC000" w:themeFill="accent4"/>
          </w:tcPr>
          <w:p w14:paraId="281F8AED" w14:textId="77777777" w:rsidR="0035402D" w:rsidRDefault="0035402D" w:rsidP="0035402D">
            <w:pPr>
              <w:spacing w:after="0"/>
            </w:pPr>
            <w:r>
              <w:t>70-79%</w:t>
            </w:r>
          </w:p>
        </w:tc>
        <w:tc>
          <w:tcPr>
            <w:tcW w:w="1219" w:type="dxa"/>
            <w:shd w:val="clear" w:color="auto" w:fill="FF0000"/>
          </w:tcPr>
          <w:p w14:paraId="5D216962" w14:textId="77777777" w:rsidR="0035402D" w:rsidRDefault="0035402D" w:rsidP="0035402D">
            <w:pPr>
              <w:spacing w:after="0"/>
            </w:pPr>
            <w:r>
              <w:t>&lt;70%</w:t>
            </w:r>
          </w:p>
        </w:tc>
      </w:tr>
      <w:bookmarkEnd w:id="10"/>
      <w:tr w:rsidR="0035402D" w14:paraId="7ABC6A3C" w14:textId="77777777" w:rsidTr="00C8089E">
        <w:trPr>
          <w:trHeight w:val="445"/>
        </w:trPr>
        <w:tc>
          <w:tcPr>
            <w:tcW w:w="993" w:type="dxa"/>
          </w:tcPr>
          <w:p w14:paraId="2BDBAF39" w14:textId="77777777" w:rsidR="0035402D" w:rsidRDefault="0035402D" w:rsidP="0035402D">
            <w:pPr>
              <w:spacing w:after="0"/>
            </w:pPr>
            <w:r>
              <w:t>KPI 9</w:t>
            </w:r>
          </w:p>
        </w:tc>
        <w:tc>
          <w:tcPr>
            <w:tcW w:w="5482" w:type="dxa"/>
          </w:tcPr>
          <w:p w14:paraId="25DDEE42" w14:textId="77777777" w:rsidR="0035402D" w:rsidRDefault="0035402D" w:rsidP="0035402D">
            <w:pPr>
              <w:spacing w:after="0"/>
            </w:pPr>
            <w:r>
              <w:t>Fixed Penalty Notices identified during Category A Defects</w:t>
            </w:r>
          </w:p>
        </w:tc>
        <w:tc>
          <w:tcPr>
            <w:tcW w:w="1488" w:type="dxa"/>
            <w:shd w:val="clear" w:color="auto" w:fill="92D050"/>
          </w:tcPr>
          <w:p w14:paraId="4E0A1791" w14:textId="77777777" w:rsidR="0035402D" w:rsidRDefault="0035402D" w:rsidP="0035402D">
            <w:pPr>
              <w:spacing w:after="0"/>
            </w:pPr>
            <w:r>
              <w:rPr>
                <w:rFonts w:cs="Arial"/>
              </w:rPr>
              <w:t>≤</w:t>
            </w:r>
            <w:r>
              <w:t>90%</w:t>
            </w:r>
          </w:p>
        </w:tc>
        <w:tc>
          <w:tcPr>
            <w:tcW w:w="1261" w:type="dxa"/>
            <w:shd w:val="clear" w:color="auto" w:fill="FFC000" w:themeFill="accent4"/>
          </w:tcPr>
          <w:p w14:paraId="7436FB5A" w14:textId="77777777" w:rsidR="0035402D" w:rsidRPr="00631A6A" w:rsidRDefault="0035402D" w:rsidP="0035402D">
            <w:pPr>
              <w:spacing w:after="0"/>
            </w:pPr>
            <w:r>
              <w:t>80-89%</w:t>
            </w:r>
          </w:p>
        </w:tc>
        <w:tc>
          <w:tcPr>
            <w:tcW w:w="1219" w:type="dxa"/>
            <w:shd w:val="clear" w:color="auto" w:fill="FF0000"/>
          </w:tcPr>
          <w:p w14:paraId="7C559830" w14:textId="77777777" w:rsidR="0035402D" w:rsidRPr="00631A6A" w:rsidRDefault="0035402D" w:rsidP="0035402D">
            <w:pPr>
              <w:tabs>
                <w:tab w:val="left" w:pos="1425"/>
              </w:tabs>
              <w:spacing w:after="0"/>
            </w:pPr>
            <w:r>
              <w:t>&lt;80%</w:t>
            </w:r>
          </w:p>
        </w:tc>
      </w:tr>
      <w:tr w:rsidR="0035402D" w14:paraId="7EA32C95" w14:textId="77777777" w:rsidTr="00C8089E">
        <w:trPr>
          <w:trHeight w:val="445"/>
        </w:trPr>
        <w:tc>
          <w:tcPr>
            <w:tcW w:w="993" w:type="dxa"/>
          </w:tcPr>
          <w:p w14:paraId="2944894B" w14:textId="77777777" w:rsidR="0035402D" w:rsidRDefault="0035402D" w:rsidP="0035402D">
            <w:pPr>
              <w:spacing w:after="0"/>
            </w:pPr>
            <w:bookmarkStart w:id="11" w:name="_Hlk31287002"/>
            <w:r>
              <w:t>KPI 10</w:t>
            </w:r>
          </w:p>
        </w:tc>
        <w:tc>
          <w:tcPr>
            <w:tcW w:w="5482" w:type="dxa"/>
          </w:tcPr>
          <w:p w14:paraId="4553C1B6" w14:textId="77777777" w:rsidR="0035402D" w:rsidRDefault="0035402D" w:rsidP="0035402D">
            <w:pPr>
              <w:spacing w:after="0"/>
            </w:pPr>
            <w:r w:rsidRPr="00463CF4">
              <w:t>Health &amp; Safety</w:t>
            </w:r>
            <w:r>
              <w:t>:</w:t>
            </w:r>
          </w:p>
          <w:p w14:paraId="393B3730" w14:textId="77777777" w:rsidR="0035402D" w:rsidRDefault="0035402D" w:rsidP="0035402D">
            <w:pPr>
              <w:spacing w:after="0"/>
            </w:pPr>
            <w:r>
              <w:t>Incidents, Accidents and Near Misses</w:t>
            </w:r>
          </w:p>
          <w:p w14:paraId="2FC0FEA3" w14:textId="77777777" w:rsidR="0035402D" w:rsidRDefault="0035402D" w:rsidP="0035402D">
            <w:pPr>
              <w:spacing w:after="0"/>
            </w:pPr>
            <w:r w:rsidRPr="00463CF4">
              <w:t>RIDDOR</w:t>
            </w:r>
          </w:p>
        </w:tc>
        <w:tc>
          <w:tcPr>
            <w:tcW w:w="1488" w:type="dxa"/>
            <w:shd w:val="clear" w:color="auto" w:fill="92D050"/>
          </w:tcPr>
          <w:p w14:paraId="19F570A9" w14:textId="77777777" w:rsidR="0035402D" w:rsidRDefault="0035402D" w:rsidP="0035402D">
            <w:pPr>
              <w:spacing w:after="0"/>
            </w:pPr>
          </w:p>
          <w:p w14:paraId="77EFB4C5" w14:textId="77777777" w:rsidR="0035402D" w:rsidRDefault="0035402D" w:rsidP="0035402D">
            <w:pPr>
              <w:spacing w:after="0"/>
            </w:pPr>
            <w:r>
              <w:t>0</w:t>
            </w:r>
          </w:p>
          <w:p w14:paraId="41F6DE4E" w14:textId="77777777" w:rsidR="0035402D" w:rsidRDefault="0035402D" w:rsidP="0035402D">
            <w:pPr>
              <w:spacing w:after="0"/>
            </w:pPr>
            <w:r>
              <w:t>0</w:t>
            </w:r>
          </w:p>
        </w:tc>
        <w:tc>
          <w:tcPr>
            <w:tcW w:w="1261" w:type="dxa"/>
            <w:shd w:val="clear" w:color="auto" w:fill="FFC000"/>
          </w:tcPr>
          <w:p w14:paraId="36BB302D" w14:textId="77777777" w:rsidR="0035402D" w:rsidRDefault="0035402D" w:rsidP="0035402D">
            <w:pPr>
              <w:spacing w:after="0"/>
            </w:pPr>
          </w:p>
          <w:p w14:paraId="46340005" w14:textId="77777777" w:rsidR="0035402D" w:rsidRDefault="0035402D" w:rsidP="0035402D">
            <w:pPr>
              <w:spacing w:after="0"/>
            </w:pPr>
            <w:r>
              <w:t>1-4</w:t>
            </w:r>
          </w:p>
          <w:p w14:paraId="53F19934" w14:textId="77777777" w:rsidR="0035402D" w:rsidRDefault="0035402D" w:rsidP="0035402D">
            <w:pPr>
              <w:spacing w:after="0"/>
            </w:pPr>
            <w:r>
              <w:t>1-2</w:t>
            </w:r>
          </w:p>
        </w:tc>
        <w:tc>
          <w:tcPr>
            <w:tcW w:w="1219" w:type="dxa"/>
            <w:shd w:val="clear" w:color="auto" w:fill="FF0000"/>
          </w:tcPr>
          <w:p w14:paraId="768F547A" w14:textId="77777777" w:rsidR="0035402D" w:rsidRDefault="0035402D" w:rsidP="0035402D">
            <w:pPr>
              <w:spacing w:after="0"/>
            </w:pPr>
          </w:p>
          <w:p w14:paraId="73A8BE6F" w14:textId="77777777" w:rsidR="0035402D" w:rsidRDefault="0035402D" w:rsidP="0035402D">
            <w:pPr>
              <w:spacing w:after="0"/>
            </w:pPr>
            <w:r>
              <w:rPr>
                <w:rFonts w:cs="Arial"/>
              </w:rPr>
              <w:t>≥</w:t>
            </w:r>
            <w:r>
              <w:t>5</w:t>
            </w:r>
          </w:p>
          <w:p w14:paraId="2B9E9ABE" w14:textId="77777777" w:rsidR="0035402D" w:rsidRDefault="0035402D" w:rsidP="0035402D">
            <w:pPr>
              <w:spacing w:after="0"/>
            </w:pPr>
            <w:r>
              <w:rPr>
                <w:rFonts w:cs="Arial"/>
              </w:rPr>
              <w:t>≥</w:t>
            </w:r>
            <w:r>
              <w:t>3</w:t>
            </w:r>
          </w:p>
        </w:tc>
      </w:tr>
      <w:tr w:rsidR="0035402D" w14:paraId="3814A274" w14:textId="77777777" w:rsidTr="00C8089E">
        <w:trPr>
          <w:trHeight w:val="410"/>
        </w:trPr>
        <w:tc>
          <w:tcPr>
            <w:tcW w:w="993" w:type="dxa"/>
          </w:tcPr>
          <w:p w14:paraId="54F24DDC" w14:textId="77777777" w:rsidR="0035402D" w:rsidRDefault="0035402D" w:rsidP="0035402D">
            <w:pPr>
              <w:spacing w:after="0"/>
            </w:pPr>
            <w:r>
              <w:t>KPI 11</w:t>
            </w:r>
          </w:p>
        </w:tc>
        <w:tc>
          <w:tcPr>
            <w:tcW w:w="5482" w:type="dxa"/>
          </w:tcPr>
          <w:p w14:paraId="6EA1C2F7" w14:textId="77777777" w:rsidR="0035402D" w:rsidRDefault="0035402D" w:rsidP="0035402D">
            <w:pPr>
              <w:spacing w:after="0"/>
            </w:pPr>
            <w:r>
              <w:t>Health &amp; Safety – Days lost due to accidents</w:t>
            </w:r>
          </w:p>
        </w:tc>
        <w:tc>
          <w:tcPr>
            <w:tcW w:w="1488" w:type="dxa"/>
            <w:shd w:val="clear" w:color="auto" w:fill="92D050"/>
          </w:tcPr>
          <w:p w14:paraId="4EC179F6" w14:textId="77777777" w:rsidR="0035402D" w:rsidRDefault="0035402D" w:rsidP="0035402D">
            <w:pPr>
              <w:spacing w:after="0"/>
            </w:pPr>
            <w:r>
              <w:t>0</w:t>
            </w:r>
          </w:p>
        </w:tc>
        <w:tc>
          <w:tcPr>
            <w:tcW w:w="1261" w:type="dxa"/>
            <w:shd w:val="clear" w:color="auto" w:fill="FFC000"/>
          </w:tcPr>
          <w:p w14:paraId="6F70B27F" w14:textId="77777777" w:rsidR="0035402D" w:rsidRDefault="0035402D" w:rsidP="0035402D">
            <w:pPr>
              <w:spacing w:after="0"/>
            </w:pPr>
            <w:r>
              <w:t>1-9</w:t>
            </w:r>
          </w:p>
        </w:tc>
        <w:tc>
          <w:tcPr>
            <w:tcW w:w="1219" w:type="dxa"/>
            <w:shd w:val="clear" w:color="auto" w:fill="FF0000"/>
          </w:tcPr>
          <w:p w14:paraId="517CB410" w14:textId="77777777" w:rsidR="0035402D" w:rsidRDefault="0035402D" w:rsidP="0035402D">
            <w:pPr>
              <w:spacing w:after="0"/>
            </w:pPr>
            <w:r>
              <w:rPr>
                <w:rFonts w:cs="Arial"/>
              </w:rPr>
              <w:t>≥</w:t>
            </w:r>
            <w:r>
              <w:t>10</w:t>
            </w:r>
          </w:p>
        </w:tc>
      </w:tr>
      <w:tr w:rsidR="0035402D" w14:paraId="3A95E87A" w14:textId="77777777" w:rsidTr="00C8089E">
        <w:trPr>
          <w:trHeight w:val="1380"/>
        </w:trPr>
        <w:tc>
          <w:tcPr>
            <w:tcW w:w="993" w:type="dxa"/>
          </w:tcPr>
          <w:p w14:paraId="0AA9116A" w14:textId="77777777" w:rsidR="0035402D" w:rsidRDefault="0035402D" w:rsidP="0035402D">
            <w:pPr>
              <w:spacing w:after="0"/>
            </w:pPr>
            <w:bookmarkStart w:id="12" w:name="_Hlk39671075"/>
            <w:r>
              <w:lastRenderedPageBreak/>
              <w:t>KPI 12</w:t>
            </w:r>
          </w:p>
        </w:tc>
        <w:tc>
          <w:tcPr>
            <w:tcW w:w="5482" w:type="dxa"/>
          </w:tcPr>
          <w:p w14:paraId="130DB7BF" w14:textId="77777777" w:rsidR="0035402D" w:rsidRDefault="0035402D" w:rsidP="0035402D">
            <w:pPr>
              <w:spacing w:after="0"/>
            </w:pPr>
            <w:r>
              <w:t xml:space="preserve">Environmental – Percentage of waste sent for </w:t>
            </w:r>
            <w:proofErr w:type="gramStart"/>
            <w:r>
              <w:t>recycling;</w:t>
            </w:r>
            <w:proofErr w:type="gramEnd"/>
          </w:p>
          <w:p w14:paraId="104EE29F" w14:textId="77777777" w:rsidR="0035402D" w:rsidRDefault="0035402D" w:rsidP="0035402D">
            <w:pPr>
              <w:spacing w:after="0"/>
            </w:pPr>
            <w:r>
              <w:t>WEEE</w:t>
            </w:r>
          </w:p>
          <w:p w14:paraId="3D58A522" w14:textId="77777777" w:rsidR="0035402D" w:rsidRDefault="0035402D" w:rsidP="0035402D">
            <w:pPr>
              <w:spacing w:after="0"/>
            </w:pPr>
            <w:r>
              <w:t>Steel</w:t>
            </w:r>
          </w:p>
          <w:p w14:paraId="0CC3EC1C" w14:textId="77777777" w:rsidR="0035402D" w:rsidRDefault="0035402D" w:rsidP="0035402D">
            <w:pPr>
              <w:spacing w:after="0"/>
            </w:pPr>
            <w:r>
              <w:t>Construction Waste</w:t>
            </w:r>
          </w:p>
        </w:tc>
        <w:tc>
          <w:tcPr>
            <w:tcW w:w="1488" w:type="dxa"/>
            <w:shd w:val="clear" w:color="auto" w:fill="92D050"/>
          </w:tcPr>
          <w:p w14:paraId="33A75456" w14:textId="77777777" w:rsidR="0035402D" w:rsidRDefault="0035402D" w:rsidP="0035402D">
            <w:pPr>
              <w:spacing w:after="0"/>
              <w:rPr>
                <w:rFonts w:cs="Arial"/>
              </w:rPr>
            </w:pPr>
          </w:p>
          <w:p w14:paraId="355B3BB0" w14:textId="77777777" w:rsidR="0035402D" w:rsidRPr="00592AD9" w:rsidRDefault="0035402D" w:rsidP="0035402D">
            <w:pPr>
              <w:spacing w:after="0"/>
              <w:rPr>
                <w:rFonts w:cs="Arial"/>
              </w:rPr>
            </w:pPr>
            <w:r>
              <w:rPr>
                <w:rFonts w:cs="Arial"/>
              </w:rPr>
              <w:t>100%</w:t>
            </w:r>
          </w:p>
          <w:p w14:paraId="080D9D9E" w14:textId="77777777" w:rsidR="0035402D" w:rsidRDefault="0035402D" w:rsidP="0035402D">
            <w:pPr>
              <w:spacing w:after="0"/>
            </w:pPr>
            <w:r>
              <w:rPr>
                <w:rFonts w:cs="Arial"/>
              </w:rPr>
              <w:t>100%</w:t>
            </w:r>
          </w:p>
          <w:p w14:paraId="0D645F3D" w14:textId="77777777" w:rsidR="0035402D" w:rsidRPr="00592AD9" w:rsidRDefault="0035402D" w:rsidP="0035402D">
            <w:pPr>
              <w:spacing w:after="0"/>
              <w:rPr>
                <w:rFonts w:cs="Arial"/>
              </w:rPr>
            </w:pPr>
            <w:r>
              <w:rPr>
                <w:rFonts w:cs="Arial"/>
              </w:rPr>
              <w:t>≥</w:t>
            </w:r>
            <w:r>
              <w:t>80%</w:t>
            </w:r>
          </w:p>
        </w:tc>
        <w:tc>
          <w:tcPr>
            <w:tcW w:w="1261" w:type="dxa"/>
            <w:shd w:val="clear" w:color="auto" w:fill="FFC000"/>
          </w:tcPr>
          <w:p w14:paraId="2EE75147" w14:textId="77777777" w:rsidR="0035402D" w:rsidRDefault="0035402D" w:rsidP="0035402D">
            <w:pPr>
              <w:spacing w:after="0"/>
              <w:rPr>
                <w:rFonts w:cs="Arial"/>
              </w:rPr>
            </w:pPr>
          </w:p>
          <w:p w14:paraId="7B25D02E" w14:textId="77777777" w:rsidR="0035402D" w:rsidRPr="00592AD9" w:rsidRDefault="0035402D" w:rsidP="0035402D">
            <w:pPr>
              <w:spacing w:after="0"/>
              <w:rPr>
                <w:rFonts w:cs="Arial"/>
              </w:rPr>
            </w:pPr>
            <w:r>
              <w:rPr>
                <w:rFonts w:cs="Arial"/>
              </w:rPr>
              <w:t>99-80%</w:t>
            </w:r>
          </w:p>
          <w:p w14:paraId="74B0682C" w14:textId="77777777" w:rsidR="0035402D" w:rsidRDefault="0035402D" w:rsidP="0035402D">
            <w:pPr>
              <w:spacing w:after="0"/>
            </w:pPr>
            <w:r>
              <w:rPr>
                <w:rFonts w:cs="Arial"/>
              </w:rPr>
              <w:t>99-80%</w:t>
            </w:r>
          </w:p>
          <w:p w14:paraId="2E995CBE" w14:textId="77777777" w:rsidR="0035402D" w:rsidRPr="00592AD9" w:rsidRDefault="0035402D" w:rsidP="0035402D">
            <w:pPr>
              <w:spacing w:after="0"/>
              <w:rPr>
                <w:rFonts w:cs="Arial"/>
              </w:rPr>
            </w:pPr>
            <w:r>
              <w:t>79-70%</w:t>
            </w:r>
          </w:p>
        </w:tc>
        <w:tc>
          <w:tcPr>
            <w:tcW w:w="1219" w:type="dxa"/>
            <w:shd w:val="clear" w:color="auto" w:fill="FF0000"/>
          </w:tcPr>
          <w:p w14:paraId="0B705B77" w14:textId="77777777" w:rsidR="0035402D" w:rsidRDefault="0035402D" w:rsidP="0035402D">
            <w:pPr>
              <w:spacing w:after="0"/>
              <w:rPr>
                <w:rFonts w:cs="Arial"/>
              </w:rPr>
            </w:pPr>
          </w:p>
          <w:p w14:paraId="70719D19" w14:textId="77777777" w:rsidR="0035402D" w:rsidRPr="00592AD9" w:rsidRDefault="0035402D" w:rsidP="0035402D">
            <w:pPr>
              <w:spacing w:after="0"/>
              <w:rPr>
                <w:rFonts w:cs="Arial"/>
              </w:rPr>
            </w:pPr>
            <w:r>
              <w:rPr>
                <w:rFonts w:cs="Arial"/>
              </w:rPr>
              <w:t>&lt;79%</w:t>
            </w:r>
          </w:p>
          <w:p w14:paraId="51A4C31D" w14:textId="77777777" w:rsidR="0035402D" w:rsidRDefault="0035402D" w:rsidP="0035402D">
            <w:pPr>
              <w:spacing w:after="0"/>
            </w:pPr>
            <w:r>
              <w:rPr>
                <w:rFonts w:cs="Arial"/>
              </w:rPr>
              <w:t>&lt;79%</w:t>
            </w:r>
          </w:p>
          <w:p w14:paraId="38DE1344" w14:textId="77777777" w:rsidR="0035402D" w:rsidRPr="00592AD9" w:rsidRDefault="0035402D" w:rsidP="0035402D">
            <w:pPr>
              <w:spacing w:after="0"/>
              <w:rPr>
                <w:rFonts w:cs="Arial"/>
              </w:rPr>
            </w:pPr>
            <w:r>
              <w:t>&lt;69</w:t>
            </w:r>
          </w:p>
        </w:tc>
      </w:tr>
      <w:bookmarkEnd w:id="12"/>
      <w:tr w:rsidR="0035402D" w14:paraId="25C7A288" w14:textId="77777777" w:rsidTr="00C8089E">
        <w:trPr>
          <w:trHeight w:val="421"/>
        </w:trPr>
        <w:tc>
          <w:tcPr>
            <w:tcW w:w="993" w:type="dxa"/>
          </w:tcPr>
          <w:p w14:paraId="240462D2" w14:textId="77777777" w:rsidR="0035402D" w:rsidRDefault="0035402D" w:rsidP="0035402D">
            <w:pPr>
              <w:spacing w:after="0"/>
            </w:pPr>
            <w:r>
              <w:t>KPI 13</w:t>
            </w:r>
          </w:p>
        </w:tc>
        <w:tc>
          <w:tcPr>
            <w:tcW w:w="5482" w:type="dxa"/>
          </w:tcPr>
          <w:p w14:paraId="574FC53D" w14:textId="77777777" w:rsidR="0035402D" w:rsidRDefault="0035402D" w:rsidP="0035402D">
            <w:pPr>
              <w:spacing w:after="0"/>
            </w:pPr>
            <w:r>
              <w:t>Environmental – Carbon Footprint</w:t>
            </w:r>
          </w:p>
        </w:tc>
        <w:tc>
          <w:tcPr>
            <w:tcW w:w="3968" w:type="dxa"/>
            <w:gridSpan w:val="3"/>
            <w:shd w:val="clear" w:color="auto" w:fill="BFBFBF" w:themeFill="background1" w:themeFillShade="BF"/>
          </w:tcPr>
          <w:p w14:paraId="2A4EA2C8" w14:textId="77777777" w:rsidR="0035402D" w:rsidRDefault="0035402D" w:rsidP="0035402D">
            <w:pPr>
              <w:spacing w:after="0"/>
            </w:pPr>
            <w:r>
              <w:t>For information only</w:t>
            </w:r>
          </w:p>
        </w:tc>
      </w:tr>
      <w:tr w:rsidR="0035402D" w14:paraId="148F574F" w14:textId="77777777" w:rsidTr="00C8089E">
        <w:trPr>
          <w:trHeight w:val="420"/>
        </w:trPr>
        <w:tc>
          <w:tcPr>
            <w:tcW w:w="993" w:type="dxa"/>
          </w:tcPr>
          <w:p w14:paraId="76B30702" w14:textId="77777777" w:rsidR="0035402D" w:rsidRDefault="0035402D" w:rsidP="0035402D">
            <w:pPr>
              <w:spacing w:after="0"/>
            </w:pPr>
            <w:r>
              <w:t>KPI 14</w:t>
            </w:r>
          </w:p>
        </w:tc>
        <w:tc>
          <w:tcPr>
            <w:tcW w:w="5482" w:type="dxa"/>
          </w:tcPr>
          <w:p w14:paraId="4D20BC21" w14:textId="77777777" w:rsidR="0035402D" w:rsidRDefault="0035402D" w:rsidP="0035402D">
            <w:pPr>
              <w:spacing w:after="0"/>
            </w:pPr>
            <w:r>
              <w:t>Social Value – Apprenticeships / Trainees</w:t>
            </w:r>
          </w:p>
        </w:tc>
        <w:tc>
          <w:tcPr>
            <w:tcW w:w="3968" w:type="dxa"/>
            <w:gridSpan w:val="3"/>
            <w:shd w:val="clear" w:color="auto" w:fill="92D050"/>
          </w:tcPr>
          <w:p w14:paraId="7BDE271C" w14:textId="77777777" w:rsidR="0035402D" w:rsidRDefault="0035402D" w:rsidP="0035402D">
            <w:pPr>
              <w:spacing w:after="0"/>
              <w:jc w:val="center"/>
            </w:pPr>
            <w:r>
              <w:t>1</w:t>
            </w:r>
          </w:p>
        </w:tc>
      </w:tr>
      <w:tr w:rsidR="0035402D" w14:paraId="61A5A5AA" w14:textId="77777777" w:rsidTr="00C8089E">
        <w:trPr>
          <w:trHeight w:val="411"/>
        </w:trPr>
        <w:tc>
          <w:tcPr>
            <w:tcW w:w="993" w:type="dxa"/>
          </w:tcPr>
          <w:p w14:paraId="5A15282C" w14:textId="77777777" w:rsidR="0035402D" w:rsidRDefault="0035402D" w:rsidP="0035402D">
            <w:pPr>
              <w:spacing w:after="0"/>
            </w:pPr>
            <w:r>
              <w:t>KPI 15</w:t>
            </w:r>
          </w:p>
        </w:tc>
        <w:tc>
          <w:tcPr>
            <w:tcW w:w="5482" w:type="dxa"/>
          </w:tcPr>
          <w:p w14:paraId="78B2FBD8" w14:textId="77777777" w:rsidR="0035402D" w:rsidRDefault="0035402D" w:rsidP="0035402D">
            <w:pPr>
              <w:spacing w:after="0"/>
            </w:pPr>
            <w:r>
              <w:t>Social Value – STEM Days</w:t>
            </w:r>
          </w:p>
        </w:tc>
        <w:tc>
          <w:tcPr>
            <w:tcW w:w="3968" w:type="dxa"/>
            <w:gridSpan w:val="3"/>
            <w:shd w:val="clear" w:color="auto" w:fill="92D050"/>
          </w:tcPr>
          <w:p w14:paraId="057481D6" w14:textId="77777777" w:rsidR="0035402D" w:rsidRDefault="0035402D" w:rsidP="0035402D">
            <w:pPr>
              <w:spacing w:after="0"/>
              <w:jc w:val="center"/>
            </w:pPr>
            <w:r>
              <w:t>5</w:t>
            </w:r>
          </w:p>
        </w:tc>
      </w:tr>
      <w:bookmarkEnd w:id="8"/>
      <w:bookmarkEnd w:id="11"/>
    </w:tbl>
    <w:p w14:paraId="68C061AB" w14:textId="77777777" w:rsidR="0054078E" w:rsidRDefault="0054078E" w:rsidP="008602CB">
      <w:pPr>
        <w:widowControl w:val="0"/>
        <w:tabs>
          <w:tab w:val="left" w:pos="600"/>
          <w:tab w:val="left" w:pos="1200"/>
          <w:tab w:val="left" w:pos="1800"/>
          <w:tab w:val="left" w:pos="2400"/>
          <w:tab w:val="left" w:pos="30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p w14:paraId="3FE90563" w14:textId="5126599E" w:rsidR="00CF7F88" w:rsidRDefault="00CF7F88" w:rsidP="008602CB">
      <w:pPr>
        <w:widowControl w:val="0"/>
        <w:tabs>
          <w:tab w:val="left" w:pos="600"/>
          <w:tab w:val="left" w:pos="1200"/>
          <w:tab w:val="left" w:pos="1800"/>
          <w:tab w:val="left" w:pos="2400"/>
          <w:tab w:val="left" w:pos="30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p w14:paraId="17A9A1CD" w14:textId="6FE85A9C" w:rsidR="00EB62CF" w:rsidRDefault="0032627B" w:rsidP="008602CB">
      <w:pPr>
        <w:widowControl w:val="0"/>
        <w:tabs>
          <w:tab w:val="left" w:pos="600"/>
          <w:tab w:val="left" w:pos="1200"/>
          <w:tab w:val="left" w:pos="1800"/>
          <w:tab w:val="left" w:pos="2400"/>
          <w:tab w:val="left" w:pos="30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b/>
          <w:sz w:val="24"/>
          <w:szCs w:val="24"/>
          <w:u w:val="single"/>
        </w:rPr>
      </w:pPr>
      <w:r w:rsidRPr="00CF7F88">
        <w:rPr>
          <w:rFonts w:ascii="Arial" w:eastAsia="Times New Roman" w:hAnsi="Arial" w:cs="Arial"/>
          <w:sz w:val="24"/>
          <w:szCs w:val="24"/>
        </w:rPr>
        <w:br w:type="page"/>
      </w:r>
      <w:bookmarkStart w:id="13" w:name="_Hlk29458485"/>
      <w:r w:rsidR="007222ED" w:rsidRPr="0032627B" w:rsidDel="007222ED">
        <w:rPr>
          <w:rFonts w:ascii="Arial" w:eastAsia="Times New Roman" w:hAnsi="Arial" w:cs="Arial"/>
          <w:b/>
          <w:sz w:val="24"/>
          <w:szCs w:val="24"/>
          <w:u w:val="single"/>
        </w:rPr>
        <w:lastRenderedPageBreak/>
        <w:t xml:space="preserve"> </w:t>
      </w:r>
      <w:bookmarkEnd w:id="13"/>
      <w:r w:rsidR="00EB62CF" w:rsidRPr="0032627B">
        <w:rPr>
          <w:rFonts w:ascii="Arial" w:eastAsia="Times New Roman" w:hAnsi="Arial" w:cs="Arial"/>
          <w:b/>
          <w:sz w:val="24"/>
          <w:szCs w:val="24"/>
          <w:u w:val="single"/>
        </w:rPr>
        <w:t>Appendix 1/73</w:t>
      </w:r>
      <w:r w:rsidR="008637D7">
        <w:rPr>
          <w:rFonts w:ascii="Arial" w:eastAsia="Times New Roman" w:hAnsi="Arial" w:cs="Arial"/>
          <w:b/>
          <w:sz w:val="24"/>
          <w:szCs w:val="24"/>
          <w:u w:val="single"/>
        </w:rPr>
        <w:t xml:space="preserve"> </w:t>
      </w:r>
      <w:r w:rsidR="00F276C5">
        <w:rPr>
          <w:rFonts w:ascii="Arial" w:eastAsia="Times New Roman" w:hAnsi="Arial" w:cs="Arial"/>
          <w:b/>
          <w:sz w:val="24"/>
          <w:szCs w:val="24"/>
          <w:u w:val="single"/>
        </w:rPr>
        <w:t>PERMITS UNDER THE NEW ROADS AND STREET WORKS ACT AS AMENDED BY THE TRAFFIC MANAGEMENT PERMIT SCHEME (ENGLAND) REGULATIONS 2007 AND THE LEICESTER CITY PERMIT SCHEME ORDER 2018</w:t>
      </w:r>
    </w:p>
    <w:p w14:paraId="07A816EF" w14:textId="56847A6E" w:rsidR="00EB62CF" w:rsidRDefault="00EB62CF" w:rsidP="008602CB">
      <w:pPr>
        <w:widowControl w:val="0"/>
        <w:tabs>
          <w:tab w:val="left" w:pos="600"/>
          <w:tab w:val="left" w:pos="1200"/>
          <w:tab w:val="left" w:pos="1800"/>
          <w:tab w:val="left" w:pos="2400"/>
          <w:tab w:val="left" w:pos="30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b/>
          <w:sz w:val="24"/>
          <w:szCs w:val="24"/>
          <w:u w:val="single"/>
        </w:rPr>
      </w:pPr>
    </w:p>
    <w:p w14:paraId="3359C33A" w14:textId="7427D7E2" w:rsidR="00EB62CF" w:rsidRPr="007222ED" w:rsidRDefault="00EB62CF" w:rsidP="008602CB">
      <w:pPr>
        <w:widowControl w:val="0"/>
        <w:tabs>
          <w:tab w:val="left" w:pos="600"/>
          <w:tab w:val="left" w:pos="1200"/>
          <w:tab w:val="left" w:pos="1800"/>
          <w:tab w:val="left" w:pos="2400"/>
          <w:tab w:val="left" w:pos="30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bCs/>
          <w:sz w:val="24"/>
          <w:szCs w:val="24"/>
        </w:rPr>
      </w:pPr>
      <w:r w:rsidRPr="00F276C5">
        <w:rPr>
          <w:rFonts w:ascii="Arial" w:eastAsia="Times New Roman" w:hAnsi="Arial" w:cs="Arial"/>
          <w:bCs/>
          <w:sz w:val="24"/>
          <w:szCs w:val="24"/>
        </w:rPr>
        <w:t xml:space="preserve">The contractor shall serve the permits relevant to his works by electronic means, as detailed in the technical specification for electronic </w:t>
      </w:r>
      <w:r w:rsidR="008637D7" w:rsidRPr="00F276C5">
        <w:rPr>
          <w:rFonts w:ascii="Arial" w:eastAsia="Times New Roman" w:hAnsi="Arial" w:cs="Arial"/>
          <w:bCs/>
          <w:sz w:val="24"/>
          <w:szCs w:val="24"/>
        </w:rPr>
        <w:t>transfer of</w:t>
      </w:r>
      <w:r w:rsidRPr="00F276C5">
        <w:rPr>
          <w:rFonts w:ascii="Arial" w:eastAsia="Times New Roman" w:hAnsi="Arial" w:cs="Arial"/>
          <w:bCs/>
          <w:sz w:val="24"/>
          <w:szCs w:val="24"/>
        </w:rPr>
        <w:t xml:space="preserve"> notices or </w:t>
      </w:r>
      <w:r w:rsidR="008637D7" w:rsidRPr="00F276C5">
        <w:rPr>
          <w:rFonts w:ascii="Arial" w:eastAsia="Times New Roman" w:hAnsi="Arial" w:cs="Arial"/>
          <w:bCs/>
          <w:sz w:val="24"/>
          <w:szCs w:val="24"/>
        </w:rPr>
        <w:t>any system that replaces this, and under the Code of Practice for Coordination of Street Works, Fourth Edition, revised October 2012 or and subsequent amendments.</w:t>
      </w:r>
    </w:p>
    <w:p w14:paraId="1D90D1B2" w14:textId="77A1DD09" w:rsidR="000121F6" w:rsidRPr="002A4856" w:rsidRDefault="0032627B" w:rsidP="008602CB">
      <w:pPr>
        <w:widowControl w:val="0"/>
        <w:tabs>
          <w:tab w:val="left" w:pos="600"/>
          <w:tab w:val="left" w:pos="1200"/>
          <w:tab w:val="left" w:pos="1800"/>
          <w:tab w:val="left" w:pos="2400"/>
          <w:tab w:val="left" w:pos="30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u w:val="single"/>
        </w:rPr>
      </w:pPr>
      <w:r w:rsidRPr="00376DDD">
        <w:rPr>
          <w:rFonts w:ascii="Arial" w:eastAsia="Times New Roman" w:hAnsi="Arial" w:cs="Arial"/>
          <w:bCs/>
          <w:sz w:val="24"/>
          <w:szCs w:val="24"/>
        </w:rPr>
        <w:br w:type="page"/>
      </w:r>
      <w:r w:rsidR="000121F6">
        <w:rPr>
          <w:rFonts w:ascii="Arial" w:eastAsia="Times New Roman" w:hAnsi="Arial" w:cs="Arial"/>
          <w:b/>
          <w:bCs/>
          <w:sz w:val="24"/>
          <w:szCs w:val="24"/>
          <w:u w:val="single"/>
        </w:rPr>
        <w:lastRenderedPageBreak/>
        <w:t>Appendix 1/</w:t>
      </w:r>
      <w:r w:rsidR="000121F6" w:rsidRPr="002A4856">
        <w:rPr>
          <w:rFonts w:ascii="Arial" w:eastAsia="Times New Roman" w:hAnsi="Arial" w:cs="Arial"/>
          <w:b/>
          <w:bCs/>
          <w:sz w:val="24"/>
          <w:szCs w:val="24"/>
          <w:u w:val="single"/>
        </w:rPr>
        <w:t>7</w:t>
      </w:r>
      <w:r w:rsidR="00960717">
        <w:rPr>
          <w:rFonts w:ascii="Arial" w:eastAsia="Times New Roman" w:hAnsi="Arial" w:cs="Arial"/>
          <w:b/>
          <w:bCs/>
          <w:sz w:val="24"/>
          <w:szCs w:val="24"/>
          <w:u w:val="single"/>
        </w:rPr>
        <w:t>4</w:t>
      </w:r>
      <w:r w:rsidR="000121F6" w:rsidRPr="002A4856">
        <w:rPr>
          <w:rFonts w:ascii="Arial" w:eastAsia="Times New Roman" w:hAnsi="Arial" w:cs="Arial"/>
          <w:b/>
          <w:snapToGrid w:val="0"/>
          <w:sz w:val="24"/>
          <w:szCs w:val="24"/>
          <w:u w:val="single"/>
        </w:rPr>
        <w:t xml:space="preserve"> TABLE OF G39 CERTIFICATION</w:t>
      </w:r>
    </w:p>
    <w:tbl>
      <w:tblPr>
        <w:tblW w:w="9918" w:type="dxa"/>
        <w:tblBorders>
          <w:top w:val="double" w:sz="4" w:space="0" w:color="000000"/>
          <w:left w:val="double" w:sz="4" w:space="0" w:color="000000"/>
          <w:bottom w:val="double" w:sz="4" w:space="0" w:color="000000"/>
          <w:right w:val="double" w:sz="4" w:space="0" w:color="000000"/>
        </w:tblBorders>
        <w:tblLook w:val="04A0" w:firstRow="1" w:lastRow="0" w:firstColumn="1" w:lastColumn="0" w:noHBand="0" w:noVBand="1"/>
      </w:tblPr>
      <w:tblGrid>
        <w:gridCol w:w="2479"/>
        <w:gridCol w:w="2480"/>
        <w:gridCol w:w="2479"/>
        <w:gridCol w:w="2480"/>
      </w:tblGrid>
      <w:tr w:rsidR="000121F6" w:rsidRPr="002A4856" w14:paraId="067F8DBD" w14:textId="77777777" w:rsidTr="000121F6">
        <w:trPr>
          <w:trHeight w:val="553"/>
        </w:trPr>
        <w:tc>
          <w:tcPr>
            <w:tcW w:w="2479" w:type="dxa"/>
            <w:tcBorders>
              <w:top w:val="double" w:sz="4" w:space="0" w:color="000000"/>
              <w:bottom w:val="double" w:sz="4" w:space="0" w:color="000000"/>
              <w:right w:val="double" w:sz="4" w:space="0" w:color="000000"/>
            </w:tcBorders>
            <w:shd w:val="clear" w:color="auto" w:fill="auto"/>
            <w:vAlign w:val="center"/>
          </w:tcPr>
          <w:p w14:paraId="57C96A83"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Name</w:t>
            </w:r>
          </w:p>
        </w:tc>
        <w:tc>
          <w:tcPr>
            <w:tcW w:w="248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507FD0D"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G39 Category</w:t>
            </w:r>
          </w:p>
        </w:tc>
        <w:tc>
          <w:tcPr>
            <w:tcW w:w="2479"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E83D747"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Operational Task</w:t>
            </w:r>
          </w:p>
        </w:tc>
        <w:tc>
          <w:tcPr>
            <w:tcW w:w="2480" w:type="dxa"/>
            <w:tcBorders>
              <w:top w:val="double" w:sz="4" w:space="0" w:color="000000"/>
              <w:left w:val="double" w:sz="4" w:space="0" w:color="000000"/>
              <w:bottom w:val="double" w:sz="4" w:space="0" w:color="000000"/>
            </w:tcBorders>
            <w:shd w:val="clear" w:color="auto" w:fill="auto"/>
            <w:vAlign w:val="center"/>
          </w:tcPr>
          <w:p w14:paraId="22E6ACCA"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Qualifications</w:t>
            </w:r>
          </w:p>
        </w:tc>
      </w:tr>
      <w:tr w:rsidR="000121F6" w:rsidRPr="002A4856" w14:paraId="295379B1" w14:textId="77777777" w:rsidTr="000121F6">
        <w:trPr>
          <w:trHeight w:val="553"/>
        </w:trPr>
        <w:tc>
          <w:tcPr>
            <w:tcW w:w="2479" w:type="dxa"/>
            <w:tcBorders>
              <w:top w:val="double" w:sz="4" w:space="0" w:color="000000"/>
              <w:bottom w:val="single" w:sz="4" w:space="0" w:color="auto"/>
              <w:right w:val="single" w:sz="4" w:space="0" w:color="auto"/>
            </w:tcBorders>
            <w:shd w:val="clear" w:color="auto" w:fill="auto"/>
          </w:tcPr>
          <w:p w14:paraId="666D42A8"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80" w:type="dxa"/>
            <w:tcBorders>
              <w:top w:val="double" w:sz="4" w:space="0" w:color="000000"/>
              <w:left w:val="single" w:sz="4" w:space="0" w:color="auto"/>
              <w:bottom w:val="single" w:sz="4" w:space="0" w:color="auto"/>
              <w:right w:val="single" w:sz="4" w:space="0" w:color="auto"/>
            </w:tcBorders>
            <w:shd w:val="clear" w:color="auto" w:fill="auto"/>
          </w:tcPr>
          <w:p w14:paraId="08A30D50"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79" w:type="dxa"/>
            <w:tcBorders>
              <w:top w:val="double" w:sz="4" w:space="0" w:color="000000"/>
              <w:left w:val="single" w:sz="4" w:space="0" w:color="auto"/>
              <w:bottom w:val="single" w:sz="4" w:space="0" w:color="auto"/>
              <w:right w:val="single" w:sz="4" w:space="0" w:color="auto"/>
            </w:tcBorders>
            <w:shd w:val="clear" w:color="auto" w:fill="auto"/>
          </w:tcPr>
          <w:p w14:paraId="72426736"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80" w:type="dxa"/>
            <w:tcBorders>
              <w:top w:val="double" w:sz="4" w:space="0" w:color="000000"/>
              <w:left w:val="single" w:sz="4" w:space="0" w:color="auto"/>
              <w:bottom w:val="single" w:sz="4" w:space="0" w:color="auto"/>
            </w:tcBorders>
            <w:shd w:val="clear" w:color="auto" w:fill="auto"/>
          </w:tcPr>
          <w:p w14:paraId="787E88D0"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r>
      <w:tr w:rsidR="000121F6" w:rsidRPr="002A4856" w14:paraId="52880DAE" w14:textId="77777777" w:rsidTr="000121F6">
        <w:trPr>
          <w:trHeight w:val="553"/>
        </w:trPr>
        <w:tc>
          <w:tcPr>
            <w:tcW w:w="2479" w:type="dxa"/>
            <w:tcBorders>
              <w:top w:val="single" w:sz="4" w:space="0" w:color="auto"/>
              <w:bottom w:val="single" w:sz="4" w:space="0" w:color="auto"/>
              <w:right w:val="single" w:sz="4" w:space="0" w:color="auto"/>
            </w:tcBorders>
            <w:shd w:val="clear" w:color="auto" w:fill="auto"/>
          </w:tcPr>
          <w:p w14:paraId="027044F6"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80" w:type="dxa"/>
            <w:tcBorders>
              <w:top w:val="single" w:sz="4" w:space="0" w:color="auto"/>
              <w:left w:val="single" w:sz="4" w:space="0" w:color="auto"/>
              <w:bottom w:val="single" w:sz="4" w:space="0" w:color="auto"/>
              <w:right w:val="single" w:sz="4" w:space="0" w:color="auto"/>
            </w:tcBorders>
            <w:shd w:val="clear" w:color="auto" w:fill="auto"/>
          </w:tcPr>
          <w:p w14:paraId="281233B0"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5D55A1C2"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80" w:type="dxa"/>
            <w:tcBorders>
              <w:top w:val="single" w:sz="4" w:space="0" w:color="auto"/>
              <w:left w:val="single" w:sz="4" w:space="0" w:color="auto"/>
              <w:bottom w:val="single" w:sz="4" w:space="0" w:color="auto"/>
            </w:tcBorders>
            <w:shd w:val="clear" w:color="auto" w:fill="auto"/>
          </w:tcPr>
          <w:p w14:paraId="392B7082"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r>
      <w:tr w:rsidR="000121F6" w:rsidRPr="002A4856" w14:paraId="717F2FFB" w14:textId="77777777" w:rsidTr="000121F6">
        <w:trPr>
          <w:trHeight w:val="553"/>
        </w:trPr>
        <w:tc>
          <w:tcPr>
            <w:tcW w:w="2479" w:type="dxa"/>
            <w:tcBorders>
              <w:top w:val="single" w:sz="4" w:space="0" w:color="auto"/>
              <w:bottom w:val="single" w:sz="4" w:space="0" w:color="auto"/>
              <w:right w:val="single" w:sz="4" w:space="0" w:color="auto"/>
            </w:tcBorders>
            <w:shd w:val="clear" w:color="auto" w:fill="auto"/>
          </w:tcPr>
          <w:p w14:paraId="4881BFFA"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80" w:type="dxa"/>
            <w:tcBorders>
              <w:top w:val="single" w:sz="4" w:space="0" w:color="auto"/>
              <w:left w:val="single" w:sz="4" w:space="0" w:color="auto"/>
              <w:bottom w:val="single" w:sz="4" w:space="0" w:color="auto"/>
              <w:right w:val="single" w:sz="4" w:space="0" w:color="auto"/>
            </w:tcBorders>
            <w:shd w:val="clear" w:color="auto" w:fill="auto"/>
          </w:tcPr>
          <w:p w14:paraId="34AEA5A6"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2B15A440"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80" w:type="dxa"/>
            <w:tcBorders>
              <w:top w:val="single" w:sz="4" w:space="0" w:color="auto"/>
              <w:left w:val="single" w:sz="4" w:space="0" w:color="auto"/>
              <w:bottom w:val="single" w:sz="4" w:space="0" w:color="auto"/>
            </w:tcBorders>
            <w:shd w:val="clear" w:color="auto" w:fill="auto"/>
          </w:tcPr>
          <w:p w14:paraId="784B0802"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r>
      <w:tr w:rsidR="000121F6" w:rsidRPr="002A4856" w14:paraId="2252A517" w14:textId="77777777" w:rsidTr="000121F6">
        <w:trPr>
          <w:trHeight w:val="553"/>
        </w:trPr>
        <w:tc>
          <w:tcPr>
            <w:tcW w:w="2479" w:type="dxa"/>
            <w:tcBorders>
              <w:top w:val="single" w:sz="4" w:space="0" w:color="auto"/>
              <w:bottom w:val="single" w:sz="4" w:space="0" w:color="auto"/>
              <w:right w:val="single" w:sz="4" w:space="0" w:color="auto"/>
            </w:tcBorders>
            <w:shd w:val="clear" w:color="auto" w:fill="auto"/>
          </w:tcPr>
          <w:p w14:paraId="3760A8BE"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80" w:type="dxa"/>
            <w:tcBorders>
              <w:top w:val="single" w:sz="4" w:space="0" w:color="auto"/>
              <w:left w:val="single" w:sz="4" w:space="0" w:color="auto"/>
              <w:bottom w:val="single" w:sz="4" w:space="0" w:color="auto"/>
              <w:right w:val="single" w:sz="4" w:space="0" w:color="auto"/>
            </w:tcBorders>
            <w:shd w:val="clear" w:color="auto" w:fill="auto"/>
          </w:tcPr>
          <w:p w14:paraId="123664E8"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4BC9D0A0"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80" w:type="dxa"/>
            <w:tcBorders>
              <w:top w:val="single" w:sz="4" w:space="0" w:color="auto"/>
              <w:left w:val="single" w:sz="4" w:space="0" w:color="auto"/>
              <w:bottom w:val="single" w:sz="4" w:space="0" w:color="auto"/>
            </w:tcBorders>
            <w:shd w:val="clear" w:color="auto" w:fill="auto"/>
          </w:tcPr>
          <w:p w14:paraId="18557ABF"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r>
      <w:tr w:rsidR="000121F6" w:rsidRPr="002A4856" w14:paraId="5959AA52" w14:textId="77777777" w:rsidTr="000121F6">
        <w:trPr>
          <w:trHeight w:val="553"/>
        </w:trPr>
        <w:tc>
          <w:tcPr>
            <w:tcW w:w="2479" w:type="dxa"/>
            <w:tcBorders>
              <w:top w:val="single" w:sz="4" w:space="0" w:color="auto"/>
              <w:bottom w:val="single" w:sz="4" w:space="0" w:color="auto"/>
              <w:right w:val="single" w:sz="4" w:space="0" w:color="auto"/>
            </w:tcBorders>
            <w:shd w:val="clear" w:color="auto" w:fill="auto"/>
          </w:tcPr>
          <w:p w14:paraId="57942391"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80" w:type="dxa"/>
            <w:tcBorders>
              <w:top w:val="single" w:sz="4" w:space="0" w:color="auto"/>
              <w:left w:val="single" w:sz="4" w:space="0" w:color="auto"/>
              <w:bottom w:val="single" w:sz="4" w:space="0" w:color="auto"/>
              <w:right w:val="single" w:sz="4" w:space="0" w:color="auto"/>
            </w:tcBorders>
            <w:shd w:val="clear" w:color="auto" w:fill="auto"/>
          </w:tcPr>
          <w:p w14:paraId="69256510"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5AA30C86"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80" w:type="dxa"/>
            <w:tcBorders>
              <w:top w:val="single" w:sz="4" w:space="0" w:color="auto"/>
              <w:left w:val="single" w:sz="4" w:space="0" w:color="auto"/>
              <w:bottom w:val="single" w:sz="4" w:space="0" w:color="auto"/>
            </w:tcBorders>
            <w:shd w:val="clear" w:color="auto" w:fill="auto"/>
          </w:tcPr>
          <w:p w14:paraId="3C24583B"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r>
      <w:tr w:rsidR="000121F6" w:rsidRPr="002A4856" w14:paraId="36D8BB80" w14:textId="77777777" w:rsidTr="000121F6">
        <w:trPr>
          <w:trHeight w:val="553"/>
        </w:trPr>
        <w:tc>
          <w:tcPr>
            <w:tcW w:w="2479" w:type="dxa"/>
            <w:tcBorders>
              <w:top w:val="single" w:sz="4" w:space="0" w:color="auto"/>
              <w:bottom w:val="single" w:sz="4" w:space="0" w:color="auto"/>
              <w:right w:val="single" w:sz="4" w:space="0" w:color="auto"/>
            </w:tcBorders>
            <w:shd w:val="clear" w:color="auto" w:fill="auto"/>
          </w:tcPr>
          <w:p w14:paraId="5FE7F24A"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80" w:type="dxa"/>
            <w:tcBorders>
              <w:top w:val="single" w:sz="4" w:space="0" w:color="auto"/>
              <w:left w:val="single" w:sz="4" w:space="0" w:color="auto"/>
              <w:bottom w:val="single" w:sz="4" w:space="0" w:color="auto"/>
              <w:right w:val="single" w:sz="4" w:space="0" w:color="auto"/>
            </w:tcBorders>
            <w:shd w:val="clear" w:color="auto" w:fill="auto"/>
          </w:tcPr>
          <w:p w14:paraId="6046ED4D"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1C0A9CCF"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80" w:type="dxa"/>
            <w:tcBorders>
              <w:top w:val="single" w:sz="4" w:space="0" w:color="auto"/>
              <w:left w:val="single" w:sz="4" w:space="0" w:color="auto"/>
              <w:bottom w:val="single" w:sz="4" w:space="0" w:color="auto"/>
            </w:tcBorders>
            <w:shd w:val="clear" w:color="auto" w:fill="auto"/>
          </w:tcPr>
          <w:p w14:paraId="5E2E7203"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r>
      <w:tr w:rsidR="000121F6" w:rsidRPr="002A4856" w14:paraId="4E7608A2" w14:textId="77777777" w:rsidTr="000121F6">
        <w:trPr>
          <w:trHeight w:val="553"/>
        </w:trPr>
        <w:tc>
          <w:tcPr>
            <w:tcW w:w="2479" w:type="dxa"/>
            <w:tcBorders>
              <w:top w:val="single" w:sz="4" w:space="0" w:color="auto"/>
              <w:bottom w:val="single" w:sz="4" w:space="0" w:color="auto"/>
              <w:right w:val="single" w:sz="4" w:space="0" w:color="auto"/>
            </w:tcBorders>
            <w:shd w:val="clear" w:color="auto" w:fill="auto"/>
          </w:tcPr>
          <w:p w14:paraId="339DF23F"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80" w:type="dxa"/>
            <w:tcBorders>
              <w:top w:val="single" w:sz="4" w:space="0" w:color="auto"/>
              <w:left w:val="single" w:sz="4" w:space="0" w:color="auto"/>
              <w:bottom w:val="single" w:sz="4" w:space="0" w:color="auto"/>
              <w:right w:val="single" w:sz="4" w:space="0" w:color="auto"/>
            </w:tcBorders>
            <w:shd w:val="clear" w:color="auto" w:fill="auto"/>
          </w:tcPr>
          <w:p w14:paraId="4D631F12"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6EABDA9D"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80" w:type="dxa"/>
            <w:tcBorders>
              <w:top w:val="single" w:sz="4" w:space="0" w:color="auto"/>
              <w:left w:val="single" w:sz="4" w:space="0" w:color="auto"/>
              <w:bottom w:val="single" w:sz="4" w:space="0" w:color="auto"/>
            </w:tcBorders>
            <w:shd w:val="clear" w:color="auto" w:fill="auto"/>
          </w:tcPr>
          <w:p w14:paraId="51EEBA83"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r>
      <w:tr w:rsidR="000121F6" w:rsidRPr="002A4856" w14:paraId="27B671E8" w14:textId="77777777" w:rsidTr="000121F6">
        <w:trPr>
          <w:trHeight w:val="553"/>
        </w:trPr>
        <w:tc>
          <w:tcPr>
            <w:tcW w:w="2479" w:type="dxa"/>
            <w:tcBorders>
              <w:top w:val="single" w:sz="4" w:space="0" w:color="auto"/>
              <w:bottom w:val="single" w:sz="4" w:space="0" w:color="auto"/>
              <w:right w:val="single" w:sz="4" w:space="0" w:color="auto"/>
            </w:tcBorders>
            <w:shd w:val="clear" w:color="auto" w:fill="auto"/>
          </w:tcPr>
          <w:p w14:paraId="21360EE9"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80" w:type="dxa"/>
            <w:tcBorders>
              <w:top w:val="single" w:sz="4" w:space="0" w:color="auto"/>
              <w:left w:val="single" w:sz="4" w:space="0" w:color="auto"/>
              <w:bottom w:val="single" w:sz="4" w:space="0" w:color="auto"/>
              <w:right w:val="single" w:sz="4" w:space="0" w:color="auto"/>
            </w:tcBorders>
            <w:shd w:val="clear" w:color="auto" w:fill="auto"/>
          </w:tcPr>
          <w:p w14:paraId="31E6D53D"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7F8F61C5"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80" w:type="dxa"/>
            <w:tcBorders>
              <w:top w:val="single" w:sz="4" w:space="0" w:color="auto"/>
              <w:left w:val="single" w:sz="4" w:space="0" w:color="auto"/>
              <w:bottom w:val="single" w:sz="4" w:space="0" w:color="auto"/>
            </w:tcBorders>
            <w:shd w:val="clear" w:color="auto" w:fill="auto"/>
          </w:tcPr>
          <w:p w14:paraId="3AA6AFE3"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r>
      <w:tr w:rsidR="000121F6" w:rsidRPr="002A4856" w14:paraId="30AE3978" w14:textId="77777777" w:rsidTr="000121F6">
        <w:trPr>
          <w:trHeight w:val="553"/>
        </w:trPr>
        <w:tc>
          <w:tcPr>
            <w:tcW w:w="2479" w:type="dxa"/>
            <w:tcBorders>
              <w:top w:val="single" w:sz="4" w:space="0" w:color="auto"/>
              <w:bottom w:val="single" w:sz="4" w:space="0" w:color="auto"/>
              <w:right w:val="single" w:sz="4" w:space="0" w:color="auto"/>
            </w:tcBorders>
            <w:shd w:val="clear" w:color="auto" w:fill="auto"/>
          </w:tcPr>
          <w:p w14:paraId="1D3C8DFA"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80" w:type="dxa"/>
            <w:tcBorders>
              <w:top w:val="single" w:sz="4" w:space="0" w:color="auto"/>
              <w:left w:val="single" w:sz="4" w:space="0" w:color="auto"/>
              <w:bottom w:val="single" w:sz="4" w:space="0" w:color="auto"/>
              <w:right w:val="single" w:sz="4" w:space="0" w:color="auto"/>
            </w:tcBorders>
            <w:shd w:val="clear" w:color="auto" w:fill="auto"/>
          </w:tcPr>
          <w:p w14:paraId="371F683E"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4AEEE3BF"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80" w:type="dxa"/>
            <w:tcBorders>
              <w:top w:val="single" w:sz="4" w:space="0" w:color="auto"/>
              <w:left w:val="single" w:sz="4" w:space="0" w:color="auto"/>
              <w:bottom w:val="single" w:sz="4" w:space="0" w:color="auto"/>
            </w:tcBorders>
            <w:shd w:val="clear" w:color="auto" w:fill="auto"/>
          </w:tcPr>
          <w:p w14:paraId="49A3EC54"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r>
      <w:tr w:rsidR="000121F6" w:rsidRPr="002A4856" w14:paraId="15EF9608" w14:textId="77777777" w:rsidTr="000121F6">
        <w:trPr>
          <w:trHeight w:val="553"/>
        </w:trPr>
        <w:tc>
          <w:tcPr>
            <w:tcW w:w="2479" w:type="dxa"/>
            <w:tcBorders>
              <w:top w:val="single" w:sz="4" w:space="0" w:color="auto"/>
              <w:bottom w:val="single" w:sz="4" w:space="0" w:color="auto"/>
              <w:right w:val="single" w:sz="4" w:space="0" w:color="auto"/>
            </w:tcBorders>
            <w:shd w:val="clear" w:color="auto" w:fill="auto"/>
          </w:tcPr>
          <w:p w14:paraId="26DF7A1A"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80" w:type="dxa"/>
            <w:tcBorders>
              <w:top w:val="single" w:sz="4" w:space="0" w:color="auto"/>
              <w:left w:val="single" w:sz="4" w:space="0" w:color="auto"/>
              <w:bottom w:val="single" w:sz="4" w:space="0" w:color="auto"/>
              <w:right w:val="single" w:sz="4" w:space="0" w:color="auto"/>
            </w:tcBorders>
            <w:shd w:val="clear" w:color="auto" w:fill="auto"/>
          </w:tcPr>
          <w:p w14:paraId="665BF230"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706704DC"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80" w:type="dxa"/>
            <w:tcBorders>
              <w:top w:val="single" w:sz="4" w:space="0" w:color="auto"/>
              <w:left w:val="single" w:sz="4" w:space="0" w:color="auto"/>
              <w:bottom w:val="single" w:sz="4" w:space="0" w:color="auto"/>
            </w:tcBorders>
            <w:shd w:val="clear" w:color="auto" w:fill="auto"/>
          </w:tcPr>
          <w:p w14:paraId="3B325B91"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r>
      <w:tr w:rsidR="000121F6" w:rsidRPr="002A4856" w14:paraId="681C3B0C" w14:textId="77777777" w:rsidTr="000121F6">
        <w:trPr>
          <w:trHeight w:val="553"/>
        </w:trPr>
        <w:tc>
          <w:tcPr>
            <w:tcW w:w="2479" w:type="dxa"/>
            <w:tcBorders>
              <w:top w:val="single" w:sz="4" w:space="0" w:color="auto"/>
              <w:bottom w:val="single" w:sz="4" w:space="0" w:color="auto"/>
              <w:right w:val="single" w:sz="4" w:space="0" w:color="auto"/>
            </w:tcBorders>
            <w:shd w:val="clear" w:color="auto" w:fill="auto"/>
          </w:tcPr>
          <w:p w14:paraId="235B67E8"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80" w:type="dxa"/>
            <w:tcBorders>
              <w:top w:val="single" w:sz="4" w:space="0" w:color="auto"/>
              <w:left w:val="single" w:sz="4" w:space="0" w:color="auto"/>
              <w:bottom w:val="single" w:sz="4" w:space="0" w:color="auto"/>
              <w:right w:val="single" w:sz="4" w:space="0" w:color="auto"/>
            </w:tcBorders>
            <w:shd w:val="clear" w:color="auto" w:fill="auto"/>
          </w:tcPr>
          <w:p w14:paraId="04ADEF33"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1FBE28AF"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80" w:type="dxa"/>
            <w:tcBorders>
              <w:top w:val="single" w:sz="4" w:space="0" w:color="auto"/>
              <w:left w:val="single" w:sz="4" w:space="0" w:color="auto"/>
              <w:bottom w:val="single" w:sz="4" w:space="0" w:color="auto"/>
            </w:tcBorders>
            <w:shd w:val="clear" w:color="auto" w:fill="auto"/>
          </w:tcPr>
          <w:p w14:paraId="5D2B7B0B"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r>
      <w:tr w:rsidR="000121F6" w:rsidRPr="002A4856" w14:paraId="366912DF" w14:textId="77777777" w:rsidTr="000121F6">
        <w:trPr>
          <w:trHeight w:val="553"/>
        </w:trPr>
        <w:tc>
          <w:tcPr>
            <w:tcW w:w="2479" w:type="dxa"/>
            <w:tcBorders>
              <w:top w:val="single" w:sz="4" w:space="0" w:color="auto"/>
              <w:bottom w:val="single" w:sz="4" w:space="0" w:color="auto"/>
              <w:right w:val="single" w:sz="4" w:space="0" w:color="auto"/>
            </w:tcBorders>
            <w:shd w:val="clear" w:color="auto" w:fill="auto"/>
          </w:tcPr>
          <w:p w14:paraId="1E122456"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80" w:type="dxa"/>
            <w:tcBorders>
              <w:top w:val="single" w:sz="4" w:space="0" w:color="auto"/>
              <w:left w:val="single" w:sz="4" w:space="0" w:color="auto"/>
              <w:bottom w:val="single" w:sz="4" w:space="0" w:color="auto"/>
              <w:right w:val="single" w:sz="4" w:space="0" w:color="auto"/>
            </w:tcBorders>
            <w:shd w:val="clear" w:color="auto" w:fill="auto"/>
          </w:tcPr>
          <w:p w14:paraId="3908BD13"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1F4A66D5"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80" w:type="dxa"/>
            <w:tcBorders>
              <w:top w:val="single" w:sz="4" w:space="0" w:color="auto"/>
              <w:left w:val="single" w:sz="4" w:space="0" w:color="auto"/>
              <w:bottom w:val="single" w:sz="4" w:space="0" w:color="auto"/>
            </w:tcBorders>
            <w:shd w:val="clear" w:color="auto" w:fill="auto"/>
          </w:tcPr>
          <w:p w14:paraId="0457C68F"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r>
      <w:tr w:rsidR="000121F6" w:rsidRPr="002A4856" w14:paraId="7DAFB880" w14:textId="77777777" w:rsidTr="000121F6">
        <w:trPr>
          <w:trHeight w:val="553"/>
        </w:trPr>
        <w:tc>
          <w:tcPr>
            <w:tcW w:w="2479" w:type="dxa"/>
            <w:tcBorders>
              <w:top w:val="single" w:sz="4" w:space="0" w:color="auto"/>
              <w:bottom w:val="single" w:sz="4" w:space="0" w:color="auto"/>
              <w:right w:val="single" w:sz="4" w:space="0" w:color="auto"/>
            </w:tcBorders>
            <w:shd w:val="clear" w:color="auto" w:fill="auto"/>
          </w:tcPr>
          <w:p w14:paraId="7805D451"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80" w:type="dxa"/>
            <w:tcBorders>
              <w:top w:val="single" w:sz="4" w:space="0" w:color="auto"/>
              <w:left w:val="single" w:sz="4" w:space="0" w:color="auto"/>
              <w:bottom w:val="single" w:sz="4" w:space="0" w:color="auto"/>
              <w:right w:val="single" w:sz="4" w:space="0" w:color="auto"/>
            </w:tcBorders>
            <w:shd w:val="clear" w:color="auto" w:fill="auto"/>
          </w:tcPr>
          <w:p w14:paraId="12AF296E"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64D51A21"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80" w:type="dxa"/>
            <w:tcBorders>
              <w:top w:val="single" w:sz="4" w:space="0" w:color="auto"/>
              <w:left w:val="single" w:sz="4" w:space="0" w:color="auto"/>
              <w:bottom w:val="single" w:sz="4" w:space="0" w:color="auto"/>
            </w:tcBorders>
            <w:shd w:val="clear" w:color="auto" w:fill="auto"/>
          </w:tcPr>
          <w:p w14:paraId="5E585487"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r>
      <w:tr w:rsidR="000121F6" w:rsidRPr="002A4856" w14:paraId="5166807D" w14:textId="77777777" w:rsidTr="000121F6">
        <w:trPr>
          <w:trHeight w:val="553"/>
        </w:trPr>
        <w:tc>
          <w:tcPr>
            <w:tcW w:w="2479" w:type="dxa"/>
            <w:tcBorders>
              <w:top w:val="single" w:sz="4" w:space="0" w:color="auto"/>
              <w:bottom w:val="single" w:sz="4" w:space="0" w:color="auto"/>
              <w:right w:val="single" w:sz="4" w:space="0" w:color="auto"/>
            </w:tcBorders>
            <w:shd w:val="clear" w:color="auto" w:fill="auto"/>
          </w:tcPr>
          <w:p w14:paraId="5945F132"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80" w:type="dxa"/>
            <w:tcBorders>
              <w:top w:val="single" w:sz="4" w:space="0" w:color="auto"/>
              <w:left w:val="single" w:sz="4" w:space="0" w:color="auto"/>
              <w:bottom w:val="single" w:sz="4" w:space="0" w:color="auto"/>
              <w:right w:val="single" w:sz="4" w:space="0" w:color="auto"/>
            </w:tcBorders>
            <w:shd w:val="clear" w:color="auto" w:fill="auto"/>
          </w:tcPr>
          <w:p w14:paraId="6B42FE2D"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041DFD96"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80" w:type="dxa"/>
            <w:tcBorders>
              <w:top w:val="single" w:sz="4" w:space="0" w:color="auto"/>
              <w:left w:val="single" w:sz="4" w:space="0" w:color="auto"/>
              <w:bottom w:val="single" w:sz="4" w:space="0" w:color="auto"/>
            </w:tcBorders>
            <w:shd w:val="clear" w:color="auto" w:fill="auto"/>
          </w:tcPr>
          <w:p w14:paraId="0D961313"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r>
      <w:tr w:rsidR="000121F6" w:rsidRPr="002A4856" w14:paraId="00C5BE70" w14:textId="77777777" w:rsidTr="000121F6">
        <w:trPr>
          <w:trHeight w:val="553"/>
        </w:trPr>
        <w:tc>
          <w:tcPr>
            <w:tcW w:w="2479" w:type="dxa"/>
            <w:tcBorders>
              <w:top w:val="single" w:sz="4" w:space="0" w:color="auto"/>
              <w:bottom w:val="single" w:sz="4" w:space="0" w:color="auto"/>
              <w:right w:val="single" w:sz="4" w:space="0" w:color="auto"/>
            </w:tcBorders>
            <w:shd w:val="clear" w:color="auto" w:fill="auto"/>
          </w:tcPr>
          <w:p w14:paraId="645C2B47"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80" w:type="dxa"/>
            <w:tcBorders>
              <w:top w:val="single" w:sz="4" w:space="0" w:color="auto"/>
              <w:left w:val="single" w:sz="4" w:space="0" w:color="auto"/>
              <w:bottom w:val="single" w:sz="4" w:space="0" w:color="auto"/>
              <w:right w:val="single" w:sz="4" w:space="0" w:color="auto"/>
            </w:tcBorders>
            <w:shd w:val="clear" w:color="auto" w:fill="auto"/>
          </w:tcPr>
          <w:p w14:paraId="3EF523E7"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5D6F17FA"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80" w:type="dxa"/>
            <w:tcBorders>
              <w:top w:val="single" w:sz="4" w:space="0" w:color="auto"/>
              <w:left w:val="single" w:sz="4" w:space="0" w:color="auto"/>
              <w:bottom w:val="single" w:sz="4" w:space="0" w:color="auto"/>
            </w:tcBorders>
            <w:shd w:val="clear" w:color="auto" w:fill="auto"/>
          </w:tcPr>
          <w:p w14:paraId="09F7C178"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r>
      <w:tr w:rsidR="000121F6" w:rsidRPr="002A4856" w14:paraId="0BF4D1F9" w14:textId="77777777" w:rsidTr="000121F6">
        <w:trPr>
          <w:trHeight w:val="553"/>
        </w:trPr>
        <w:tc>
          <w:tcPr>
            <w:tcW w:w="2479" w:type="dxa"/>
            <w:tcBorders>
              <w:top w:val="single" w:sz="4" w:space="0" w:color="auto"/>
              <w:bottom w:val="single" w:sz="4" w:space="0" w:color="auto"/>
              <w:right w:val="single" w:sz="4" w:space="0" w:color="auto"/>
            </w:tcBorders>
            <w:shd w:val="clear" w:color="auto" w:fill="auto"/>
          </w:tcPr>
          <w:p w14:paraId="3D2777C0"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80" w:type="dxa"/>
            <w:tcBorders>
              <w:top w:val="single" w:sz="4" w:space="0" w:color="auto"/>
              <w:left w:val="single" w:sz="4" w:space="0" w:color="auto"/>
              <w:bottom w:val="single" w:sz="4" w:space="0" w:color="auto"/>
              <w:right w:val="single" w:sz="4" w:space="0" w:color="auto"/>
            </w:tcBorders>
            <w:shd w:val="clear" w:color="auto" w:fill="auto"/>
          </w:tcPr>
          <w:p w14:paraId="2E29C8E9"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140D4E84"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80" w:type="dxa"/>
            <w:tcBorders>
              <w:top w:val="single" w:sz="4" w:space="0" w:color="auto"/>
              <w:left w:val="single" w:sz="4" w:space="0" w:color="auto"/>
              <w:bottom w:val="single" w:sz="4" w:space="0" w:color="auto"/>
            </w:tcBorders>
            <w:shd w:val="clear" w:color="auto" w:fill="auto"/>
          </w:tcPr>
          <w:p w14:paraId="5D89D673"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r>
      <w:tr w:rsidR="000121F6" w:rsidRPr="002A4856" w14:paraId="750BE613" w14:textId="77777777" w:rsidTr="000121F6">
        <w:trPr>
          <w:trHeight w:val="553"/>
        </w:trPr>
        <w:tc>
          <w:tcPr>
            <w:tcW w:w="2479" w:type="dxa"/>
            <w:tcBorders>
              <w:top w:val="single" w:sz="4" w:space="0" w:color="auto"/>
              <w:bottom w:val="single" w:sz="4" w:space="0" w:color="auto"/>
              <w:right w:val="single" w:sz="4" w:space="0" w:color="auto"/>
            </w:tcBorders>
            <w:shd w:val="clear" w:color="auto" w:fill="auto"/>
          </w:tcPr>
          <w:p w14:paraId="4A27E8EA"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80" w:type="dxa"/>
            <w:tcBorders>
              <w:top w:val="single" w:sz="4" w:space="0" w:color="auto"/>
              <w:left w:val="single" w:sz="4" w:space="0" w:color="auto"/>
              <w:bottom w:val="single" w:sz="4" w:space="0" w:color="auto"/>
              <w:right w:val="single" w:sz="4" w:space="0" w:color="auto"/>
            </w:tcBorders>
            <w:shd w:val="clear" w:color="auto" w:fill="auto"/>
          </w:tcPr>
          <w:p w14:paraId="781F4055"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61F3E939"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80" w:type="dxa"/>
            <w:tcBorders>
              <w:top w:val="single" w:sz="4" w:space="0" w:color="auto"/>
              <w:left w:val="single" w:sz="4" w:space="0" w:color="auto"/>
              <w:bottom w:val="single" w:sz="4" w:space="0" w:color="auto"/>
            </w:tcBorders>
            <w:shd w:val="clear" w:color="auto" w:fill="auto"/>
          </w:tcPr>
          <w:p w14:paraId="654722B8"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r>
      <w:tr w:rsidR="000121F6" w:rsidRPr="002A4856" w14:paraId="5BC93B04" w14:textId="77777777" w:rsidTr="000121F6">
        <w:trPr>
          <w:trHeight w:val="553"/>
        </w:trPr>
        <w:tc>
          <w:tcPr>
            <w:tcW w:w="2479" w:type="dxa"/>
            <w:tcBorders>
              <w:top w:val="single" w:sz="4" w:space="0" w:color="auto"/>
              <w:bottom w:val="single" w:sz="4" w:space="0" w:color="auto"/>
              <w:right w:val="single" w:sz="4" w:space="0" w:color="auto"/>
            </w:tcBorders>
            <w:shd w:val="clear" w:color="auto" w:fill="auto"/>
          </w:tcPr>
          <w:p w14:paraId="6486630E"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80" w:type="dxa"/>
            <w:tcBorders>
              <w:top w:val="single" w:sz="4" w:space="0" w:color="auto"/>
              <w:left w:val="single" w:sz="4" w:space="0" w:color="auto"/>
              <w:bottom w:val="single" w:sz="4" w:space="0" w:color="auto"/>
              <w:right w:val="single" w:sz="4" w:space="0" w:color="auto"/>
            </w:tcBorders>
            <w:shd w:val="clear" w:color="auto" w:fill="auto"/>
          </w:tcPr>
          <w:p w14:paraId="12930F8B"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2EC7F9D9"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80" w:type="dxa"/>
            <w:tcBorders>
              <w:top w:val="single" w:sz="4" w:space="0" w:color="auto"/>
              <w:left w:val="single" w:sz="4" w:space="0" w:color="auto"/>
              <w:bottom w:val="single" w:sz="4" w:space="0" w:color="auto"/>
            </w:tcBorders>
            <w:shd w:val="clear" w:color="auto" w:fill="auto"/>
          </w:tcPr>
          <w:p w14:paraId="48C8D612"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r>
      <w:tr w:rsidR="000121F6" w:rsidRPr="002A4856" w14:paraId="5E5F78FC" w14:textId="77777777" w:rsidTr="000121F6">
        <w:trPr>
          <w:trHeight w:val="553"/>
        </w:trPr>
        <w:tc>
          <w:tcPr>
            <w:tcW w:w="2479" w:type="dxa"/>
            <w:tcBorders>
              <w:top w:val="single" w:sz="4" w:space="0" w:color="auto"/>
              <w:bottom w:val="double" w:sz="4" w:space="0" w:color="000000"/>
              <w:right w:val="single" w:sz="4" w:space="0" w:color="auto"/>
            </w:tcBorders>
            <w:shd w:val="clear" w:color="auto" w:fill="auto"/>
          </w:tcPr>
          <w:p w14:paraId="51E9F76C"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80" w:type="dxa"/>
            <w:tcBorders>
              <w:top w:val="single" w:sz="4" w:space="0" w:color="auto"/>
              <w:left w:val="single" w:sz="4" w:space="0" w:color="auto"/>
              <w:bottom w:val="double" w:sz="4" w:space="0" w:color="000000"/>
              <w:right w:val="single" w:sz="4" w:space="0" w:color="auto"/>
            </w:tcBorders>
            <w:shd w:val="clear" w:color="auto" w:fill="auto"/>
          </w:tcPr>
          <w:p w14:paraId="17C5C473"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79" w:type="dxa"/>
            <w:tcBorders>
              <w:top w:val="single" w:sz="4" w:space="0" w:color="auto"/>
              <w:left w:val="single" w:sz="4" w:space="0" w:color="auto"/>
              <w:bottom w:val="double" w:sz="4" w:space="0" w:color="000000"/>
              <w:right w:val="single" w:sz="4" w:space="0" w:color="auto"/>
            </w:tcBorders>
            <w:shd w:val="clear" w:color="auto" w:fill="auto"/>
          </w:tcPr>
          <w:p w14:paraId="190E3DEE"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480" w:type="dxa"/>
            <w:tcBorders>
              <w:top w:val="single" w:sz="4" w:space="0" w:color="auto"/>
              <w:left w:val="single" w:sz="4" w:space="0" w:color="auto"/>
              <w:bottom w:val="double" w:sz="4" w:space="0" w:color="000000"/>
            </w:tcBorders>
            <w:shd w:val="clear" w:color="auto" w:fill="auto"/>
          </w:tcPr>
          <w:p w14:paraId="526A983F" w14:textId="77777777" w:rsidR="000121F6" w:rsidRPr="002A4856" w:rsidRDefault="000121F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r>
    </w:tbl>
    <w:p w14:paraId="0FB13C0F" w14:textId="77777777" w:rsidR="000121F6" w:rsidRPr="002A4856" w:rsidRDefault="000121F6" w:rsidP="008602CB">
      <w:pPr>
        <w:spacing w:after="120" w:line="240" w:lineRule="auto"/>
        <w:rPr>
          <w:rFonts w:ascii="Arial" w:eastAsia="Times New Roman" w:hAnsi="Arial" w:cs="Arial"/>
          <w:b/>
          <w:snapToGrid w:val="0"/>
          <w:sz w:val="24"/>
          <w:szCs w:val="24"/>
        </w:rPr>
      </w:pPr>
    </w:p>
    <w:p w14:paraId="1F765855" w14:textId="55C02405" w:rsidR="002938B9" w:rsidRPr="002938B9" w:rsidRDefault="006A5B81" w:rsidP="00C64510">
      <w:pPr>
        <w:spacing w:after="0"/>
        <w:rPr>
          <w:rFonts w:ascii="Arial" w:eastAsia="Times New Roman" w:hAnsi="Arial" w:cs="Arial"/>
          <w:snapToGrid w:val="0"/>
          <w:sz w:val="24"/>
          <w:szCs w:val="24"/>
        </w:rPr>
      </w:pPr>
      <w:r>
        <w:rPr>
          <w:rFonts w:ascii="Arial" w:hAnsi="Arial" w:cs="Arial"/>
          <w:sz w:val="24"/>
          <w:szCs w:val="24"/>
        </w:rPr>
        <w:t xml:space="preserve"> </w:t>
      </w:r>
    </w:p>
    <w:p w14:paraId="626E521B" w14:textId="69122E38" w:rsidR="009C3378" w:rsidRPr="002A4856" w:rsidRDefault="002938B9" w:rsidP="00F27B91">
      <w:pPr>
        <w:spacing w:after="0"/>
        <w:rPr>
          <w:rFonts w:ascii="Arial" w:eastAsia="Times New Roman" w:hAnsi="Arial" w:cs="Arial"/>
          <w:b/>
          <w:bCs/>
          <w:sz w:val="24"/>
          <w:szCs w:val="24"/>
          <w:u w:val="single"/>
        </w:rPr>
      </w:pPr>
      <w:r>
        <w:rPr>
          <w:rFonts w:ascii="Arial" w:hAnsi="Arial" w:cs="Arial"/>
          <w:b/>
          <w:sz w:val="24"/>
          <w:szCs w:val="24"/>
          <w:u w:val="single"/>
        </w:rPr>
        <w:br w:type="page"/>
      </w:r>
      <w:r w:rsidR="002D5315" w:rsidRPr="002A4856" w:rsidDel="002D5315">
        <w:rPr>
          <w:rFonts w:ascii="Arial" w:hAnsi="Arial" w:cs="Arial"/>
          <w:b/>
          <w:sz w:val="24"/>
          <w:szCs w:val="24"/>
          <w:u w:val="single"/>
        </w:rPr>
        <w:lastRenderedPageBreak/>
        <w:t xml:space="preserve"> </w:t>
      </w:r>
      <w:r w:rsidR="00960717">
        <w:rPr>
          <w:rFonts w:ascii="Arial" w:eastAsia="Times New Roman" w:hAnsi="Arial" w:cs="Arial"/>
          <w:b/>
          <w:bCs/>
          <w:sz w:val="24"/>
          <w:szCs w:val="24"/>
          <w:u w:val="single"/>
        </w:rPr>
        <w:t>Appendix 4/71</w:t>
      </w:r>
      <w:r w:rsidR="008F1179" w:rsidRPr="002A4856">
        <w:rPr>
          <w:rFonts w:ascii="Arial" w:eastAsia="Times New Roman" w:hAnsi="Arial" w:cs="Arial"/>
          <w:b/>
          <w:snapToGrid w:val="0"/>
          <w:sz w:val="24"/>
          <w:szCs w:val="24"/>
          <w:u w:val="single"/>
        </w:rPr>
        <w:t xml:space="preserve"> PEDESTRIAN GUARD</w:t>
      </w:r>
      <w:r w:rsidR="000662DA">
        <w:rPr>
          <w:rFonts w:ascii="Arial" w:eastAsia="Times New Roman" w:hAnsi="Arial" w:cs="Arial"/>
          <w:b/>
          <w:snapToGrid w:val="0"/>
          <w:sz w:val="24"/>
          <w:szCs w:val="24"/>
          <w:u w:val="single"/>
        </w:rPr>
        <w:t xml:space="preserve"> </w:t>
      </w:r>
      <w:r w:rsidR="008F1179" w:rsidRPr="002A4856">
        <w:rPr>
          <w:rFonts w:ascii="Arial" w:eastAsia="Times New Roman" w:hAnsi="Arial" w:cs="Arial"/>
          <w:b/>
          <w:snapToGrid w:val="0"/>
          <w:sz w:val="24"/>
          <w:szCs w:val="24"/>
          <w:u w:val="single"/>
        </w:rPr>
        <w:t>RAILS</w:t>
      </w:r>
    </w:p>
    <w:p w14:paraId="3D50B81D" w14:textId="77777777" w:rsidR="009C3378" w:rsidRPr="002A4856" w:rsidRDefault="00034126"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 xml:space="preserve"> </w:t>
      </w:r>
    </w:p>
    <w:p w14:paraId="5CB4165C" w14:textId="77777777" w:rsidR="009C3378" w:rsidRPr="002A4856" w:rsidRDefault="009C3378"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ind w:left="3528" w:hanging="3528"/>
        <w:rPr>
          <w:rFonts w:ascii="Arial" w:eastAsia="Times New Roman" w:hAnsi="Arial" w:cs="Arial"/>
          <w:sz w:val="24"/>
          <w:szCs w:val="24"/>
        </w:rPr>
      </w:pPr>
      <w:r w:rsidRPr="002A4856">
        <w:rPr>
          <w:rFonts w:ascii="Arial" w:eastAsia="Times New Roman" w:hAnsi="Arial" w:cs="Arial"/>
          <w:sz w:val="24"/>
          <w:szCs w:val="24"/>
        </w:rPr>
        <w:t xml:space="preserve">Guard Rail Posts &amp; Sections - </w:t>
      </w:r>
      <w:r w:rsidRPr="002A4856">
        <w:rPr>
          <w:rFonts w:ascii="Arial" w:eastAsia="Times New Roman" w:hAnsi="Arial" w:cs="Arial"/>
          <w:sz w:val="24"/>
          <w:szCs w:val="24"/>
        </w:rPr>
        <w:tab/>
        <w:t xml:space="preserve">Standard: </w:t>
      </w:r>
      <w:proofErr w:type="spellStart"/>
      <w:r w:rsidRPr="002A4856">
        <w:rPr>
          <w:rFonts w:ascii="Arial" w:eastAsia="Times New Roman" w:hAnsi="Arial" w:cs="Arial"/>
          <w:sz w:val="24"/>
          <w:szCs w:val="24"/>
        </w:rPr>
        <w:t>Fabrikat</w:t>
      </w:r>
      <w:proofErr w:type="spellEnd"/>
      <w:r w:rsidRPr="002A4856">
        <w:rPr>
          <w:rFonts w:ascii="Arial" w:eastAsia="Times New Roman" w:hAnsi="Arial" w:cs="Arial"/>
          <w:sz w:val="24"/>
          <w:szCs w:val="24"/>
        </w:rPr>
        <w:t xml:space="preserve"> Metal Leicester Specification</w:t>
      </w:r>
      <w:r w:rsidR="006162CA" w:rsidRPr="002A4856">
        <w:rPr>
          <w:rFonts w:ascii="Arial" w:eastAsia="Times New Roman" w:hAnsi="Arial" w:cs="Arial"/>
          <w:sz w:val="24"/>
          <w:szCs w:val="24"/>
        </w:rPr>
        <w:t xml:space="preserve"> or similar approved by the Engineer</w:t>
      </w:r>
      <w:r w:rsidRPr="002A4856">
        <w:rPr>
          <w:rFonts w:ascii="Arial" w:eastAsia="Times New Roman" w:hAnsi="Arial" w:cs="Arial"/>
          <w:sz w:val="24"/>
          <w:szCs w:val="24"/>
        </w:rPr>
        <w:t>.</w:t>
      </w:r>
    </w:p>
    <w:p w14:paraId="03CAC1DC" w14:textId="77777777" w:rsidR="006162CA" w:rsidRPr="002A4856" w:rsidRDefault="009C3378"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ind w:left="3528" w:hanging="3528"/>
        <w:rPr>
          <w:rFonts w:ascii="Arial" w:eastAsia="Times New Roman" w:hAnsi="Arial" w:cs="Arial"/>
          <w:sz w:val="24"/>
          <w:szCs w:val="24"/>
        </w:rPr>
      </w:pPr>
      <w:r w:rsidRPr="002A4856">
        <w:rPr>
          <w:rFonts w:ascii="Arial" w:eastAsia="Times New Roman" w:hAnsi="Arial" w:cs="Arial"/>
          <w:sz w:val="24"/>
          <w:szCs w:val="24"/>
        </w:rPr>
        <w:t xml:space="preserve">High Visibility: Hugh Logan Engineering </w:t>
      </w:r>
      <w:proofErr w:type="spellStart"/>
      <w:r w:rsidRPr="002A4856">
        <w:rPr>
          <w:rFonts w:ascii="Arial" w:eastAsia="Times New Roman" w:hAnsi="Arial" w:cs="Arial"/>
          <w:sz w:val="24"/>
          <w:szCs w:val="24"/>
        </w:rPr>
        <w:t>Visirail</w:t>
      </w:r>
      <w:proofErr w:type="spellEnd"/>
      <w:r w:rsidR="006162CA" w:rsidRPr="002A4856">
        <w:rPr>
          <w:rFonts w:ascii="Arial" w:eastAsia="Times New Roman" w:hAnsi="Arial" w:cs="Arial"/>
          <w:sz w:val="24"/>
          <w:szCs w:val="24"/>
        </w:rPr>
        <w:t xml:space="preserve"> or similar approved by the Engineer.</w:t>
      </w:r>
    </w:p>
    <w:p w14:paraId="147BC0C2" w14:textId="77777777" w:rsidR="009C3378" w:rsidRPr="002A4856" w:rsidRDefault="009C3378"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Finish: Hot dip galvanised as manufacturer's specification.</w:t>
      </w:r>
    </w:p>
    <w:p w14:paraId="6A9E8FEA" w14:textId="61174CF6" w:rsidR="009C3378" w:rsidRPr="002A4856" w:rsidRDefault="009C3378"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 xml:space="preserve">Foundations: as Standard Detail Drawing </w:t>
      </w:r>
      <w:r w:rsidR="007F3CDE">
        <w:rPr>
          <w:rFonts w:ascii="Arial" w:eastAsia="Times New Roman" w:hAnsi="Arial" w:cs="Arial"/>
          <w:sz w:val="24"/>
          <w:szCs w:val="24"/>
        </w:rPr>
        <w:t>LSDD 17</w:t>
      </w:r>
      <w:r w:rsidRPr="002A4856">
        <w:rPr>
          <w:rFonts w:ascii="Arial" w:eastAsia="Times New Roman" w:hAnsi="Arial" w:cs="Arial"/>
          <w:sz w:val="24"/>
          <w:szCs w:val="24"/>
        </w:rPr>
        <w:t xml:space="preserve"> Type 1 Foundation but with planting depth 229mm.</w:t>
      </w:r>
    </w:p>
    <w:p w14:paraId="6004021C" w14:textId="77777777" w:rsidR="009C3378" w:rsidRPr="002A4856" w:rsidRDefault="009C3378"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p w14:paraId="14D1E0EA" w14:textId="77777777" w:rsidR="00FB69BF" w:rsidRPr="002A4856" w:rsidRDefault="009C3378" w:rsidP="00C64510">
      <w:pPr>
        <w:spacing w:after="120" w:line="240" w:lineRule="auto"/>
        <w:rPr>
          <w:rFonts w:ascii="Arial" w:eastAsia="Times New Roman" w:hAnsi="Arial" w:cs="Arial"/>
          <w:sz w:val="24"/>
          <w:szCs w:val="24"/>
          <w:u w:val="single"/>
        </w:rPr>
      </w:pPr>
      <w:r w:rsidRPr="002A4856">
        <w:rPr>
          <w:rFonts w:ascii="Arial" w:eastAsia="Times New Roman" w:hAnsi="Arial" w:cs="Arial"/>
          <w:b/>
          <w:snapToGrid w:val="0"/>
          <w:sz w:val="24"/>
          <w:szCs w:val="24"/>
        </w:rPr>
        <w:br w:type="page"/>
      </w:r>
      <w:r w:rsidR="00FB69BF" w:rsidRPr="002A4856">
        <w:rPr>
          <w:rFonts w:ascii="Arial" w:eastAsia="Times New Roman" w:hAnsi="Arial" w:cs="Arial"/>
          <w:b/>
          <w:bCs/>
          <w:sz w:val="24"/>
          <w:szCs w:val="24"/>
          <w:u w:val="single"/>
        </w:rPr>
        <w:lastRenderedPageBreak/>
        <w:t>Appendix 5/2</w:t>
      </w:r>
      <w:r w:rsidR="008F1179" w:rsidRPr="002A4856">
        <w:rPr>
          <w:rFonts w:ascii="Arial" w:eastAsia="Times New Roman" w:hAnsi="Arial" w:cs="Arial"/>
          <w:b/>
          <w:snapToGrid w:val="0"/>
          <w:sz w:val="24"/>
          <w:szCs w:val="24"/>
          <w:u w:val="single"/>
        </w:rPr>
        <w:t xml:space="preserve"> SERVICE DUCT REQUIREMENTS</w:t>
      </w:r>
    </w:p>
    <w:p w14:paraId="52AE2455" w14:textId="77777777" w:rsidR="00FB69BF" w:rsidRPr="002A4856" w:rsidRDefault="00FB69BF"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p w14:paraId="7DB4BAF9" w14:textId="77777777" w:rsidR="00FB69BF" w:rsidRPr="002A4856" w:rsidRDefault="00FB69BF"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u w:val="single"/>
        </w:rPr>
        <w:t>Ducting for City Council Street Lighting mains (Network services)</w:t>
      </w:r>
    </w:p>
    <w:p w14:paraId="1975EA74" w14:textId="7984081C" w:rsidR="00FB69BF" w:rsidRPr="002A4856" w:rsidRDefault="00FB69BF"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 xml:space="preserve">Ducting shall be 63.2mm and 100mm external diameter </w:t>
      </w:r>
      <w:r w:rsidR="004E4B69">
        <w:rPr>
          <w:rFonts w:ascii="Arial" w:eastAsia="Times New Roman" w:hAnsi="Arial" w:cs="Arial"/>
          <w:sz w:val="24"/>
          <w:szCs w:val="24"/>
        </w:rPr>
        <w:t>U</w:t>
      </w:r>
      <w:r w:rsidR="004E4B69" w:rsidRPr="002A4856">
        <w:rPr>
          <w:rFonts w:ascii="Arial" w:eastAsia="Times New Roman" w:hAnsi="Arial" w:cs="Arial"/>
          <w:sz w:val="24"/>
          <w:szCs w:val="24"/>
        </w:rPr>
        <w:t xml:space="preserve">PVC </w:t>
      </w:r>
      <w:r w:rsidRPr="002A4856">
        <w:rPr>
          <w:rFonts w:ascii="Arial" w:eastAsia="Times New Roman" w:hAnsi="Arial" w:cs="Arial"/>
          <w:sz w:val="24"/>
          <w:szCs w:val="24"/>
        </w:rPr>
        <w:t xml:space="preserve">orange plastic smooth </w:t>
      </w:r>
      <w:r w:rsidR="00600853" w:rsidRPr="002A4856">
        <w:rPr>
          <w:rFonts w:ascii="Arial" w:eastAsia="Times New Roman" w:hAnsi="Arial" w:cs="Arial"/>
          <w:sz w:val="24"/>
          <w:szCs w:val="24"/>
        </w:rPr>
        <w:t>bore,</w:t>
      </w:r>
      <w:r w:rsidRPr="002A4856">
        <w:rPr>
          <w:rFonts w:ascii="Arial" w:eastAsia="Times New Roman" w:hAnsi="Arial" w:cs="Arial"/>
          <w:sz w:val="24"/>
          <w:szCs w:val="24"/>
        </w:rPr>
        <w:t xml:space="preserve"> minimum wall thickness 4.75mm or as otherwise directed by the </w:t>
      </w:r>
      <w:r w:rsidR="00861D98" w:rsidRPr="002A4856">
        <w:rPr>
          <w:rFonts w:ascii="Arial" w:eastAsia="Times New Roman" w:hAnsi="Arial" w:cs="Arial"/>
          <w:sz w:val="24"/>
          <w:szCs w:val="24"/>
        </w:rPr>
        <w:t>E</w:t>
      </w:r>
      <w:r w:rsidRPr="002A4856">
        <w:rPr>
          <w:rFonts w:ascii="Arial" w:eastAsia="Times New Roman" w:hAnsi="Arial" w:cs="Arial"/>
          <w:sz w:val="24"/>
          <w:szCs w:val="24"/>
        </w:rPr>
        <w:t>ngineer</w:t>
      </w:r>
    </w:p>
    <w:p w14:paraId="5BB031B1" w14:textId="77777777" w:rsidR="00FB69BF" w:rsidRPr="002A4856" w:rsidRDefault="00FB69BF"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p w14:paraId="116F2D11" w14:textId="77777777" w:rsidR="00FB69BF" w:rsidRPr="002A4856" w:rsidRDefault="00FB69BF"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u w:val="single"/>
        </w:rPr>
        <w:t>Ducting for local DNO mains cables (where specified)</w:t>
      </w:r>
    </w:p>
    <w:p w14:paraId="7120AFE0" w14:textId="77777777" w:rsidR="00084F55" w:rsidRPr="002A4856" w:rsidRDefault="00FB69BF" w:rsidP="008602CB">
      <w:pPr>
        <w:widowControl w:val="0"/>
        <w:autoSpaceDE w:val="0"/>
        <w:autoSpaceDN w:val="0"/>
        <w:adjustRightInd w:val="0"/>
        <w:spacing w:after="120" w:line="240" w:lineRule="auto"/>
        <w:rPr>
          <w:rFonts w:ascii="Arial" w:eastAsia="Times New Roman" w:hAnsi="Arial" w:cs="Arial"/>
          <w:sz w:val="20"/>
          <w:szCs w:val="24"/>
          <w:lang w:val="en-US"/>
        </w:rPr>
      </w:pPr>
      <w:r w:rsidRPr="002A4856">
        <w:rPr>
          <w:rFonts w:ascii="Arial" w:eastAsia="Times New Roman" w:hAnsi="Arial" w:cs="Arial"/>
          <w:sz w:val="24"/>
          <w:szCs w:val="24"/>
        </w:rPr>
        <w:t>Ducting shall be 50-150mm diameter UPVC corrugated smooth bore black</w:t>
      </w:r>
    </w:p>
    <w:p w14:paraId="0E082841" w14:textId="77777777" w:rsidR="00964CBA" w:rsidRPr="002A4856" w:rsidRDefault="00964CBA" w:rsidP="00C64510">
      <w:pPr>
        <w:spacing w:after="120" w:line="240" w:lineRule="auto"/>
        <w:rPr>
          <w:rFonts w:ascii="Arial" w:eastAsia="Times New Roman" w:hAnsi="Arial" w:cs="Arial"/>
          <w:sz w:val="24"/>
          <w:szCs w:val="24"/>
          <w:u w:val="single"/>
        </w:rPr>
      </w:pPr>
      <w:r w:rsidRPr="002A4856">
        <w:rPr>
          <w:rFonts w:ascii="Arial" w:eastAsia="Times New Roman" w:hAnsi="Arial" w:cs="Arial"/>
          <w:b/>
          <w:snapToGrid w:val="0"/>
          <w:sz w:val="24"/>
          <w:szCs w:val="24"/>
        </w:rPr>
        <w:br w:type="page"/>
      </w:r>
      <w:r w:rsidRPr="002A4856">
        <w:rPr>
          <w:rFonts w:ascii="Arial" w:eastAsia="Times New Roman" w:hAnsi="Arial" w:cs="Arial"/>
          <w:b/>
          <w:bCs/>
          <w:sz w:val="24"/>
          <w:szCs w:val="24"/>
          <w:u w:val="single"/>
        </w:rPr>
        <w:lastRenderedPageBreak/>
        <w:t>Appendix 7/2</w:t>
      </w:r>
      <w:r w:rsidR="008F1179" w:rsidRPr="002A4856">
        <w:rPr>
          <w:rFonts w:ascii="Arial" w:eastAsia="Times New Roman" w:hAnsi="Arial" w:cs="Arial"/>
          <w:b/>
          <w:snapToGrid w:val="0"/>
          <w:sz w:val="24"/>
          <w:szCs w:val="24"/>
          <w:u w:val="single"/>
        </w:rPr>
        <w:t xml:space="preserve"> EXCAVATION AND REINSTATEMENT OF EXISTING SURFACES</w:t>
      </w:r>
    </w:p>
    <w:p w14:paraId="69FCED19" w14:textId="77777777" w:rsidR="00964CBA" w:rsidRPr="002A4856" w:rsidRDefault="00964CBA"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b/>
          <w:bCs/>
          <w:sz w:val="24"/>
          <w:szCs w:val="24"/>
        </w:rPr>
        <w:t>Reinstatement</w:t>
      </w:r>
    </w:p>
    <w:p w14:paraId="2720CDB9" w14:textId="02476DE8" w:rsidR="006A69D9" w:rsidRDefault="006A69D9" w:rsidP="00C64510">
      <w:pPr>
        <w:spacing w:after="0"/>
        <w:rPr>
          <w:rFonts w:ascii="Arial" w:eastAsia="Times New Roman" w:hAnsi="Arial" w:cs="Arial"/>
          <w:color w:val="000000"/>
          <w:sz w:val="24"/>
          <w:szCs w:val="24"/>
        </w:rPr>
      </w:pPr>
      <w:r>
        <w:rPr>
          <w:rFonts w:ascii="Arial" w:eastAsia="Times New Roman" w:hAnsi="Arial" w:cs="Arial"/>
          <w:color w:val="000000"/>
          <w:sz w:val="24"/>
          <w:szCs w:val="24"/>
        </w:rPr>
        <w:t>Excavations shall be backfilled and reinstated in accordance with the</w:t>
      </w:r>
    </w:p>
    <w:p w14:paraId="5B75E575" w14:textId="0146AFB8" w:rsidR="00065D05" w:rsidRDefault="00065D05" w:rsidP="00074D31">
      <w:pPr>
        <w:spacing w:after="0"/>
        <w:rPr>
          <w:rFonts w:ascii="Arial" w:eastAsia="Times New Roman" w:hAnsi="Arial" w:cs="Arial"/>
          <w:color w:val="000000"/>
          <w:sz w:val="24"/>
          <w:szCs w:val="24"/>
        </w:rPr>
      </w:pPr>
      <w:proofErr w:type="spellStart"/>
      <w:r>
        <w:rPr>
          <w:rFonts w:ascii="Arial" w:eastAsia="Times New Roman" w:hAnsi="Arial" w:cs="Arial"/>
          <w:color w:val="000000"/>
          <w:sz w:val="24"/>
          <w:szCs w:val="24"/>
        </w:rPr>
        <w:t>DfT</w:t>
      </w:r>
      <w:proofErr w:type="spellEnd"/>
      <w:r>
        <w:rPr>
          <w:rFonts w:ascii="Arial" w:eastAsia="Times New Roman" w:hAnsi="Arial" w:cs="Arial"/>
          <w:color w:val="000000"/>
          <w:sz w:val="24"/>
          <w:szCs w:val="24"/>
        </w:rPr>
        <w:t xml:space="preserve"> Specification for the Reinstatement of Openings in Highways Fourth edition:2019</w:t>
      </w:r>
    </w:p>
    <w:p w14:paraId="3080EC6D" w14:textId="77777777" w:rsidR="006A69D9" w:rsidRDefault="006A69D9" w:rsidP="000B033E">
      <w:pPr>
        <w:spacing w:after="0"/>
        <w:rPr>
          <w:rFonts w:ascii="Arial" w:eastAsia="Times New Roman" w:hAnsi="Arial" w:cs="Arial"/>
          <w:color w:val="000000"/>
          <w:sz w:val="24"/>
          <w:szCs w:val="24"/>
        </w:rPr>
      </w:pPr>
    </w:p>
    <w:p w14:paraId="5CFAF09B" w14:textId="77777777" w:rsidR="006A69D9" w:rsidRDefault="006A69D9" w:rsidP="000B033E">
      <w:pPr>
        <w:spacing w:after="0"/>
        <w:rPr>
          <w:rFonts w:ascii="Arial" w:eastAsia="Times New Roman" w:hAnsi="Arial" w:cs="Arial"/>
          <w:color w:val="000000"/>
          <w:sz w:val="24"/>
          <w:szCs w:val="24"/>
        </w:rPr>
      </w:pPr>
      <w:r>
        <w:rPr>
          <w:rFonts w:ascii="Arial" w:eastAsia="Times New Roman" w:hAnsi="Arial" w:cs="Arial"/>
          <w:color w:val="000000"/>
          <w:sz w:val="24"/>
          <w:szCs w:val="24"/>
        </w:rPr>
        <w:t xml:space="preserve">The Contractor shall maintain a register of all his excavations, containing at least the following information: </w:t>
      </w:r>
    </w:p>
    <w:p w14:paraId="21ED5070" w14:textId="77777777" w:rsidR="00C153C1" w:rsidRDefault="00C153C1" w:rsidP="000B033E">
      <w:pPr>
        <w:numPr>
          <w:ilvl w:val="0"/>
          <w:numId w:val="16"/>
        </w:numPr>
        <w:spacing w:after="0"/>
        <w:rPr>
          <w:rFonts w:ascii="Arial" w:eastAsia="Times New Roman" w:hAnsi="Arial" w:cs="Arial"/>
          <w:color w:val="000000"/>
          <w:sz w:val="24"/>
          <w:szCs w:val="24"/>
        </w:rPr>
      </w:pPr>
      <w:r>
        <w:rPr>
          <w:rFonts w:ascii="Arial" w:eastAsia="Times New Roman" w:hAnsi="Arial" w:cs="Arial"/>
          <w:color w:val="000000"/>
          <w:sz w:val="24"/>
          <w:szCs w:val="24"/>
        </w:rPr>
        <w:t>Employer’s Order reference</w:t>
      </w:r>
    </w:p>
    <w:p w14:paraId="2833A245" w14:textId="77777777" w:rsidR="006A69D9" w:rsidRDefault="006A69D9" w:rsidP="000B033E">
      <w:pPr>
        <w:numPr>
          <w:ilvl w:val="0"/>
          <w:numId w:val="16"/>
        </w:numPr>
        <w:spacing w:after="0"/>
        <w:rPr>
          <w:rFonts w:ascii="Arial" w:eastAsia="Times New Roman" w:hAnsi="Arial" w:cs="Arial"/>
          <w:color w:val="000000"/>
          <w:sz w:val="24"/>
          <w:szCs w:val="24"/>
        </w:rPr>
      </w:pPr>
      <w:r>
        <w:rPr>
          <w:rFonts w:ascii="Arial" w:eastAsia="Times New Roman" w:hAnsi="Arial" w:cs="Arial"/>
          <w:color w:val="000000"/>
          <w:sz w:val="24"/>
          <w:szCs w:val="24"/>
        </w:rPr>
        <w:t xml:space="preserve">Location: Ordnance Survey Grid References to nearest metre (both ends of linear excavations) </w:t>
      </w:r>
    </w:p>
    <w:p w14:paraId="5FE4F2C7" w14:textId="77777777" w:rsidR="006A69D9" w:rsidRDefault="006A69D9" w:rsidP="000B033E">
      <w:pPr>
        <w:numPr>
          <w:ilvl w:val="0"/>
          <w:numId w:val="16"/>
        </w:numPr>
        <w:spacing w:after="0"/>
        <w:rPr>
          <w:rFonts w:ascii="Arial" w:eastAsia="Times New Roman" w:hAnsi="Arial" w:cs="Arial"/>
          <w:color w:val="000000"/>
          <w:sz w:val="24"/>
          <w:szCs w:val="24"/>
        </w:rPr>
      </w:pPr>
      <w:r>
        <w:rPr>
          <w:rFonts w:ascii="Arial" w:eastAsia="Times New Roman" w:hAnsi="Arial" w:cs="Arial"/>
          <w:color w:val="000000"/>
          <w:sz w:val="24"/>
          <w:szCs w:val="24"/>
        </w:rPr>
        <w:t>Within which types of highway (carriageway, footway, planted verge</w:t>
      </w:r>
      <w:r w:rsidR="00FC11EB">
        <w:rPr>
          <w:rFonts w:ascii="Arial" w:eastAsia="Times New Roman" w:hAnsi="Arial" w:cs="Arial"/>
          <w:color w:val="000000"/>
          <w:sz w:val="24"/>
          <w:szCs w:val="24"/>
        </w:rPr>
        <w:t>, hardened verge and if kerb</w:t>
      </w:r>
      <w:r>
        <w:rPr>
          <w:rFonts w:ascii="Arial" w:eastAsia="Times New Roman" w:hAnsi="Arial" w:cs="Arial"/>
          <w:color w:val="000000"/>
          <w:sz w:val="24"/>
          <w:szCs w:val="24"/>
        </w:rPr>
        <w:t>s or edgings are affected) or in non-highway land</w:t>
      </w:r>
    </w:p>
    <w:p w14:paraId="6D42A198" w14:textId="77777777" w:rsidR="006A69D9" w:rsidRDefault="006A69D9" w:rsidP="000B033E">
      <w:pPr>
        <w:numPr>
          <w:ilvl w:val="0"/>
          <w:numId w:val="16"/>
        </w:numPr>
        <w:spacing w:after="0"/>
        <w:rPr>
          <w:rFonts w:ascii="Arial" w:eastAsia="Times New Roman" w:hAnsi="Arial" w:cs="Arial"/>
          <w:color w:val="000000"/>
          <w:sz w:val="24"/>
          <w:szCs w:val="24"/>
        </w:rPr>
      </w:pPr>
      <w:r>
        <w:rPr>
          <w:rFonts w:ascii="Arial" w:eastAsia="Times New Roman" w:hAnsi="Arial" w:cs="Arial"/>
          <w:color w:val="000000"/>
          <w:sz w:val="24"/>
          <w:szCs w:val="24"/>
        </w:rPr>
        <w:t>Purpose</w:t>
      </w:r>
    </w:p>
    <w:p w14:paraId="303E343D" w14:textId="77777777" w:rsidR="006A69D9" w:rsidRDefault="006A69D9" w:rsidP="000B033E">
      <w:pPr>
        <w:numPr>
          <w:ilvl w:val="0"/>
          <w:numId w:val="16"/>
        </w:numPr>
        <w:spacing w:after="0"/>
        <w:rPr>
          <w:rFonts w:ascii="Arial" w:eastAsia="Times New Roman" w:hAnsi="Arial" w:cs="Arial"/>
          <w:color w:val="000000"/>
          <w:sz w:val="24"/>
          <w:szCs w:val="24"/>
        </w:rPr>
      </w:pPr>
      <w:r>
        <w:rPr>
          <w:rFonts w:ascii="Arial" w:eastAsia="Times New Roman" w:hAnsi="Arial" w:cs="Arial"/>
          <w:color w:val="000000"/>
          <w:sz w:val="24"/>
          <w:szCs w:val="24"/>
        </w:rPr>
        <w:t>Extent (surface area)</w:t>
      </w:r>
    </w:p>
    <w:p w14:paraId="5D66D0EA" w14:textId="77777777" w:rsidR="006A69D9" w:rsidRDefault="006A69D9" w:rsidP="000B033E">
      <w:pPr>
        <w:numPr>
          <w:ilvl w:val="0"/>
          <w:numId w:val="16"/>
        </w:numPr>
        <w:spacing w:after="0"/>
        <w:rPr>
          <w:rFonts w:ascii="Arial" w:eastAsia="Times New Roman" w:hAnsi="Arial" w:cs="Arial"/>
          <w:color w:val="000000"/>
          <w:sz w:val="24"/>
          <w:szCs w:val="24"/>
        </w:rPr>
      </w:pPr>
      <w:r>
        <w:rPr>
          <w:rFonts w:ascii="Arial" w:eastAsia="Times New Roman" w:hAnsi="Arial" w:cs="Arial"/>
          <w:color w:val="000000"/>
          <w:sz w:val="24"/>
          <w:szCs w:val="24"/>
        </w:rPr>
        <w:t>Depths – minimum and maximum</w:t>
      </w:r>
    </w:p>
    <w:p w14:paraId="4C698928" w14:textId="77777777" w:rsidR="006A69D9" w:rsidRDefault="006A69D9" w:rsidP="000B033E">
      <w:pPr>
        <w:numPr>
          <w:ilvl w:val="0"/>
          <w:numId w:val="16"/>
        </w:numPr>
        <w:spacing w:after="0"/>
        <w:rPr>
          <w:rFonts w:ascii="Arial" w:eastAsia="Times New Roman" w:hAnsi="Arial" w:cs="Arial"/>
          <w:color w:val="000000"/>
          <w:sz w:val="24"/>
          <w:szCs w:val="24"/>
        </w:rPr>
      </w:pPr>
      <w:r>
        <w:rPr>
          <w:rFonts w:ascii="Arial" w:eastAsia="Times New Roman" w:hAnsi="Arial" w:cs="Arial"/>
          <w:color w:val="000000"/>
          <w:sz w:val="24"/>
          <w:szCs w:val="24"/>
        </w:rPr>
        <w:t>Date backfilled</w:t>
      </w:r>
    </w:p>
    <w:p w14:paraId="07BFAFCE" w14:textId="77777777" w:rsidR="006A69D9" w:rsidRDefault="006A69D9" w:rsidP="000B033E">
      <w:pPr>
        <w:numPr>
          <w:ilvl w:val="0"/>
          <w:numId w:val="16"/>
        </w:numPr>
        <w:spacing w:after="0"/>
        <w:rPr>
          <w:rFonts w:ascii="Arial" w:eastAsia="Times New Roman" w:hAnsi="Arial" w:cs="Arial"/>
          <w:color w:val="000000"/>
          <w:sz w:val="24"/>
          <w:szCs w:val="24"/>
        </w:rPr>
      </w:pPr>
      <w:r>
        <w:rPr>
          <w:rFonts w:ascii="Arial" w:eastAsia="Times New Roman" w:hAnsi="Arial" w:cs="Arial"/>
          <w:color w:val="000000"/>
          <w:sz w:val="24"/>
          <w:szCs w:val="24"/>
        </w:rPr>
        <w:t>Backfill material</w:t>
      </w:r>
    </w:p>
    <w:p w14:paraId="5FC8375E" w14:textId="77777777" w:rsidR="006A69D9" w:rsidRDefault="006A69D9" w:rsidP="000B033E">
      <w:pPr>
        <w:numPr>
          <w:ilvl w:val="0"/>
          <w:numId w:val="16"/>
        </w:numPr>
        <w:spacing w:after="0"/>
        <w:rPr>
          <w:rFonts w:ascii="Arial" w:eastAsia="Times New Roman" w:hAnsi="Arial" w:cs="Arial"/>
          <w:color w:val="000000"/>
          <w:sz w:val="24"/>
          <w:szCs w:val="24"/>
        </w:rPr>
      </w:pPr>
      <w:r>
        <w:rPr>
          <w:rFonts w:ascii="Arial" w:eastAsia="Times New Roman" w:hAnsi="Arial" w:cs="Arial"/>
          <w:color w:val="000000"/>
          <w:sz w:val="24"/>
          <w:szCs w:val="24"/>
        </w:rPr>
        <w:t>Date of temporary reinstatement</w:t>
      </w:r>
    </w:p>
    <w:p w14:paraId="1F010092" w14:textId="77777777" w:rsidR="006A69D9" w:rsidRDefault="006A69D9" w:rsidP="000B033E">
      <w:pPr>
        <w:numPr>
          <w:ilvl w:val="0"/>
          <w:numId w:val="16"/>
        </w:numPr>
        <w:spacing w:after="0"/>
        <w:rPr>
          <w:rFonts w:ascii="Arial" w:eastAsia="Times New Roman" w:hAnsi="Arial" w:cs="Arial"/>
          <w:color w:val="000000"/>
          <w:sz w:val="24"/>
          <w:szCs w:val="24"/>
        </w:rPr>
      </w:pPr>
      <w:r>
        <w:rPr>
          <w:rFonts w:ascii="Arial" w:eastAsia="Times New Roman" w:hAnsi="Arial" w:cs="Arial"/>
          <w:color w:val="000000"/>
          <w:sz w:val="24"/>
          <w:szCs w:val="24"/>
        </w:rPr>
        <w:t>Date of permanent reinstatement</w:t>
      </w:r>
    </w:p>
    <w:p w14:paraId="047F9857" w14:textId="77777777" w:rsidR="006A69D9" w:rsidRDefault="006A69D9" w:rsidP="000B033E">
      <w:pPr>
        <w:numPr>
          <w:ilvl w:val="0"/>
          <w:numId w:val="16"/>
        </w:numPr>
        <w:spacing w:after="0"/>
        <w:rPr>
          <w:rFonts w:ascii="Arial" w:eastAsia="Times New Roman" w:hAnsi="Arial" w:cs="Arial"/>
          <w:color w:val="000000"/>
          <w:sz w:val="24"/>
          <w:szCs w:val="24"/>
        </w:rPr>
      </w:pPr>
      <w:r>
        <w:rPr>
          <w:rFonts w:ascii="Arial" w:eastAsia="Times New Roman" w:hAnsi="Arial" w:cs="Arial"/>
          <w:color w:val="000000"/>
          <w:sz w:val="24"/>
          <w:szCs w:val="24"/>
        </w:rPr>
        <w:t>Expiry date of Contractor’s maintenance responsibility</w:t>
      </w:r>
      <w:r w:rsidR="00C153C1">
        <w:rPr>
          <w:rFonts w:ascii="Arial" w:eastAsia="Times New Roman" w:hAnsi="Arial" w:cs="Arial"/>
          <w:color w:val="000000"/>
          <w:sz w:val="24"/>
          <w:szCs w:val="24"/>
        </w:rPr>
        <w:t xml:space="preserve"> for permanent reinstatement</w:t>
      </w:r>
    </w:p>
    <w:p w14:paraId="2E03F708" w14:textId="77777777" w:rsidR="006A69D9" w:rsidRDefault="006A69D9" w:rsidP="000B033E">
      <w:pPr>
        <w:spacing w:after="0"/>
        <w:rPr>
          <w:rFonts w:ascii="Arial" w:eastAsia="Times New Roman" w:hAnsi="Arial" w:cs="Arial"/>
          <w:color w:val="000000"/>
          <w:sz w:val="24"/>
          <w:szCs w:val="24"/>
        </w:rPr>
      </w:pPr>
    </w:p>
    <w:p w14:paraId="6928B4F0" w14:textId="77777777" w:rsidR="006A69D9" w:rsidRPr="00182721" w:rsidRDefault="006A69D9" w:rsidP="000B033E">
      <w:pPr>
        <w:spacing w:after="0"/>
        <w:rPr>
          <w:rFonts w:ascii="Arial" w:eastAsia="Times New Roman" w:hAnsi="Arial" w:cs="Arial"/>
          <w:color w:val="000000"/>
          <w:sz w:val="24"/>
          <w:szCs w:val="24"/>
        </w:rPr>
      </w:pPr>
      <w:r>
        <w:rPr>
          <w:rFonts w:ascii="Arial" w:eastAsia="Times New Roman" w:hAnsi="Arial" w:cs="Arial"/>
          <w:color w:val="000000"/>
          <w:sz w:val="24"/>
          <w:szCs w:val="24"/>
        </w:rPr>
        <w:t xml:space="preserve">This register shall be shared with the Council at least monthly. </w:t>
      </w:r>
    </w:p>
    <w:p w14:paraId="59B23C85" w14:textId="77777777" w:rsidR="006A69D9" w:rsidRPr="0032627B" w:rsidRDefault="006A69D9" w:rsidP="008602CB">
      <w:pPr>
        <w:widowControl w:val="0"/>
        <w:tabs>
          <w:tab w:val="left" w:pos="600"/>
          <w:tab w:val="left" w:pos="1200"/>
          <w:tab w:val="left" w:pos="1800"/>
          <w:tab w:val="left" w:pos="2400"/>
          <w:tab w:val="left" w:pos="30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p w14:paraId="25C89249" w14:textId="77777777" w:rsidR="00964CBA" w:rsidRPr="000662DA" w:rsidRDefault="006A69D9" w:rsidP="00C64510">
      <w:pPr>
        <w:spacing w:after="120" w:line="240" w:lineRule="auto"/>
        <w:rPr>
          <w:rFonts w:ascii="Arial" w:eastAsia="Times New Roman" w:hAnsi="Arial" w:cs="Arial"/>
          <w:b/>
          <w:sz w:val="24"/>
          <w:szCs w:val="24"/>
          <w:u w:val="single"/>
        </w:rPr>
      </w:pPr>
      <w:r>
        <w:rPr>
          <w:rFonts w:ascii="Arial" w:eastAsia="Times New Roman" w:hAnsi="Arial" w:cs="Arial"/>
          <w:b/>
          <w:bCs/>
          <w:sz w:val="24"/>
          <w:szCs w:val="24"/>
          <w:u w:val="single"/>
        </w:rPr>
        <w:br w:type="page"/>
      </w:r>
      <w:r w:rsidR="00FB7CE4" w:rsidRPr="000662DA">
        <w:rPr>
          <w:rFonts w:ascii="Arial" w:eastAsia="Times New Roman" w:hAnsi="Arial" w:cs="Arial"/>
          <w:b/>
          <w:bCs/>
          <w:sz w:val="24"/>
          <w:szCs w:val="24"/>
          <w:u w:val="single"/>
        </w:rPr>
        <w:lastRenderedPageBreak/>
        <w:t>Appendix 12/</w:t>
      </w:r>
      <w:r w:rsidR="000662DA" w:rsidRPr="000662DA">
        <w:rPr>
          <w:rFonts w:ascii="Arial" w:eastAsia="Times New Roman" w:hAnsi="Arial" w:cs="Arial"/>
          <w:b/>
          <w:bCs/>
          <w:sz w:val="24"/>
          <w:szCs w:val="24"/>
          <w:u w:val="single"/>
        </w:rPr>
        <w:t xml:space="preserve"> </w:t>
      </w:r>
      <w:r w:rsidR="00FB7CE4" w:rsidRPr="000662DA">
        <w:rPr>
          <w:rFonts w:ascii="Arial" w:eastAsia="Times New Roman" w:hAnsi="Arial" w:cs="Arial"/>
          <w:b/>
          <w:bCs/>
          <w:sz w:val="24"/>
          <w:szCs w:val="24"/>
          <w:u w:val="single"/>
        </w:rPr>
        <w:t>1</w:t>
      </w:r>
      <w:r w:rsidR="000662DA" w:rsidRPr="000662DA">
        <w:rPr>
          <w:rFonts w:ascii="Arial" w:eastAsia="Times New Roman" w:hAnsi="Arial" w:cs="Arial"/>
          <w:b/>
          <w:bCs/>
          <w:sz w:val="24"/>
          <w:szCs w:val="24"/>
          <w:u w:val="single"/>
        </w:rPr>
        <w:t>:</w:t>
      </w:r>
      <w:r w:rsidR="000662DA" w:rsidRPr="000662DA">
        <w:rPr>
          <w:rFonts w:ascii="Arial" w:eastAsia="Times New Roman" w:hAnsi="Arial" w:cs="Arial"/>
          <w:b/>
          <w:sz w:val="24"/>
          <w:szCs w:val="24"/>
          <w:u w:val="single"/>
        </w:rPr>
        <w:t xml:space="preserve"> ILLUMINATED </w:t>
      </w:r>
      <w:r w:rsidR="008F1179" w:rsidRPr="000662DA">
        <w:rPr>
          <w:rFonts w:ascii="Arial" w:eastAsia="Times New Roman" w:hAnsi="Arial" w:cs="Arial"/>
          <w:b/>
          <w:snapToGrid w:val="0"/>
          <w:sz w:val="24"/>
          <w:szCs w:val="24"/>
          <w:u w:val="single"/>
        </w:rPr>
        <w:t>TRAFFIC SIGNS – GENERAL</w:t>
      </w:r>
    </w:p>
    <w:p w14:paraId="1AA0B770" w14:textId="77777777" w:rsidR="00964CBA" w:rsidRPr="002A4856" w:rsidRDefault="00964CBA"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b/>
          <w:bCs/>
          <w:sz w:val="24"/>
          <w:szCs w:val="24"/>
        </w:rPr>
        <w:t>Traffic Signs on Posts</w:t>
      </w:r>
    </w:p>
    <w:p w14:paraId="22AA1104" w14:textId="77777777" w:rsidR="00964CBA" w:rsidRPr="002A4856" w:rsidRDefault="00964CBA"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w:t>
      </w:r>
      <w:proofErr w:type="spellStart"/>
      <w:r w:rsidRPr="002A4856">
        <w:rPr>
          <w:rFonts w:ascii="Arial" w:eastAsia="Times New Roman" w:hAnsi="Arial" w:cs="Arial"/>
          <w:sz w:val="24"/>
          <w:szCs w:val="24"/>
        </w:rPr>
        <w:t>i</w:t>
      </w:r>
      <w:proofErr w:type="spellEnd"/>
      <w:r w:rsidRPr="002A4856">
        <w:rPr>
          <w:rFonts w:ascii="Arial" w:eastAsia="Times New Roman" w:hAnsi="Arial" w:cs="Arial"/>
          <w:sz w:val="24"/>
          <w:szCs w:val="24"/>
        </w:rPr>
        <w:t>)</w:t>
      </w:r>
      <w:r w:rsidRPr="002A4856">
        <w:rPr>
          <w:rFonts w:ascii="Arial" w:eastAsia="Times New Roman" w:hAnsi="Arial" w:cs="Arial"/>
          <w:sz w:val="24"/>
          <w:szCs w:val="24"/>
        </w:rPr>
        <w:tab/>
        <w:t>Location:</w:t>
      </w:r>
      <w:r w:rsidRPr="002A4856">
        <w:rPr>
          <w:rFonts w:ascii="Arial" w:eastAsia="Times New Roman" w:hAnsi="Arial" w:cs="Arial"/>
          <w:sz w:val="24"/>
          <w:szCs w:val="24"/>
        </w:rPr>
        <w:tab/>
      </w:r>
      <w:r w:rsidRPr="002A4856">
        <w:rPr>
          <w:rFonts w:ascii="Arial" w:eastAsia="Times New Roman" w:hAnsi="Arial" w:cs="Arial"/>
          <w:sz w:val="24"/>
          <w:szCs w:val="24"/>
        </w:rPr>
        <w:tab/>
        <w:t>)</w:t>
      </w:r>
    </w:p>
    <w:p w14:paraId="715B8B4F" w14:textId="77777777" w:rsidR="00964CBA" w:rsidRPr="002A4856" w:rsidRDefault="00964CBA"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(ii)</w:t>
      </w:r>
      <w:r w:rsidR="00034126" w:rsidRPr="002A4856">
        <w:rPr>
          <w:rFonts w:ascii="Arial" w:eastAsia="Times New Roman" w:hAnsi="Arial" w:cs="Arial"/>
          <w:sz w:val="24"/>
          <w:szCs w:val="24"/>
        </w:rPr>
        <w:t xml:space="preserve"> </w:t>
      </w:r>
      <w:r w:rsidR="00A05A01" w:rsidRPr="002A4856">
        <w:rPr>
          <w:rFonts w:ascii="Arial" w:eastAsia="Times New Roman" w:hAnsi="Arial" w:cs="Arial"/>
          <w:sz w:val="24"/>
          <w:szCs w:val="24"/>
        </w:rPr>
        <w:tab/>
      </w:r>
      <w:r w:rsidRPr="002A4856">
        <w:rPr>
          <w:rFonts w:ascii="Arial" w:eastAsia="Times New Roman" w:hAnsi="Arial" w:cs="Arial"/>
          <w:sz w:val="24"/>
          <w:szCs w:val="24"/>
        </w:rPr>
        <w:t>Drawing number:</w:t>
      </w:r>
      <w:r w:rsidRPr="002A4856">
        <w:rPr>
          <w:rFonts w:ascii="Arial" w:eastAsia="Times New Roman" w:hAnsi="Arial" w:cs="Arial"/>
          <w:sz w:val="24"/>
          <w:szCs w:val="24"/>
        </w:rPr>
        <w:tab/>
        <w:t>)</w:t>
      </w:r>
      <w:r w:rsidRPr="002A4856">
        <w:rPr>
          <w:rFonts w:ascii="Arial" w:eastAsia="Times New Roman" w:hAnsi="Arial" w:cs="Arial"/>
          <w:sz w:val="24"/>
          <w:szCs w:val="24"/>
        </w:rPr>
        <w:tab/>
        <w:t>as specified by the Engineer.</w:t>
      </w:r>
    </w:p>
    <w:p w14:paraId="5FFC5321" w14:textId="77777777" w:rsidR="00964CBA" w:rsidRPr="002A4856" w:rsidRDefault="00964CBA"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(iii)</w:t>
      </w:r>
      <w:r w:rsidRPr="002A4856">
        <w:rPr>
          <w:rFonts w:ascii="Arial" w:eastAsia="Times New Roman" w:hAnsi="Arial" w:cs="Arial"/>
          <w:sz w:val="24"/>
          <w:szCs w:val="24"/>
        </w:rPr>
        <w:tab/>
        <w:t>Plate sizes:</w:t>
      </w:r>
      <w:r w:rsidRPr="002A4856">
        <w:rPr>
          <w:rFonts w:ascii="Arial" w:eastAsia="Times New Roman" w:hAnsi="Arial" w:cs="Arial"/>
          <w:sz w:val="24"/>
          <w:szCs w:val="24"/>
        </w:rPr>
        <w:tab/>
        <w:t>)</w:t>
      </w:r>
    </w:p>
    <w:p w14:paraId="6E0DF586" w14:textId="77777777" w:rsidR="00964CBA" w:rsidRPr="002A4856" w:rsidRDefault="00964CBA"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(iv)</w:t>
      </w:r>
      <w:r w:rsidRPr="002A4856">
        <w:rPr>
          <w:rFonts w:ascii="Arial" w:eastAsia="Times New Roman" w:hAnsi="Arial" w:cs="Arial"/>
          <w:sz w:val="24"/>
          <w:szCs w:val="24"/>
        </w:rPr>
        <w:tab/>
        <w:t>Finish:</w:t>
      </w:r>
    </w:p>
    <w:p w14:paraId="2890FC09" w14:textId="77777777" w:rsidR="00964CBA" w:rsidRPr="002A4856" w:rsidRDefault="00964CBA"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ind w:firstLine="600"/>
        <w:rPr>
          <w:rFonts w:ascii="Arial" w:eastAsia="Times New Roman" w:hAnsi="Arial" w:cs="Arial"/>
          <w:sz w:val="24"/>
          <w:szCs w:val="24"/>
        </w:rPr>
      </w:pPr>
      <w:r w:rsidRPr="002A4856">
        <w:rPr>
          <w:rFonts w:ascii="Arial" w:eastAsia="Times New Roman" w:hAnsi="Arial" w:cs="Arial"/>
          <w:sz w:val="24"/>
          <w:szCs w:val="24"/>
        </w:rPr>
        <w:t>Posts - as Clause 1972AR</w:t>
      </w:r>
    </w:p>
    <w:p w14:paraId="5D219D8A" w14:textId="77777777" w:rsidR="00964CBA" w:rsidRPr="002A4856" w:rsidRDefault="00964CBA"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ind w:firstLine="600"/>
        <w:rPr>
          <w:rFonts w:ascii="Arial" w:eastAsia="Times New Roman" w:hAnsi="Arial" w:cs="Arial"/>
          <w:sz w:val="24"/>
          <w:szCs w:val="24"/>
        </w:rPr>
      </w:pPr>
      <w:proofErr w:type="spellStart"/>
      <w:r w:rsidRPr="002A4856">
        <w:rPr>
          <w:rFonts w:ascii="Arial" w:eastAsia="Times New Roman" w:hAnsi="Arial" w:cs="Arial"/>
          <w:sz w:val="24"/>
          <w:szCs w:val="24"/>
        </w:rPr>
        <w:t>Signplates</w:t>
      </w:r>
      <w:proofErr w:type="spellEnd"/>
      <w:r w:rsidRPr="002A4856">
        <w:rPr>
          <w:rFonts w:ascii="Arial" w:eastAsia="Times New Roman" w:hAnsi="Arial" w:cs="Arial"/>
          <w:sz w:val="24"/>
          <w:szCs w:val="24"/>
        </w:rPr>
        <w:t xml:space="preserve"> - as Clauses 1205 and 1206. </w:t>
      </w:r>
    </w:p>
    <w:p w14:paraId="6DA5A0C7" w14:textId="095014E2" w:rsidR="00964CBA" w:rsidRPr="002A4856" w:rsidRDefault="00964CBA"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(v)</w:t>
      </w:r>
      <w:r w:rsidRPr="002A4856">
        <w:rPr>
          <w:rFonts w:ascii="Arial" w:eastAsia="Times New Roman" w:hAnsi="Arial" w:cs="Arial"/>
          <w:sz w:val="24"/>
          <w:szCs w:val="24"/>
        </w:rPr>
        <w:tab/>
        <w:t xml:space="preserve">Foundations: as Standard Detail Drawing LSDD </w:t>
      </w:r>
      <w:r w:rsidR="00004BA6">
        <w:rPr>
          <w:rFonts w:ascii="Arial" w:eastAsia="Times New Roman" w:hAnsi="Arial" w:cs="Arial"/>
          <w:sz w:val="24"/>
          <w:szCs w:val="24"/>
        </w:rPr>
        <w:t>12</w:t>
      </w:r>
      <w:r w:rsidRPr="002A4856">
        <w:rPr>
          <w:rFonts w:ascii="Arial" w:eastAsia="Times New Roman" w:hAnsi="Arial" w:cs="Arial"/>
          <w:sz w:val="24"/>
          <w:szCs w:val="24"/>
        </w:rPr>
        <w:t>and Table 12/1 below.</w:t>
      </w:r>
    </w:p>
    <w:p w14:paraId="0615F6D8" w14:textId="603DCD09" w:rsidR="00964CBA" w:rsidRPr="002A4856" w:rsidRDefault="00964CBA"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(vi)</w:t>
      </w:r>
      <w:r w:rsidRPr="002A4856">
        <w:rPr>
          <w:rFonts w:ascii="Arial" w:eastAsia="Times New Roman" w:hAnsi="Arial" w:cs="Arial"/>
          <w:sz w:val="24"/>
          <w:szCs w:val="24"/>
        </w:rPr>
        <w:tab/>
        <w:t>Post sizes:</w:t>
      </w:r>
      <w:r w:rsidRPr="002A4856">
        <w:rPr>
          <w:rFonts w:ascii="Arial" w:eastAsia="Times New Roman" w:hAnsi="Arial" w:cs="Arial"/>
          <w:sz w:val="24"/>
          <w:szCs w:val="24"/>
        </w:rPr>
        <w:tab/>
      </w:r>
      <w:r w:rsidRPr="002A4856">
        <w:rPr>
          <w:rFonts w:ascii="Arial" w:eastAsia="Times New Roman" w:hAnsi="Arial" w:cs="Arial"/>
          <w:sz w:val="24"/>
          <w:szCs w:val="24"/>
        </w:rPr>
        <w:tab/>
        <w:t>) as Standard Detail Drawing LSDD</w:t>
      </w:r>
      <w:r w:rsidR="00004BA6">
        <w:rPr>
          <w:rFonts w:ascii="Arial" w:eastAsia="Times New Roman" w:hAnsi="Arial" w:cs="Arial"/>
          <w:sz w:val="24"/>
          <w:szCs w:val="24"/>
        </w:rPr>
        <w:t xml:space="preserve"> 13</w:t>
      </w:r>
      <w:r w:rsidRPr="002A4856">
        <w:rPr>
          <w:rFonts w:ascii="Arial" w:eastAsia="Times New Roman" w:hAnsi="Arial" w:cs="Arial"/>
          <w:sz w:val="24"/>
          <w:szCs w:val="24"/>
        </w:rPr>
        <w:t xml:space="preserve">. Posts are supplied in </w:t>
      </w:r>
    </w:p>
    <w:p w14:paraId="13AB7C63" w14:textId="77777777" w:rsidR="00964CBA" w:rsidRPr="002A4856" w:rsidRDefault="00964CBA"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(vii)</w:t>
      </w:r>
      <w:r w:rsidRPr="002A4856">
        <w:rPr>
          <w:rFonts w:ascii="Arial" w:eastAsia="Times New Roman" w:hAnsi="Arial" w:cs="Arial"/>
          <w:sz w:val="24"/>
          <w:szCs w:val="24"/>
        </w:rPr>
        <w:tab/>
        <w:t>Base compartments:) five basic sizes:</w:t>
      </w:r>
    </w:p>
    <w:p w14:paraId="34CF931E" w14:textId="77777777" w:rsidR="00964CBA" w:rsidRPr="002A4856" w:rsidRDefault="00964CBA"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ind w:firstLine="600"/>
        <w:rPr>
          <w:rFonts w:ascii="Times New Roman" w:eastAsia="Times New Roman" w:hAnsi="Times New Roman"/>
          <w:sz w:val="24"/>
          <w:szCs w:val="24"/>
        </w:rPr>
      </w:pPr>
    </w:p>
    <w:tbl>
      <w:tblPr>
        <w:tblW w:w="0" w:type="auto"/>
        <w:tblInd w:w="306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1530"/>
        <w:gridCol w:w="1530"/>
        <w:gridCol w:w="1530"/>
      </w:tblGrid>
      <w:tr w:rsidR="0057738D" w:rsidRPr="002A4856" w14:paraId="0D7EF265" w14:textId="77777777" w:rsidTr="00964CBA">
        <w:tc>
          <w:tcPr>
            <w:tcW w:w="1530" w:type="dxa"/>
            <w:tcBorders>
              <w:top w:val="double" w:sz="7" w:space="0" w:color="000000"/>
              <w:left w:val="double" w:sz="7" w:space="0" w:color="000000"/>
              <w:bottom w:val="single" w:sz="7" w:space="0" w:color="000000"/>
              <w:right w:val="single" w:sz="7" w:space="0" w:color="000000"/>
            </w:tcBorders>
          </w:tcPr>
          <w:p w14:paraId="1A4BC5BC" w14:textId="77777777" w:rsidR="00964CBA" w:rsidRPr="002A4856" w:rsidRDefault="00964CBA" w:rsidP="008602CB">
            <w:pPr>
              <w:widowControl w:val="0"/>
              <w:autoSpaceDE w:val="0"/>
              <w:autoSpaceDN w:val="0"/>
              <w:adjustRightInd w:val="0"/>
              <w:spacing w:after="120" w:line="240" w:lineRule="auto"/>
              <w:rPr>
                <w:rFonts w:ascii="Arial" w:eastAsia="Times New Roman" w:hAnsi="Arial" w:cs="Arial"/>
                <w:sz w:val="24"/>
                <w:szCs w:val="24"/>
              </w:rPr>
            </w:pPr>
          </w:p>
          <w:p w14:paraId="67ED7CFC" w14:textId="77777777" w:rsidR="00964CBA" w:rsidRPr="002A4856" w:rsidRDefault="00964CBA" w:rsidP="008602CB">
            <w:pPr>
              <w:widowControl w:val="0"/>
              <w:tabs>
                <w:tab w:val="center" w:pos="645"/>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ab/>
              <w:t>Type</w:t>
            </w:r>
          </w:p>
        </w:tc>
        <w:tc>
          <w:tcPr>
            <w:tcW w:w="1530" w:type="dxa"/>
            <w:tcBorders>
              <w:top w:val="double" w:sz="7" w:space="0" w:color="000000"/>
              <w:left w:val="single" w:sz="7" w:space="0" w:color="000000"/>
              <w:bottom w:val="single" w:sz="7" w:space="0" w:color="000000"/>
              <w:right w:val="single" w:sz="7" w:space="0" w:color="000000"/>
            </w:tcBorders>
          </w:tcPr>
          <w:p w14:paraId="1CE0B886" w14:textId="77777777" w:rsidR="00964CBA" w:rsidRPr="002A4856" w:rsidRDefault="00964CBA" w:rsidP="008602CB">
            <w:pPr>
              <w:widowControl w:val="0"/>
              <w:autoSpaceDE w:val="0"/>
              <w:autoSpaceDN w:val="0"/>
              <w:adjustRightInd w:val="0"/>
              <w:spacing w:after="120" w:line="240" w:lineRule="auto"/>
              <w:rPr>
                <w:rFonts w:ascii="Arial" w:eastAsia="Times New Roman" w:hAnsi="Arial" w:cs="Arial"/>
                <w:sz w:val="24"/>
                <w:szCs w:val="24"/>
              </w:rPr>
            </w:pPr>
          </w:p>
          <w:p w14:paraId="7413B283" w14:textId="6F1F4436" w:rsidR="00964CBA" w:rsidRPr="002A4856" w:rsidRDefault="00964CBA"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Shaft diam</w:t>
            </w:r>
            <w:r w:rsidR="0058168F">
              <w:rPr>
                <w:rFonts w:ascii="Arial" w:eastAsia="Times New Roman" w:hAnsi="Arial" w:cs="Arial"/>
                <w:sz w:val="24"/>
                <w:szCs w:val="24"/>
              </w:rPr>
              <w:t>eter</w:t>
            </w:r>
          </w:p>
          <w:p w14:paraId="32B43085" w14:textId="77777777" w:rsidR="00964CBA" w:rsidRPr="002A4856" w:rsidRDefault="00964CBA" w:rsidP="008602CB">
            <w:pPr>
              <w:widowControl w:val="0"/>
              <w:tabs>
                <w:tab w:val="center" w:pos="645"/>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ab/>
              <w:t>(mm)</w:t>
            </w:r>
          </w:p>
        </w:tc>
        <w:tc>
          <w:tcPr>
            <w:tcW w:w="1530" w:type="dxa"/>
            <w:tcBorders>
              <w:top w:val="double" w:sz="7" w:space="0" w:color="000000"/>
              <w:left w:val="single" w:sz="7" w:space="0" w:color="000000"/>
              <w:bottom w:val="single" w:sz="7" w:space="0" w:color="000000"/>
              <w:right w:val="double" w:sz="7" w:space="0" w:color="000000"/>
            </w:tcBorders>
          </w:tcPr>
          <w:p w14:paraId="45B62B91" w14:textId="77777777" w:rsidR="00964CBA" w:rsidRPr="002A4856" w:rsidRDefault="00964CBA" w:rsidP="008602CB">
            <w:pPr>
              <w:widowControl w:val="0"/>
              <w:autoSpaceDE w:val="0"/>
              <w:autoSpaceDN w:val="0"/>
              <w:adjustRightInd w:val="0"/>
              <w:spacing w:after="120" w:line="240" w:lineRule="auto"/>
              <w:rPr>
                <w:rFonts w:ascii="Arial" w:eastAsia="Times New Roman" w:hAnsi="Arial" w:cs="Arial"/>
                <w:sz w:val="24"/>
                <w:szCs w:val="24"/>
              </w:rPr>
            </w:pPr>
          </w:p>
          <w:p w14:paraId="78B23DED" w14:textId="19894F89" w:rsidR="00964CBA" w:rsidRPr="002A4856" w:rsidRDefault="00964CBA"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Base diam</w:t>
            </w:r>
            <w:r w:rsidR="0058168F">
              <w:rPr>
                <w:rFonts w:ascii="Arial" w:eastAsia="Times New Roman" w:hAnsi="Arial" w:cs="Arial"/>
                <w:sz w:val="24"/>
                <w:szCs w:val="24"/>
              </w:rPr>
              <w:t>eter</w:t>
            </w:r>
          </w:p>
          <w:p w14:paraId="68FEAEA6" w14:textId="77777777" w:rsidR="00964CBA" w:rsidRPr="002A4856" w:rsidRDefault="00964CBA"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(mm)</w:t>
            </w:r>
          </w:p>
        </w:tc>
      </w:tr>
      <w:tr w:rsidR="0057738D" w:rsidRPr="002A4856" w14:paraId="73642F89" w14:textId="77777777" w:rsidTr="00964CBA">
        <w:tc>
          <w:tcPr>
            <w:tcW w:w="1530" w:type="dxa"/>
            <w:tcBorders>
              <w:top w:val="single" w:sz="7" w:space="0" w:color="000000"/>
              <w:left w:val="double" w:sz="7" w:space="0" w:color="000000"/>
              <w:bottom w:val="single" w:sz="7" w:space="0" w:color="000000"/>
              <w:right w:val="single" w:sz="7" w:space="0" w:color="000000"/>
            </w:tcBorders>
          </w:tcPr>
          <w:p w14:paraId="5A25C93B" w14:textId="77777777" w:rsidR="00964CBA" w:rsidRPr="002A4856" w:rsidRDefault="00964CBA" w:rsidP="008602CB">
            <w:pPr>
              <w:widowControl w:val="0"/>
              <w:autoSpaceDE w:val="0"/>
              <w:autoSpaceDN w:val="0"/>
              <w:adjustRightInd w:val="0"/>
              <w:spacing w:after="120" w:line="240" w:lineRule="auto"/>
              <w:rPr>
                <w:rFonts w:ascii="Arial" w:eastAsia="Times New Roman" w:hAnsi="Arial" w:cs="Arial"/>
                <w:sz w:val="24"/>
                <w:szCs w:val="24"/>
              </w:rPr>
            </w:pPr>
          </w:p>
          <w:p w14:paraId="76A5D3A4" w14:textId="77777777" w:rsidR="00964CBA" w:rsidRPr="002A4856" w:rsidRDefault="00964CBA" w:rsidP="008602CB">
            <w:pPr>
              <w:widowControl w:val="0"/>
              <w:tabs>
                <w:tab w:val="center" w:pos="645"/>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ab/>
              <w:t>V</w:t>
            </w:r>
          </w:p>
        </w:tc>
        <w:tc>
          <w:tcPr>
            <w:tcW w:w="1530" w:type="dxa"/>
            <w:tcBorders>
              <w:top w:val="single" w:sz="7" w:space="0" w:color="000000"/>
              <w:left w:val="single" w:sz="7" w:space="0" w:color="000000"/>
              <w:bottom w:val="single" w:sz="7" w:space="0" w:color="000000"/>
              <w:right w:val="single" w:sz="7" w:space="0" w:color="000000"/>
            </w:tcBorders>
          </w:tcPr>
          <w:p w14:paraId="52B53A68" w14:textId="77777777" w:rsidR="00964CBA" w:rsidRPr="002A4856" w:rsidRDefault="00964CBA" w:rsidP="008602CB">
            <w:pPr>
              <w:widowControl w:val="0"/>
              <w:autoSpaceDE w:val="0"/>
              <w:autoSpaceDN w:val="0"/>
              <w:adjustRightInd w:val="0"/>
              <w:spacing w:after="120" w:line="240" w:lineRule="auto"/>
              <w:rPr>
                <w:rFonts w:ascii="Arial" w:eastAsia="Times New Roman" w:hAnsi="Arial" w:cs="Arial"/>
                <w:sz w:val="24"/>
                <w:szCs w:val="24"/>
              </w:rPr>
            </w:pPr>
          </w:p>
          <w:p w14:paraId="0D8E7D21" w14:textId="77777777" w:rsidR="00964CBA" w:rsidRPr="002A4856" w:rsidRDefault="00964CBA"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76</w:t>
            </w:r>
          </w:p>
        </w:tc>
        <w:tc>
          <w:tcPr>
            <w:tcW w:w="1530" w:type="dxa"/>
            <w:tcBorders>
              <w:top w:val="single" w:sz="7" w:space="0" w:color="000000"/>
              <w:left w:val="single" w:sz="7" w:space="0" w:color="000000"/>
              <w:bottom w:val="single" w:sz="7" w:space="0" w:color="000000"/>
              <w:right w:val="double" w:sz="7" w:space="0" w:color="000000"/>
            </w:tcBorders>
          </w:tcPr>
          <w:p w14:paraId="2E630A32" w14:textId="77777777" w:rsidR="00964CBA" w:rsidRPr="002A4856" w:rsidRDefault="00964CBA" w:rsidP="008602CB">
            <w:pPr>
              <w:widowControl w:val="0"/>
              <w:autoSpaceDE w:val="0"/>
              <w:autoSpaceDN w:val="0"/>
              <w:adjustRightInd w:val="0"/>
              <w:spacing w:after="120" w:line="240" w:lineRule="auto"/>
              <w:rPr>
                <w:rFonts w:ascii="Arial" w:eastAsia="Times New Roman" w:hAnsi="Arial" w:cs="Arial"/>
                <w:sz w:val="24"/>
                <w:szCs w:val="24"/>
              </w:rPr>
            </w:pPr>
          </w:p>
          <w:p w14:paraId="288AE447" w14:textId="77777777" w:rsidR="00964CBA" w:rsidRPr="002A4856" w:rsidRDefault="00964CBA"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140</w:t>
            </w:r>
          </w:p>
        </w:tc>
      </w:tr>
      <w:tr w:rsidR="0057738D" w:rsidRPr="002A4856" w14:paraId="572C327B" w14:textId="77777777" w:rsidTr="00964CBA">
        <w:tc>
          <w:tcPr>
            <w:tcW w:w="1530" w:type="dxa"/>
            <w:tcBorders>
              <w:top w:val="single" w:sz="7" w:space="0" w:color="000000"/>
              <w:left w:val="double" w:sz="7" w:space="0" w:color="000000"/>
              <w:bottom w:val="single" w:sz="7" w:space="0" w:color="000000"/>
              <w:right w:val="single" w:sz="7" w:space="0" w:color="000000"/>
            </w:tcBorders>
          </w:tcPr>
          <w:p w14:paraId="6580A05D" w14:textId="77777777" w:rsidR="00964CBA" w:rsidRPr="002A4856" w:rsidRDefault="00964CBA" w:rsidP="008602CB">
            <w:pPr>
              <w:widowControl w:val="0"/>
              <w:autoSpaceDE w:val="0"/>
              <w:autoSpaceDN w:val="0"/>
              <w:adjustRightInd w:val="0"/>
              <w:spacing w:after="120" w:line="240" w:lineRule="auto"/>
              <w:rPr>
                <w:rFonts w:ascii="Arial" w:eastAsia="Times New Roman" w:hAnsi="Arial" w:cs="Arial"/>
                <w:sz w:val="24"/>
                <w:szCs w:val="24"/>
              </w:rPr>
            </w:pPr>
          </w:p>
          <w:p w14:paraId="12950AE5" w14:textId="77777777" w:rsidR="00964CBA" w:rsidRPr="002A4856" w:rsidRDefault="00964CBA" w:rsidP="008602CB">
            <w:pPr>
              <w:widowControl w:val="0"/>
              <w:tabs>
                <w:tab w:val="center" w:pos="645"/>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lastRenderedPageBreak/>
              <w:tab/>
              <w:t>W</w:t>
            </w:r>
          </w:p>
        </w:tc>
        <w:tc>
          <w:tcPr>
            <w:tcW w:w="1530" w:type="dxa"/>
            <w:tcBorders>
              <w:top w:val="single" w:sz="7" w:space="0" w:color="000000"/>
              <w:left w:val="single" w:sz="7" w:space="0" w:color="000000"/>
              <w:bottom w:val="single" w:sz="7" w:space="0" w:color="000000"/>
              <w:right w:val="single" w:sz="7" w:space="0" w:color="000000"/>
            </w:tcBorders>
          </w:tcPr>
          <w:p w14:paraId="7ACFB75F" w14:textId="77777777" w:rsidR="00964CBA" w:rsidRPr="002A4856" w:rsidRDefault="00964CBA" w:rsidP="008602CB">
            <w:pPr>
              <w:widowControl w:val="0"/>
              <w:autoSpaceDE w:val="0"/>
              <w:autoSpaceDN w:val="0"/>
              <w:adjustRightInd w:val="0"/>
              <w:spacing w:after="120" w:line="240" w:lineRule="auto"/>
              <w:rPr>
                <w:rFonts w:ascii="Arial" w:eastAsia="Times New Roman" w:hAnsi="Arial" w:cs="Arial"/>
                <w:sz w:val="24"/>
                <w:szCs w:val="24"/>
              </w:rPr>
            </w:pPr>
          </w:p>
          <w:p w14:paraId="0DBAC2F5" w14:textId="77777777" w:rsidR="00964CBA" w:rsidRPr="002A4856" w:rsidRDefault="00964CBA"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lastRenderedPageBreak/>
              <w:t>76</w:t>
            </w:r>
          </w:p>
        </w:tc>
        <w:tc>
          <w:tcPr>
            <w:tcW w:w="1530" w:type="dxa"/>
            <w:tcBorders>
              <w:top w:val="single" w:sz="7" w:space="0" w:color="000000"/>
              <w:left w:val="single" w:sz="7" w:space="0" w:color="000000"/>
              <w:bottom w:val="single" w:sz="7" w:space="0" w:color="000000"/>
              <w:right w:val="double" w:sz="7" w:space="0" w:color="000000"/>
            </w:tcBorders>
          </w:tcPr>
          <w:p w14:paraId="50D5E5D4" w14:textId="77777777" w:rsidR="00964CBA" w:rsidRPr="002A4856" w:rsidRDefault="00964CBA" w:rsidP="008602CB">
            <w:pPr>
              <w:widowControl w:val="0"/>
              <w:autoSpaceDE w:val="0"/>
              <w:autoSpaceDN w:val="0"/>
              <w:adjustRightInd w:val="0"/>
              <w:spacing w:after="120" w:line="240" w:lineRule="auto"/>
              <w:rPr>
                <w:rFonts w:ascii="Arial" w:eastAsia="Times New Roman" w:hAnsi="Arial" w:cs="Arial"/>
                <w:sz w:val="24"/>
                <w:szCs w:val="24"/>
              </w:rPr>
            </w:pPr>
          </w:p>
          <w:p w14:paraId="38DED207" w14:textId="77777777" w:rsidR="00964CBA" w:rsidRPr="002A4856" w:rsidRDefault="00964CBA"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lastRenderedPageBreak/>
              <w:t>140</w:t>
            </w:r>
          </w:p>
        </w:tc>
      </w:tr>
      <w:tr w:rsidR="0057738D" w:rsidRPr="002A4856" w14:paraId="3C354D4B" w14:textId="77777777" w:rsidTr="00964CBA">
        <w:tc>
          <w:tcPr>
            <w:tcW w:w="1530" w:type="dxa"/>
            <w:tcBorders>
              <w:top w:val="single" w:sz="7" w:space="0" w:color="000000"/>
              <w:left w:val="double" w:sz="7" w:space="0" w:color="000000"/>
              <w:bottom w:val="single" w:sz="7" w:space="0" w:color="000000"/>
              <w:right w:val="single" w:sz="7" w:space="0" w:color="000000"/>
            </w:tcBorders>
          </w:tcPr>
          <w:p w14:paraId="55996DA7" w14:textId="77777777" w:rsidR="00964CBA" w:rsidRPr="002A4856" w:rsidRDefault="00964CBA" w:rsidP="008602CB">
            <w:pPr>
              <w:widowControl w:val="0"/>
              <w:autoSpaceDE w:val="0"/>
              <w:autoSpaceDN w:val="0"/>
              <w:adjustRightInd w:val="0"/>
              <w:spacing w:after="120" w:line="240" w:lineRule="auto"/>
              <w:rPr>
                <w:rFonts w:ascii="Arial" w:eastAsia="Times New Roman" w:hAnsi="Arial" w:cs="Arial"/>
                <w:sz w:val="24"/>
                <w:szCs w:val="24"/>
              </w:rPr>
            </w:pPr>
          </w:p>
          <w:p w14:paraId="7A1078C1" w14:textId="77777777" w:rsidR="00964CBA" w:rsidRPr="002A4856" w:rsidRDefault="00964CBA" w:rsidP="008602CB">
            <w:pPr>
              <w:widowControl w:val="0"/>
              <w:tabs>
                <w:tab w:val="center" w:pos="645"/>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ab/>
              <w:t>X</w:t>
            </w:r>
          </w:p>
        </w:tc>
        <w:tc>
          <w:tcPr>
            <w:tcW w:w="1530" w:type="dxa"/>
            <w:tcBorders>
              <w:top w:val="single" w:sz="7" w:space="0" w:color="000000"/>
              <w:left w:val="single" w:sz="7" w:space="0" w:color="000000"/>
              <w:bottom w:val="single" w:sz="7" w:space="0" w:color="000000"/>
              <w:right w:val="single" w:sz="7" w:space="0" w:color="000000"/>
            </w:tcBorders>
          </w:tcPr>
          <w:p w14:paraId="64F58331" w14:textId="77777777" w:rsidR="00964CBA" w:rsidRPr="002A4856" w:rsidRDefault="00964CBA" w:rsidP="008602CB">
            <w:pPr>
              <w:widowControl w:val="0"/>
              <w:autoSpaceDE w:val="0"/>
              <w:autoSpaceDN w:val="0"/>
              <w:adjustRightInd w:val="0"/>
              <w:spacing w:after="120" w:line="240" w:lineRule="auto"/>
              <w:rPr>
                <w:rFonts w:ascii="Arial" w:eastAsia="Times New Roman" w:hAnsi="Arial" w:cs="Arial"/>
                <w:sz w:val="24"/>
                <w:szCs w:val="24"/>
              </w:rPr>
            </w:pPr>
          </w:p>
          <w:p w14:paraId="39B6CB0A" w14:textId="77777777" w:rsidR="00964CBA" w:rsidRPr="002A4856" w:rsidRDefault="00964CBA"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89</w:t>
            </w:r>
          </w:p>
        </w:tc>
        <w:tc>
          <w:tcPr>
            <w:tcW w:w="1530" w:type="dxa"/>
            <w:tcBorders>
              <w:top w:val="single" w:sz="7" w:space="0" w:color="000000"/>
              <w:left w:val="single" w:sz="7" w:space="0" w:color="000000"/>
              <w:bottom w:val="single" w:sz="7" w:space="0" w:color="000000"/>
              <w:right w:val="double" w:sz="7" w:space="0" w:color="000000"/>
            </w:tcBorders>
          </w:tcPr>
          <w:p w14:paraId="3498091D" w14:textId="77777777" w:rsidR="00964CBA" w:rsidRPr="002A4856" w:rsidRDefault="00964CBA" w:rsidP="008602CB">
            <w:pPr>
              <w:widowControl w:val="0"/>
              <w:autoSpaceDE w:val="0"/>
              <w:autoSpaceDN w:val="0"/>
              <w:adjustRightInd w:val="0"/>
              <w:spacing w:after="120" w:line="240" w:lineRule="auto"/>
              <w:rPr>
                <w:rFonts w:ascii="Arial" w:eastAsia="Times New Roman" w:hAnsi="Arial" w:cs="Arial"/>
                <w:sz w:val="24"/>
                <w:szCs w:val="24"/>
              </w:rPr>
            </w:pPr>
          </w:p>
          <w:p w14:paraId="47A26624" w14:textId="77777777" w:rsidR="00964CBA" w:rsidRPr="002A4856" w:rsidRDefault="00964CBA"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140</w:t>
            </w:r>
          </w:p>
        </w:tc>
      </w:tr>
      <w:tr w:rsidR="0057738D" w:rsidRPr="002A4856" w14:paraId="4CDD422B" w14:textId="77777777" w:rsidTr="00964CBA">
        <w:tc>
          <w:tcPr>
            <w:tcW w:w="1530" w:type="dxa"/>
            <w:tcBorders>
              <w:top w:val="single" w:sz="7" w:space="0" w:color="000000"/>
              <w:left w:val="double" w:sz="7" w:space="0" w:color="000000"/>
              <w:bottom w:val="single" w:sz="7" w:space="0" w:color="000000"/>
              <w:right w:val="single" w:sz="7" w:space="0" w:color="000000"/>
            </w:tcBorders>
          </w:tcPr>
          <w:p w14:paraId="63E30465" w14:textId="77777777" w:rsidR="00964CBA" w:rsidRPr="002A4856" w:rsidRDefault="00964CBA" w:rsidP="008602CB">
            <w:pPr>
              <w:widowControl w:val="0"/>
              <w:autoSpaceDE w:val="0"/>
              <w:autoSpaceDN w:val="0"/>
              <w:adjustRightInd w:val="0"/>
              <w:spacing w:after="120" w:line="240" w:lineRule="auto"/>
              <w:rPr>
                <w:rFonts w:ascii="Arial" w:eastAsia="Times New Roman" w:hAnsi="Arial" w:cs="Arial"/>
                <w:sz w:val="24"/>
                <w:szCs w:val="24"/>
              </w:rPr>
            </w:pPr>
          </w:p>
          <w:p w14:paraId="172C81D7" w14:textId="77777777" w:rsidR="00964CBA" w:rsidRPr="002A4856" w:rsidRDefault="00964CBA" w:rsidP="008602CB">
            <w:pPr>
              <w:widowControl w:val="0"/>
              <w:tabs>
                <w:tab w:val="center" w:pos="645"/>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ab/>
              <w:t>Y</w:t>
            </w:r>
          </w:p>
        </w:tc>
        <w:tc>
          <w:tcPr>
            <w:tcW w:w="1530" w:type="dxa"/>
            <w:tcBorders>
              <w:top w:val="single" w:sz="7" w:space="0" w:color="000000"/>
              <w:left w:val="single" w:sz="7" w:space="0" w:color="000000"/>
              <w:bottom w:val="single" w:sz="7" w:space="0" w:color="000000"/>
              <w:right w:val="single" w:sz="7" w:space="0" w:color="000000"/>
            </w:tcBorders>
          </w:tcPr>
          <w:p w14:paraId="217DE535" w14:textId="77777777" w:rsidR="00964CBA" w:rsidRPr="002A4856" w:rsidRDefault="00964CBA" w:rsidP="008602CB">
            <w:pPr>
              <w:widowControl w:val="0"/>
              <w:autoSpaceDE w:val="0"/>
              <w:autoSpaceDN w:val="0"/>
              <w:adjustRightInd w:val="0"/>
              <w:spacing w:after="120" w:line="240" w:lineRule="auto"/>
              <w:rPr>
                <w:rFonts w:ascii="Arial" w:eastAsia="Times New Roman" w:hAnsi="Arial" w:cs="Arial"/>
                <w:sz w:val="24"/>
                <w:szCs w:val="24"/>
              </w:rPr>
            </w:pPr>
          </w:p>
          <w:p w14:paraId="75CEDC65" w14:textId="77777777" w:rsidR="00964CBA" w:rsidRPr="002A4856" w:rsidRDefault="00964CBA"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114</w:t>
            </w:r>
          </w:p>
        </w:tc>
        <w:tc>
          <w:tcPr>
            <w:tcW w:w="1530" w:type="dxa"/>
            <w:tcBorders>
              <w:top w:val="single" w:sz="7" w:space="0" w:color="000000"/>
              <w:left w:val="single" w:sz="7" w:space="0" w:color="000000"/>
              <w:bottom w:val="single" w:sz="7" w:space="0" w:color="000000"/>
              <w:right w:val="double" w:sz="7" w:space="0" w:color="000000"/>
            </w:tcBorders>
          </w:tcPr>
          <w:p w14:paraId="1BEA0D19" w14:textId="77777777" w:rsidR="00964CBA" w:rsidRPr="002A4856" w:rsidRDefault="00964CBA" w:rsidP="008602CB">
            <w:pPr>
              <w:widowControl w:val="0"/>
              <w:autoSpaceDE w:val="0"/>
              <w:autoSpaceDN w:val="0"/>
              <w:adjustRightInd w:val="0"/>
              <w:spacing w:after="120" w:line="240" w:lineRule="auto"/>
              <w:rPr>
                <w:rFonts w:ascii="Arial" w:eastAsia="Times New Roman" w:hAnsi="Arial" w:cs="Arial"/>
                <w:sz w:val="24"/>
                <w:szCs w:val="24"/>
              </w:rPr>
            </w:pPr>
          </w:p>
          <w:p w14:paraId="7D053C0A" w14:textId="77777777" w:rsidR="00964CBA" w:rsidRPr="002A4856" w:rsidRDefault="00964CBA"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168</w:t>
            </w:r>
          </w:p>
        </w:tc>
      </w:tr>
      <w:tr w:rsidR="0057738D" w:rsidRPr="002A4856" w14:paraId="46C1CD57" w14:textId="77777777" w:rsidTr="00964CBA">
        <w:tc>
          <w:tcPr>
            <w:tcW w:w="1530" w:type="dxa"/>
            <w:tcBorders>
              <w:top w:val="single" w:sz="7" w:space="0" w:color="000000"/>
              <w:left w:val="double" w:sz="7" w:space="0" w:color="000000"/>
              <w:bottom w:val="double" w:sz="7" w:space="0" w:color="000000"/>
              <w:right w:val="single" w:sz="7" w:space="0" w:color="000000"/>
            </w:tcBorders>
          </w:tcPr>
          <w:p w14:paraId="5F40533F" w14:textId="77777777" w:rsidR="00964CBA" w:rsidRPr="002A4856" w:rsidRDefault="00964CBA" w:rsidP="008602CB">
            <w:pPr>
              <w:widowControl w:val="0"/>
              <w:autoSpaceDE w:val="0"/>
              <w:autoSpaceDN w:val="0"/>
              <w:adjustRightInd w:val="0"/>
              <w:spacing w:after="120" w:line="240" w:lineRule="auto"/>
              <w:rPr>
                <w:rFonts w:ascii="Arial" w:eastAsia="Times New Roman" w:hAnsi="Arial" w:cs="Arial"/>
                <w:sz w:val="24"/>
                <w:szCs w:val="24"/>
              </w:rPr>
            </w:pPr>
          </w:p>
          <w:p w14:paraId="41C679BE" w14:textId="77777777" w:rsidR="00964CBA" w:rsidRPr="002A4856" w:rsidRDefault="00964CBA" w:rsidP="008602CB">
            <w:pPr>
              <w:widowControl w:val="0"/>
              <w:tabs>
                <w:tab w:val="center" w:pos="645"/>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ab/>
              <w:t>Z</w:t>
            </w:r>
          </w:p>
        </w:tc>
        <w:tc>
          <w:tcPr>
            <w:tcW w:w="1530" w:type="dxa"/>
            <w:tcBorders>
              <w:top w:val="single" w:sz="7" w:space="0" w:color="000000"/>
              <w:left w:val="single" w:sz="7" w:space="0" w:color="000000"/>
              <w:bottom w:val="double" w:sz="7" w:space="0" w:color="000000"/>
              <w:right w:val="single" w:sz="7" w:space="0" w:color="000000"/>
            </w:tcBorders>
          </w:tcPr>
          <w:p w14:paraId="76395067" w14:textId="77777777" w:rsidR="00964CBA" w:rsidRPr="002A4856" w:rsidRDefault="00964CBA" w:rsidP="008602CB">
            <w:pPr>
              <w:widowControl w:val="0"/>
              <w:autoSpaceDE w:val="0"/>
              <w:autoSpaceDN w:val="0"/>
              <w:adjustRightInd w:val="0"/>
              <w:spacing w:after="120" w:line="240" w:lineRule="auto"/>
              <w:rPr>
                <w:rFonts w:ascii="Arial" w:eastAsia="Times New Roman" w:hAnsi="Arial" w:cs="Arial"/>
                <w:sz w:val="24"/>
                <w:szCs w:val="24"/>
              </w:rPr>
            </w:pPr>
          </w:p>
          <w:p w14:paraId="0FCE6C38" w14:textId="77777777" w:rsidR="00964CBA" w:rsidRPr="002A4856" w:rsidRDefault="00964CBA"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140</w:t>
            </w:r>
          </w:p>
        </w:tc>
        <w:tc>
          <w:tcPr>
            <w:tcW w:w="1530" w:type="dxa"/>
            <w:tcBorders>
              <w:top w:val="single" w:sz="7" w:space="0" w:color="000000"/>
              <w:left w:val="single" w:sz="7" w:space="0" w:color="000000"/>
              <w:bottom w:val="double" w:sz="7" w:space="0" w:color="000000"/>
              <w:right w:val="double" w:sz="7" w:space="0" w:color="000000"/>
            </w:tcBorders>
          </w:tcPr>
          <w:p w14:paraId="7D1A49ED" w14:textId="77777777" w:rsidR="00964CBA" w:rsidRPr="002A4856" w:rsidRDefault="00964CBA" w:rsidP="008602CB">
            <w:pPr>
              <w:widowControl w:val="0"/>
              <w:autoSpaceDE w:val="0"/>
              <w:autoSpaceDN w:val="0"/>
              <w:adjustRightInd w:val="0"/>
              <w:spacing w:after="120" w:line="240" w:lineRule="auto"/>
              <w:rPr>
                <w:rFonts w:ascii="Arial" w:eastAsia="Times New Roman" w:hAnsi="Arial" w:cs="Arial"/>
                <w:sz w:val="24"/>
                <w:szCs w:val="24"/>
              </w:rPr>
            </w:pPr>
          </w:p>
          <w:p w14:paraId="74930207" w14:textId="77777777" w:rsidR="00964CBA" w:rsidRPr="002A4856" w:rsidRDefault="00964CBA"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168</w:t>
            </w:r>
          </w:p>
        </w:tc>
      </w:tr>
    </w:tbl>
    <w:p w14:paraId="13EF53C1" w14:textId="77777777" w:rsidR="00964CBA" w:rsidRPr="002A4856" w:rsidRDefault="00964CBA"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ind w:firstLine="600"/>
        <w:rPr>
          <w:rFonts w:ascii="Times New Roman" w:eastAsia="Times New Roman" w:hAnsi="Times New Roman"/>
          <w:sz w:val="24"/>
          <w:szCs w:val="24"/>
        </w:rPr>
      </w:pPr>
    </w:p>
    <w:p w14:paraId="5F6CE216" w14:textId="77777777" w:rsidR="00964CBA" w:rsidRPr="002A4856" w:rsidRDefault="00964CBA"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ind w:left="3000"/>
        <w:rPr>
          <w:rFonts w:ascii="Arial" w:eastAsia="Times New Roman" w:hAnsi="Arial" w:cs="Arial"/>
          <w:sz w:val="24"/>
          <w:szCs w:val="24"/>
        </w:rPr>
      </w:pPr>
      <w:r w:rsidRPr="002A4856">
        <w:rPr>
          <w:rFonts w:ascii="Arial" w:eastAsia="Times New Roman" w:hAnsi="Arial" w:cs="Arial"/>
          <w:sz w:val="24"/>
          <w:szCs w:val="24"/>
        </w:rPr>
        <w:t>Post standard lengths are 1676mm, 2895mm and 3850mm but posts shall be installed according to the Engineer's instructions and Table 12/1 below. Posts may be cut to size if necessary.</w:t>
      </w:r>
    </w:p>
    <w:p w14:paraId="6F2A5110" w14:textId="20C176CB" w:rsidR="00964CBA" w:rsidRPr="002A4856" w:rsidRDefault="00964CBA" w:rsidP="008602CB">
      <w:pPr>
        <w:widowControl w:val="0"/>
        <w:autoSpaceDE w:val="0"/>
        <w:autoSpaceDN w:val="0"/>
        <w:adjustRightInd w:val="0"/>
        <w:spacing w:after="120" w:line="240" w:lineRule="auto"/>
        <w:ind w:left="3000"/>
        <w:rPr>
          <w:rFonts w:ascii="Arial" w:eastAsia="Times New Roman" w:hAnsi="Arial" w:cs="Arial"/>
          <w:sz w:val="24"/>
          <w:szCs w:val="24"/>
        </w:rPr>
      </w:pPr>
      <w:r w:rsidRPr="717D6E9E">
        <w:rPr>
          <w:rFonts w:ascii="Arial" w:eastAsia="Times New Roman" w:hAnsi="Arial" w:cs="Arial"/>
          <w:sz w:val="24"/>
          <w:szCs w:val="24"/>
        </w:rPr>
        <w:t xml:space="preserve">Post type V is no longer a standard </w:t>
      </w:r>
      <w:r w:rsidR="70B07E84" w:rsidRPr="717D6E9E">
        <w:rPr>
          <w:rFonts w:ascii="Arial" w:eastAsia="Times New Roman" w:hAnsi="Arial" w:cs="Arial"/>
          <w:sz w:val="24"/>
          <w:szCs w:val="24"/>
        </w:rPr>
        <w:t>fitment,</w:t>
      </w:r>
      <w:r w:rsidRPr="717D6E9E">
        <w:rPr>
          <w:rFonts w:ascii="Arial" w:eastAsia="Times New Roman" w:hAnsi="Arial" w:cs="Arial"/>
          <w:sz w:val="24"/>
          <w:szCs w:val="24"/>
        </w:rPr>
        <w:t xml:space="preserve"> but the dimension is included for maintenance replacement of doors.</w:t>
      </w:r>
    </w:p>
    <w:p w14:paraId="2B4F0EF7" w14:textId="77777777" w:rsidR="00964CBA" w:rsidRPr="002A4856" w:rsidRDefault="00964CBA"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(viii)</w:t>
      </w:r>
      <w:r w:rsidRPr="002A4856">
        <w:rPr>
          <w:rFonts w:ascii="Arial" w:eastAsia="Times New Roman" w:hAnsi="Arial" w:cs="Arial"/>
          <w:sz w:val="24"/>
          <w:szCs w:val="24"/>
        </w:rPr>
        <w:tab/>
        <w:t>Signface material:</w:t>
      </w:r>
      <w:r w:rsidRPr="002A4856">
        <w:rPr>
          <w:rFonts w:ascii="Arial" w:eastAsia="Times New Roman" w:hAnsi="Arial" w:cs="Arial"/>
          <w:sz w:val="24"/>
          <w:szCs w:val="24"/>
        </w:rPr>
        <w:tab/>
      </w:r>
      <w:r w:rsidRPr="002A4856">
        <w:rPr>
          <w:rFonts w:ascii="Arial" w:eastAsia="Times New Roman" w:hAnsi="Arial" w:cs="Arial"/>
          <w:sz w:val="24"/>
          <w:szCs w:val="24"/>
        </w:rPr>
        <w:tab/>
        <w:t>Class No. as specified by the Engineer.</w:t>
      </w:r>
    </w:p>
    <w:p w14:paraId="12FDF166" w14:textId="6747D8E1" w:rsidR="00964CBA" w:rsidRPr="002A4856" w:rsidRDefault="00964CBA"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ind w:left="3000" w:hanging="3000"/>
        <w:rPr>
          <w:rFonts w:ascii="Arial" w:eastAsia="Times New Roman" w:hAnsi="Arial" w:cs="Arial"/>
          <w:sz w:val="24"/>
          <w:szCs w:val="24"/>
        </w:rPr>
      </w:pPr>
      <w:r w:rsidRPr="002A4856">
        <w:rPr>
          <w:rFonts w:ascii="Arial" w:eastAsia="Times New Roman" w:hAnsi="Arial" w:cs="Arial"/>
          <w:sz w:val="24"/>
          <w:szCs w:val="24"/>
        </w:rPr>
        <w:t>(ix)</w:t>
      </w:r>
      <w:r w:rsidRPr="002A4856">
        <w:rPr>
          <w:rFonts w:ascii="Arial" w:eastAsia="Times New Roman" w:hAnsi="Arial" w:cs="Arial"/>
          <w:sz w:val="24"/>
          <w:szCs w:val="24"/>
        </w:rPr>
        <w:tab/>
        <w:t xml:space="preserve">Direct illumination: </w:t>
      </w:r>
      <w:r w:rsidRPr="002A4856">
        <w:rPr>
          <w:rFonts w:ascii="Arial" w:eastAsia="Times New Roman" w:hAnsi="Arial" w:cs="Arial"/>
          <w:sz w:val="24"/>
          <w:szCs w:val="24"/>
        </w:rPr>
        <w:tab/>
      </w:r>
      <w:r w:rsidRPr="002A4856">
        <w:rPr>
          <w:rFonts w:ascii="Arial" w:eastAsia="Times New Roman" w:hAnsi="Arial" w:cs="Arial"/>
          <w:sz w:val="24"/>
          <w:szCs w:val="24"/>
        </w:rPr>
        <w:tab/>
        <w:t xml:space="preserve">as specified by the Engineer and in accordance with </w:t>
      </w:r>
      <w:r w:rsidR="00A931E1" w:rsidRPr="002A4856">
        <w:rPr>
          <w:rFonts w:ascii="Arial" w:eastAsia="Times New Roman" w:hAnsi="Arial" w:cs="Arial"/>
          <w:sz w:val="24"/>
          <w:szCs w:val="24"/>
        </w:rPr>
        <w:t xml:space="preserve">BS EN </w:t>
      </w:r>
      <w:r w:rsidRPr="002A4856">
        <w:rPr>
          <w:rFonts w:ascii="Arial" w:eastAsia="Times New Roman" w:hAnsi="Arial" w:cs="Arial"/>
          <w:sz w:val="24"/>
          <w:szCs w:val="24"/>
        </w:rPr>
        <w:t xml:space="preserve"> 12899-1</w:t>
      </w:r>
      <w:r w:rsidR="00B92FC9">
        <w:rPr>
          <w:rFonts w:ascii="Arial" w:eastAsia="Times New Roman" w:hAnsi="Arial" w:cs="Arial"/>
          <w:sz w:val="24"/>
          <w:szCs w:val="24"/>
        </w:rPr>
        <w:t>:2007</w:t>
      </w:r>
      <w:r w:rsidRPr="002A4856">
        <w:rPr>
          <w:rFonts w:ascii="Arial" w:eastAsia="Times New Roman" w:hAnsi="Arial" w:cs="Arial"/>
          <w:sz w:val="24"/>
          <w:szCs w:val="24"/>
        </w:rPr>
        <w:t xml:space="preserve"> and the equipment types in the Schedule of Rates.</w:t>
      </w:r>
    </w:p>
    <w:p w14:paraId="33229D76" w14:textId="7EC1B8B2" w:rsidR="00964CBA" w:rsidRPr="002A4856" w:rsidRDefault="00964CBA"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ind w:left="3000" w:hanging="3000"/>
        <w:rPr>
          <w:rFonts w:ascii="Arial" w:eastAsia="Times New Roman" w:hAnsi="Arial" w:cs="Arial"/>
          <w:sz w:val="24"/>
          <w:szCs w:val="24"/>
        </w:rPr>
      </w:pPr>
      <w:r w:rsidRPr="002A4856">
        <w:rPr>
          <w:rFonts w:ascii="Arial" w:eastAsia="Times New Roman" w:hAnsi="Arial" w:cs="Arial"/>
          <w:sz w:val="24"/>
          <w:szCs w:val="24"/>
        </w:rPr>
        <w:t>(x)</w:t>
      </w:r>
      <w:r w:rsidRPr="002A4856">
        <w:rPr>
          <w:rFonts w:ascii="Arial" w:eastAsia="Times New Roman" w:hAnsi="Arial" w:cs="Arial"/>
          <w:sz w:val="24"/>
          <w:szCs w:val="24"/>
        </w:rPr>
        <w:tab/>
      </w:r>
      <w:r w:rsidR="00600853" w:rsidRPr="002A4856">
        <w:rPr>
          <w:rFonts w:ascii="Arial" w:eastAsia="Times New Roman" w:hAnsi="Arial" w:cs="Arial"/>
          <w:sz w:val="24"/>
          <w:szCs w:val="24"/>
        </w:rPr>
        <w:t>Switching:</w:t>
      </w:r>
      <w:r w:rsidRPr="002A4856">
        <w:rPr>
          <w:rFonts w:ascii="Arial" w:eastAsia="Times New Roman" w:hAnsi="Arial" w:cs="Arial"/>
          <w:sz w:val="24"/>
          <w:szCs w:val="24"/>
        </w:rPr>
        <w:t xml:space="preserve"> </w:t>
      </w:r>
      <w:r w:rsidRPr="002A4856">
        <w:rPr>
          <w:rFonts w:ascii="Arial" w:eastAsia="Times New Roman" w:hAnsi="Arial" w:cs="Arial"/>
          <w:sz w:val="24"/>
          <w:szCs w:val="24"/>
        </w:rPr>
        <w:tab/>
      </w:r>
      <w:r w:rsidRPr="002A4856">
        <w:rPr>
          <w:rFonts w:ascii="Arial" w:eastAsia="Times New Roman" w:hAnsi="Arial" w:cs="Arial"/>
          <w:sz w:val="24"/>
          <w:szCs w:val="24"/>
        </w:rPr>
        <w:tab/>
        <w:t>photo-electric control meeting the requirements of Clause 1409.</w:t>
      </w:r>
    </w:p>
    <w:p w14:paraId="51FF95AD" w14:textId="77777777" w:rsidR="00964CBA" w:rsidRPr="002A4856" w:rsidRDefault="00964CBA"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Covering (Clause 1209.1):</w:t>
      </w:r>
      <w:r w:rsidRPr="002A4856">
        <w:rPr>
          <w:rFonts w:ascii="Arial" w:eastAsia="Times New Roman" w:hAnsi="Arial" w:cs="Arial"/>
          <w:sz w:val="24"/>
          <w:szCs w:val="24"/>
        </w:rPr>
        <w:tab/>
        <w:t>As specified by the Engineer and to be finished as the background finish of the signplate (colour, sheet covering, etc.)</w:t>
      </w:r>
    </w:p>
    <w:p w14:paraId="551DF792" w14:textId="34F8C52F" w:rsidR="006B6D90" w:rsidRPr="002A4856" w:rsidRDefault="006B6D90"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ind w:left="3000" w:hanging="3000"/>
        <w:rPr>
          <w:rFonts w:ascii="Arial" w:eastAsia="Times New Roman" w:hAnsi="Arial" w:cs="Arial"/>
          <w:sz w:val="24"/>
          <w:szCs w:val="24"/>
        </w:rPr>
      </w:pPr>
      <w:r w:rsidRPr="002A4856">
        <w:rPr>
          <w:rFonts w:ascii="Arial" w:eastAsia="Times New Roman" w:hAnsi="Arial" w:cs="Arial"/>
          <w:sz w:val="24"/>
          <w:szCs w:val="24"/>
        </w:rPr>
        <w:t>Drawings (Clause 1202.5):</w:t>
      </w:r>
      <w:r w:rsidRPr="002A4856">
        <w:rPr>
          <w:rFonts w:ascii="Arial" w:eastAsia="Times New Roman" w:hAnsi="Arial" w:cs="Arial"/>
          <w:sz w:val="24"/>
          <w:szCs w:val="24"/>
        </w:rPr>
        <w:tab/>
        <w:t xml:space="preserve">As specified in Traffic Signs Regulations and General </w:t>
      </w:r>
      <w:r w:rsidR="00600853" w:rsidRPr="002A4856">
        <w:rPr>
          <w:rFonts w:ascii="Arial" w:eastAsia="Times New Roman" w:hAnsi="Arial" w:cs="Arial"/>
          <w:sz w:val="24"/>
          <w:szCs w:val="24"/>
        </w:rPr>
        <w:t xml:space="preserve">Directions </w:t>
      </w:r>
      <w:r w:rsidR="00600853">
        <w:rPr>
          <w:rFonts w:ascii="Arial" w:eastAsia="Times New Roman" w:hAnsi="Arial" w:cs="Arial"/>
          <w:sz w:val="24"/>
          <w:szCs w:val="24"/>
        </w:rPr>
        <w:t>2016</w:t>
      </w:r>
      <w:r w:rsidRPr="002A4856">
        <w:rPr>
          <w:rFonts w:ascii="Arial" w:eastAsia="Times New Roman" w:hAnsi="Arial" w:cs="Arial"/>
          <w:sz w:val="24"/>
          <w:szCs w:val="24"/>
        </w:rPr>
        <w:t>. Directional signs drawings shall be supplied by the Engineer.</w:t>
      </w:r>
    </w:p>
    <w:p w14:paraId="79AF8130" w14:textId="77777777" w:rsidR="006B6D90" w:rsidRPr="002A4856" w:rsidRDefault="006B6D90"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ind w:left="3000" w:hanging="3000"/>
        <w:rPr>
          <w:rFonts w:ascii="Arial" w:eastAsia="Times New Roman" w:hAnsi="Arial" w:cs="Arial"/>
          <w:sz w:val="24"/>
          <w:szCs w:val="24"/>
        </w:rPr>
      </w:pPr>
      <w:r w:rsidRPr="002A4856">
        <w:rPr>
          <w:rFonts w:ascii="Arial" w:eastAsia="Times New Roman" w:hAnsi="Arial" w:cs="Arial"/>
          <w:sz w:val="24"/>
          <w:szCs w:val="24"/>
        </w:rPr>
        <w:lastRenderedPageBreak/>
        <w:t>Keys</w:t>
      </w:r>
      <w:r w:rsidR="00034126" w:rsidRPr="002A4856">
        <w:rPr>
          <w:rFonts w:ascii="Arial" w:eastAsia="Times New Roman" w:hAnsi="Arial" w:cs="Arial"/>
          <w:sz w:val="24"/>
          <w:szCs w:val="24"/>
        </w:rPr>
        <w:t xml:space="preserve"> </w:t>
      </w:r>
      <w:r w:rsidRPr="002A4856">
        <w:rPr>
          <w:rFonts w:ascii="Arial" w:eastAsia="Times New Roman" w:hAnsi="Arial" w:cs="Arial"/>
          <w:sz w:val="24"/>
          <w:szCs w:val="24"/>
        </w:rPr>
        <w:t>(Clause 1202.6):</w:t>
      </w:r>
      <w:r w:rsidRPr="002A4856">
        <w:rPr>
          <w:rFonts w:ascii="Arial" w:eastAsia="Times New Roman" w:hAnsi="Arial" w:cs="Arial"/>
          <w:sz w:val="24"/>
          <w:szCs w:val="24"/>
        </w:rPr>
        <w:tab/>
      </w:r>
      <w:r w:rsidRPr="002A4856">
        <w:rPr>
          <w:rFonts w:ascii="Arial" w:eastAsia="Times New Roman" w:hAnsi="Arial" w:cs="Arial"/>
          <w:sz w:val="24"/>
          <w:szCs w:val="24"/>
        </w:rPr>
        <w:tab/>
        <w:t>None to be supplied unless varied by the Engineer.</w:t>
      </w:r>
    </w:p>
    <w:p w14:paraId="5CFC16E1" w14:textId="54168FF9" w:rsidR="006B6D90" w:rsidRPr="002A4856" w:rsidRDefault="006B6D90"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ind w:left="3000" w:hanging="3000"/>
        <w:rPr>
          <w:rFonts w:ascii="Arial" w:eastAsia="Times New Roman" w:hAnsi="Arial" w:cs="Arial"/>
          <w:sz w:val="24"/>
          <w:szCs w:val="24"/>
        </w:rPr>
      </w:pPr>
      <w:r w:rsidRPr="002A4856">
        <w:rPr>
          <w:rFonts w:ascii="Arial" w:eastAsia="Times New Roman" w:hAnsi="Arial" w:cs="Arial"/>
          <w:sz w:val="24"/>
          <w:szCs w:val="24"/>
        </w:rPr>
        <w:t>Markings (Clause 1202.7):</w:t>
      </w:r>
      <w:r w:rsidRPr="002A4856">
        <w:rPr>
          <w:rFonts w:ascii="Arial" w:eastAsia="Times New Roman" w:hAnsi="Arial" w:cs="Arial"/>
          <w:sz w:val="24"/>
          <w:szCs w:val="24"/>
        </w:rPr>
        <w:tab/>
        <w:t>Posts - as Clause 1304</w:t>
      </w:r>
      <w:r w:rsidR="00A937A8">
        <w:rPr>
          <w:rFonts w:ascii="Arial" w:eastAsia="Times New Roman" w:hAnsi="Arial" w:cs="Arial"/>
          <w:sz w:val="24"/>
          <w:szCs w:val="24"/>
        </w:rPr>
        <w:t>A</w:t>
      </w:r>
      <w:r w:rsidRPr="002A4856">
        <w:rPr>
          <w:rFonts w:ascii="Arial" w:eastAsia="Times New Roman" w:hAnsi="Arial" w:cs="Arial"/>
          <w:sz w:val="24"/>
          <w:szCs w:val="24"/>
        </w:rPr>
        <w:t>R</w:t>
      </w:r>
    </w:p>
    <w:p w14:paraId="4E06AD19" w14:textId="77777777" w:rsidR="00964CBA" w:rsidRPr="002A4856" w:rsidRDefault="006B6D90"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ab/>
      </w:r>
      <w:r w:rsidRPr="002A4856">
        <w:rPr>
          <w:rFonts w:ascii="Arial" w:eastAsia="Times New Roman" w:hAnsi="Arial" w:cs="Arial"/>
          <w:sz w:val="24"/>
          <w:szCs w:val="24"/>
        </w:rPr>
        <w:tab/>
      </w:r>
      <w:r w:rsidRPr="002A4856">
        <w:rPr>
          <w:rFonts w:ascii="Arial" w:eastAsia="Times New Roman" w:hAnsi="Arial" w:cs="Arial"/>
          <w:sz w:val="24"/>
          <w:szCs w:val="24"/>
        </w:rPr>
        <w:tab/>
      </w:r>
      <w:r w:rsidRPr="002A4856">
        <w:rPr>
          <w:rFonts w:ascii="Arial" w:eastAsia="Times New Roman" w:hAnsi="Arial" w:cs="Arial"/>
          <w:sz w:val="24"/>
          <w:szCs w:val="24"/>
        </w:rPr>
        <w:tab/>
      </w:r>
      <w:r w:rsidRPr="002A4856">
        <w:rPr>
          <w:rFonts w:ascii="Arial" w:eastAsia="Times New Roman" w:hAnsi="Arial" w:cs="Arial"/>
          <w:sz w:val="24"/>
          <w:szCs w:val="24"/>
        </w:rPr>
        <w:tab/>
      </w:r>
      <w:proofErr w:type="spellStart"/>
      <w:r w:rsidRPr="002A4856">
        <w:rPr>
          <w:rFonts w:ascii="Arial" w:eastAsia="Times New Roman" w:hAnsi="Arial" w:cs="Arial"/>
          <w:sz w:val="24"/>
          <w:szCs w:val="24"/>
        </w:rPr>
        <w:t>Signfaces</w:t>
      </w:r>
      <w:proofErr w:type="spellEnd"/>
      <w:r w:rsidRPr="002A4856">
        <w:rPr>
          <w:rFonts w:ascii="Arial" w:eastAsia="Times New Roman" w:hAnsi="Arial" w:cs="Arial"/>
          <w:sz w:val="24"/>
          <w:szCs w:val="24"/>
        </w:rPr>
        <w:t xml:space="preserve"> - as directed by the Engineer</w:t>
      </w:r>
    </w:p>
    <w:p w14:paraId="712B7F7B" w14:textId="77777777" w:rsidR="00FD0E03" w:rsidRPr="002A4856" w:rsidRDefault="00FD0E03"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b/>
          <w:bCs/>
          <w:sz w:val="24"/>
          <w:szCs w:val="24"/>
        </w:rPr>
      </w:pPr>
    </w:p>
    <w:p w14:paraId="2CC68500" w14:textId="46A977D2" w:rsidR="006B6D90" w:rsidRPr="00F276C5" w:rsidRDefault="00FC5A25"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proofErr w:type="gramStart"/>
      <w:r w:rsidRPr="00F276C5">
        <w:rPr>
          <w:rFonts w:ascii="Arial" w:eastAsia="Times New Roman" w:hAnsi="Arial" w:cs="Arial"/>
          <w:b/>
          <w:bCs/>
          <w:sz w:val="24"/>
          <w:szCs w:val="24"/>
        </w:rPr>
        <w:t xml:space="preserve">Non </w:t>
      </w:r>
      <w:r w:rsidR="006B6D90" w:rsidRPr="00F276C5">
        <w:rPr>
          <w:rFonts w:ascii="Arial" w:eastAsia="Times New Roman" w:hAnsi="Arial" w:cs="Arial"/>
          <w:b/>
          <w:bCs/>
          <w:sz w:val="24"/>
          <w:szCs w:val="24"/>
        </w:rPr>
        <w:t>Illuminated</w:t>
      </w:r>
      <w:proofErr w:type="gramEnd"/>
      <w:r w:rsidR="006B6D90" w:rsidRPr="00F276C5">
        <w:rPr>
          <w:rFonts w:ascii="Arial" w:eastAsia="Times New Roman" w:hAnsi="Arial" w:cs="Arial"/>
          <w:b/>
          <w:bCs/>
          <w:sz w:val="24"/>
          <w:szCs w:val="24"/>
        </w:rPr>
        <w:t xml:space="preserve"> Traffic Bollards</w:t>
      </w:r>
    </w:p>
    <w:p w14:paraId="56E91974" w14:textId="77777777" w:rsidR="006B6D90" w:rsidRPr="00F276C5" w:rsidRDefault="006B6D90"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F276C5">
        <w:rPr>
          <w:rFonts w:ascii="Arial" w:eastAsia="Times New Roman" w:hAnsi="Arial" w:cs="Arial"/>
          <w:sz w:val="24"/>
          <w:szCs w:val="24"/>
        </w:rPr>
        <w:t>(</w:t>
      </w:r>
      <w:proofErr w:type="spellStart"/>
      <w:r w:rsidRPr="00F276C5">
        <w:rPr>
          <w:rFonts w:ascii="Arial" w:eastAsia="Times New Roman" w:hAnsi="Arial" w:cs="Arial"/>
          <w:sz w:val="24"/>
          <w:szCs w:val="24"/>
        </w:rPr>
        <w:t>i</w:t>
      </w:r>
      <w:proofErr w:type="spellEnd"/>
      <w:r w:rsidRPr="00F276C5">
        <w:rPr>
          <w:rFonts w:ascii="Arial" w:eastAsia="Times New Roman" w:hAnsi="Arial" w:cs="Arial"/>
          <w:sz w:val="24"/>
          <w:szCs w:val="24"/>
        </w:rPr>
        <w:t>)</w:t>
      </w:r>
      <w:r w:rsidRPr="00F276C5">
        <w:rPr>
          <w:rFonts w:ascii="Arial" w:eastAsia="Times New Roman" w:hAnsi="Arial" w:cs="Arial"/>
          <w:sz w:val="24"/>
          <w:szCs w:val="24"/>
        </w:rPr>
        <w:tab/>
        <w:t>Location:</w:t>
      </w:r>
      <w:r w:rsidRPr="00F276C5">
        <w:rPr>
          <w:rFonts w:ascii="Arial" w:eastAsia="Times New Roman" w:hAnsi="Arial" w:cs="Arial"/>
          <w:sz w:val="24"/>
          <w:szCs w:val="24"/>
        </w:rPr>
        <w:tab/>
      </w:r>
      <w:r w:rsidRPr="00F276C5">
        <w:rPr>
          <w:rFonts w:ascii="Arial" w:eastAsia="Times New Roman" w:hAnsi="Arial" w:cs="Arial"/>
          <w:sz w:val="24"/>
          <w:szCs w:val="24"/>
        </w:rPr>
        <w:tab/>
        <w:t>)</w:t>
      </w:r>
    </w:p>
    <w:p w14:paraId="478269C8" w14:textId="69DBF8FE" w:rsidR="006B6D90" w:rsidRPr="00F276C5" w:rsidRDefault="006B6D90"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F276C5">
        <w:rPr>
          <w:rFonts w:ascii="Arial" w:eastAsia="Times New Roman" w:hAnsi="Arial" w:cs="Arial"/>
          <w:sz w:val="24"/>
          <w:szCs w:val="24"/>
        </w:rPr>
        <w:t>(ii)</w:t>
      </w:r>
      <w:r w:rsidR="00034126" w:rsidRPr="00F276C5">
        <w:rPr>
          <w:rFonts w:ascii="Arial" w:eastAsia="Times New Roman" w:hAnsi="Arial" w:cs="Arial"/>
          <w:sz w:val="24"/>
          <w:szCs w:val="24"/>
        </w:rPr>
        <w:t xml:space="preserve"> </w:t>
      </w:r>
      <w:r w:rsidRPr="00F276C5">
        <w:rPr>
          <w:rFonts w:ascii="Arial" w:eastAsia="Times New Roman" w:hAnsi="Arial" w:cs="Arial"/>
          <w:sz w:val="24"/>
          <w:szCs w:val="24"/>
        </w:rPr>
        <w:t>Drawing number:</w:t>
      </w:r>
      <w:r w:rsidRPr="00F276C5">
        <w:rPr>
          <w:rFonts w:ascii="Arial" w:eastAsia="Times New Roman" w:hAnsi="Arial" w:cs="Arial"/>
          <w:sz w:val="24"/>
          <w:szCs w:val="24"/>
        </w:rPr>
        <w:tab/>
        <w:t>)</w:t>
      </w:r>
      <w:r w:rsidRPr="00F276C5">
        <w:rPr>
          <w:rFonts w:ascii="Arial" w:eastAsia="Times New Roman" w:hAnsi="Arial" w:cs="Arial"/>
          <w:sz w:val="24"/>
          <w:szCs w:val="24"/>
        </w:rPr>
        <w:tab/>
        <w:t>as specified by the Engineer.</w:t>
      </w:r>
    </w:p>
    <w:p w14:paraId="36EC1239" w14:textId="79E5E35C" w:rsidR="006E1273" w:rsidRPr="00F276C5" w:rsidRDefault="006E1273"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F276C5">
        <w:rPr>
          <w:rFonts w:ascii="Arial" w:eastAsia="Times New Roman" w:hAnsi="Arial" w:cs="Arial"/>
          <w:sz w:val="24"/>
          <w:szCs w:val="24"/>
        </w:rPr>
        <w:t>(iii)</w:t>
      </w:r>
      <w:r w:rsidRPr="00F276C5">
        <w:rPr>
          <w:rFonts w:ascii="Arial" w:eastAsia="Times New Roman" w:hAnsi="Arial" w:cs="Arial"/>
          <w:sz w:val="24"/>
          <w:szCs w:val="24"/>
        </w:rPr>
        <w:tab/>
        <w:t>Type</w:t>
      </w:r>
      <w:r w:rsidR="15B3BA33" w:rsidRPr="00F276C5">
        <w:rPr>
          <w:rFonts w:ascii="Arial" w:eastAsia="Times New Roman" w:hAnsi="Arial" w:cs="Arial"/>
          <w:sz w:val="24"/>
          <w:szCs w:val="24"/>
        </w:rPr>
        <w:t xml:space="preserve">: </w:t>
      </w:r>
      <w:r w:rsidRPr="00F276C5">
        <w:rPr>
          <w:rFonts w:ascii="Arial" w:eastAsia="Times New Roman" w:hAnsi="Arial" w:cs="Arial"/>
          <w:sz w:val="24"/>
          <w:szCs w:val="24"/>
        </w:rPr>
        <w:tab/>
      </w:r>
      <w:r w:rsidRPr="00F276C5">
        <w:rPr>
          <w:rFonts w:ascii="Arial" w:eastAsia="Times New Roman" w:hAnsi="Arial" w:cs="Arial"/>
          <w:sz w:val="24"/>
          <w:szCs w:val="24"/>
        </w:rPr>
        <w:tab/>
      </w:r>
      <w:r w:rsidRPr="00F276C5">
        <w:rPr>
          <w:rFonts w:ascii="Arial" w:eastAsia="Times New Roman" w:hAnsi="Arial" w:cs="Arial"/>
          <w:sz w:val="24"/>
          <w:szCs w:val="24"/>
        </w:rPr>
        <w:tab/>
      </w:r>
      <w:r w:rsidRPr="00F276C5">
        <w:rPr>
          <w:rFonts w:ascii="Arial" w:eastAsia="Times New Roman" w:hAnsi="Arial" w:cs="Arial"/>
          <w:sz w:val="24"/>
          <w:szCs w:val="24"/>
        </w:rPr>
        <w:tab/>
        <w:t xml:space="preserve">Glasdon </w:t>
      </w:r>
      <w:proofErr w:type="spellStart"/>
      <w:r w:rsidRPr="00F276C5">
        <w:rPr>
          <w:rFonts w:ascii="Arial" w:eastAsia="Times New Roman" w:hAnsi="Arial" w:cs="Arial"/>
          <w:sz w:val="24"/>
          <w:szCs w:val="24"/>
        </w:rPr>
        <w:t>Signmaster</w:t>
      </w:r>
      <w:proofErr w:type="spellEnd"/>
      <w:r w:rsidRPr="00F276C5">
        <w:rPr>
          <w:rFonts w:ascii="Arial" w:eastAsia="Times New Roman" w:hAnsi="Arial" w:cs="Arial"/>
          <w:sz w:val="24"/>
          <w:szCs w:val="24"/>
        </w:rPr>
        <w:t xml:space="preserve"> Ultra Rebound Bollard</w:t>
      </w:r>
    </w:p>
    <w:p w14:paraId="7120F40C" w14:textId="77777777" w:rsidR="006B6D90" w:rsidRPr="00F276C5" w:rsidRDefault="006B6D90"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ind w:left="3000" w:hanging="3000"/>
        <w:rPr>
          <w:rFonts w:ascii="Arial" w:eastAsia="Times New Roman" w:hAnsi="Arial" w:cs="Arial"/>
          <w:sz w:val="24"/>
          <w:szCs w:val="24"/>
        </w:rPr>
      </w:pPr>
      <w:r w:rsidRPr="00F276C5">
        <w:rPr>
          <w:rFonts w:ascii="Arial" w:eastAsia="Times New Roman" w:hAnsi="Arial" w:cs="Arial"/>
          <w:sz w:val="24"/>
          <w:szCs w:val="24"/>
        </w:rPr>
        <w:t>(iv)</w:t>
      </w:r>
      <w:r w:rsidRPr="00F276C5">
        <w:rPr>
          <w:rFonts w:ascii="Arial" w:eastAsia="Times New Roman" w:hAnsi="Arial" w:cs="Arial"/>
          <w:sz w:val="24"/>
          <w:szCs w:val="24"/>
        </w:rPr>
        <w:tab/>
        <w:t xml:space="preserve">Finish: </w:t>
      </w:r>
      <w:r w:rsidRPr="00F276C5">
        <w:rPr>
          <w:rFonts w:ascii="Arial" w:eastAsia="Times New Roman" w:hAnsi="Arial" w:cs="Arial"/>
          <w:sz w:val="24"/>
          <w:szCs w:val="24"/>
        </w:rPr>
        <w:tab/>
      </w:r>
      <w:r w:rsidRPr="00F276C5">
        <w:rPr>
          <w:rFonts w:ascii="Arial" w:eastAsia="Times New Roman" w:hAnsi="Arial" w:cs="Arial"/>
          <w:sz w:val="24"/>
          <w:szCs w:val="24"/>
        </w:rPr>
        <w:tab/>
      </w:r>
      <w:r w:rsidRPr="00F276C5">
        <w:rPr>
          <w:rFonts w:ascii="Arial" w:eastAsia="Times New Roman" w:hAnsi="Arial" w:cs="Arial"/>
          <w:sz w:val="24"/>
          <w:szCs w:val="24"/>
        </w:rPr>
        <w:tab/>
        <w:t>as per manufacturer's specification.</w:t>
      </w:r>
    </w:p>
    <w:p w14:paraId="1560D7D2" w14:textId="38D3ABF5" w:rsidR="009F5EC6" w:rsidRPr="002A4856" w:rsidRDefault="00FC5A25"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F276C5">
        <w:rPr>
          <w:rFonts w:ascii="Arial" w:eastAsia="Times New Roman" w:hAnsi="Arial" w:cs="Arial"/>
          <w:sz w:val="24"/>
          <w:szCs w:val="24"/>
        </w:rPr>
        <w:t xml:space="preserve">(v) </w:t>
      </w:r>
      <w:r w:rsidRPr="00F276C5">
        <w:rPr>
          <w:rFonts w:ascii="Arial" w:eastAsia="Times New Roman" w:hAnsi="Arial" w:cs="Arial"/>
          <w:sz w:val="24"/>
          <w:szCs w:val="24"/>
        </w:rPr>
        <w:tab/>
        <w:t>Foundation</w:t>
      </w:r>
      <w:r w:rsidRPr="00F276C5">
        <w:rPr>
          <w:rFonts w:ascii="Arial" w:eastAsia="Times New Roman" w:hAnsi="Arial" w:cs="Arial"/>
          <w:sz w:val="24"/>
          <w:szCs w:val="24"/>
        </w:rPr>
        <w:tab/>
        <w:t xml:space="preserve">    as per manuf</w:t>
      </w:r>
      <w:r w:rsidR="006E1273" w:rsidRPr="00F276C5">
        <w:rPr>
          <w:rFonts w:ascii="Arial" w:eastAsia="Times New Roman" w:hAnsi="Arial" w:cs="Arial"/>
          <w:sz w:val="24"/>
          <w:szCs w:val="24"/>
        </w:rPr>
        <w:t xml:space="preserve">acturers </w:t>
      </w:r>
      <w:r w:rsidR="00600853" w:rsidRPr="00F276C5">
        <w:rPr>
          <w:rFonts w:ascii="Arial" w:eastAsia="Times New Roman" w:hAnsi="Arial" w:cs="Arial"/>
          <w:sz w:val="24"/>
          <w:szCs w:val="24"/>
        </w:rPr>
        <w:t>specification</w:t>
      </w:r>
      <w:r w:rsidR="00C33B73">
        <w:rPr>
          <w:rFonts w:ascii="Arial" w:eastAsia="Times New Roman" w:hAnsi="Arial" w:cs="Arial"/>
          <w:sz w:val="24"/>
          <w:szCs w:val="24"/>
        </w:rPr>
        <w:t xml:space="preserve"> </w:t>
      </w:r>
      <w:r w:rsidR="00600853">
        <w:rPr>
          <w:rFonts w:ascii="Arial" w:eastAsia="Times New Roman" w:hAnsi="Arial" w:cs="Arial"/>
          <w:sz w:val="24"/>
          <w:szCs w:val="24"/>
        </w:rPr>
        <w:t>Markings (</w:t>
      </w:r>
      <w:r w:rsidR="006E1273">
        <w:rPr>
          <w:rFonts w:ascii="Arial" w:eastAsia="Times New Roman" w:hAnsi="Arial" w:cs="Arial"/>
          <w:sz w:val="24"/>
          <w:szCs w:val="24"/>
        </w:rPr>
        <w:t>Clause 1202.7): as Clause 1304AR9</w:t>
      </w:r>
    </w:p>
    <w:p w14:paraId="3F445CA5" w14:textId="77777777" w:rsidR="006B6D90" w:rsidRPr="002A4856" w:rsidRDefault="00A05A01"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u w:val="single"/>
        </w:rPr>
      </w:pPr>
      <w:r w:rsidRPr="002A4856">
        <w:rPr>
          <w:rFonts w:ascii="Arial" w:eastAsia="Times New Roman" w:hAnsi="Arial" w:cs="Arial"/>
          <w:b/>
          <w:bCs/>
          <w:sz w:val="24"/>
          <w:szCs w:val="24"/>
          <w:u w:val="single"/>
        </w:rPr>
        <w:br w:type="page"/>
      </w:r>
      <w:r w:rsidR="006B6D90" w:rsidRPr="002A4856">
        <w:rPr>
          <w:rFonts w:ascii="Arial" w:eastAsia="Times New Roman" w:hAnsi="Arial" w:cs="Arial"/>
          <w:b/>
          <w:bCs/>
          <w:sz w:val="24"/>
          <w:szCs w:val="24"/>
          <w:u w:val="single"/>
        </w:rPr>
        <w:lastRenderedPageBreak/>
        <w:t>Table 12/1</w:t>
      </w:r>
      <w:r w:rsidR="00FB7CE4" w:rsidRPr="002A4856">
        <w:rPr>
          <w:rFonts w:ascii="Arial" w:eastAsia="Times New Roman" w:hAnsi="Arial" w:cs="Arial"/>
          <w:b/>
          <w:bCs/>
          <w:sz w:val="24"/>
          <w:szCs w:val="24"/>
          <w:u w:val="single"/>
        </w:rPr>
        <w:t xml:space="preserve"> </w:t>
      </w:r>
      <w:r w:rsidR="008F1179" w:rsidRPr="002A4856">
        <w:rPr>
          <w:rFonts w:ascii="Arial" w:eastAsia="Times New Roman" w:hAnsi="Arial" w:cs="Arial"/>
          <w:b/>
          <w:sz w:val="24"/>
          <w:szCs w:val="24"/>
          <w:u w:val="single"/>
        </w:rPr>
        <w:t>DIMENSIONS OF POSTS AND FOUNDATIONS</w:t>
      </w:r>
    </w:p>
    <w:p w14:paraId="3CA2F91D" w14:textId="77777777" w:rsidR="006B6D90" w:rsidRPr="002A4856" w:rsidRDefault="006B6D90"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p>
    <w:p w14:paraId="533B98D6" w14:textId="16A6B09E" w:rsidR="006B6D90" w:rsidRPr="002A4856" w:rsidRDefault="006B6D90"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 xml:space="preserve">Dimensions (a) to (h) and (j) relate to those dimensions in Standard Detail Drawings LSDD </w:t>
      </w:r>
      <w:r w:rsidR="00FB41E1">
        <w:rPr>
          <w:rFonts w:ascii="Arial" w:eastAsia="Times New Roman" w:hAnsi="Arial" w:cs="Arial"/>
          <w:sz w:val="24"/>
          <w:szCs w:val="24"/>
        </w:rPr>
        <w:t xml:space="preserve"> 12</w:t>
      </w:r>
      <w:r w:rsidRPr="002A4856">
        <w:rPr>
          <w:rFonts w:ascii="Arial" w:eastAsia="Times New Roman" w:hAnsi="Arial" w:cs="Arial"/>
          <w:sz w:val="24"/>
          <w:szCs w:val="24"/>
        </w:rPr>
        <w:t xml:space="preserve"> and LSDD</w:t>
      </w:r>
      <w:r w:rsidR="00600853">
        <w:rPr>
          <w:rFonts w:ascii="Arial" w:eastAsia="Times New Roman" w:hAnsi="Arial" w:cs="Arial"/>
          <w:sz w:val="24"/>
          <w:szCs w:val="24"/>
        </w:rPr>
        <w:t xml:space="preserve"> </w:t>
      </w:r>
      <w:r w:rsidR="00FB41E1">
        <w:rPr>
          <w:rFonts w:ascii="Arial" w:eastAsia="Times New Roman" w:hAnsi="Arial" w:cs="Arial"/>
          <w:sz w:val="24"/>
          <w:szCs w:val="24"/>
        </w:rPr>
        <w:t>13</w:t>
      </w:r>
      <w:r w:rsidRPr="002A4856">
        <w:rPr>
          <w:rFonts w:ascii="Arial" w:eastAsia="Times New Roman" w:hAnsi="Arial" w:cs="Arial"/>
          <w:sz w:val="24"/>
          <w:szCs w:val="24"/>
        </w:rPr>
        <w:t xml:space="preserve"> and this Table should be read in conjunction with those Drawings. Dimensions (a) and (c) are nominal only and shall be specified on the Works Order. Other dimensions are as follows:</w:t>
      </w:r>
    </w:p>
    <w:p w14:paraId="69809875" w14:textId="77777777" w:rsidR="006B6D90" w:rsidRPr="002A4856" w:rsidRDefault="006B6D90"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 xml:space="preserve">(k) - </w:t>
      </w:r>
      <w:r w:rsidRPr="002A4856">
        <w:rPr>
          <w:rFonts w:ascii="Arial" w:eastAsia="Times New Roman" w:hAnsi="Arial" w:cs="Arial"/>
          <w:sz w:val="24"/>
          <w:szCs w:val="24"/>
        </w:rPr>
        <w:tab/>
        <w:t>number of signposts supporting sign</w:t>
      </w:r>
    </w:p>
    <w:p w14:paraId="2A7C5E7D" w14:textId="77777777" w:rsidR="006B6D90" w:rsidRPr="002A4856" w:rsidRDefault="006B6D90"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 xml:space="preserve">(l) - </w:t>
      </w:r>
      <w:r w:rsidRPr="002A4856">
        <w:rPr>
          <w:rFonts w:ascii="Arial" w:eastAsia="Times New Roman" w:hAnsi="Arial" w:cs="Arial"/>
          <w:sz w:val="24"/>
          <w:szCs w:val="24"/>
        </w:rPr>
        <w:tab/>
        <w:t xml:space="preserve">maximum size of signface in m². </w:t>
      </w:r>
    </w:p>
    <w:p w14:paraId="0041B509" w14:textId="77777777" w:rsidR="006B6D90" w:rsidRPr="002A4856" w:rsidRDefault="006B6D90"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p>
    <w:p w14:paraId="73CAC2A7" w14:textId="77777777" w:rsidR="006B6D90" w:rsidRPr="002A4856" w:rsidRDefault="006B6D90"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ind w:firstLine="600"/>
        <w:rPr>
          <w:rFonts w:ascii="Arial" w:eastAsia="Times New Roman" w:hAnsi="Arial" w:cs="Arial"/>
          <w:sz w:val="24"/>
          <w:szCs w:val="24"/>
        </w:rPr>
      </w:pPr>
      <w:r w:rsidRPr="002A4856">
        <w:rPr>
          <w:rFonts w:ascii="Arial" w:eastAsia="Times New Roman" w:hAnsi="Arial" w:cs="Arial"/>
          <w:sz w:val="24"/>
          <w:szCs w:val="24"/>
        </w:rPr>
        <w:t xml:space="preserve">Note: </w:t>
      </w:r>
      <w:r w:rsidR="006A69D9">
        <w:rPr>
          <w:rFonts w:ascii="Arial" w:eastAsia="Times New Roman" w:hAnsi="Arial" w:cs="Arial"/>
          <w:sz w:val="24"/>
          <w:szCs w:val="24"/>
        </w:rPr>
        <w:tab/>
      </w:r>
      <w:r w:rsidRPr="002A4856">
        <w:rPr>
          <w:rFonts w:ascii="Arial" w:eastAsia="Times New Roman" w:hAnsi="Arial" w:cs="Arial"/>
          <w:sz w:val="24"/>
          <w:szCs w:val="24"/>
        </w:rPr>
        <w:t>0.28 m²</w:t>
      </w:r>
      <w:r w:rsidRPr="002A4856">
        <w:rPr>
          <w:rFonts w:ascii="Arial" w:eastAsia="Times New Roman" w:hAnsi="Arial" w:cs="Arial"/>
          <w:sz w:val="24"/>
          <w:szCs w:val="24"/>
        </w:rPr>
        <w:t xml:space="preserve"> </w:t>
      </w:r>
      <w:r w:rsidR="006A69D9" w:rsidRPr="002A4856">
        <w:rPr>
          <w:rFonts w:ascii="Arial" w:eastAsia="Times New Roman" w:hAnsi="Arial" w:cs="Arial"/>
          <w:sz w:val="24"/>
          <w:szCs w:val="24"/>
        </w:rPr>
        <w:t xml:space="preserve">relates to </w:t>
      </w:r>
      <w:r w:rsidRPr="002A4856">
        <w:rPr>
          <w:rFonts w:ascii="Arial" w:eastAsia="Times New Roman" w:hAnsi="Arial" w:cs="Arial"/>
          <w:sz w:val="24"/>
          <w:szCs w:val="24"/>
        </w:rPr>
        <w:t>600mm</w:t>
      </w:r>
      <w:r w:rsidR="006A69D9" w:rsidRPr="002A4856">
        <w:rPr>
          <w:rFonts w:ascii="Arial" w:eastAsia="Times New Roman" w:hAnsi="Arial" w:cs="Arial"/>
          <w:sz w:val="24"/>
          <w:szCs w:val="24"/>
        </w:rPr>
        <w:t xml:space="preserve"> roundel or triangle</w:t>
      </w:r>
    </w:p>
    <w:p w14:paraId="449A7D33" w14:textId="77777777" w:rsidR="006B6D90" w:rsidRPr="002A4856" w:rsidRDefault="006A69D9"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ind w:firstLine="1200"/>
        <w:rPr>
          <w:rFonts w:ascii="Arial" w:eastAsia="Times New Roman" w:hAnsi="Arial" w:cs="Arial"/>
          <w:sz w:val="24"/>
          <w:szCs w:val="24"/>
        </w:rPr>
      </w:pPr>
      <w:r>
        <w:rPr>
          <w:rFonts w:ascii="Arial" w:eastAsia="Times New Roman" w:hAnsi="Arial" w:cs="Arial"/>
          <w:sz w:val="24"/>
          <w:szCs w:val="24"/>
        </w:rPr>
        <w:tab/>
      </w:r>
      <w:r w:rsidR="006B6D90" w:rsidRPr="002A4856">
        <w:rPr>
          <w:rFonts w:ascii="Arial" w:eastAsia="Times New Roman" w:hAnsi="Arial" w:cs="Arial"/>
          <w:sz w:val="24"/>
          <w:szCs w:val="24"/>
        </w:rPr>
        <w:t>0.44 m²</w:t>
      </w:r>
      <w:r w:rsidR="006B6D90" w:rsidRPr="002A4856">
        <w:rPr>
          <w:rFonts w:ascii="Arial" w:eastAsia="Times New Roman" w:hAnsi="Arial" w:cs="Arial"/>
          <w:sz w:val="24"/>
          <w:szCs w:val="24"/>
        </w:rPr>
        <w:t></w:t>
      </w:r>
      <w:r w:rsidR="00034126" w:rsidRPr="002A4856">
        <w:rPr>
          <w:rFonts w:ascii="Arial" w:eastAsia="Times New Roman" w:hAnsi="Arial" w:cs="Arial"/>
          <w:sz w:val="24"/>
          <w:szCs w:val="24"/>
        </w:rPr>
        <w:t xml:space="preserve"> </w:t>
      </w:r>
      <w:r w:rsidRPr="002A4856">
        <w:rPr>
          <w:rFonts w:ascii="Arial" w:eastAsia="Times New Roman" w:hAnsi="Arial" w:cs="Arial"/>
          <w:sz w:val="24"/>
          <w:szCs w:val="24"/>
        </w:rPr>
        <w:t xml:space="preserve">relates to </w:t>
      </w:r>
      <w:r w:rsidR="006B6D90" w:rsidRPr="002A4856">
        <w:rPr>
          <w:rFonts w:ascii="Arial" w:eastAsia="Times New Roman" w:hAnsi="Arial" w:cs="Arial"/>
          <w:sz w:val="24"/>
          <w:szCs w:val="24"/>
        </w:rPr>
        <w:t>750mm</w:t>
      </w:r>
      <w:r w:rsidRPr="002A4856">
        <w:rPr>
          <w:rFonts w:ascii="Arial" w:eastAsia="Times New Roman" w:hAnsi="Arial" w:cs="Arial"/>
          <w:sz w:val="24"/>
          <w:szCs w:val="24"/>
        </w:rPr>
        <w:t xml:space="preserve"> roundel or triangle</w:t>
      </w:r>
    </w:p>
    <w:p w14:paraId="75C1F167" w14:textId="77777777" w:rsidR="006B6D90" w:rsidRPr="002A4856" w:rsidRDefault="006A69D9"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ind w:firstLine="1200"/>
        <w:rPr>
          <w:rFonts w:ascii="Arial" w:eastAsia="Times New Roman" w:hAnsi="Arial" w:cs="Arial"/>
          <w:sz w:val="24"/>
          <w:szCs w:val="24"/>
        </w:rPr>
      </w:pPr>
      <w:r>
        <w:rPr>
          <w:rFonts w:ascii="Arial" w:eastAsia="Times New Roman" w:hAnsi="Arial" w:cs="Arial"/>
          <w:sz w:val="24"/>
          <w:szCs w:val="24"/>
        </w:rPr>
        <w:tab/>
      </w:r>
      <w:r w:rsidR="006B6D90" w:rsidRPr="002A4856">
        <w:rPr>
          <w:rFonts w:ascii="Arial" w:eastAsia="Times New Roman" w:hAnsi="Arial" w:cs="Arial"/>
          <w:sz w:val="24"/>
          <w:szCs w:val="24"/>
        </w:rPr>
        <w:t>0.64 m²</w:t>
      </w:r>
      <w:r w:rsidR="006B6D90" w:rsidRPr="002A4856">
        <w:rPr>
          <w:rFonts w:ascii="Arial" w:eastAsia="Times New Roman" w:hAnsi="Arial" w:cs="Arial"/>
          <w:sz w:val="24"/>
          <w:szCs w:val="24"/>
        </w:rPr>
        <w:t></w:t>
      </w:r>
      <w:r w:rsidR="00034126" w:rsidRPr="002A4856">
        <w:rPr>
          <w:rFonts w:ascii="Arial" w:eastAsia="Times New Roman" w:hAnsi="Arial" w:cs="Arial"/>
          <w:sz w:val="24"/>
          <w:szCs w:val="24"/>
        </w:rPr>
        <w:t xml:space="preserve"> </w:t>
      </w:r>
      <w:r w:rsidRPr="002A4856">
        <w:rPr>
          <w:rFonts w:ascii="Arial" w:eastAsia="Times New Roman" w:hAnsi="Arial" w:cs="Arial"/>
          <w:sz w:val="24"/>
          <w:szCs w:val="24"/>
        </w:rPr>
        <w:t xml:space="preserve">relates to </w:t>
      </w:r>
      <w:r w:rsidR="006B6D90" w:rsidRPr="002A4856">
        <w:rPr>
          <w:rFonts w:ascii="Arial" w:eastAsia="Times New Roman" w:hAnsi="Arial" w:cs="Arial"/>
          <w:sz w:val="24"/>
          <w:szCs w:val="24"/>
        </w:rPr>
        <w:t>900mm</w:t>
      </w:r>
      <w:r w:rsidRPr="002A4856">
        <w:rPr>
          <w:rFonts w:ascii="Arial" w:eastAsia="Times New Roman" w:hAnsi="Arial" w:cs="Arial"/>
          <w:sz w:val="24"/>
          <w:szCs w:val="24"/>
        </w:rPr>
        <w:t xml:space="preserve"> roundel or triangle</w:t>
      </w:r>
    </w:p>
    <w:p w14:paraId="2C57017E" w14:textId="77777777" w:rsidR="006B6D90" w:rsidRPr="002A4856" w:rsidRDefault="006B6D90"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p>
    <w:p w14:paraId="20E10908" w14:textId="77777777" w:rsidR="006B6D90" w:rsidRPr="002A4856" w:rsidRDefault="006B6D90"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 xml:space="preserve">Chapter 11, Traffic Signs Regulations and General Directions Manual should be consulted for the type and number of </w:t>
      </w:r>
      <w:r w:rsidR="00383D68">
        <w:rPr>
          <w:rFonts w:ascii="Arial" w:eastAsia="Times New Roman" w:hAnsi="Arial" w:cs="Arial"/>
          <w:sz w:val="24"/>
          <w:szCs w:val="24"/>
        </w:rPr>
        <w:t>luminaire</w:t>
      </w:r>
      <w:r w:rsidRPr="002A4856">
        <w:rPr>
          <w:rFonts w:ascii="Arial" w:eastAsia="Times New Roman" w:hAnsi="Arial" w:cs="Arial"/>
          <w:sz w:val="24"/>
          <w:szCs w:val="24"/>
        </w:rPr>
        <w:t>s to be fitted. Sufficient depth should be left when backfilling for reinstatement of the surface in accordance with Appendix 7/2.</w:t>
      </w:r>
    </w:p>
    <w:p w14:paraId="74242B9B" w14:textId="77777777" w:rsidR="006B6D90" w:rsidRPr="002A4856" w:rsidRDefault="006B6D90"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Times New Roman" w:eastAsia="Times New Roman" w:hAnsi="Times New Roman"/>
          <w:sz w:val="24"/>
          <w:szCs w:val="24"/>
        </w:rPr>
      </w:pPr>
    </w:p>
    <w:tbl>
      <w:tblPr>
        <w:tblW w:w="10016"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top w:w="58" w:type="dxa"/>
          <w:left w:w="120" w:type="dxa"/>
          <w:bottom w:w="58" w:type="dxa"/>
          <w:right w:w="120" w:type="dxa"/>
        </w:tblCellMar>
        <w:tblLook w:val="0000" w:firstRow="0" w:lastRow="0" w:firstColumn="0" w:lastColumn="0" w:noHBand="0" w:noVBand="0"/>
      </w:tblPr>
      <w:tblGrid>
        <w:gridCol w:w="834"/>
        <w:gridCol w:w="835"/>
        <w:gridCol w:w="835"/>
        <w:gridCol w:w="834"/>
        <w:gridCol w:w="835"/>
        <w:gridCol w:w="835"/>
        <w:gridCol w:w="834"/>
        <w:gridCol w:w="835"/>
        <w:gridCol w:w="835"/>
        <w:gridCol w:w="834"/>
        <w:gridCol w:w="835"/>
        <w:gridCol w:w="835"/>
      </w:tblGrid>
      <w:tr w:rsidR="00274B7E" w:rsidRPr="002A4856" w14:paraId="6A8D12BE" w14:textId="77777777" w:rsidTr="001D126B">
        <w:trPr>
          <w:cantSplit/>
        </w:trPr>
        <w:tc>
          <w:tcPr>
            <w:tcW w:w="834" w:type="dxa"/>
            <w:tcBorders>
              <w:top w:val="single" w:sz="4" w:space="0" w:color="auto"/>
              <w:left w:val="single" w:sz="4" w:space="0" w:color="auto"/>
              <w:bottom w:val="single" w:sz="4" w:space="0" w:color="auto"/>
              <w:right w:val="single" w:sz="4" w:space="0" w:color="auto"/>
            </w:tcBorders>
          </w:tcPr>
          <w:p w14:paraId="2AA9BFE3"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Type</w:t>
            </w:r>
          </w:p>
        </w:tc>
        <w:tc>
          <w:tcPr>
            <w:tcW w:w="835" w:type="dxa"/>
            <w:tcBorders>
              <w:top w:val="single" w:sz="4" w:space="0" w:color="auto"/>
              <w:left w:val="single" w:sz="4" w:space="0" w:color="auto"/>
              <w:bottom w:val="single" w:sz="4" w:space="0" w:color="auto"/>
              <w:right w:val="single" w:sz="4" w:space="0" w:color="auto"/>
            </w:tcBorders>
          </w:tcPr>
          <w:p w14:paraId="4D333491"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(a)</w:t>
            </w:r>
          </w:p>
        </w:tc>
        <w:tc>
          <w:tcPr>
            <w:tcW w:w="835" w:type="dxa"/>
            <w:tcBorders>
              <w:top w:val="single" w:sz="4" w:space="0" w:color="auto"/>
              <w:left w:val="single" w:sz="4" w:space="0" w:color="auto"/>
              <w:bottom w:val="single" w:sz="4" w:space="0" w:color="auto"/>
              <w:right w:val="single" w:sz="4" w:space="0" w:color="auto"/>
            </w:tcBorders>
          </w:tcPr>
          <w:p w14:paraId="407474FE"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(b)</w:t>
            </w:r>
          </w:p>
        </w:tc>
        <w:tc>
          <w:tcPr>
            <w:tcW w:w="834" w:type="dxa"/>
            <w:tcBorders>
              <w:top w:val="single" w:sz="4" w:space="0" w:color="auto"/>
              <w:left w:val="single" w:sz="4" w:space="0" w:color="auto"/>
              <w:bottom w:val="single" w:sz="4" w:space="0" w:color="auto"/>
              <w:right w:val="single" w:sz="4" w:space="0" w:color="auto"/>
            </w:tcBorders>
          </w:tcPr>
          <w:p w14:paraId="4EB917B4"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(c)</w:t>
            </w:r>
          </w:p>
        </w:tc>
        <w:tc>
          <w:tcPr>
            <w:tcW w:w="835" w:type="dxa"/>
            <w:tcBorders>
              <w:top w:val="single" w:sz="4" w:space="0" w:color="auto"/>
              <w:left w:val="single" w:sz="4" w:space="0" w:color="auto"/>
              <w:bottom w:val="single" w:sz="4" w:space="0" w:color="auto"/>
              <w:right w:val="single" w:sz="4" w:space="0" w:color="auto"/>
            </w:tcBorders>
          </w:tcPr>
          <w:p w14:paraId="2DCF2FA8"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(d)</w:t>
            </w:r>
          </w:p>
        </w:tc>
        <w:tc>
          <w:tcPr>
            <w:tcW w:w="835" w:type="dxa"/>
            <w:tcBorders>
              <w:top w:val="single" w:sz="4" w:space="0" w:color="auto"/>
              <w:left w:val="single" w:sz="4" w:space="0" w:color="auto"/>
              <w:bottom w:val="single" w:sz="4" w:space="0" w:color="auto"/>
              <w:right w:val="single" w:sz="4" w:space="0" w:color="auto"/>
            </w:tcBorders>
          </w:tcPr>
          <w:p w14:paraId="0063FCA7"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(e)</w:t>
            </w:r>
          </w:p>
        </w:tc>
        <w:tc>
          <w:tcPr>
            <w:tcW w:w="834" w:type="dxa"/>
            <w:tcBorders>
              <w:top w:val="single" w:sz="4" w:space="0" w:color="auto"/>
              <w:left w:val="single" w:sz="4" w:space="0" w:color="auto"/>
              <w:bottom w:val="single" w:sz="4" w:space="0" w:color="auto"/>
              <w:right w:val="single" w:sz="4" w:space="0" w:color="auto"/>
            </w:tcBorders>
          </w:tcPr>
          <w:p w14:paraId="16E04420"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(f)</w:t>
            </w:r>
          </w:p>
        </w:tc>
        <w:tc>
          <w:tcPr>
            <w:tcW w:w="835" w:type="dxa"/>
            <w:tcBorders>
              <w:top w:val="single" w:sz="4" w:space="0" w:color="auto"/>
              <w:left w:val="single" w:sz="4" w:space="0" w:color="auto"/>
              <w:bottom w:val="single" w:sz="4" w:space="0" w:color="auto"/>
              <w:right w:val="single" w:sz="4" w:space="0" w:color="auto"/>
            </w:tcBorders>
          </w:tcPr>
          <w:p w14:paraId="34A22E9C"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(g)</w:t>
            </w:r>
          </w:p>
        </w:tc>
        <w:tc>
          <w:tcPr>
            <w:tcW w:w="835" w:type="dxa"/>
            <w:tcBorders>
              <w:top w:val="single" w:sz="4" w:space="0" w:color="auto"/>
              <w:left w:val="single" w:sz="4" w:space="0" w:color="auto"/>
              <w:bottom w:val="single" w:sz="4" w:space="0" w:color="auto"/>
              <w:right w:val="single" w:sz="4" w:space="0" w:color="auto"/>
            </w:tcBorders>
          </w:tcPr>
          <w:p w14:paraId="4CE2D43E"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(h)</w:t>
            </w:r>
          </w:p>
        </w:tc>
        <w:tc>
          <w:tcPr>
            <w:tcW w:w="834" w:type="dxa"/>
            <w:tcBorders>
              <w:top w:val="single" w:sz="4" w:space="0" w:color="auto"/>
              <w:left w:val="single" w:sz="4" w:space="0" w:color="auto"/>
              <w:bottom w:val="single" w:sz="4" w:space="0" w:color="auto"/>
              <w:right w:val="single" w:sz="4" w:space="0" w:color="auto"/>
            </w:tcBorders>
          </w:tcPr>
          <w:p w14:paraId="34F53C12"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(j)</w:t>
            </w:r>
          </w:p>
        </w:tc>
        <w:tc>
          <w:tcPr>
            <w:tcW w:w="835" w:type="dxa"/>
            <w:tcBorders>
              <w:top w:val="single" w:sz="4" w:space="0" w:color="auto"/>
              <w:left w:val="single" w:sz="4" w:space="0" w:color="auto"/>
              <w:bottom w:val="single" w:sz="4" w:space="0" w:color="auto"/>
              <w:right w:val="single" w:sz="4" w:space="0" w:color="auto"/>
            </w:tcBorders>
          </w:tcPr>
          <w:p w14:paraId="3F0E4772"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(k)</w:t>
            </w:r>
          </w:p>
        </w:tc>
        <w:tc>
          <w:tcPr>
            <w:tcW w:w="835" w:type="dxa"/>
            <w:tcBorders>
              <w:top w:val="single" w:sz="4" w:space="0" w:color="auto"/>
              <w:left w:val="single" w:sz="4" w:space="0" w:color="auto"/>
              <w:bottom w:val="single" w:sz="4" w:space="0" w:color="auto"/>
              <w:right w:val="single" w:sz="4" w:space="0" w:color="auto"/>
            </w:tcBorders>
          </w:tcPr>
          <w:p w14:paraId="21D7B024"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(l)</w:t>
            </w:r>
          </w:p>
        </w:tc>
      </w:tr>
      <w:tr w:rsidR="00274B7E" w:rsidRPr="002A4856" w14:paraId="42A8311F" w14:textId="77777777" w:rsidTr="001D126B">
        <w:trPr>
          <w:cantSplit/>
        </w:trPr>
        <w:tc>
          <w:tcPr>
            <w:tcW w:w="834" w:type="dxa"/>
            <w:tcBorders>
              <w:top w:val="single" w:sz="4" w:space="0" w:color="auto"/>
              <w:left w:val="single" w:sz="4" w:space="0" w:color="auto"/>
              <w:bottom w:val="single" w:sz="4" w:space="0" w:color="auto"/>
              <w:right w:val="single" w:sz="4" w:space="0" w:color="auto"/>
            </w:tcBorders>
          </w:tcPr>
          <w:p w14:paraId="4114EFAB"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0" w:line="240" w:lineRule="auto"/>
              <w:rPr>
                <w:rFonts w:ascii="Arial" w:eastAsia="Times New Roman" w:hAnsi="Arial" w:cs="Arial"/>
              </w:rPr>
            </w:pPr>
            <w:r w:rsidRPr="002A4856">
              <w:rPr>
                <w:rFonts w:ascii="Arial" w:eastAsia="Times New Roman" w:hAnsi="Arial" w:cs="Arial"/>
              </w:rPr>
              <w:t>1</w:t>
            </w:r>
          </w:p>
        </w:tc>
        <w:tc>
          <w:tcPr>
            <w:tcW w:w="835" w:type="dxa"/>
            <w:tcBorders>
              <w:top w:val="single" w:sz="4" w:space="0" w:color="auto"/>
              <w:left w:val="single" w:sz="4" w:space="0" w:color="auto"/>
              <w:bottom w:val="single" w:sz="4" w:space="0" w:color="auto"/>
              <w:right w:val="single" w:sz="4" w:space="0" w:color="auto"/>
            </w:tcBorders>
          </w:tcPr>
          <w:p w14:paraId="5B3B5B7F"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0" w:line="240" w:lineRule="auto"/>
              <w:rPr>
                <w:rFonts w:ascii="Arial" w:eastAsia="Times New Roman" w:hAnsi="Arial" w:cs="Arial"/>
              </w:rPr>
            </w:pPr>
            <w:r w:rsidRPr="002A4856">
              <w:rPr>
                <w:rFonts w:ascii="Arial" w:eastAsia="Times New Roman" w:hAnsi="Arial" w:cs="Arial"/>
              </w:rPr>
              <w:t>3200</w:t>
            </w:r>
          </w:p>
        </w:tc>
        <w:tc>
          <w:tcPr>
            <w:tcW w:w="835" w:type="dxa"/>
            <w:tcBorders>
              <w:top w:val="single" w:sz="4" w:space="0" w:color="auto"/>
              <w:left w:val="single" w:sz="4" w:space="0" w:color="auto"/>
              <w:bottom w:val="single" w:sz="4" w:space="0" w:color="auto"/>
              <w:right w:val="single" w:sz="4" w:space="0" w:color="auto"/>
            </w:tcBorders>
          </w:tcPr>
          <w:p w14:paraId="0F31F1F4"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0" w:line="240" w:lineRule="auto"/>
              <w:rPr>
                <w:rFonts w:ascii="Arial" w:eastAsia="Times New Roman" w:hAnsi="Arial" w:cs="Arial"/>
              </w:rPr>
            </w:pPr>
            <w:r w:rsidRPr="002A4856">
              <w:rPr>
                <w:rFonts w:ascii="Arial" w:eastAsia="Times New Roman" w:hAnsi="Arial" w:cs="Arial"/>
              </w:rPr>
              <w:t>76</w:t>
            </w:r>
          </w:p>
        </w:tc>
        <w:tc>
          <w:tcPr>
            <w:tcW w:w="834" w:type="dxa"/>
            <w:tcBorders>
              <w:top w:val="single" w:sz="4" w:space="0" w:color="auto"/>
              <w:left w:val="single" w:sz="4" w:space="0" w:color="auto"/>
              <w:bottom w:val="single" w:sz="4" w:space="0" w:color="auto"/>
              <w:right w:val="single" w:sz="4" w:space="0" w:color="auto"/>
            </w:tcBorders>
          </w:tcPr>
          <w:p w14:paraId="0A1BD6D1"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0" w:line="240" w:lineRule="auto"/>
              <w:rPr>
                <w:rFonts w:ascii="Arial" w:eastAsia="Times New Roman" w:hAnsi="Arial" w:cs="Arial"/>
              </w:rPr>
            </w:pPr>
            <w:r w:rsidRPr="002A4856">
              <w:rPr>
                <w:rFonts w:ascii="Arial" w:eastAsia="Times New Roman" w:hAnsi="Arial" w:cs="Arial"/>
              </w:rPr>
              <w:t>2100</w:t>
            </w:r>
          </w:p>
        </w:tc>
        <w:tc>
          <w:tcPr>
            <w:tcW w:w="835" w:type="dxa"/>
            <w:tcBorders>
              <w:top w:val="single" w:sz="4" w:space="0" w:color="auto"/>
              <w:left w:val="single" w:sz="4" w:space="0" w:color="auto"/>
              <w:bottom w:val="single" w:sz="4" w:space="0" w:color="auto"/>
              <w:right w:val="single" w:sz="4" w:space="0" w:color="auto"/>
            </w:tcBorders>
          </w:tcPr>
          <w:p w14:paraId="690CB3BD"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0" w:line="240" w:lineRule="auto"/>
              <w:rPr>
                <w:rFonts w:ascii="Arial" w:eastAsia="Times New Roman" w:hAnsi="Arial" w:cs="Arial"/>
              </w:rPr>
            </w:pPr>
            <w:r w:rsidRPr="002A4856">
              <w:rPr>
                <w:rFonts w:ascii="Arial" w:eastAsia="Times New Roman" w:hAnsi="Arial" w:cs="Arial"/>
              </w:rPr>
              <w:t>140</w:t>
            </w:r>
          </w:p>
        </w:tc>
        <w:tc>
          <w:tcPr>
            <w:tcW w:w="835" w:type="dxa"/>
            <w:tcBorders>
              <w:top w:val="single" w:sz="4" w:space="0" w:color="auto"/>
              <w:left w:val="single" w:sz="4" w:space="0" w:color="auto"/>
              <w:bottom w:val="single" w:sz="4" w:space="0" w:color="auto"/>
              <w:right w:val="single" w:sz="4" w:space="0" w:color="auto"/>
            </w:tcBorders>
          </w:tcPr>
          <w:p w14:paraId="2758531F"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0" w:line="240" w:lineRule="auto"/>
              <w:rPr>
                <w:rFonts w:ascii="Arial" w:eastAsia="Times New Roman" w:hAnsi="Arial" w:cs="Arial"/>
              </w:rPr>
            </w:pPr>
            <w:r w:rsidRPr="002A4856">
              <w:rPr>
                <w:rFonts w:ascii="Arial" w:eastAsia="Times New Roman" w:hAnsi="Arial" w:cs="Arial"/>
              </w:rPr>
              <w:t>800</w:t>
            </w:r>
          </w:p>
        </w:tc>
        <w:tc>
          <w:tcPr>
            <w:tcW w:w="834" w:type="dxa"/>
            <w:tcBorders>
              <w:top w:val="single" w:sz="4" w:space="0" w:color="auto"/>
              <w:left w:val="single" w:sz="4" w:space="0" w:color="auto"/>
              <w:bottom w:val="single" w:sz="4" w:space="0" w:color="auto"/>
              <w:right w:val="single" w:sz="4" w:space="0" w:color="auto"/>
            </w:tcBorders>
          </w:tcPr>
          <w:p w14:paraId="0279909A"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0" w:line="240" w:lineRule="auto"/>
              <w:rPr>
                <w:rFonts w:ascii="Arial" w:eastAsia="Times New Roman" w:hAnsi="Arial" w:cs="Arial"/>
              </w:rPr>
            </w:pPr>
            <w:r w:rsidRPr="002A4856">
              <w:rPr>
                <w:rFonts w:ascii="Arial" w:eastAsia="Times New Roman" w:hAnsi="Arial" w:cs="Arial"/>
              </w:rPr>
              <w:t>500</w:t>
            </w:r>
          </w:p>
        </w:tc>
        <w:tc>
          <w:tcPr>
            <w:tcW w:w="835" w:type="dxa"/>
            <w:tcBorders>
              <w:top w:val="single" w:sz="4" w:space="0" w:color="auto"/>
              <w:left w:val="single" w:sz="4" w:space="0" w:color="auto"/>
              <w:bottom w:val="single" w:sz="4" w:space="0" w:color="auto"/>
              <w:right w:val="single" w:sz="4" w:space="0" w:color="auto"/>
            </w:tcBorders>
          </w:tcPr>
          <w:p w14:paraId="0CAD0A3D"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0" w:line="240" w:lineRule="auto"/>
              <w:rPr>
                <w:rFonts w:ascii="Arial" w:eastAsia="Times New Roman" w:hAnsi="Arial" w:cs="Arial"/>
              </w:rPr>
            </w:pPr>
            <w:r w:rsidRPr="002A4856">
              <w:rPr>
                <w:rFonts w:ascii="Arial" w:eastAsia="Times New Roman" w:hAnsi="Arial" w:cs="Arial"/>
              </w:rPr>
              <w:t>100</w:t>
            </w:r>
          </w:p>
        </w:tc>
        <w:tc>
          <w:tcPr>
            <w:tcW w:w="835" w:type="dxa"/>
            <w:tcBorders>
              <w:top w:val="single" w:sz="4" w:space="0" w:color="auto"/>
              <w:left w:val="single" w:sz="4" w:space="0" w:color="auto"/>
              <w:bottom w:val="single" w:sz="4" w:space="0" w:color="auto"/>
              <w:right w:val="single" w:sz="4" w:space="0" w:color="auto"/>
            </w:tcBorders>
          </w:tcPr>
          <w:p w14:paraId="656E72AB"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0" w:line="240" w:lineRule="auto"/>
              <w:rPr>
                <w:rFonts w:ascii="Arial" w:eastAsia="Times New Roman" w:hAnsi="Arial" w:cs="Arial"/>
              </w:rPr>
            </w:pPr>
            <w:r w:rsidRPr="002A4856">
              <w:rPr>
                <w:rFonts w:ascii="Arial" w:eastAsia="Times New Roman" w:hAnsi="Arial" w:cs="Arial"/>
              </w:rPr>
              <w:t>600</w:t>
            </w:r>
          </w:p>
        </w:tc>
        <w:tc>
          <w:tcPr>
            <w:tcW w:w="834" w:type="dxa"/>
            <w:tcBorders>
              <w:top w:val="single" w:sz="4" w:space="0" w:color="auto"/>
              <w:left w:val="single" w:sz="4" w:space="0" w:color="auto"/>
              <w:bottom w:val="single" w:sz="4" w:space="0" w:color="auto"/>
              <w:right w:val="single" w:sz="4" w:space="0" w:color="auto"/>
            </w:tcBorders>
          </w:tcPr>
          <w:p w14:paraId="5931F6E8"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0" w:line="240" w:lineRule="auto"/>
              <w:rPr>
                <w:rFonts w:ascii="Arial" w:eastAsia="Times New Roman" w:hAnsi="Arial" w:cs="Arial"/>
              </w:rPr>
            </w:pPr>
            <w:r w:rsidRPr="002A4856">
              <w:rPr>
                <w:rFonts w:ascii="Arial" w:eastAsia="Times New Roman" w:hAnsi="Arial" w:cs="Arial"/>
              </w:rPr>
              <w:t>400</w:t>
            </w:r>
          </w:p>
        </w:tc>
        <w:tc>
          <w:tcPr>
            <w:tcW w:w="835" w:type="dxa"/>
            <w:tcBorders>
              <w:top w:val="single" w:sz="4" w:space="0" w:color="auto"/>
              <w:left w:val="single" w:sz="4" w:space="0" w:color="auto"/>
              <w:bottom w:val="single" w:sz="4" w:space="0" w:color="auto"/>
              <w:right w:val="single" w:sz="4" w:space="0" w:color="auto"/>
            </w:tcBorders>
          </w:tcPr>
          <w:p w14:paraId="6CDA094E"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0" w:line="240" w:lineRule="auto"/>
              <w:rPr>
                <w:rFonts w:ascii="Arial" w:eastAsia="Times New Roman" w:hAnsi="Arial" w:cs="Arial"/>
              </w:rPr>
            </w:pPr>
            <w:r w:rsidRPr="002A4856">
              <w:rPr>
                <w:rFonts w:ascii="Arial" w:eastAsia="Times New Roman" w:hAnsi="Arial" w:cs="Arial"/>
              </w:rPr>
              <w:t>1</w:t>
            </w:r>
          </w:p>
        </w:tc>
        <w:tc>
          <w:tcPr>
            <w:tcW w:w="835" w:type="dxa"/>
            <w:tcBorders>
              <w:top w:val="single" w:sz="4" w:space="0" w:color="auto"/>
              <w:left w:val="single" w:sz="4" w:space="0" w:color="auto"/>
              <w:bottom w:val="single" w:sz="4" w:space="0" w:color="auto"/>
              <w:right w:val="single" w:sz="4" w:space="0" w:color="auto"/>
            </w:tcBorders>
          </w:tcPr>
          <w:p w14:paraId="03A3EC2D"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0" w:line="240" w:lineRule="auto"/>
              <w:rPr>
                <w:rFonts w:ascii="Arial" w:eastAsia="Times New Roman" w:hAnsi="Arial" w:cs="Arial"/>
              </w:rPr>
            </w:pPr>
            <w:r w:rsidRPr="002A4856">
              <w:rPr>
                <w:rFonts w:ascii="Arial" w:eastAsia="Times New Roman" w:hAnsi="Arial" w:cs="Arial"/>
              </w:rPr>
              <w:t>0.64</w:t>
            </w:r>
          </w:p>
        </w:tc>
      </w:tr>
      <w:tr w:rsidR="00274B7E" w:rsidRPr="002A4856" w14:paraId="3C43E3ED" w14:textId="77777777" w:rsidTr="001D126B">
        <w:trPr>
          <w:cantSplit/>
        </w:trPr>
        <w:tc>
          <w:tcPr>
            <w:tcW w:w="834" w:type="dxa"/>
            <w:tcBorders>
              <w:top w:val="single" w:sz="4" w:space="0" w:color="auto"/>
              <w:left w:val="single" w:sz="4" w:space="0" w:color="auto"/>
              <w:bottom w:val="single" w:sz="4" w:space="0" w:color="auto"/>
              <w:right w:val="single" w:sz="4" w:space="0" w:color="auto"/>
            </w:tcBorders>
          </w:tcPr>
          <w:p w14:paraId="497143A2"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0" w:line="240" w:lineRule="auto"/>
              <w:rPr>
                <w:rFonts w:ascii="Arial" w:eastAsia="Times New Roman" w:hAnsi="Arial" w:cs="Arial"/>
              </w:rPr>
            </w:pPr>
          </w:p>
        </w:tc>
        <w:tc>
          <w:tcPr>
            <w:tcW w:w="835" w:type="dxa"/>
            <w:tcBorders>
              <w:top w:val="single" w:sz="4" w:space="0" w:color="auto"/>
              <w:left w:val="single" w:sz="4" w:space="0" w:color="auto"/>
              <w:bottom w:val="single" w:sz="4" w:space="0" w:color="auto"/>
              <w:right w:val="single" w:sz="4" w:space="0" w:color="auto"/>
            </w:tcBorders>
          </w:tcPr>
          <w:p w14:paraId="193C81BC"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0" w:line="240" w:lineRule="auto"/>
              <w:rPr>
                <w:rFonts w:ascii="Arial" w:eastAsia="Times New Roman" w:hAnsi="Arial" w:cs="Arial"/>
              </w:rPr>
            </w:pPr>
          </w:p>
        </w:tc>
        <w:tc>
          <w:tcPr>
            <w:tcW w:w="835" w:type="dxa"/>
            <w:tcBorders>
              <w:top w:val="single" w:sz="4" w:space="0" w:color="auto"/>
              <w:left w:val="single" w:sz="4" w:space="0" w:color="auto"/>
              <w:bottom w:val="single" w:sz="4" w:space="0" w:color="auto"/>
              <w:right w:val="single" w:sz="4" w:space="0" w:color="auto"/>
            </w:tcBorders>
          </w:tcPr>
          <w:p w14:paraId="4149C1A5"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0" w:line="240" w:lineRule="auto"/>
              <w:rPr>
                <w:rFonts w:ascii="Arial" w:eastAsia="Times New Roman" w:hAnsi="Arial" w:cs="Arial"/>
              </w:rPr>
            </w:pPr>
          </w:p>
        </w:tc>
        <w:tc>
          <w:tcPr>
            <w:tcW w:w="834" w:type="dxa"/>
            <w:tcBorders>
              <w:top w:val="single" w:sz="4" w:space="0" w:color="auto"/>
              <w:left w:val="single" w:sz="4" w:space="0" w:color="auto"/>
              <w:bottom w:val="single" w:sz="4" w:space="0" w:color="auto"/>
              <w:right w:val="single" w:sz="4" w:space="0" w:color="auto"/>
            </w:tcBorders>
          </w:tcPr>
          <w:p w14:paraId="4596A132"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0" w:line="240" w:lineRule="auto"/>
              <w:rPr>
                <w:rFonts w:ascii="Arial" w:eastAsia="Times New Roman" w:hAnsi="Arial" w:cs="Arial"/>
              </w:rPr>
            </w:pPr>
          </w:p>
        </w:tc>
        <w:tc>
          <w:tcPr>
            <w:tcW w:w="835" w:type="dxa"/>
            <w:tcBorders>
              <w:top w:val="single" w:sz="4" w:space="0" w:color="auto"/>
              <w:left w:val="single" w:sz="4" w:space="0" w:color="auto"/>
              <w:bottom w:val="single" w:sz="4" w:space="0" w:color="auto"/>
              <w:right w:val="single" w:sz="4" w:space="0" w:color="auto"/>
            </w:tcBorders>
          </w:tcPr>
          <w:p w14:paraId="3EB2D53A"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0" w:line="240" w:lineRule="auto"/>
              <w:rPr>
                <w:rFonts w:ascii="Arial" w:eastAsia="Times New Roman" w:hAnsi="Arial" w:cs="Arial"/>
              </w:rPr>
            </w:pPr>
          </w:p>
        </w:tc>
        <w:tc>
          <w:tcPr>
            <w:tcW w:w="835" w:type="dxa"/>
            <w:tcBorders>
              <w:top w:val="single" w:sz="4" w:space="0" w:color="auto"/>
              <w:left w:val="single" w:sz="4" w:space="0" w:color="auto"/>
              <w:bottom w:val="single" w:sz="4" w:space="0" w:color="auto"/>
              <w:right w:val="single" w:sz="4" w:space="0" w:color="auto"/>
            </w:tcBorders>
          </w:tcPr>
          <w:p w14:paraId="6DAAF8A5"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0" w:line="240" w:lineRule="auto"/>
              <w:rPr>
                <w:rFonts w:ascii="Arial" w:eastAsia="Times New Roman" w:hAnsi="Arial" w:cs="Arial"/>
              </w:rPr>
            </w:pPr>
          </w:p>
        </w:tc>
        <w:tc>
          <w:tcPr>
            <w:tcW w:w="834" w:type="dxa"/>
            <w:tcBorders>
              <w:top w:val="single" w:sz="4" w:space="0" w:color="auto"/>
              <w:left w:val="single" w:sz="4" w:space="0" w:color="auto"/>
              <w:bottom w:val="single" w:sz="4" w:space="0" w:color="auto"/>
              <w:right w:val="single" w:sz="4" w:space="0" w:color="auto"/>
            </w:tcBorders>
          </w:tcPr>
          <w:p w14:paraId="5311C555"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0" w:line="240" w:lineRule="auto"/>
              <w:rPr>
                <w:rFonts w:ascii="Arial" w:eastAsia="Times New Roman" w:hAnsi="Arial" w:cs="Arial"/>
              </w:rPr>
            </w:pPr>
          </w:p>
        </w:tc>
        <w:tc>
          <w:tcPr>
            <w:tcW w:w="835" w:type="dxa"/>
            <w:tcBorders>
              <w:top w:val="single" w:sz="4" w:space="0" w:color="auto"/>
              <w:left w:val="single" w:sz="4" w:space="0" w:color="auto"/>
              <w:bottom w:val="single" w:sz="4" w:space="0" w:color="auto"/>
              <w:right w:val="single" w:sz="4" w:space="0" w:color="auto"/>
            </w:tcBorders>
          </w:tcPr>
          <w:p w14:paraId="6BCC1D3A"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0" w:line="240" w:lineRule="auto"/>
              <w:rPr>
                <w:rFonts w:ascii="Arial" w:eastAsia="Times New Roman" w:hAnsi="Arial" w:cs="Arial"/>
              </w:rPr>
            </w:pPr>
          </w:p>
        </w:tc>
        <w:tc>
          <w:tcPr>
            <w:tcW w:w="835" w:type="dxa"/>
            <w:tcBorders>
              <w:top w:val="single" w:sz="4" w:space="0" w:color="auto"/>
              <w:left w:val="single" w:sz="4" w:space="0" w:color="auto"/>
              <w:bottom w:val="single" w:sz="4" w:space="0" w:color="auto"/>
              <w:right w:val="single" w:sz="4" w:space="0" w:color="auto"/>
            </w:tcBorders>
          </w:tcPr>
          <w:p w14:paraId="108A21A0"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0" w:line="240" w:lineRule="auto"/>
              <w:rPr>
                <w:rFonts w:ascii="Arial" w:eastAsia="Times New Roman" w:hAnsi="Arial" w:cs="Arial"/>
              </w:rPr>
            </w:pPr>
          </w:p>
        </w:tc>
        <w:tc>
          <w:tcPr>
            <w:tcW w:w="834" w:type="dxa"/>
            <w:tcBorders>
              <w:top w:val="single" w:sz="4" w:space="0" w:color="auto"/>
              <w:left w:val="single" w:sz="4" w:space="0" w:color="auto"/>
              <w:bottom w:val="single" w:sz="4" w:space="0" w:color="auto"/>
              <w:right w:val="single" w:sz="4" w:space="0" w:color="auto"/>
            </w:tcBorders>
          </w:tcPr>
          <w:p w14:paraId="1E38ABCD"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0" w:line="240" w:lineRule="auto"/>
              <w:rPr>
                <w:rFonts w:ascii="Arial" w:eastAsia="Times New Roman" w:hAnsi="Arial" w:cs="Arial"/>
              </w:rPr>
            </w:pPr>
          </w:p>
        </w:tc>
        <w:tc>
          <w:tcPr>
            <w:tcW w:w="835" w:type="dxa"/>
            <w:tcBorders>
              <w:top w:val="single" w:sz="4" w:space="0" w:color="auto"/>
              <w:left w:val="single" w:sz="4" w:space="0" w:color="auto"/>
              <w:bottom w:val="single" w:sz="4" w:space="0" w:color="auto"/>
              <w:right w:val="single" w:sz="4" w:space="0" w:color="auto"/>
            </w:tcBorders>
          </w:tcPr>
          <w:p w14:paraId="7F23A58B"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0" w:line="240" w:lineRule="auto"/>
              <w:rPr>
                <w:rFonts w:ascii="Arial" w:eastAsia="Times New Roman" w:hAnsi="Arial" w:cs="Arial"/>
              </w:rPr>
            </w:pPr>
          </w:p>
        </w:tc>
        <w:tc>
          <w:tcPr>
            <w:tcW w:w="835" w:type="dxa"/>
            <w:tcBorders>
              <w:top w:val="single" w:sz="4" w:space="0" w:color="auto"/>
              <w:left w:val="single" w:sz="4" w:space="0" w:color="auto"/>
              <w:bottom w:val="single" w:sz="4" w:space="0" w:color="auto"/>
              <w:right w:val="single" w:sz="4" w:space="0" w:color="auto"/>
            </w:tcBorders>
          </w:tcPr>
          <w:p w14:paraId="1592D00B"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0" w:line="240" w:lineRule="auto"/>
              <w:rPr>
                <w:rFonts w:ascii="Arial" w:eastAsia="Times New Roman" w:hAnsi="Arial" w:cs="Arial"/>
              </w:rPr>
            </w:pPr>
          </w:p>
        </w:tc>
      </w:tr>
      <w:tr w:rsidR="00274B7E" w:rsidRPr="002A4856" w14:paraId="642FBB94" w14:textId="77777777" w:rsidTr="001D126B">
        <w:trPr>
          <w:cantSplit/>
        </w:trPr>
        <w:tc>
          <w:tcPr>
            <w:tcW w:w="834" w:type="dxa"/>
            <w:tcBorders>
              <w:top w:val="single" w:sz="4" w:space="0" w:color="auto"/>
              <w:left w:val="nil"/>
              <w:bottom w:val="nil"/>
              <w:right w:val="nil"/>
            </w:tcBorders>
          </w:tcPr>
          <w:p w14:paraId="138BE234"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0" w:line="240" w:lineRule="auto"/>
              <w:rPr>
                <w:rFonts w:ascii="Arial" w:eastAsia="Times New Roman" w:hAnsi="Arial" w:cs="Arial"/>
              </w:rPr>
            </w:pPr>
          </w:p>
        </w:tc>
        <w:tc>
          <w:tcPr>
            <w:tcW w:w="835" w:type="dxa"/>
            <w:tcBorders>
              <w:top w:val="single" w:sz="4" w:space="0" w:color="auto"/>
              <w:left w:val="nil"/>
              <w:bottom w:val="nil"/>
              <w:right w:val="nil"/>
            </w:tcBorders>
          </w:tcPr>
          <w:p w14:paraId="787195F7"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0" w:line="240" w:lineRule="auto"/>
              <w:rPr>
                <w:rFonts w:ascii="Arial" w:eastAsia="Times New Roman" w:hAnsi="Arial" w:cs="Arial"/>
              </w:rPr>
            </w:pPr>
          </w:p>
        </w:tc>
        <w:tc>
          <w:tcPr>
            <w:tcW w:w="835" w:type="dxa"/>
            <w:tcBorders>
              <w:top w:val="single" w:sz="4" w:space="0" w:color="auto"/>
              <w:left w:val="nil"/>
              <w:bottom w:val="nil"/>
              <w:right w:val="nil"/>
            </w:tcBorders>
          </w:tcPr>
          <w:p w14:paraId="389323F6"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0" w:line="240" w:lineRule="auto"/>
              <w:rPr>
                <w:rFonts w:ascii="Arial" w:eastAsia="Times New Roman" w:hAnsi="Arial" w:cs="Arial"/>
              </w:rPr>
            </w:pPr>
          </w:p>
        </w:tc>
        <w:tc>
          <w:tcPr>
            <w:tcW w:w="834" w:type="dxa"/>
            <w:tcBorders>
              <w:top w:val="single" w:sz="4" w:space="0" w:color="auto"/>
              <w:left w:val="nil"/>
              <w:bottom w:val="nil"/>
              <w:right w:val="nil"/>
            </w:tcBorders>
          </w:tcPr>
          <w:p w14:paraId="7FD75853"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0" w:line="240" w:lineRule="auto"/>
              <w:rPr>
                <w:rFonts w:ascii="Arial" w:eastAsia="Times New Roman" w:hAnsi="Arial" w:cs="Arial"/>
              </w:rPr>
            </w:pPr>
          </w:p>
        </w:tc>
        <w:tc>
          <w:tcPr>
            <w:tcW w:w="835" w:type="dxa"/>
            <w:tcBorders>
              <w:top w:val="single" w:sz="4" w:space="0" w:color="auto"/>
              <w:left w:val="nil"/>
              <w:bottom w:val="nil"/>
              <w:right w:val="nil"/>
            </w:tcBorders>
          </w:tcPr>
          <w:p w14:paraId="03645EB1"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0" w:line="240" w:lineRule="auto"/>
              <w:rPr>
                <w:rFonts w:ascii="Arial" w:eastAsia="Times New Roman" w:hAnsi="Arial" w:cs="Arial"/>
              </w:rPr>
            </w:pPr>
          </w:p>
        </w:tc>
        <w:tc>
          <w:tcPr>
            <w:tcW w:w="835" w:type="dxa"/>
            <w:tcBorders>
              <w:top w:val="single" w:sz="4" w:space="0" w:color="auto"/>
              <w:left w:val="nil"/>
              <w:bottom w:val="nil"/>
              <w:right w:val="nil"/>
            </w:tcBorders>
          </w:tcPr>
          <w:p w14:paraId="3C916D90"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0" w:line="240" w:lineRule="auto"/>
              <w:rPr>
                <w:rFonts w:ascii="Arial" w:eastAsia="Times New Roman" w:hAnsi="Arial" w:cs="Arial"/>
              </w:rPr>
            </w:pPr>
          </w:p>
        </w:tc>
        <w:tc>
          <w:tcPr>
            <w:tcW w:w="834" w:type="dxa"/>
            <w:tcBorders>
              <w:top w:val="single" w:sz="4" w:space="0" w:color="auto"/>
              <w:left w:val="nil"/>
              <w:bottom w:val="nil"/>
              <w:right w:val="nil"/>
            </w:tcBorders>
          </w:tcPr>
          <w:p w14:paraId="32250F2C"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0" w:line="240" w:lineRule="auto"/>
              <w:rPr>
                <w:rFonts w:ascii="Arial" w:eastAsia="Times New Roman" w:hAnsi="Arial" w:cs="Arial"/>
              </w:rPr>
            </w:pPr>
          </w:p>
        </w:tc>
        <w:tc>
          <w:tcPr>
            <w:tcW w:w="835" w:type="dxa"/>
            <w:tcBorders>
              <w:top w:val="single" w:sz="4" w:space="0" w:color="auto"/>
              <w:left w:val="nil"/>
              <w:bottom w:val="nil"/>
              <w:right w:val="nil"/>
            </w:tcBorders>
          </w:tcPr>
          <w:p w14:paraId="52C3C700"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0" w:line="240" w:lineRule="auto"/>
              <w:rPr>
                <w:rFonts w:ascii="Arial" w:eastAsia="Times New Roman" w:hAnsi="Arial" w:cs="Arial"/>
              </w:rPr>
            </w:pPr>
          </w:p>
        </w:tc>
        <w:tc>
          <w:tcPr>
            <w:tcW w:w="835" w:type="dxa"/>
            <w:tcBorders>
              <w:top w:val="single" w:sz="4" w:space="0" w:color="auto"/>
              <w:left w:val="nil"/>
              <w:bottom w:val="nil"/>
              <w:right w:val="nil"/>
            </w:tcBorders>
          </w:tcPr>
          <w:p w14:paraId="3BB637CC"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0" w:line="240" w:lineRule="auto"/>
              <w:rPr>
                <w:rFonts w:ascii="Arial" w:eastAsia="Times New Roman" w:hAnsi="Arial" w:cs="Arial"/>
              </w:rPr>
            </w:pPr>
          </w:p>
        </w:tc>
        <w:tc>
          <w:tcPr>
            <w:tcW w:w="834" w:type="dxa"/>
            <w:tcBorders>
              <w:top w:val="single" w:sz="4" w:space="0" w:color="auto"/>
              <w:left w:val="nil"/>
              <w:bottom w:val="nil"/>
              <w:right w:val="nil"/>
            </w:tcBorders>
          </w:tcPr>
          <w:p w14:paraId="58875D0F"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0" w:line="240" w:lineRule="auto"/>
              <w:rPr>
                <w:rFonts w:ascii="Arial" w:eastAsia="Times New Roman" w:hAnsi="Arial" w:cs="Arial"/>
              </w:rPr>
            </w:pPr>
          </w:p>
        </w:tc>
        <w:tc>
          <w:tcPr>
            <w:tcW w:w="835" w:type="dxa"/>
            <w:tcBorders>
              <w:top w:val="single" w:sz="4" w:space="0" w:color="auto"/>
              <w:left w:val="nil"/>
              <w:bottom w:val="nil"/>
              <w:right w:val="nil"/>
            </w:tcBorders>
          </w:tcPr>
          <w:p w14:paraId="5C09DB05"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0" w:line="240" w:lineRule="auto"/>
              <w:rPr>
                <w:rFonts w:ascii="Arial" w:eastAsia="Times New Roman" w:hAnsi="Arial" w:cs="Arial"/>
              </w:rPr>
            </w:pPr>
          </w:p>
        </w:tc>
        <w:tc>
          <w:tcPr>
            <w:tcW w:w="835" w:type="dxa"/>
            <w:tcBorders>
              <w:top w:val="single" w:sz="4" w:space="0" w:color="auto"/>
              <w:left w:val="nil"/>
              <w:bottom w:val="nil"/>
              <w:right w:val="nil"/>
            </w:tcBorders>
          </w:tcPr>
          <w:p w14:paraId="01242F1A" w14:textId="77777777" w:rsidR="00274B7E" w:rsidRPr="002A4856" w:rsidRDefault="00274B7E"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0" w:line="240" w:lineRule="auto"/>
              <w:rPr>
                <w:rFonts w:ascii="Arial" w:eastAsia="Times New Roman" w:hAnsi="Arial" w:cs="Arial"/>
              </w:rPr>
            </w:pPr>
          </w:p>
        </w:tc>
      </w:tr>
    </w:tbl>
    <w:p w14:paraId="163C1362" w14:textId="77777777" w:rsidR="006B6D90" w:rsidRPr="002A4856" w:rsidRDefault="006B6D90"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b/>
          <w:sz w:val="24"/>
          <w:szCs w:val="24"/>
        </w:rPr>
      </w:pPr>
    </w:p>
    <w:p w14:paraId="19C043C9" w14:textId="77777777" w:rsidR="006B6D90" w:rsidRPr="002A4856" w:rsidRDefault="006B6D90" w:rsidP="00C64510">
      <w:pPr>
        <w:spacing w:after="120" w:line="240" w:lineRule="auto"/>
        <w:rPr>
          <w:rFonts w:ascii="Arial" w:eastAsia="Times New Roman" w:hAnsi="Arial" w:cs="Arial"/>
          <w:b/>
          <w:bCs/>
          <w:sz w:val="24"/>
          <w:szCs w:val="24"/>
          <w:u w:val="single"/>
        </w:rPr>
      </w:pPr>
      <w:r w:rsidRPr="002A4856">
        <w:rPr>
          <w:rFonts w:ascii="Arial" w:eastAsia="Times New Roman" w:hAnsi="Arial" w:cs="Arial"/>
          <w:b/>
          <w:sz w:val="24"/>
          <w:szCs w:val="24"/>
        </w:rPr>
        <w:br w:type="page"/>
      </w:r>
      <w:r w:rsidR="000662DA" w:rsidRPr="000662DA">
        <w:rPr>
          <w:rFonts w:ascii="Arial" w:eastAsia="Times New Roman" w:hAnsi="Arial" w:cs="Arial"/>
          <w:b/>
          <w:sz w:val="24"/>
          <w:szCs w:val="24"/>
          <w:u w:val="single"/>
        </w:rPr>
        <w:lastRenderedPageBreak/>
        <w:t>Appendix 12/ 1a</w:t>
      </w:r>
      <w:r w:rsidR="000662DA">
        <w:rPr>
          <w:rFonts w:ascii="Arial" w:eastAsia="Times New Roman" w:hAnsi="Arial" w:cs="Arial"/>
          <w:b/>
          <w:sz w:val="24"/>
          <w:szCs w:val="24"/>
          <w:u w:val="single"/>
        </w:rPr>
        <w:t xml:space="preserve">: </w:t>
      </w:r>
      <w:r w:rsidR="008F1179" w:rsidRPr="002A4856">
        <w:rPr>
          <w:rFonts w:ascii="Arial" w:eastAsia="Times New Roman" w:hAnsi="Arial" w:cs="Arial"/>
          <w:b/>
          <w:sz w:val="24"/>
          <w:szCs w:val="24"/>
          <w:u w:val="single"/>
        </w:rPr>
        <w:t>NON-ILLUMINATED TRAFFIC SIGNS – GENERAL</w:t>
      </w:r>
    </w:p>
    <w:p w14:paraId="7FF53DCC" w14:textId="77777777" w:rsidR="006B6D90" w:rsidRPr="002A4856" w:rsidRDefault="006B6D90"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b/>
          <w:bCs/>
          <w:sz w:val="24"/>
          <w:szCs w:val="24"/>
        </w:rPr>
        <w:t>Traffic Signs on Posts</w:t>
      </w:r>
    </w:p>
    <w:p w14:paraId="7E50BBC2" w14:textId="77777777" w:rsidR="006B6D90" w:rsidRPr="002A4856" w:rsidRDefault="006B6D90"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w:t>
      </w:r>
      <w:proofErr w:type="spellStart"/>
      <w:r w:rsidRPr="002A4856">
        <w:rPr>
          <w:rFonts w:ascii="Arial" w:eastAsia="Times New Roman" w:hAnsi="Arial" w:cs="Arial"/>
          <w:sz w:val="24"/>
          <w:szCs w:val="24"/>
        </w:rPr>
        <w:t>i</w:t>
      </w:r>
      <w:proofErr w:type="spellEnd"/>
      <w:r w:rsidRPr="002A4856">
        <w:rPr>
          <w:rFonts w:ascii="Arial" w:eastAsia="Times New Roman" w:hAnsi="Arial" w:cs="Arial"/>
          <w:sz w:val="24"/>
          <w:szCs w:val="24"/>
        </w:rPr>
        <w:t>)</w:t>
      </w:r>
      <w:r w:rsidRPr="002A4856">
        <w:rPr>
          <w:rFonts w:ascii="Arial" w:eastAsia="Times New Roman" w:hAnsi="Arial" w:cs="Arial"/>
          <w:sz w:val="24"/>
          <w:szCs w:val="24"/>
        </w:rPr>
        <w:tab/>
        <w:t>Location:</w:t>
      </w:r>
      <w:r w:rsidRPr="002A4856">
        <w:rPr>
          <w:rFonts w:ascii="Arial" w:eastAsia="Times New Roman" w:hAnsi="Arial" w:cs="Arial"/>
          <w:sz w:val="24"/>
          <w:szCs w:val="24"/>
        </w:rPr>
        <w:tab/>
      </w:r>
      <w:r w:rsidRPr="002A4856">
        <w:rPr>
          <w:rFonts w:ascii="Arial" w:eastAsia="Times New Roman" w:hAnsi="Arial" w:cs="Arial"/>
          <w:sz w:val="24"/>
          <w:szCs w:val="24"/>
        </w:rPr>
        <w:tab/>
        <w:t>)</w:t>
      </w:r>
    </w:p>
    <w:p w14:paraId="7A3FFD08" w14:textId="77777777" w:rsidR="006B6D90" w:rsidRPr="002A4856" w:rsidRDefault="006B6D90"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(ii)</w:t>
      </w:r>
      <w:r w:rsidR="00034126" w:rsidRPr="002A4856">
        <w:rPr>
          <w:rFonts w:ascii="Arial" w:eastAsia="Times New Roman" w:hAnsi="Arial" w:cs="Arial"/>
          <w:sz w:val="24"/>
          <w:szCs w:val="24"/>
        </w:rPr>
        <w:t xml:space="preserve"> </w:t>
      </w:r>
      <w:r w:rsidRPr="002A4856">
        <w:rPr>
          <w:rFonts w:ascii="Arial" w:eastAsia="Times New Roman" w:hAnsi="Arial" w:cs="Arial"/>
          <w:sz w:val="24"/>
          <w:szCs w:val="24"/>
        </w:rPr>
        <w:t>Drawing number:</w:t>
      </w:r>
      <w:r w:rsidRPr="002A4856">
        <w:rPr>
          <w:rFonts w:ascii="Arial" w:eastAsia="Times New Roman" w:hAnsi="Arial" w:cs="Arial"/>
          <w:sz w:val="24"/>
          <w:szCs w:val="24"/>
        </w:rPr>
        <w:tab/>
        <w:t>)</w:t>
      </w:r>
      <w:r w:rsidRPr="002A4856">
        <w:rPr>
          <w:rFonts w:ascii="Arial" w:eastAsia="Times New Roman" w:hAnsi="Arial" w:cs="Arial"/>
          <w:sz w:val="24"/>
          <w:szCs w:val="24"/>
        </w:rPr>
        <w:tab/>
        <w:t>as specified by the Engineer.</w:t>
      </w:r>
    </w:p>
    <w:p w14:paraId="03DB09FB" w14:textId="77777777" w:rsidR="006B6D90" w:rsidRPr="002A4856" w:rsidRDefault="006B6D90"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(iii)</w:t>
      </w:r>
      <w:r w:rsidRPr="002A4856">
        <w:rPr>
          <w:rFonts w:ascii="Arial" w:eastAsia="Times New Roman" w:hAnsi="Arial" w:cs="Arial"/>
          <w:sz w:val="24"/>
          <w:szCs w:val="24"/>
        </w:rPr>
        <w:tab/>
        <w:t>Plate sizes:</w:t>
      </w:r>
      <w:r w:rsidR="00034126" w:rsidRPr="002A4856">
        <w:rPr>
          <w:rFonts w:ascii="Arial" w:eastAsia="Times New Roman" w:hAnsi="Arial" w:cs="Arial"/>
          <w:sz w:val="24"/>
          <w:szCs w:val="24"/>
        </w:rPr>
        <w:t xml:space="preserve"> </w:t>
      </w:r>
      <w:r w:rsidRPr="002A4856">
        <w:rPr>
          <w:rFonts w:ascii="Arial" w:eastAsia="Times New Roman" w:hAnsi="Arial" w:cs="Arial"/>
          <w:sz w:val="24"/>
          <w:szCs w:val="24"/>
        </w:rPr>
        <w:tab/>
        <w:t>)</w:t>
      </w:r>
    </w:p>
    <w:p w14:paraId="051A8F38" w14:textId="77777777" w:rsidR="006B6D90" w:rsidRPr="002A4856" w:rsidRDefault="006B6D90"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(iv)</w:t>
      </w:r>
      <w:r w:rsidRPr="002A4856">
        <w:rPr>
          <w:rFonts w:ascii="Arial" w:eastAsia="Times New Roman" w:hAnsi="Arial" w:cs="Arial"/>
          <w:sz w:val="24"/>
          <w:szCs w:val="24"/>
        </w:rPr>
        <w:tab/>
        <w:t>Finish:</w:t>
      </w:r>
    </w:p>
    <w:p w14:paraId="66F51130" w14:textId="07CDDB71" w:rsidR="006B6D90" w:rsidRPr="002A4856" w:rsidRDefault="006B6D90"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ind w:left="3000" w:hanging="2400"/>
        <w:rPr>
          <w:rFonts w:ascii="Arial" w:eastAsia="Times New Roman" w:hAnsi="Arial" w:cs="Arial"/>
          <w:sz w:val="24"/>
          <w:szCs w:val="24"/>
        </w:rPr>
      </w:pPr>
      <w:r w:rsidRPr="002A4856">
        <w:rPr>
          <w:rFonts w:ascii="Arial" w:eastAsia="Times New Roman" w:hAnsi="Arial" w:cs="Arial"/>
          <w:sz w:val="24"/>
          <w:szCs w:val="24"/>
        </w:rPr>
        <w:t xml:space="preserve">Traffic Sign Posts - </w:t>
      </w:r>
      <w:r w:rsidRPr="002A4856">
        <w:rPr>
          <w:rFonts w:ascii="Arial" w:eastAsia="Times New Roman" w:hAnsi="Arial" w:cs="Arial"/>
          <w:sz w:val="24"/>
          <w:szCs w:val="24"/>
        </w:rPr>
        <w:tab/>
      </w:r>
      <w:r w:rsidRPr="002A4856">
        <w:rPr>
          <w:rFonts w:ascii="Arial" w:eastAsia="Times New Roman" w:hAnsi="Arial" w:cs="Arial"/>
          <w:sz w:val="24"/>
          <w:szCs w:val="24"/>
        </w:rPr>
        <w:tab/>
        <w:t>as Clause 1971AR. All posts to be fitted with PVC post top caps</w:t>
      </w:r>
      <w:r w:rsidR="00FB41E1">
        <w:rPr>
          <w:rFonts w:ascii="Arial" w:eastAsia="Times New Roman" w:hAnsi="Arial" w:cs="Arial"/>
          <w:sz w:val="24"/>
          <w:szCs w:val="24"/>
        </w:rPr>
        <w:t xml:space="preserve"> and base plate</w:t>
      </w:r>
      <w:r w:rsidRPr="002A4856">
        <w:rPr>
          <w:rFonts w:ascii="Arial" w:eastAsia="Times New Roman" w:hAnsi="Arial" w:cs="Arial"/>
          <w:sz w:val="24"/>
          <w:szCs w:val="24"/>
        </w:rPr>
        <w:t>.</w:t>
      </w:r>
    </w:p>
    <w:p w14:paraId="62A140F7" w14:textId="78A3C079" w:rsidR="006B6D90" w:rsidRPr="002A4856" w:rsidRDefault="006B6D90"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ind w:left="3000" w:hanging="2400"/>
        <w:rPr>
          <w:rFonts w:ascii="Arial" w:eastAsia="Times New Roman" w:hAnsi="Arial" w:cs="Arial"/>
          <w:sz w:val="24"/>
          <w:szCs w:val="24"/>
        </w:rPr>
      </w:pPr>
      <w:proofErr w:type="spellStart"/>
      <w:r w:rsidRPr="002A4856">
        <w:rPr>
          <w:rFonts w:ascii="Arial" w:eastAsia="Times New Roman" w:hAnsi="Arial" w:cs="Arial"/>
          <w:sz w:val="24"/>
          <w:szCs w:val="24"/>
        </w:rPr>
        <w:t>Signplates</w:t>
      </w:r>
      <w:proofErr w:type="spellEnd"/>
      <w:r w:rsidRPr="002A4856">
        <w:rPr>
          <w:rFonts w:ascii="Arial" w:eastAsia="Times New Roman" w:hAnsi="Arial" w:cs="Arial"/>
          <w:sz w:val="24"/>
          <w:szCs w:val="24"/>
        </w:rPr>
        <w:t xml:space="preserve"> -</w:t>
      </w:r>
      <w:r w:rsidRPr="002A4856">
        <w:rPr>
          <w:rFonts w:ascii="Arial" w:eastAsia="Times New Roman" w:hAnsi="Arial" w:cs="Arial"/>
          <w:sz w:val="24"/>
          <w:szCs w:val="24"/>
        </w:rPr>
        <w:tab/>
      </w:r>
      <w:r w:rsidRPr="002A4856">
        <w:rPr>
          <w:rFonts w:ascii="Arial" w:eastAsia="Times New Roman" w:hAnsi="Arial" w:cs="Arial"/>
          <w:sz w:val="24"/>
          <w:szCs w:val="24"/>
        </w:rPr>
        <w:tab/>
        <w:t xml:space="preserve">as Clauses 1205 and 1206. Strengthening shall be as Standard Detail Drawing LSDD </w:t>
      </w:r>
      <w:r w:rsidR="00FB41E1">
        <w:rPr>
          <w:rFonts w:ascii="Arial" w:eastAsia="Times New Roman" w:hAnsi="Arial" w:cs="Arial"/>
          <w:sz w:val="24"/>
          <w:szCs w:val="24"/>
        </w:rPr>
        <w:t>14</w:t>
      </w:r>
    </w:p>
    <w:p w14:paraId="5F463E76" w14:textId="1D4845A0" w:rsidR="006B6D90" w:rsidRPr="002A4856" w:rsidRDefault="006B6D90"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ind w:left="3000" w:hanging="3000"/>
        <w:rPr>
          <w:rFonts w:ascii="Arial" w:eastAsia="Times New Roman" w:hAnsi="Arial" w:cs="Arial"/>
          <w:sz w:val="24"/>
          <w:szCs w:val="24"/>
        </w:rPr>
      </w:pPr>
      <w:r w:rsidRPr="002A4856">
        <w:rPr>
          <w:rFonts w:ascii="Arial" w:eastAsia="Times New Roman" w:hAnsi="Arial" w:cs="Arial"/>
          <w:sz w:val="24"/>
          <w:szCs w:val="24"/>
        </w:rPr>
        <w:t>(v)</w:t>
      </w:r>
      <w:r w:rsidRPr="002A4856">
        <w:rPr>
          <w:rFonts w:ascii="Arial" w:eastAsia="Times New Roman" w:hAnsi="Arial" w:cs="Arial"/>
          <w:sz w:val="24"/>
          <w:szCs w:val="24"/>
        </w:rPr>
        <w:tab/>
      </w:r>
      <w:r w:rsidR="0FF4304D" w:rsidRPr="002A4856">
        <w:rPr>
          <w:rFonts w:ascii="Arial" w:eastAsia="Times New Roman" w:hAnsi="Arial" w:cs="Arial"/>
          <w:sz w:val="24"/>
          <w:szCs w:val="24"/>
        </w:rPr>
        <w:t>Foundations: as</w:t>
      </w:r>
      <w:r w:rsidRPr="002A4856">
        <w:rPr>
          <w:rFonts w:ascii="Arial" w:eastAsia="Times New Roman" w:hAnsi="Arial" w:cs="Arial"/>
          <w:sz w:val="24"/>
          <w:szCs w:val="24"/>
        </w:rPr>
        <w:tab/>
      </w:r>
      <w:r w:rsidRPr="002A4856">
        <w:rPr>
          <w:rFonts w:ascii="Arial" w:eastAsia="Times New Roman" w:hAnsi="Arial" w:cs="Arial"/>
          <w:sz w:val="24"/>
          <w:szCs w:val="24"/>
        </w:rPr>
        <w:tab/>
        <w:t xml:space="preserve"> Standard Detail Drawings LSDD</w:t>
      </w:r>
      <w:r w:rsidR="00FB41E1">
        <w:rPr>
          <w:rFonts w:ascii="Arial" w:eastAsia="Times New Roman" w:hAnsi="Arial" w:cs="Arial"/>
          <w:sz w:val="24"/>
          <w:szCs w:val="24"/>
        </w:rPr>
        <w:t xml:space="preserve"> 17</w:t>
      </w:r>
      <w:r w:rsidRPr="002A4856">
        <w:rPr>
          <w:rFonts w:ascii="Arial" w:eastAsia="Times New Roman" w:hAnsi="Arial" w:cs="Arial"/>
          <w:sz w:val="24"/>
          <w:szCs w:val="24"/>
        </w:rPr>
        <w:t xml:space="preserve"> </w:t>
      </w:r>
      <w:r w:rsidR="00600853" w:rsidRPr="002A4856">
        <w:rPr>
          <w:rFonts w:ascii="Arial" w:eastAsia="Times New Roman" w:hAnsi="Arial" w:cs="Arial"/>
          <w:sz w:val="24"/>
          <w:szCs w:val="24"/>
        </w:rPr>
        <w:t xml:space="preserve">to </w:t>
      </w:r>
      <w:r w:rsidR="00600853">
        <w:rPr>
          <w:rFonts w:ascii="Arial" w:eastAsia="Times New Roman" w:hAnsi="Arial" w:cs="Arial"/>
          <w:sz w:val="24"/>
          <w:szCs w:val="24"/>
        </w:rPr>
        <w:t>22</w:t>
      </w:r>
      <w:r w:rsidRPr="002A4856">
        <w:rPr>
          <w:rFonts w:ascii="Arial" w:eastAsia="Times New Roman" w:hAnsi="Arial" w:cs="Arial"/>
          <w:sz w:val="24"/>
          <w:szCs w:val="24"/>
        </w:rPr>
        <w:t xml:space="preserve"> inclusive. Dimensions in Standard Detail Drawings.</w:t>
      </w:r>
    </w:p>
    <w:p w14:paraId="24D722F0" w14:textId="44E3F38C" w:rsidR="006B6D90" w:rsidRPr="002A4856" w:rsidRDefault="006B6D90"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ind w:left="3000" w:hanging="3000"/>
        <w:rPr>
          <w:rFonts w:ascii="Arial" w:eastAsia="Times New Roman" w:hAnsi="Arial" w:cs="Arial"/>
          <w:sz w:val="24"/>
          <w:szCs w:val="24"/>
        </w:rPr>
      </w:pPr>
      <w:r w:rsidRPr="002A4856">
        <w:rPr>
          <w:rFonts w:ascii="Arial" w:eastAsia="Times New Roman" w:hAnsi="Arial" w:cs="Arial"/>
          <w:sz w:val="24"/>
          <w:szCs w:val="24"/>
        </w:rPr>
        <w:t>(vi)</w:t>
      </w:r>
      <w:r w:rsidRPr="002A4856">
        <w:rPr>
          <w:rFonts w:ascii="Arial" w:eastAsia="Times New Roman" w:hAnsi="Arial" w:cs="Arial"/>
          <w:sz w:val="24"/>
          <w:szCs w:val="24"/>
        </w:rPr>
        <w:tab/>
        <w:t xml:space="preserve">Post </w:t>
      </w:r>
      <w:r w:rsidR="0BDBF176" w:rsidRPr="002A4856">
        <w:rPr>
          <w:rFonts w:ascii="Arial" w:eastAsia="Times New Roman" w:hAnsi="Arial" w:cs="Arial"/>
          <w:sz w:val="24"/>
          <w:szCs w:val="24"/>
        </w:rPr>
        <w:t>sizes: As</w:t>
      </w:r>
      <w:r w:rsidRPr="002A4856">
        <w:rPr>
          <w:rFonts w:ascii="Arial" w:eastAsia="Times New Roman" w:hAnsi="Arial" w:cs="Arial"/>
          <w:sz w:val="24"/>
          <w:szCs w:val="24"/>
        </w:rPr>
        <w:tab/>
      </w:r>
      <w:r w:rsidRPr="002A4856">
        <w:rPr>
          <w:rFonts w:ascii="Arial" w:eastAsia="Times New Roman" w:hAnsi="Arial" w:cs="Arial"/>
          <w:sz w:val="24"/>
          <w:szCs w:val="24"/>
        </w:rPr>
        <w:tab/>
      </w:r>
      <w:r w:rsidRPr="002A4856">
        <w:rPr>
          <w:rFonts w:ascii="Arial" w:eastAsia="Times New Roman" w:hAnsi="Arial" w:cs="Arial"/>
          <w:sz w:val="24"/>
          <w:szCs w:val="24"/>
        </w:rPr>
        <w:tab/>
        <w:t xml:space="preserve"> directed by the Engineer. Typical post diameters are 76mm, 89mm, 114mm.</w:t>
      </w:r>
    </w:p>
    <w:p w14:paraId="6C642481" w14:textId="77777777" w:rsidR="006B6D90" w:rsidRPr="002A4856" w:rsidRDefault="006B6D90"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ind w:left="3000"/>
        <w:rPr>
          <w:rFonts w:ascii="Arial" w:eastAsia="Times New Roman" w:hAnsi="Arial" w:cs="Arial"/>
          <w:sz w:val="24"/>
          <w:szCs w:val="24"/>
        </w:rPr>
      </w:pPr>
      <w:r w:rsidRPr="002A4856">
        <w:rPr>
          <w:rFonts w:ascii="Arial" w:eastAsia="Times New Roman" w:hAnsi="Arial" w:cs="Arial"/>
          <w:sz w:val="24"/>
          <w:szCs w:val="24"/>
        </w:rPr>
        <w:t>Post standard lengths are 2895mm and 3850mm but posts shall be installed according to the Engineer's instructions. Posts may be cut to size if necessary.</w:t>
      </w:r>
    </w:p>
    <w:p w14:paraId="58D96877" w14:textId="44D920D7" w:rsidR="006B6D90" w:rsidRPr="002A4856" w:rsidRDefault="006B6D90"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ind w:left="3000" w:hanging="3000"/>
        <w:rPr>
          <w:rFonts w:ascii="Arial" w:eastAsia="Times New Roman" w:hAnsi="Arial" w:cs="Arial"/>
          <w:sz w:val="24"/>
          <w:szCs w:val="24"/>
        </w:rPr>
      </w:pPr>
      <w:r w:rsidRPr="002A4856">
        <w:rPr>
          <w:rFonts w:ascii="Arial" w:eastAsia="Times New Roman" w:hAnsi="Arial" w:cs="Arial"/>
          <w:sz w:val="24"/>
          <w:szCs w:val="24"/>
        </w:rPr>
        <w:t>(vii)</w:t>
      </w:r>
      <w:r w:rsidRPr="002A4856">
        <w:rPr>
          <w:rFonts w:ascii="Arial" w:eastAsia="Times New Roman" w:hAnsi="Arial" w:cs="Arial"/>
          <w:sz w:val="24"/>
          <w:szCs w:val="24"/>
        </w:rPr>
        <w:tab/>
        <w:t xml:space="preserve">Signface </w:t>
      </w:r>
      <w:r w:rsidR="0EC5AC23" w:rsidRPr="002A4856">
        <w:rPr>
          <w:rFonts w:ascii="Arial" w:eastAsia="Times New Roman" w:hAnsi="Arial" w:cs="Arial"/>
          <w:sz w:val="24"/>
          <w:szCs w:val="24"/>
        </w:rPr>
        <w:t>material: Class</w:t>
      </w:r>
      <w:r w:rsidRPr="002A4856">
        <w:rPr>
          <w:rFonts w:ascii="Arial" w:eastAsia="Times New Roman" w:hAnsi="Arial" w:cs="Arial"/>
          <w:sz w:val="24"/>
          <w:szCs w:val="24"/>
        </w:rPr>
        <w:tab/>
      </w:r>
      <w:r w:rsidRPr="002A4856">
        <w:rPr>
          <w:rFonts w:ascii="Arial" w:eastAsia="Times New Roman" w:hAnsi="Arial" w:cs="Arial"/>
          <w:sz w:val="24"/>
          <w:szCs w:val="24"/>
        </w:rPr>
        <w:tab/>
        <w:t xml:space="preserve"> no. as specified by the Engineer.</w:t>
      </w:r>
    </w:p>
    <w:p w14:paraId="278983F5" w14:textId="390B9930" w:rsidR="006B6D90" w:rsidRPr="002A4856" w:rsidRDefault="006B6D90"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ind w:left="3000" w:hanging="3000"/>
        <w:rPr>
          <w:rFonts w:ascii="Arial" w:eastAsia="Times New Roman" w:hAnsi="Arial" w:cs="Arial"/>
          <w:sz w:val="24"/>
          <w:szCs w:val="24"/>
        </w:rPr>
      </w:pPr>
      <w:r w:rsidRPr="002A4856">
        <w:rPr>
          <w:rFonts w:ascii="Arial" w:eastAsia="Times New Roman" w:hAnsi="Arial" w:cs="Arial"/>
          <w:sz w:val="24"/>
          <w:szCs w:val="24"/>
        </w:rPr>
        <w:t>Covering (Clause 1209.1</w:t>
      </w:r>
      <w:r w:rsidR="4D99D3C1" w:rsidRPr="002A4856">
        <w:rPr>
          <w:rFonts w:ascii="Arial" w:eastAsia="Times New Roman" w:hAnsi="Arial" w:cs="Arial"/>
          <w:sz w:val="24"/>
          <w:szCs w:val="24"/>
        </w:rPr>
        <w:t>): As</w:t>
      </w:r>
      <w:r w:rsidRPr="002A4856">
        <w:rPr>
          <w:rFonts w:ascii="Arial" w:eastAsia="Times New Roman" w:hAnsi="Arial" w:cs="Arial"/>
          <w:sz w:val="24"/>
          <w:szCs w:val="24"/>
        </w:rPr>
        <w:tab/>
        <w:t xml:space="preserve"> specified by the Engineer and to be finished as the background finish of the signplate (colour, sheet covering, etc.)</w:t>
      </w:r>
    </w:p>
    <w:p w14:paraId="619828F7" w14:textId="4F32CA17" w:rsidR="006B6D90" w:rsidRPr="002A4856" w:rsidRDefault="006B6D90"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ind w:left="3000" w:hanging="3000"/>
        <w:rPr>
          <w:rFonts w:ascii="Arial" w:eastAsia="Times New Roman" w:hAnsi="Arial" w:cs="Arial"/>
          <w:sz w:val="24"/>
          <w:szCs w:val="24"/>
        </w:rPr>
      </w:pPr>
      <w:r w:rsidRPr="002A4856">
        <w:rPr>
          <w:rFonts w:ascii="Arial" w:eastAsia="Times New Roman" w:hAnsi="Arial" w:cs="Arial"/>
          <w:sz w:val="24"/>
          <w:szCs w:val="24"/>
        </w:rPr>
        <w:t>Drawings (Clause 1202.5</w:t>
      </w:r>
      <w:r w:rsidR="5DCA5FE9" w:rsidRPr="002A4856">
        <w:rPr>
          <w:rFonts w:ascii="Arial" w:eastAsia="Times New Roman" w:hAnsi="Arial" w:cs="Arial"/>
          <w:sz w:val="24"/>
          <w:szCs w:val="24"/>
        </w:rPr>
        <w:t>): As</w:t>
      </w:r>
      <w:r w:rsidRPr="002A4856">
        <w:rPr>
          <w:rFonts w:ascii="Arial" w:eastAsia="Times New Roman" w:hAnsi="Arial" w:cs="Arial"/>
          <w:sz w:val="24"/>
          <w:szCs w:val="24"/>
        </w:rPr>
        <w:tab/>
        <w:t xml:space="preserve"> specified in Traffic Signs Regulatio</w:t>
      </w:r>
      <w:r w:rsidR="008F1179" w:rsidRPr="002A4856">
        <w:rPr>
          <w:rFonts w:ascii="Arial" w:eastAsia="Times New Roman" w:hAnsi="Arial" w:cs="Arial"/>
          <w:sz w:val="24"/>
          <w:szCs w:val="24"/>
        </w:rPr>
        <w:t xml:space="preserve">ns and General </w:t>
      </w:r>
      <w:r w:rsidR="00600853" w:rsidRPr="002A4856">
        <w:rPr>
          <w:rFonts w:ascii="Arial" w:eastAsia="Times New Roman" w:hAnsi="Arial" w:cs="Arial"/>
          <w:sz w:val="24"/>
          <w:szCs w:val="24"/>
        </w:rPr>
        <w:t>Directions.</w:t>
      </w:r>
      <w:r w:rsidR="00FB41E1">
        <w:rPr>
          <w:rFonts w:ascii="Arial" w:eastAsia="Times New Roman" w:hAnsi="Arial" w:cs="Arial"/>
          <w:sz w:val="24"/>
          <w:szCs w:val="24"/>
        </w:rPr>
        <w:t xml:space="preserve"> 2016</w:t>
      </w:r>
      <w:r w:rsidRPr="002A4856">
        <w:rPr>
          <w:rFonts w:ascii="Arial" w:eastAsia="Times New Roman" w:hAnsi="Arial" w:cs="Arial"/>
          <w:sz w:val="24"/>
          <w:szCs w:val="24"/>
        </w:rPr>
        <w:t xml:space="preserve"> Directional signs drawings shall be supplied by the Engineer.</w:t>
      </w:r>
    </w:p>
    <w:p w14:paraId="25687934" w14:textId="3080463B" w:rsidR="006B6D90" w:rsidRPr="002A4856" w:rsidRDefault="006B6D90"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ind w:left="3000" w:hanging="3000"/>
        <w:rPr>
          <w:rFonts w:ascii="Arial" w:eastAsia="Times New Roman" w:hAnsi="Arial" w:cs="Arial"/>
          <w:sz w:val="24"/>
          <w:szCs w:val="24"/>
        </w:rPr>
      </w:pPr>
      <w:r w:rsidRPr="002A4856">
        <w:rPr>
          <w:rFonts w:ascii="Arial" w:eastAsia="Times New Roman" w:hAnsi="Arial" w:cs="Arial"/>
          <w:sz w:val="24"/>
          <w:szCs w:val="24"/>
        </w:rPr>
        <w:t>Markings (Clause 1202.7</w:t>
      </w:r>
      <w:r w:rsidR="3129E9DD" w:rsidRPr="002A4856">
        <w:rPr>
          <w:rFonts w:ascii="Arial" w:eastAsia="Times New Roman" w:hAnsi="Arial" w:cs="Arial"/>
          <w:sz w:val="24"/>
          <w:szCs w:val="24"/>
        </w:rPr>
        <w:t>): On</w:t>
      </w:r>
      <w:r w:rsidRPr="002A4856">
        <w:rPr>
          <w:rFonts w:ascii="Arial" w:eastAsia="Times New Roman" w:hAnsi="Arial" w:cs="Arial"/>
          <w:sz w:val="24"/>
          <w:szCs w:val="24"/>
        </w:rPr>
        <w:tab/>
        <w:t xml:space="preserve"> reverse of </w:t>
      </w:r>
      <w:proofErr w:type="spellStart"/>
      <w:r w:rsidRPr="002A4856">
        <w:rPr>
          <w:rFonts w:ascii="Arial" w:eastAsia="Times New Roman" w:hAnsi="Arial" w:cs="Arial"/>
          <w:sz w:val="24"/>
          <w:szCs w:val="24"/>
        </w:rPr>
        <w:t>signfaces</w:t>
      </w:r>
      <w:proofErr w:type="spellEnd"/>
      <w:r w:rsidRPr="002A4856">
        <w:rPr>
          <w:rFonts w:ascii="Arial" w:eastAsia="Times New Roman" w:hAnsi="Arial" w:cs="Arial"/>
          <w:sz w:val="24"/>
          <w:szCs w:val="24"/>
        </w:rPr>
        <w:t xml:space="preserve"> - as directed by the Engineer.</w:t>
      </w:r>
    </w:p>
    <w:p w14:paraId="33FE81D4" w14:textId="77777777" w:rsidR="006B6D90" w:rsidRPr="002A4856" w:rsidRDefault="006B6D90"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ind w:left="3000" w:hanging="3000"/>
        <w:rPr>
          <w:rFonts w:ascii="Arial" w:eastAsia="Times New Roman" w:hAnsi="Arial" w:cs="Arial"/>
          <w:sz w:val="24"/>
          <w:szCs w:val="24"/>
        </w:rPr>
      </w:pPr>
    </w:p>
    <w:p w14:paraId="45C775DC" w14:textId="77777777" w:rsidR="006B6D90" w:rsidRPr="002A4856" w:rsidRDefault="006B6D90"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b/>
          <w:bCs/>
          <w:sz w:val="24"/>
          <w:szCs w:val="24"/>
        </w:rPr>
        <w:t>Reflector Posts</w:t>
      </w:r>
    </w:p>
    <w:p w14:paraId="10015C94" w14:textId="77777777" w:rsidR="006162CA" w:rsidRPr="002A4856" w:rsidRDefault="006B6D90" w:rsidP="00F276C5">
      <w:pPr>
        <w:widowControl w:val="0"/>
        <w:tabs>
          <w:tab w:val="left" w:pos="600"/>
          <w:tab w:val="left" w:pos="1200"/>
          <w:tab w:val="left" w:pos="1800"/>
          <w:tab w:val="left" w:pos="2694"/>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ind w:left="3528" w:hanging="3528"/>
        <w:rPr>
          <w:rFonts w:ascii="Arial" w:eastAsia="Times New Roman" w:hAnsi="Arial" w:cs="Arial"/>
          <w:sz w:val="24"/>
          <w:szCs w:val="24"/>
        </w:rPr>
      </w:pPr>
      <w:r w:rsidRPr="002A4856">
        <w:rPr>
          <w:rFonts w:ascii="Arial" w:eastAsia="Times New Roman" w:hAnsi="Arial" w:cs="Arial"/>
          <w:sz w:val="24"/>
          <w:szCs w:val="24"/>
        </w:rPr>
        <w:lastRenderedPageBreak/>
        <w:t>(</w:t>
      </w:r>
      <w:proofErr w:type="spellStart"/>
      <w:r w:rsidRPr="002A4856">
        <w:rPr>
          <w:rFonts w:ascii="Arial" w:eastAsia="Times New Roman" w:hAnsi="Arial" w:cs="Arial"/>
          <w:sz w:val="24"/>
          <w:szCs w:val="24"/>
        </w:rPr>
        <w:t>i</w:t>
      </w:r>
      <w:proofErr w:type="spellEnd"/>
      <w:r w:rsidRPr="002A4856">
        <w:rPr>
          <w:rFonts w:ascii="Arial" w:eastAsia="Times New Roman" w:hAnsi="Arial" w:cs="Arial"/>
          <w:sz w:val="24"/>
          <w:szCs w:val="24"/>
        </w:rPr>
        <w:t>)</w:t>
      </w:r>
      <w:r w:rsidRPr="002A4856">
        <w:rPr>
          <w:rFonts w:ascii="Arial" w:eastAsia="Times New Roman" w:hAnsi="Arial" w:cs="Arial"/>
          <w:sz w:val="24"/>
          <w:szCs w:val="24"/>
        </w:rPr>
        <w:tab/>
      </w:r>
      <w:r w:rsidR="647001F9" w:rsidRPr="002A4856">
        <w:rPr>
          <w:rFonts w:ascii="Arial" w:eastAsia="Times New Roman" w:hAnsi="Arial" w:cs="Arial"/>
          <w:sz w:val="24"/>
          <w:szCs w:val="24"/>
        </w:rPr>
        <w:t>Type: Glasdon</w:t>
      </w:r>
      <w:r w:rsidRPr="002A4856">
        <w:rPr>
          <w:rFonts w:ascii="Arial" w:eastAsia="Times New Roman" w:hAnsi="Arial" w:cs="Arial"/>
          <w:sz w:val="24"/>
          <w:szCs w:val="24"/>
        </w:rPr>
        <w:tab/>
      </w:r>
      <w:r w:rsidRPr="002A4856">
        <w:rPr>
          <w:rFonts w:ascii="Arial" w:eastAsia="Times New Roman" w:hAnsi="Arial" w:cs="Arial"/>
          <w:sz w:val="24"/>
          <w:szCs w:val="24"/>
        </w:rPr>
        <w:tab/>
        <w:t xml:space="preserve"> </w:t>
      </w:r>
      <w:proofErr w:type="spellStart"/>
      <w:r w:rsidRPr="002A4856">
        <w:rPr>
          <w:rFonts w:ascii="Arial" w:eastAsia="Times New Roman" w:hAnsi="Arial" w:cs="Arial"/>
          <w:sz w:val="24"/>
          <w:szCs w:val="24"/>
        </w:rPr>
        <w:t>Vergemaster</w:t>
      </w:r>
      <w:proofErr w:type="spellEnd"/>
      <w:r w:rsidR="006162CA" w:rsidRPr="002A4856">
        <w:rPr>
          <w:rFonts w:ascii="Arial" w:eastAsia="Times New Roman" w:hAnsi="Arial" w:cs="Arial"/>
          <w:sz w:val="24"/>
          <w:szCs w:val="24"/>
        </w:rPr>
        <w:t xml:space="preserve"> or similar approved by the Engineer.</w:t>
      </w:r>
    </w:p>
    <w:p w14:paraId="1F496393" w14:textId="19AF007F" w:rsidR="006B6D90" w:rsidRPr="002A4856" w:rsidRDefault="006B6D90"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ind w:left="2760" w:hanging="2760"/>
        <w:rPr>
          <w:rFonts w:ascii="Arial" w:eastAsia="Times New Roman" w:hAnsi="Arial" w:cs="Arial"/>
          <w:sz w:val="24"/>
          <w:szCs w:val="24"/>
        </w:rPr>
      </w:pPr>
      <w:r w:rsidRPr="002A4856">
        <w:rPr>
          <w:rFonts w:ascii="Arial" w:eastAsia="Times New Roman" w:hAnsi="Arial" w:cs="Arial"/>
          <w:sz w:val="24"/>
          <w:szCs w:val="24"/>
        </w:rPr>
        <w:t>(ii)</w:t>
      </w:r>
      <w:r w:rsidRPr="002A4856">
        <w:rPr>
          <w:rFonts w:ascii="Arial" w:eastAsia="Times New Roman" w:hAnsi="Arial" w:cs="Arial"/>
          <w:sz w:val="24"/>
          <w:szCs w:val="24"/>
        </w:rPr>
        <w:tab/>
      </w:r>
      <w:r w:rsidR="183AD46D" w:rsidRPr="002A4856">
        <w:rPr>
          <w:rFonts w:ascii="Arial" w:eastAsia="Times New Roman" w:hAnsi="Arial" w:cs="Arial"/>
          <w:sz w:val="24"/>
          <w:szCs w:val="24"/>
        </w:rPr>
        <w:t>Foundation: As</w:t>
      </w:r>
      <w:r w:rsidRPr="002A4856">
        <w:rPr>
          <w:rFonts w:ascii="Arial" w:eastAsia="Times New Roman" w:hAnsi="Arial" w:cs="Arial"/>
          <w:sz w:val="24"/>
          <w:szCs w:val="24"/>
        </w:rPr>
        <w:tab/>
        <w:t xml:space="preserve"> Standard Detail Drawing LSDD</w:t>
      </w:r>
      <w:r w:rsidR="00534ADE">
        <w:rPr>
          <w:rFonts w:ascii="Arial" w:eastAsia="Times New Roman" w:hAnsi="Arial" w:cs="Arial"/>
          <w:sz w:val="24"/>
          <w:szCs w:val="24"/>
        </w:rPr>
        <w:t xml:space="preserve"> 17</w:t>
      </w:r>
      <w:r w:rsidRPr="002A4856">
        <w:rPr>
          <w:rFonts w:ascii="Arial" w:eastAsia="Times New Roman" w:hAnsi="Arial" w:cs="Arial"/>
          <w:sz w:val="24"/>
          <w:szCs w:val="24"/>
        </w:rPr>
        <w:t xml:space="preserve"> (see Appendix 0/4), Type 1 Foundation but with planting depth in accordance with the manufacturer's instructions.</w:t>
      </w:r>
    </w:p>
    <w:p w14:paraId="5D7DAEA8" w14:textId="77777777" w:rsidR="006B6D90" w:rsidRPr="002A4856" w:rsidRDefault="006B6D90"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ind w:left="3000" w:hanging="3000"/>
        <w:rPr>
          <w:rFonts w:ascii="Arial" w:eastAsia="Times New Roman" w:hAnsi="Arial" w:cs="Arial"/>
          <w:sz w:val="24"/>
          <w:szCs w:val="24"/>
        </w:rPr>
      </w:pPr>
    </w:p>
    <w:p w14:paraId="39A23BF9" w14:textId="77777777" w:rsidR="006B6D90" w:rsidRPr="002A4856" w:rsidRDefault="006B6D90" w:rsidP="00C64510">
      <w:pPr>
        <w:spacing w:after="120" w:line="240" w:lineRule="auto"/>
        <w:rPr>
          <w:rFonts w:ascii="Arial" w:eastAsia="Times New Roman" w:hAnsi="Arial" w:cs="Arial"/>
          <w:b/>
          <w:bCs/>
          <w:sz w:val="24"/>
          <w:szCs w:val="24"/>
          <w:u w:val="single"/>
        </w:rPr>
      </w:pPr>
      <w:r w:rsidRPr="002A4856">
        <w:rPr>
          <w:rFonts w:ascii="Arial" w:eastAsia="Times New Roman" w:hAnsi="Arial" w:cs="Arial"/>
          <w:b/>
          <w:sz w:val="24"/>
          <w:szCs w:val="24"/>
        </w:rPr>
        <w:br w:type="page"/>
      </w:r>
      <w:r w:rsidRPr="002A4856">
        <w:rPr>
          <w:rFonts w:ascii="Arial" w:eastAsia="Times New Roman" w:hAnsi="Arial" w:cs="Arial"/>
          <w:b/>
          <w:bCs/>
          <w:sz w:val="24"/>
          <w:szCs w:val="24"/>
          <w:u w:val="single"/>
        </w:rPr>
        <w:lastRenderedPageBreak/>
        <w:t>Appendix 12/5</w:t>
      </w:r>
      <w:r w:rsidR="000662DA">
        <w:rPr>
          <w:rFonts w:ascii="Arial" w:eastAsia="Times New Roman" w:hAnsi="Arial" w:cs="Arial"/>
          <w:b/>
          <w:sz w:val="24"/>
          <w:szCs w:val="24"/>
          <w:u w:val="single"/>
        </w:rPr>
        <w:t xml:space="preserve"> TRAFFIC SIGNS</w:t>
      </w:r>
    </w:p>
    <w:p w14:paraId="2E1FE186" w14:textId="71E42350" w:rsidR="006B6D90" w:rsidRPr="002A4856" w:rsidRDefault="006B6D90" w:rsidP="008602CB">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b/>
          <w:bCs/>
          <w:sz w:val="24"/>
          <w:szCs w:val="24"/>
        </w:rPr>
        <w:t>.</w:t>
      </w:r>
      <w:r w:rsidR="00F719D9">
        <w:rPr>
          <w:rFonts w:ascii="Arial" w:eastAsia="Times New Roman" w:hAnsi="Arial" w:cs="Arial"/>
          <w:b/>
          <w:bCs/>
          <w:sz w:val="24"/>
          <w:szCs w:val="24"/>
        </w:rPr>
        <w:t>1</w:t>
      </w:r>
      <w:r w:rsidRPr="002A4856">
        <w:rPr>
          <w:rFonts w:ascii="Arial" w:eastAsia="Times New Roman" w:hAnsi="Arial" w:cs="Arial"/>
          <w:b/>
          <w:bCs/>
          <w:sz w:val="24"/>
          <w:szCs w:val="24"/>
        </w:rPr>
        <w:tab/>
        <w:t>Temporary Traffic Signals</w:t>
      </w:r>
    </w:p>
    <w:p w14:paraId="181BA155" w14:textId="77777777" w:rsidR="006B6D90" w:rsidRPr="002A4856" w:rsidRDefault="006B6D90" w:rsidP="008602CB">
      <w:pPr>
        <w:widowControl w:val="0"/>
        <w:tabs>
          <w:tab w:val="left" w:pos="600"/>
          <w:tab w:val="left" w:pos="1200"/>
          <w:tab w:val="left" w:pos="177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ind w:left="1770" w:hanging="1770"/>
        <w:rPr>
          <w:rFonts w:ascii="Arial" w:eastAsia="Times New Roman" w:hAnsi="Arial" w:cs="Arial"/>
          <w:sz w:val="24"/>
          <w:szCs w:val="24"/>
        </w:rPr>
      </w:pPr>
      <w:r w:rsidRPr="002A4856">
        <w:rPr>
          <w:rFonts w:ascii="Arial" w:eastAsia="Times New Roman" w:hAnsi="Arial" w:cs="Arial"/>
          <w:sz w:val="24"/>
          <w:szCs w:val="24"/>
        </w:rPr>
        <w:t>(</w:t>
      </w:r>
      <w:proofErr w:type="spellStart"/>
      <w:r w:rsidRPr="002A4856">
        <w:rPr>
          <w:rFonts w:ascii="Arial" w:eastAsia="Times New Roman" w:hAnsi="Arial" w:cs="Arial"/>
          <w:sz w:val="24"/>
          <w:szCs w:val="24"/>
        </w:rPr>
        <w:t>i</w:t>
      </w:r>
      <w:proofErr w:type="spellEnd"/>
      <w:r w:rsidRPr="002A4856">
        <w:rPr>
          <w:rFonts w:ascii="Arial" w:eastAsia="Times New Roman" w:hAnsi="Arial" w:cs="Arial"/>
          <w:sz w:val="24"/>
          <w:szCs w:val="24"/>
        </w:rPr>
        <w:t>)</w:t>
      </w:r>
      <w:r w:rsidRPr="002A4856">
        <w:rPr>
          <w:rFonts w:ascii="Arial" w:eastAsia="Times New Roman" w:hAnsi="Arial" w:cs="Arial"/>
          <w:sz w:val="24"/>
          <w:szCs w:val="24"/>
        </w:rPr>
        <w:tab/>
        <w:t>Locations:</w:t>
      </w:r>
      <w:r w:rsidRPr="002A4856">
        <w:rPr>
          <w:rFonts w:ascii="Arial" w:eastAsia="Times New Roman" w:hAnsi="Arial" w:cs="Arial"/>
          <w:sz w:val="24"/>
          <w:szCs w:val="24"/>
        </w:rPr>
        <w:tab/>
        <w:t>)</w:t>
      </w:r>
    </w:p>
    <w:p w14:paraId="7708F093" w14:textId="77777777" w:rsidR="006B6D90" w:rsidRPr="002A4856" w:rsidRDefault="006162CA" w:rsidP="008602CB">
      <w:pPr>
        <w:widowControl w:val="0"/>
        <w:tabs>
          <w:tab w:val="left" w:pos="600"/>
          <w:tab w:val="left" w:pos="1200"/>
          <w:tab w:val="left" w:pos="177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ind w:left="1770" w:hanging="1770"/>
        <w:rPr>
          <w:rFonts w:ascii="Arial" w:eastAsia="Times New Roman" w:hAnsi="Arial" w:cs="Arial"/>
          <w:sz w:val="24"/>
          <w:szCs w:val="24"/>
        </w:rPr>
      </w:pPr>
      <w:r w:rsidRPr="002A4856">
        <w:rPr>
          <w:rFonts w:ascii="Arial" w:eastAsia="Times New Roman" w:hAnsi="Arial" w:cs="Arial"/>
          <w:sz w:val="24"/>
          <w:szCs w:val="24"/>
        </w:rPr>
        <w:t>(ii)</w:t>
      </w:r>
      <w:r w:rsidRPr="002A4856">
        <w:rPr>
          <w:rFonts w:ascii="Arial" w:eastAsia="Times New Roman" w:hAnsi="Arial" w:cs="Arial"/>
          <w:sz w:val="24"/>
          <w:szCs w:val="24"/>
        </w:rPr>
        <w:tab/>
      </w:r>
      <w:r w:rsidR="006B6D90" w:rsidRPr="002A4856">
        <w:rPr>
          <w:rFonts w:ascii="Arial" w:eastAsia="Times New Roman" w:hAnsi="Arial" w:cs="Arial"/>
          <w:sz w:val="24"/>
          <w:szCs w:val="24"/>
        </w:rPr>
        <w:t>Equipment:)</w:t>
      </w:r>
      <w:r w:rsidR="00A05A01" w:rsidRPr="002A4856">
        <w:rPr>
          <w:rFonts w:ascii="Arial" w:eastAsia="Times New Roman" w:hAnsi="Arial" w:cs="Arial"/>
          <w:sz w:val="24"/>
          <w:szCs w:val="24"/>
        </w:rPr>
        <w:t xml:space="preserve"> </w:t>
      </w:r>
      <w:r w:rsidR="00A05A01" w:rsidRPr="002A4856">
        <w:rPr>
          <w:rFonts w:ascii="Arial" w:eastAsia="Times New Roman" w:hAnsi="Arial" w:cs="Arial"/>
          <w:sz w:val="24"/>
          <w:szCs w:val="24"/>
        </w:rPr>
        <w:tab/>
        <w:t xml:space="preserve">as found to be necessary </w:t>
      </w:r>
      <w:proofErr w:type="gramStart"/>
      <w:r w:rsidR="00A05A01" w:rsidRPr="002A4856">
        <w:rPr>
          <w:rFonts w:ascii="Arial" w:eastAsia="Times New Roman" w:hAnsi="Arial" w:cs="Arial"/>
          <w:sz w:val="24"/>
          <w:szCs w:val="24"/>
        </w:rPr>
        <w:t>during the course of</w:t>
      </w:r>
      <w:proofErr w:type="gramEnd"/>
      <w:r w:rsidR="00A05A01" w:rsidRPr="002A4856">
        <w:rPr>
          <w:rFonts w:ascii="Arial" w:eastAsia="Times New Roman" w:hAnsi="Arial" w:cs="Arial"/>
          <w:sz w:val="24"/>
          <w:szCs w:val="24"/>
        </w:rPr>
        <w:t xml:space="preserve"> the Works.</w:t>
      </w:r>
    </w:p>
    <w:p w14:paraId="2D02282C" w14:textId="77777777" w:rsidR="006B6D90" w:rsidRPr="002A4856" w:rsidRDefault="00A05A01" w:rsidP="008602CB">
      <w:pPr>
        <w:widowControl w:val="0"/>
        <w:tabs>
          <w:tab w:val="left" w:pos="600"/>
          <w:tab w:val="left" w:pos="1320"/>
          <w:tab w:val="left" w:pos="177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autoSpaceDE w:val="0"/>
        <w:autoSpaceDN w:val="0"/>
        <w:adjustRightInd w:val="0"/>
        <w:spacing w:after="120" w:line="240" w:lineRule="auto"/>
        <w:ind w:left="1770" w:hanging="1770"/>
        <w:rPr>
          <w:rFonts w:ascii="Arial" w:eastAsia="Times New Roman" w:hAnsi="Arial" w:cs="Arial"/>
          <w:sz w:val="24"/>
          <w:szCs w:val="24"/>
        </w:rPr>
      </w:pPr>
      <w:r w:rsidRPr="002A4856">
        <w:rPr>
          <w:rFonts w:ascii="Arial" w:eastAsia="Times New Roman" w:hAnsi="Arial" w:cs="Arial"/>
          <w:sz w:val="24"/>
          <w:szCs w:val="24"/>
        </w:rPr>
        <w:t>(iii)</w:t>
      </w:r>
      <w:r w:rsidRPr="002A4856">
        <w:rPr>
          <w:rFonts w:ascii="Arial" w:eastAsia="Times New Roman" w:hAnsi="Arial" w:cs="Arial"/>
          <w:sz w:val="24"/>
          <w:szCs w:val="24"/>
        </w:rPr>
        <w:tab/>
        <w:t>Operation:</w:t>
      </w:r>
      <w:r w:rsidRPr="002A4856">
        <w:rPr>
          <w:rFonts w:ascii="Arial" w:eastAsia="Times New Roman" w:hAnsi="Arial" w:cs="Arial"/>
          <w:sz w:val="24"/>
          <w:szCs w:val="24"/>
        </w:rPr>
        <w:tab/>
        <w:t>)</w:t>
      </w:r>
    </w:p>
    <w:p w14:paraId="46CBE1B2" w14:textId="77777777" w:rsidR="006B6D90" w:rsidRPr="002A4856" w:rsidRDefault="006B6D90" w:rsidP="008602CB">
      <w:pPr>
        <w:widowControl w:val="0"/>
        <w:tabs>
          <w:tab w:val="left" w:pos="600"/>
          <w:tab w:val="left" w:pos="1320"/>
          <w:tab w:val="left" w:pos="177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autoSpaceDE w:val="0"/>
        <w:autoSpaceDN w:val="0"/>
        <w:adjustRightInd w:val="0"/>
        <w:spacing w:after="120" w:line="240" w:lineRule="auto"/>
        <w:ind w:left="1770" w:hanging="1770"/>
        <w:rPr>
          <w:rFonts w:ascii="Arial" w:eastAsia="Times New Roman" w:hAnsi="Arial" w:cs="Arial"/>
          <w:sz w:val="24"/>
          <w:szCs w:val="24"/>
        </w:rPr>
      </w:pPr>
      <w:r w:rsidRPr="002A4856">
        <w:rPr>
          <w:rFonts w:ascii="Arial" w:eastAsia="Times New Roman" w:hAnsi="Arial" w:cs="Arial"/>
          <w:sz w:val="24"/>
          <w:szCs w:val="24"/>
        </w:rPr>
        <w:t>(iv)</w:t>
      </w:r>
      <w:r w:rsidRPr="002A4856">
        <w:rPr>
          <w:rFonts w:ascii="Arial" w:eastAsia="Times New Roman" w:hAnsi="Arial" w:cs="Arial"/>
          <w:sz w:val="24"/>
          <w:szCs w:val="24"/>
        </w:rPr>
        <w:tab/>
        <w:t>Detection:</w:t>
      </w:r>
      <w:r w:rsidRPr="002A4856">
        <w:rPr>
          <w:rFonts w:ascii="Arial" w:eastAsia="Times New Roman" w:hAnsi="Arial" w:cs="Arial"/>
          <w:sz w:val="24"/>
          <w:szCs w:val="24"/>
        </w:rPr>
        <w:tab/>
        <w:t>)</w:t>
      </w:r>
    </w:p>
    <w:p w14:paraId="169E4EF8" w14:textId="43DFC2C8" w:rsidR="006B6D90" w:rsidRPr="002A4856" w:rsidRDefault="006B6D90" w:rsidP="008602CB">
      <w:pPr>
        <w:widowControl w:val="0"/>
        <w:tabs>
          <w:tab w:val="left" w:pos="600"/>
          <w:tab w:val="left" w:pos="1320"/>
          <w:tab w:val="left" w:pos="177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autoSpaceDE w:val="0"/>
        <w:autoSpaceDN w:val="0"/>
        <w:adjustRightInd w:val="0"/>
        <w:spacing w:after="120" w:line="240" w:lineRule="auto"/>
        <w:ind w:left="1770" w:hanging="1770"/>
        <w:rPr>
          <w:rFonts w:ascii="Times New Roman" w:eastAsia="Times New Roman" w:hAnsi="Times New Roman"/>
          <w:sz w:val="24"/>
          <w:szCs w:val="24"/>
        </w:rPr>
      </w:pPr>
      <w:r w:rsidRPr="002A4856">
        <w:rPr>
          <w:rFonts w:ascii="Arial" w:eastAsia="Times New Roman" w:hAnsi="Arial" w:cs="Arial"/>
          <w:sz w:val="24"/>
          <w:szCs w:val="24"/>
        </w:rPr>
        <w:t>(v)</w:t>
      </w:r>
      <w:r w:rsidRPr="002A4856">
        <w:rPr>
          <w:rFonts w:ascii="Arial" w:eastAsia="Times New Roman" w:hAnsi="Arial" w:cs="Arial"/>
          <w:sz w:val="24"/>
          <w:szCs w:val="24"/>
        </w:rPr>
        <w:tab/>
      </w:r>
      <w:r w:rsidR="00600853" w:rsidRPr="002A4856">
        <w:rPr>
          <w:rFonts w:ascii="Arial" w:eastAsia="Times New Roman" w:hAnsi="Arial" w:cs="Arial"/>
          <w:sz w:val="24"/>
          <w:szCs w:val="24"/>
        </w:rPr>
        <w:t>Testing:</w:t>
      </w:r>
      <w:r w:rsidRPr="002A4856">
        <w:rPr>
          <w:rFonts w:ascii="Arial" w:eastAsia="Times New Roman" w:hAnsi="Arial" w:cs="Arial"/>
          <w:sz w:val="24"/>
          <w:szCs w:val="24"/>
        </w:rPr>
        <w:tab/>
        <w:t>Site testing after setting up. Periodic retesting of the power supply in accordance with IEE Regulations BS 7671</w:t>
      </w:r>
      <w:r w:rsidR="00B92FC9">
        <w:rPr>
          <w:rFonts w:ascii="Arial" w:eastAsia="Times New Roman" w:hAnsi="Arial" w:cs="Arial"/>
          <w:sz w:val="24"/>
          <w:szCs w:val="24"/>
        </w:rPr>
        <w:t>:2018</w:t>
      </w:r>
      <w:r w:rsidRPr="002A4856">
        <w:rPr>
          <w:rFonts w:ascii="Arial" w:eastAsia="Times New Roman" w:hAnsi="Arial" w:cs="Arial"/>
          <w:sz w:val="24"/>
          <w:szCs w:val="24"/>
        </w:rPr>
        <w:t xml:space="preserve"> shall be undertaken by the Contractor</w:t>
      </w:r>
      <w:r w:rsidRPr="002A4856">
        <w:rPr>
          <w:rFonts w:ascii="Times New Roman" w:eastAsia="Times New Roman" w:hAnsi="Times New Roman"/>
          <w:sz w:val="24"/>
          <w:szCs w:val="24"/>
        </w:rPr>
        <w:t>.</w:t>
      </w:r>
    </w:p>
    <w:p w14:paraId="524849BF" w14:textId="60AE26FD" w:rsidR="006B6D90" w:rsidRPr="002A4856" w:rsidRDefault="006B6D90" w:rsidP="008602CB">
      <w:pPr>
        <w:widowControl w:val="0"/>
        <w:tabs>
          <w:tab w:val="left" w:pos="600"/>
          <w:tab w:val="left" w:pos="1320"/>
          <w:tab w:val="left" w:pos="177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autoSpaceDE w:val="0"/>
        <w:autoSpaceDN w:val="0"/>
        <w:adjustRightInd w:val="0"/>
        <w:spacing w:after="120" w:line="240" w:lineRule="auto"/>
        <w:ind w:left="1770" w:hanging="1770"/>
        <w:rPr>
          <w:rFonts w:ascii="Arial" w:eastAsia="Times New Roman" w:hAnsi="Arial" w:cs="Arial"/>
          <w:sz w:val="24"/>
          <w:szCs w:val="24"/>
        </w:rPr>
      </w:pPr>
      <w:r w:rsidRPr="002A4856">
        <w:rPr>
          <w:rFonts w:ascii="Arial" w:eastAsia="Times New Roman" w:hAnsi="Arial" w:cs="Arial"/>
          <w:sz w:val="24"/>
          <w:szCs w:val="24"/>
        </w:rPr>
        <w:t xml:space="preserve">Power supply: </w:t>
      </w:r>
      <w:r w:rsidRPr="002A4856">
        <w:rPr>
          <w:rFonts w:ascii="Arial" w:eastAsia="Times New Roman" w:hAnsi="Arial" w:cs="Arial"/>
          <w:sz w:val="24"/>
          <w:szCs w:val="24"/>
        </w:rPr>
        <w:tab/>
        <w:t>from adjacent lighting column only; supplies arranged by Leicester City Council, Public Lighting Group; telephone .</w:t>
      </w:r>
      <w:r w:rsidR="00534ADE">
        <w:rPr>
          <w:rFonts w:ascii="Arial" w:eastAsia="Times New Roman" w:hAnsi="Arial" w:cs="Arial"/>
          <w:sz w:val="24"/>
          <w:szCs w:val="24"/>
        </w:rPr>
        <w:t>0116 454 0630</w:t>
      </w:r>
    </w:p>
    <w:p w14:paraId="3A42136E" w14:textId="582BB0E4" w:rsidR="006B6D90" w:rsidRPr="002A4856" w:rsidRDefault="006B6D90" w:rsidP="008602CB">
      <w:pPr>
        <w:widowControl w:val="0"/>
        <w:tabs>
          <w:tab w:val="left" w:pos="600"/>
          <w:tab w:val="left" w:pos="1320"/>
          <w:tab w:val="left" w:pos="177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b/>
          <w:bCs/>
          <w:sz w:val="24"/>
          <w:szCs w:val="24"/>
        </w:rPr>
        <w:t>.</w:t>
      </w:r>
      <w:r w:rsidR="00F719D9">
        <w:rPr>
          <w:rFonts w:ascii="Arial" w:eastAsia="Times New Roman" w:hAnsi="Arial" w:cs="Arial"/>
          <w:b/>
          <w:bCs/>
          <w:sz w:val="24"/>
          <w:szCs w:val="24"/>
        </w:rPr>
        <w:t xml:space="preserve"> 2</w:t>
      </w:r>
      <w:r w:rsidRPr="002A4856">
        <w:rPr>
          <w:rFonts w:ascii="Arial" w:eastAsia="Times New Roman" w:hAnsi="Arial" w:cs="Arial"/>
          <w:b/>
          <w:bCs/>
          <w:sz w:val="24"/>
          <w:szCs w:val="24"/>
        </w:rPr>
        <w:tab/>
        <w:t>Zebra Crossings</w:t>
      </w:r>
    </w:p>
    <w:p w14:paraId="13F04425" w14:textId="77777777" w:rsidR="006B6D90" w:rsidRPr="002A4856" w:rsidRDefault="006B6D90" w:rsidP="008602CB">
      <w:pPr>
        <w:widowControl w:val="0"/>
        <w:tabs>
          <w:tab w:val="left" w:pos="0"/>
          <w:tab w:val="left" w:pos="600"/>
          <w:tab w:val="left" w:pos="132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autoSpaceDE w:val="0"/>
        <w:autoSpaceDN w:val="0"/>
        <w:adjustRightInd w:val="0"/>
        <w:spacing w:after="120" w:line="240" w:lineRule="auto"/>
        <w:rPr>
          <w:rFonts w:ascii="Arial" w:eastAsia="Times New Roman" w:hAnsi="Arial" w:cs="Arial"/>
          <w:sz w:val="24"/>
          <w:szCs w:val="24"/>
        </w:rPr>
      </w:pPr>
      <w:r w:rsidRPr="002A4856">
        <w:rPr>
          <w:rFonts w:ascii="Arial" w:eastAsia="Times New Roman" w:hAnsi="Arial" w:cs="Arial"/>
          <w:sz w:val="24"/>
          <w:szCs w:val="24"/>
        </w:rPr>
        <w:t>Flashing Beacons: locations, electricity supply and beacon height as specified by the</w:t>
      </w:r>
      <w:r w:rsidR="00034126" w:rsidRPr="002A4856">
        <w:rPr>
          <w:rFonts w:ascii="Arial" w:eastAsia="Times New Roman" w:hAnsi="Arial" w:cs="Arial"/>
          <w:sz w:val="24"/>
          <w:szCs w:val="24"/>
        </w:rPr>
        <w:t xml:space="preserve"> </w:t>
      </w:r>
      <w:r w:rsidRPr="002A4856">
        <w:rPr>
          <w:rFonts w:ascii="Arial" w:eastAsia="Times New Roman" w:hAnsi="Arial" w:cs="Arial"/>
          <w:sz w:val="24"/>
          <w:szCs w:val="24"/>
        </w:rPr>
        <w:t>Engineer. Flasher units to be installed in base compartment.</w:t>
      </w:r>
    </w:p>
    <w:p w14:paraId="03730979" w14:textId="1D4B5DCC" w:rsidR="006B6D90" w:rsidRPr="002A4856" w:rsidRDefault="006B6D90" w:rsidP="008602CB">
      <w:pPr>
        <w:widowControl w:val="0"/>
        <w:tabs>
          <w:tab w:val="left" w:pos="600"/>
          <w:tab w:val="left" w:pos="132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autoSpaceDE w:val="0"/>
        <w:autoSpaceDN w:val="0"/>
        <w:adjustRightInd w:val="0"/>
        <w:spacing w:after="120" w:line="240" w:lineRule="auto"/>
        <w:ind w:hanging="17"/>
        <w:rPr>
          <w:rFonts w:ascii="Arial" w:eastAsia="Times New Roman" w:hAnsi="Arial" w:cs="Arial"/>
          <w:sz w:val="24"/>
          <w:szCs w:val="24"/>
        </w:rPr>
      </w:pPr>
      <w:r w:rsidRPr="002A4856">
        <w:rPr>
          <w:rFonts w:ascii="Arial" w:eastAsia="Times New Roman" w:hAnsi="Arial" w:cs="Arial"/>
          <w:sz w:val="24"/>
          <w:szCs w:val="24"/>
        </w:rPr>
        <w:t xml:space="preserve">Refuge Beacons: locations, electricity supply and beacon height as specified by the Engineer. Beacons to be uncontrolled continuous burning; gear to be installed in base compartment </w:t>
      </w:r>
      <w:r w:rsidR="00600853" w:rsidRPr="002A4856">
        <w:rPr>
          <w:rFonts w:ascii="Arial" w:eastAsia="Times New Roman" w:hAnsi="Arial" w:cs="Arial"/>
          <w:sz w:val="24"/>
          <w:szCs w:val="24"/>
        </w:rPr>
        <w:t xml:space="preserve">unless </w:t>
      </w:r>
      <w:r w:rsidR="00600853">
        <w:rPr>
          <w:rFonts w:ascii="Arial" w:eastAsia="Times New Roman" w:hAnsi="Arial" w:cs="Arial"/>
          <w:sz w:val="24"/>
          <w:szCs w:val="24"/>
        </w:rPr>
        <w:t>LED</w:t>
      </w:r>
      <w:r w:rsidRPr="002A4856">
        <w:rPr>
          <w:rFonts w:ascii="Arial" w:eastAsia="Times New Roman" w:hAnsi="Arial" w:cs="Arial"/>
          <w:sz w:val="24"/>
          <w:szCs w:val="24"/>
        </w:rPr>
        <w:t>.</w:t>
      </w:r>
    </w:p>
    <w:p w14:paraId="6F3F2C1D" w14:textId="1F2E0C59" w:rsidR="006B6D90" w:rsidRPr="002A4856" w:rsidRDefault="006B6D90" w:rsidP="008602CB">
      <w:pPr>
        <w:widowControl w:val="0"/>
        <w:tabs>
          <w:tab w:val="left" w:pos="60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autoSpaceDE w:val="0"/>
        <w:autoSpaceDN w:val="0"/>
        <w:adjustRightInd w:val="0"/>
        <w:spacing w:after="120" w:line="240" w:lineRule="auto"/>
        <w:rPr>
          <w:rFonts w:ascii="Arial" w:eastAsia="Times New Roman" w:hAnsi="Arial" w:cs="Arial"/>
          <w:b/>
          <w:bCs/>
          <w:sz w:val="24"/>
          <w:szCs w:val="24"/>
        </w:rPr>
      </w:pPr>
      <w:r w:rsidRPr="002A4856">
        <w:rPr>
          <w:rFonts w:ascii="Arial" w:eastAsia="Times New Roman" w:hAnsi="Arial" w:cs="Arial"/>
          <w:b/>
          <w:bCs/>
          <w:sz w:val="24"/>
          <w:szCs w:val="24"/>
        </w:rPr>
        <w:t>.</w:t>
      </w:r>
      <w:r w:rsidR="00C90406">
        <w:rPr>
          <w:rFonts w:ascii="Arial" w:eastAsia="Times New Roman" w:hAnsi="Arial" w:cs="Arial"/>
          <w:b/>
          <w:bCs/>
          <w:sz w:val="24"/>
          <w:szCs w:val="24"/>
        </w:rPr>
        <w:t>3</w:t>
      </w:r>
      <w:r w:rsidRPr="002A4856">
        <w:rPr>
          <w:rFonts w:ascii="Arial" w:eastAsia="Times New Roman" w:hAnsi="Arial" w:cs="Arial"/>
          <w:b/>
          <w:bCs/>
          <w:sz w:val="24"/>
          <w:szCs w:val="24"/>
        </w:rPr>
        <w:tab/>
        <w:t>Pedestrian Crossings Beacons on illuminated Post</w:t>
      </w:r>
    </w:p>
    <w:p w14:paraId="658C4779" w14:textId="7C339FDD" w:rsidR="006B6D90" w:rsidRPr="002A4856" w:rsidRDefault="006B6D90" w:rsidP="008602CB">
      <w:pPr>
        <w:keepNext/>
        <w:widowControl w:val="0"/>
        <w:tabs>
          <w:tab w:val="left" w:pos="60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autoSpaceDE w:val="0"/>
        <w:autoSpaceDN w:val="0"/>
        <w:adjustRightInd w:val="0"/>
        <w:spacing w:after="120" w:line="240" w:lineRule="auto"/>
        <w:outlineLvl w:val="3"/>
        <w:rPr>
          <w:rFonts w:ascii="Arial" w:eastAsia="Times New Roman" w:hAnsi="Arial" w:cs="Arial"/>
          <w:sz w:val="24"/>
          <w:szCs w:val="24"/>
        </w:rPr>
      </w:pPr>
      <w:r w:rsidRPr="002A4856">
        <w:rPr>
          <w:rFonts w:ascii="Arial" w:eastAsia="Times New Roman" w:hAnsi="Arial" w:cs="Arial"/>
          <w:sz w:val="24"/>
          <w:szCs w:val="24"/>
        </w:rPr>
        <w:t xml:space="preserve">Signature ‘Zebra Safe’, comprising a </w:t>
      </w:r>
      <w:r w:rsidR="00600853" w:rsidRPr="002A4856">
        <w:rPr>
          <w:rFonts w:ascii="Arial" w:eastAsia="Times New Roman" w:hAnsi="Arial" w:cs="Arial"/>
          <w:sz w:val="24"/>
          <w:szCs w:val="24"/>
        </w:rPr>
        <w:t>4-band</w:t>
      </w:r>
      <w:r w:rsidRPr="002A4856">
        <w:rPr>
          <w:rFonts w:ascii="Arial" w:eastAsia="Times New Roman" w:hAnsi="Arial" w:cs="Arial"/>
          <w:sz w:val="24"/>
          <w:szCs w:val="24"/>
        </w:rPr>
        <w:t xml:space="preserve"> cut post with internal plastic sleeve with ballast, flasher unit, stay fix globe, CDM lamp and halogen lamp</w:t>
      </w:r>
    </w:p>
    <w:p w14:paraId="519EDF5F" w14:textId="449C6CED" w:rsidR="00236097" w:rsidRPr="002A4856" w:rsidRDefault="00C90406" w:rsidP="008602CB">
      <w:pPr>
        <w:widowControl w:val="0"/>
        <w:tabs>
          <w:tab w:val="left" w:pos="60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autoSpaceDE w:val="0"/>
        <w:autoSpaceDN w:val="0"/>
        <w:adjustRightInd w:val="0"/>
        <w:spacing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r w:rsidR="00236097" w:rsidRPr="002A4856">
        <w:rPr>
          <w:rFonts w:ascii="Arial" w:eastAsia="Times New Roman" w:hAnsi="Arial" w:cs="Arial"/>
          <w:b/>
          <w:bCs/>
          <w:sz w:val="24"/>
          <w:szCs w:val="24"/>
        </w:rPr>
        <w:t>.</w:t>
      </w:r>
      <w:r>
        <w:rPr>
          <w:rFonts w:ascii="Arial" w:eastAsia="Times New Roman" w:hAnsi="Arial" w:cs="Arial"/>
          <w:b/>
          <w:bCs/>
          <w:sz w:val="24"/>
          <w:szCs w:val="24"/>
        </w:rPr>
        <w:t>4</w:t>
      </w:r>
      <w:r w:rsidR="00236097" w:rsidRPr="002A4856">
        <w:rPr>
          <w:rFonts w:ascii="Arial" w:eastAsia="Times New Roman" w:hAnsi="Arial" w:cs="Arial"/>
          <w:b/>
          <w:bCs/>
          <w:sz w:val="24"/>
          <w:szCs w:val="24"/>
        </w:rPr>
        <w:tab/>
      </w:r>
      <w:r w:rsidR="00236097">
        <w:rPr>
          <w:rFonts w:ascii="Arial" w:eastAsia="Times New Roman" w:hAnsi="Arial" w:cs="Arial"/>
          <w:b/>
          <w:bCs/>
          <w:sz w:val="24"/>
          <w:szCs w:val="24"/>
        </w:rPr>
        <w:t>School Crossing Patrol warning lights</w:t>
      </w:r>
    </w:p>
    <w:p w14:paraId="56EC275C" w14:textId="77777777" w:rsidR="00236097" w:rsidRPr="002A4856" w:rsidRDefault="00236097" w:rsidP="008602CB">
      <w:pPr>
        <w:keepNext/>
        <w:widowControl w:val="0"/>
        <w:tabs>
          <w:tab w:val="left" w:pos="60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autoSpaceDE w:val="0"/>
        <w:autoSpaceDN w:val="0"/>
        <w:adjustRightInd w:val="0"/>
        <w:spacing w:after="120" w:line="240" w:lineRule="auto"/>
        <w:outlineLvl w:val="3"/>
        <w:rPr>
          <w:rFonts w:ascii="Arial" w:eastAsia="Times New Roman" w:hAnsi="Arial" w:cs="Arial"/>
          <w:sz w:val="24"/>
          <w:szCs w:val="24"/>
        </w:rPr>
      </w:pPr>
      <w:r>
        <w:rPr>
          <w:rFonts w:ascii="Arial" w:eastAsia="Times New Roman" w:hAnsi="Arial" w:cs="Arial"/>
          <w:sz w:val="24"/>
          <w:szCs w:val="24"/>
        </w:rPr>
        <w:t xml:space="preserve">Can only be deployed where permitted by the Traffic Signs Regulations and General Directions. </w:t>
      </w:r>
      <w:r w:rsidR="008934A7">
        <w:rPr>
          <w:rFonts w:ascii="Arial" w:eastAsia="Times New Roman" w:hAnsi="Arial" w:cs="Arial"/>
          <w:sz w:val="24"/>
          <w:szCs w:val="24"/>
        </w:rPr>
        <w:t>Specification i</w:t>
      </w:r>
      <w:r w:rsidR="002A7654">
        <w:rPr>
          <w:rFonts w:ascii="Arial" w:eastAsia="Times New Roman" w:hAnsi="Arial" w:cs="Arial"/>
          <w:sz w:val="24"/>
          <w:szCs w:val="24"/>
        </w:rPr>
        <w:t>s in</w:t>
      </w:r>
      <w:r w:rsidR="008934A7">
        <w:rPr>
          <w:rFonts w:ascii="Arial" w:eastAsia="Times New Roman" w:hAnsi="Arial" w:cs="Arial"/>
          <w:sz w:val="24"/>
          <w:szCs w:val="24"/>
        </w:rPr>
        <w:t xml:space="preserve"> Traffic Signs Manual </w:t>
      </w:r>
      <w:r w:rsidR="008934A7">
        <w:rPr>
          <w:rFonts w:ascii="Arial" w:eastAsia="Times New Roman" w:hAnsi="Arial" w:cs="Arial"/>
          <w:sz w:val="24"/>
          <w:szCs w:val="24"/>
        </w:rPr>
        <w:lastRenderedPageBreak/>
        <w:t xml:space="preserve">Chapter 4. </w:t>
      </w:r>
      <w:r w:rsidR="002A7654">
        <w:rPr>
          <w:rFonts w:ascii="Arial" w:eastAsia="Times New Roman" w:hAnsi="Arial" w:cs="Arial"/>
          <w:sz w:val="24"/>
          <w:szCs w:val="24"/>
        </w:rPr>
        <w:t xml:space="preserve">The Engineer will decide which of the various types is most suitable at each site. </w:t>
      </w:r>
    </w:p>
    <w:p w14:paraId="3CAEEB2F" w14:textId="400B9B96" w:rsidR="00236097" w:rsidRPr="002A4856" w:rsidRDefault="00236097" w:rsidP="008602CB">
      <w:pPr>
        <w:widowControl w:val="0"/>
        <w:tabs>
          <w:tab w:val="left" w:pos="60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autoSpaceDE w:val="0"/>
        <w:autoSpaceDN w:val="0"/>
        <w:adjustRightInd w:val="0"/>
        <w:spacing w:after="120" w:line="240" w:lineRule="auto"/>
        <w:rPr>
          <w:rFonts w:ascii="Arial" w:eastAsia="Times New Roman" w:hAnsi="Arial" w:cs="Arial"/>
          <w:b/>
          <w:bCs/>
          <w:sz w:val="24"/>
          <w:szCs w:val="24"/>
        </w:rPr>
      </w:pPr>
      <w:r w:rsidRPr="002A4856">
        <w:rPr>
          <w:rFonts w:ascii="Arial" w:eastAsia="Times New Roman" w:hAnsi="Arial" w:cs="Arial"/>
          <w:b/>
          <w:bCs/>
          <w:sz w:val="24"/>
          <w:szCs w:val="24"/>
        </w:rPr>
        <w:t>.</w:t>
      </w:r>
      <w:r w:rsidR="00C90406">
        <w:rPr>
          <w:rFonts w:ascii="Arial" w:eastAsia="Times New Roman" w:hAnsi="Arial" w:cs="Arial"/>
          <w:b/>
          <w:bCs/>
          <w:sz w:val="24"/>
          <w:szCs w:val="24"/>
        </w:rPr>
        <w:t>5</w:t>
      </w:r>
      <w:r w:rsidRPr="002A4856">
        <w:rPr>
          <w:rFonts w:ascii="Arial" w:eastAsia="Times New Roman" w:hAnsi="Arial" w:cs="Arial"/>
          <w:b/>
          <w:bCs/>
          <w:sz w:val="24"/>
          <w:szCs w:val="24"/>
        </w:rPr>
        <w:tab/>
      </w:r>
      <w:r>
        <w:rPr>
          <w:rFonts w:ascii="Arial" w:eastAsia="Times New Roman" w:hAnsi="Arial" w:cs="Arial"/>
          <w:b/>
          <w:bCs/>
          <w:sz w:val="24"/>
          <w:szCs w:val="24"/>
        </w:rPr>
        <w:t>Vehicle-activated Signs (VAS)</w:t>
      </w:r>
    </w:p>
    <w:p w14:paraId="1D814018" w14:textId="77777777" w:rsidR="006C0F0D" w:rsidRDefault="006C0F0D" w:rsidP="008602CB">
      <w:pPr>
        <w:keepNext/>
        <w:widowControl w:val="0"/>
        <w:tabs>
          <w:tab w:val="left" w:pos="60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autoSpaceDE w:val="0"/>
        <w:autoSpaceDN w:val="0"/>
        <w:adjustRightInd w:val="0"/>
        <w:spacing w:after="120" w:line="240" w:lineRule="auto"/>
        <w:outlineLvl w:val="3"/>
        <w:rPr>
          <w:rFonts w:ascii="Arial" w:eastAsia="Times New Roman" w:hAnsi="Arial" w:cs="Arial"/>
          <w:sz w:val="24"/>
          <w:szCs w:val="24"/>
        </w:rPr>
      </w:pPr>
      <w:r>
        <w:rPr>
          <w:rFonts w:ascii="Arial" w:eastAsia="Times New Roman" w:hAnsi="Arial" w:cs="Arial"/>
          <w:sz w:val="24"/>
          <w:szCs w:val="24"/>
        </w:rPr>
        <w:t xml:space="preserve">Leicester City Council has a number of these. The latest are battery-powered and can be transferred to other locations. </w:t>
      </w:r>
    </w:p>
    <w:p w14:paraId="0284A048" w14:textId="185C9B04" w:rsidR="00236097" w:rsidRPr="002A4856" w:rsidRDefault="00236097" w:rsidP="008602CB">
      <w:pPr>
        <w:keepNext/>
        <w:widowControl w:val="0"/>
        <w:tabs>
          <w:tab w:val="left" w:pos="60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autoSpaceDE w:val="0"/>
        <w:autoSpaceDN w:val="0"/>
        <w:adjustRightInd w:val="0"/>
        <w:spacing w:after="120" w:line="240" w:lineRule="auto"/>
        <w:outlineLvl w:val="3"/>
        <w:rPr>
          <w:rFonts w:ascii="Arial" w:eastAsia="Times New Roman" w:hAnsi="Arial" w:cs="Arial"/>
          <w:b/>
          <w:bCs/>
          <w:sz w:val="24"/>
          <w:szCs w:val="24"/>
        </w:rPr>
      </w:pPr>
      <w:r w:rsidRPr="002A4856">
        <w:rPr>
          <w:rFonts w:ascii="Arial" w:eastAsia="Times New Roman" w:hAnsi="Arial" w:cs="Arial"/>
          <w:b/>
          <w:bCs/>
          <w:sz w:val="24"/>
          <w:szCs w:val="24"/>
        </w:rPr>
        <w:t>.</w:t>
      </w:r>
      <w:r w:rsidR="00C90406">
        <w:rPr>
          <w:rFonts w:ascii="Arial" w:eastAsia="Times New Roman" w:hAnsi="Arial" w:cs="Arial"/>
          <w:b/>
          <w:bCs/>
          <w:sz w:val="24"/>
          <w:szCs w:val="24"/>
        </w:rPr>
        <w:t xml:space="preserve"> 6</w:t>
      </w:r>
      <w:r w:rsidRPr="002A4856">
        <w:rPr>
          <w:rFonts w:ascii="Arial" w:eastAsia="Times New Roman" w:hAnsi="Arial" w:cs="Arial"/>
          <w:b/>
          <w:bCs/>
          <w:sz w:val="24"/>
          <w:szCs w:val="24"/>
        </w:rPr>
        <w:tab/>
      </w:r>
      <w:r w:rsidR="002A7654">
        <w:rPr>
          <w:rFonts w:ascii="Arial" w:eastAsia="Times New Roman" w:hAnsi="Arial" w:cs="Arial"/>
          <w:b/>
          <w:bCs/>
          <w:sz w:val="24"/>
          <w:szCs w:val="24"/>
        </w:rPr>
        <w:t>Speed Indicating Devices (SIDS)</w:t>
      </w:r>
    </w:p>
    <w:p w14:paraId="3505892D" w14:textId="77777777" w:rsidR="006C0F0D" w:rsidRDefault="006C0F0D" w:rsidP="008602CB">
      <w:pPr>
        <w:keepNext/>
        <w:widowControl w:val="0"/>
        <w:tabs>
          <w:tab w:val="left" w:pos="60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autoSpaceDE w:val="0"/>
        <w:autoSpaceDN w:val="0"/>
        <w:adjustRightInd w:val="0"/>
        <w:spacing w:after="120" w:line="240" w:lineRule="auto"/>
        <w:outlineLvl w:val="3"/>
        <w:rPr>
          <w:rFonts w:ascii="Arial" w:eastAsia="Times New Roman" w:hAnsi="Arial" w:cs="Arial"/>
          <w:sz w:val="24"/>
          <w:szCs w:val="24"/>
        </w:rPr>
      </w:pPr>
      <w:r>
        <w:rPr>
          <w:rFonts w:ascii="Arial" w:eastAsia="Times New Roman" w:hAnsi="Arial" w:cs="Arial"/>
          <w:sz w:val="24"/>
          <w:szCs w:val="24"/>
        </w:rPr>
        <w:t xml:space="preserve">Leicester City Council has a number of these. The latest are battery-powered and can be transferred to other locations. </w:t>
      </w:r>
    </w:p>
    <w:p w14:paraId="306C64D5" w14:textId="77777777" w:rsidR="006B6D90" w:rsidRPr="00A60E93" w:rsidRDefault="006B6D90" w:rsidP="00C64510">
      <w:pPr>
        <w:spacing w:after="120" w:line="240" w:lineRule="auto"/>
        <w:rPr>
          <w:rFonts w:ascii="Arial" w:eastAsia="Times New Roman" w:hAnsi="Arial" w:cs="Arial"/>
          <w:b/>
          <w:sz w:val="24"/>
          <w:szCs w:val="24"/>
        </w:rPr>
      </w:pPr>
      <w:r w:rsidRPr="002A4856">
        <w:rPr>
          <w:rFonts w:ascii="Arial" w:eastAsia="Times New Roman" w:hAnsi="Arial" w:cs="Arial"/>
          <w:b/>
          <w:sz w:val="24"/>
          <w:szCs w:val="24"/>
        </w:rPr>
        <w:br w:type="page"/>
      </w:r>
      <w:r w:rsidRPr="002A4856">
        <w:rPr>
          <w:rFonts w:ascii="Arial" w:eastAsia="Times New Roman" w:hAnsi="Arial" w:cs="Arial"/>
          <w:b/>
          <w:bCs/>
          <w:sz w:val="24"/>
          <w:szCs w:val="24"/>
          <w:u w:val="single"/>
        </w:rPr>
        <w:lastRenderedPageBreak/>
        <w:t>Appendix 13/1</w:t>
      </w:r>
      <w:r w:rsidR="00034126" w:rsidRPr="002A4856">
        <w:rPr>
          <w:rFonts w:ascii="Arial" w:eastAsia="Times New Roman" w:hAnsi="Arial" w:cs="Arial"/>
          <w:sz w:val="24"/>
          <w:szCs w:val="24"/>
        </w:rPr>
        <w:t xml:space="preserve"> </w:t>
      </w:r>
      <w:r w:rsidRPr="002A4856">
        <w:rPr>
          <w:rFonts w:ascii="Arial" w:eastAsia="Times New Roman" w:hAnsi="Arial" w:cs="Arial"/>
          <w:sz w:val="24"/>
          <w:szCs w:val="24"/>
        </w:rPr>
        <w:t xml:space="preserve">INFORMATION PROVIDED BY THE ENGINEER WHEN SPECIFYING </w:t>
      </w:r>
      <w:r w:rsidRPr="00A60E93">
        <w:rPr>
          <w:rFonts w:ascii="Arial" w:eastAsia="Times New Roman" w:hAnsi="Arial" w:cs="Arial"/>
          <w:sz w:val="24"/>
          <w:szCs w:val="24"/>
        </w:rPr>
        <w:t>LIGHTING COLUMNS AND BRACKETS</w:t>
      </w:r>
      <w:r w:rsidR="00034126" w:rsidRPr="00A60E93">
        <w:rPr>
          <w:rFonts w:ascii="Arial" w:eastAsia="Times New Roman" w:hAnsi="Arial" w:cs="Arial"/>
          <w:sz w:val="24"/>
          <w:szCs w:val="24"/>
        </w:rPr>
        <w:t xml:space="preserve"> </w:t>
      </w:r>
      <w:r w:rsidRPr="00A60E93">
        <w:rPr>
          <w:rFonts w:ascii="Arial" w:eastAsia="Times New Roman" w:hAnsi="Arial" w:cs="Arial"/>
          <w:sz w:val="24"/>
          <w:szCs w:val="24"/>
        </w:rPr>
        <w:tab/>
      </w:r>
    </w:p>
    <w:p w14:paraId="762327C1" w14:textId="77777777" w:rsidR="006B6D90" w:rsidRPr="00A60E93" w:rsidRDefault="006B6D90" w:rsidP="008602CB">
      <w:pPr>
        <w:widowControl w:val="0"/>
        <w:numPr>
          <w:ilvl w:val="0"/>
          <w:numId w:val="2"/>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ind w:left="-120" w:firstLine="120"/>
        <w:rPr>
          <w:rFonts w:ascii="Arial" w:eastAsia="Times New Roman" w:hAnsi="Arial" w:cs="Arial"/>
          <w:b/>
          <w:sz w:val="24"/>
          <w:szCs w:val="24"/>
        </w:rPr>
      </w:pPr>
      <w:r w:rsidRPr="00A60E93">
        <w:rPr>
          <w:rFonts w:ascii="Arial" w:eastAsia="Times New Roman" w:hAnsi="Arial" w:cs="Arial"/>
          <w:b/>
          <w:sz w:val="24"/>
          <w:szCs w:val="24"/>
        </w:rPr>
        <w:t>Column not in exposed location:</w:t>
      </w:r>
    </w:p>
    <w:p w14:paraId="3DB8FB85" w14:textId="77777777" w:rsidR="006B6D90" w:rsidRPr="00A60E93" w:rsidRDefault="006B6D90"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ind w:left="-120"/>
        <w:rPr>
          <w:rFonts w:ascii="Arial" w:eastAsia="Times New Roman" w:hAnsi="Arial" w:cs="Arial"/>
          <w:b/>
          <w:sz w:val="24"/>
          <w:szCs w:val="24"/>
        </w:rPr>
      </w:pPr>
      <w:r w:rsidRPr="00A60E93">
        <w:rPr>
          <w:rFonts w:ascii="Arial" w:eastAsia="Times New Roman" w:hAnsi="Arial" w:cs="Arial"/>
          <w:b/>
          <w:sz w:val="24"/>
          <w:szCs w:val="24"/>
        </w:rPr>
        <w:tab/>
        <w:t>Type LD</w:t>
      </w:r>
    </w:p>
    <w:tbl>
      <w:tblPr>
        <w:tblW w:w="10206" w:type="dxa"/>
        <w:tblLook w:val="01E0" w:firstRow="1" w:lastRow="1" w:firstColumn="1" w:lastColumn="1" w:noHBand="0" w:noVBand="0"/>
      </w:tblPr>
      <w:tblGrid>
        <w:gridCol w:w="828"/>
        <w:gridCol w:w="3992"/>
        <w:gridCol w:w="5386"/>
      </w:tblGrid>
      <w:tr w:rsidR="0057738D" w:rsidRPr="00A60E93" w14:paraId="0C5F90AD" w14:textId="77777777" w:rsidTr="717D6E9E">
        <w:tc>
          <w:tcPr>
            <w:tcW w:w="828" w:type="dxa"/>
            <w:shd w:val="clear" w:color="auto" w:fill="auto"/>
          </w:tcPr>
          <w:p w14:paraId="7C95E013"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proofErr w:type="spellStart"/>
            <w:r w:rsidRPr="00A60E93">
              <w:rPr>
                <w:rFonts w:ascii="Arial" w:eastAsia="Times New Roman" w:hAnsi="Arial" w:cs="Arial"/>
                <w:sz w:val="24"/>
                <w:szCs w:val="24"/>
              </w:rPr>
              <w:t>i</w:t>
            </w:r>
            <w:proofErr w:type="spellEnd"/>
            <w:r w:rsidRPr="00A60E93">
              <w:rPr>
                <w:rFonts w:ascii="Arial" w:eastAsia="Times New Roman" w:hAnsi="Arial" w:cs="Arial"/>
                <w:sz w:val="24"/>
                <w:szCs w:val="24"/>
              </w:rPr>
              <w:t>)</w:t>
            </w:r>
          </w:p>
        </w:tc>
        <w:tc>
          <w:tcPr>
            <w:tcW w:w="3992" w:type="dxa"/>
            <w:shd w:val="clear" w:color="auto" w:fill="auto"/>
          </w:tcPr>
          <w:p w14:paraId="1CC2330A"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Number of columns</w:t>
            </w:r>
          </w:p>
        </w:tc>
        <w:tc>
          <w:tcPr>
            <w:tcW w:w="5386" w:type="dxa"/>
            <w:shd w:val="clear" w:color="auto" w:fill="auto"/>
          </w:tcPr>
          <w:p w14:paraId="612CBD1B"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specified by the Engineer</w:t>
            </w:r>
          </w:p>
        </w:tc>
      </w:tr>
      <w:tr w:rsidR="0057738D" w:rsidRPr="00A60E93" w14:paraId="17734530" w14:textId="77777777" w:rsidTr="717D6E9E">
        <w:tc>
          <w:tcPr>
            <w:tcW w:w="828" w:type="dxa"/>
            <w:shd w:val="clear" w:color="auto" w:fill="auto"/>
          </w:tcPr>
          <w:p w14:paraId="493DE47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ii)</w:t>
            </w:r>
          </w:p>
        </w:tc>
        <w:tc>
          <w:tcPr>
            <w:tcW w:w="3992" w:type="dxa"/>
            <w:shd w:val="clear" w:color="auto" w:fill="auto"/>
          </w:tcPr>
          <w:p w14:paraId="66734641"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Nominal height</w:t>
            </w:r>
          </w:p>
        </w:tc>
        <w:tc>
          <w:tcPr>
            <w:tcW w:w="5386" w:type="dxa"/>
            <w:shd w:val="clear" w:color="auto" w:fill="auto"/>
          </w:tcPr>
          <w:p w14:paraId="6F5B2A51"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6M</w:t>
            </w:r>
          </w:p>
        </w:tc>
      </w:tr>
      <w:tr w:rsidR="0057738D" w:rsidRPr="00A60E93" w14:paraId="209A67C6" w14:textId="77777777" w:rsidTr="717D6E9E">
        <w:tc>
          <w:tcPr>
            <w:tcW w:w="828" w:type="dxa"/>
            <w:shd w:val="clear" w:color="auto" w:fill="auto"/>
          </w:tcPr>
          <w:p w14:paraId="3C31FB4F"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iii)</w:t>
            </w:r>
          </w:p>
        </w:tc>
        <w:tc>
          <w:tcPr>
            <w:tcW w:w="3992" w:type="dxa"/>
            <w:shd w:val="clear" w:color="auto" w:fill="auto"/>
          </w:tcPr>
          <w:p w14:paraId="6482DA5E"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Bracket</w:t>
            </w:r>
          </w:p>
        </w:tc>
        <w:tc>
          <w:tcPr>
            <w:tcW w:w="5386" w:type="dxa"/>
            <w:shd w:val="clear" w:color="auto" w:fill="auto"/>
          </w:tcPr>
          <w:p w14:paraId="0B002BBB"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None</w:t>
            </w:r>
          </w:p>
        </w:tc>
      </w:tr>
      <w:tr w:rsidR="0057738D" w:rsidRPr="00A60E93" w14:paraId="40553211" w14:textId="77777777" w:rsidTr="717D6E9E">
        <w:tc>
          <w:tcPr>
            <w:tcW w:w="828" w:type="dxa"/>
            <w:shd w:val="clear" w:color="auto" w:fill="auto"/>
          </w:tcPr>
          <w:p w14:paraId="5E8BCB4E"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iv)</w:t>
            </w:r>
          </w:p>
        </w:tc>
        <w:tc>
          <w:tcPr>
            <w:tcW w:w="3992" w:type="dxa"/>
            <w:shd w:val="clear" w:color="auto" w:fill="auto"/>
          </w:tcPr>
          <w:p w14:paraId="340347E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Bracket projection</w:t>
            </w:r>
          </w:p>
        </w:tc>
        <w:tc>
          <w:tcPr>
            <w:tcW w:w="5386" w:type="dxa"/>
            <w:shd w:val="clear" w:color="auto" w:fill="auto"/>
          </w:tcPr>
          <w:p w14:paraId="7CEA373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n/a</w:t>
            </w:r>
          </w:p>
        </w:tc>
      </w:tr>
      <w:tr w:rsidR="0057738D" w:rsidRPr="00A60E93" w14:paraId="1F99FB17" w14:textId="77777777" w:rsidTr="717D6E9E">
        <w:tc>
          <w:tcPr>
            <w:tcW w:w="828" w:type="dxa"/>
            <w:shd w:val="clear" w:color="auto" w:fill="auto"/>
          </w:tcPr>
          <w:p w14:paraId="1F6E7E09"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v)</w:t>
            </w:r>
          </w:p>
        </w:tc>
        <w:tc>
          <w:tcPr>
            <w:tcW w:w="3992" w:type="dxa"/>
            <w:shd w:val="clear" w:color="auto" w:fill="auto"/>
          </w:tcPr>
          <w:p w14:paraId="6CE5DA29"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weight</w:t>
            </w:r>
          </w:p>
        </w:tc>
        <w:tc>
          <w:tcPr>
            <w:tcW w:w="5386" w:type="dxa"/>
            <w:shd w:val="clear" w:color="auto" w:fill="auto"/>
          </w:tcPr>
          <w:p w14:paraId="48EF4E41"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8kg</w:t>
            </w:r>
          </w:p>
        </w:tc>
      </w:tr>
      <w:tr w:rsidR="0057738D" w:rsidRPr="00A60E93" w14:paraId="5A64D36D" w14:textId="77777777" w:rsidTr="717D6E9E">
        <w:tc>
          <w:tcPr>
            <w:tcW w:w="828" w:type="dxa"/>
            <w:shd w:val="clear" w:color="auto" w:fill="auto"/>
          </w:tcPr>
          <w:p w14:paraId="71427546"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vi)</w:t>
            </w:r>
          </w:p>
        </w:tc>
        <w:tc>
          <w:tcPr>
            <w:tcW w:w="3992" w:type="dxa"/>
            <w:shd w:val="clear" w:color="auto" w:fill="auto"/>
          </w:tcPr>
          <w:p w14:paraId="1D99E90E"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windage area</w:t>
            </w:r>
          </w:p>
        </w:tc>
        <w:tc>
          <w:tcPr>
            <w:tcW w:w="5386" w:type="dxa"/>
            <w:shd w:val="clear" w:color="auto" w:fill="auto"/>
          </w:tcPr>
          <w:p w14:paraId="348E83D8" w14:textId="77777777" w:rsidR="006B6D90" w:rsidRPr="00A60E93" w:rsidRDefault="006B6D9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0.12 m</w:t>
            </w:r>
            <w:r w:rsidRPr="00A60E93">
              <w:rPr>
                <w:rFonts w:ascii="Arial" w:eastAsia="Times New Roman" w:hAnsi="Arial" w:cs="Arial"/>
                <w:sz w:val="24"/>
                <w:szCs w:val="24"/>
                <w:vertAlign w:val="superscript"/>
              </w:rPr>
              <w:t>2</w:t>
            </w:r>
          </w:p>
        </w:tc>
      </w:tr>
      <w:tr w:rsidR="0057738D" w:rsidRPr="00A60E93" w14:paraId="61F89C7D" w14:textId="77777777" w:rsidTr="717D6E9E">
        <w:tc>
          <w:tcPr>
            <w:tcW w:w="828" w:type="dxa"/>
            <w:shd w:val="clear" w:color="auto" w:fill="auto"/>
          </w:tcPr>
          <w:p w14:paraId="690FF44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vii)</w:t>
            </w:r>
          </w:p>
        </w:tc>
        <w:tc>
          <w:tcPr>
            <w:tcW w:w="3992" w:type="dxa"/>
            <w:shd w:val="clear" w:color="auto" w:fill="auto"/>
          </w:tcPr>
          <w:p w14:paraId="241A64E4"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force application centre</w:t>
            </w:r>
          </w:p>
        </w:tc>
        <w:tc>
          <w:tcPr>
            <w:tcW w:w="5386" w:type="dxa"/>
            <w:shd w:val="clear" w:color="auto" w:fill="auto"/>
          </w:tcPr>
          <w:p w14:paraId="239D3B4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0.4m</w:t>
            </w:r>
          </w:p>
        </w:tc>
      </w:tr>
      <w:tr w:rsidR="0057738D" w:rsidRPr="00A60E93" w14:paraId="35C82BFE" w14:textId="77777777" w:rsidTr="717D6E9E">
        <w:tc>
          <w:tcPr>
            <w:tcW w:w="828" w:type="dxa"/>
            <w:shd w:val="clear" w:color="auto" w:fill="auto"/>
          </w:tcPr>
          <w:p w14:paraId="19984500"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viii)</w:t>
            </w:r>
          </w:p>
        </w:tc>
        <w:tc>
          <w:tcPr>
            <w:tcW w:w="3992" w:type="dxa"/>
            <w:shd w:val="clear" w:color="auto" w:fill="auto"/>
          </w:tcPr>
          <w:p w14:paraId="019BBF76"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fixing</w:t>
            </w:r>
          </w:p>
        </w:tc>
        <w:tc>
          <w:tcPr>
            <w:tcW w:w="5386" w:type="dxa"/>
            <w:shd w:val="clear" w:color="auto" w:fill="auto"/>
          </w:tcPr>
          <w:p w14:paraId="4F0CB6A8"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Direct to column</w:t>
            </w:r>
          </w:p>
        </w:tc>
      </w:tr>
      <w:tr w:rsidR="0057738D" w:rsidRPr="00A60E93" w14:paraId="713BFCD5" w14:textId="77777777" w:rsidTr="717D6E9E">
        <w:tc>
          <w:tcPr>
            <w:tcW w:w="828" w:type="dxa"/>
            <w:shd w:val="clear" w:color="auto" w:fill="auto"/>
          </w:tcPr>
          <w:p w14:paraId="5B4C6FD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ix)</w:t>
            </w:r>
          </w:p>
        </w:tc>
        <w:tc>
          <w:tcPr>
            <w:tcW w:w="3992" w:type="dxa"/>
            <w:shd w:val="clear" w:color="auto" w:fill="auto"/>
          </w:tcPr>
          <w:p w14:paraId="1E6C3ACB"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fixing angle</w:t>
            </w:r>
          </w:p>
        </w:tc>
        <w:tc>
          <w:tcPr>
            <w:tcW w:w="5386" w:type="dxa"/>
            <w:shd w:val="clear" w:color="auto" w:fill="auto"/>
          </w:tcPr>
          <w:p w14:paraId="3918387E"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N/A</w:t>
            </w:r>
          </w:p>
        </w:tc>
      </w:tr>
      <w:tr w:rsidR="0057738D" w:rsidRPr="00A60E93" w14:paraId="35F1907B" w14:textId="77777777" w:rsidTr="717D6E9E">
        <w:tc>
          <w:tcPr>
            <w:tcW w:w="828" w:type="dxa"/>
            <w:shd w:val="clear" w:color="auto" w:fill="auto"/>
          </w:tcPr>
          <w:p w14:paraId="255F6706"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w:t>
            </w:r>
          </w:p>
        </w:tc>
        <w:tc>
          <w:tcPr>
            <w:tcW w:w="3992" w:type="dxa"/>
            <w:shd w:val="clear" w:color="auto" w:fill="auto"/>
          </w:tcPr>
          <w:p w14:paraId="58001D88"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Location exposure class</w:t>
            </w:r>
          </w:p>
        </w:tc>
        <w:tc>
          <w:tcPr>
            <w:tcW w:w="5386" w:type="dxa"/>
            <w:shd w:val="clear" w:color="auto" w:fill="auto"/>
          </w:tcPr>
          <w:p w14:paraId="1779C7C5"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3</w:t>
            </w:r>
          </w:p>
        </w:tc>
      </w:tr>
      <w:tr w:rsidR="0057738D" w:rsidRPr="00A60E93" w14:paraId="31CD2FEF" w14:textId="77777777" w:rsidTr="717D6E9E">
        <w:tc>
          <w:tcPr>
            <w:tcW w:w="828" w:type="dxa"/>
            <w:shd w:val="clear" w:color="auto" w:fill="auto"/>
          </w:tcPr>
          <w:p w14:paraId="0F40963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xi)</w:t>
            </w:r>
          </w:p>
        </w:tc>
        <w:tc>
          <w:tcPr>
            <w:tcW w:w="3992" w:type="dxa"/>
            <w:shd w:val="clear" w:color="auto" w:fill="auto"/>
          </w:tcPr>
          <w:p w14:paraId="3BCF025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Location ‘K’ value</w:t>
            </w:r>
          </w:p>
        </w:tc>
        <w:tc>
          <w:tcPr>
            <w:tcW w:w="5386" w:type="dxa"/>
            <w:shd w:val="clear" w:color="auto" w:fill="auto"/>
          </w:tcPr>
          <w:p w14:paraId="0F9A697A"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1.5</w:t>
            </w:r>
          </w:p>
        </w:tc>
      </w:tr>
      <w:tr w:rsidR="0057738D" w:rsidRPr="00A60E93" w14:paraId="2B6819C9" w14:textId="77777777" w:rsidTr="717D6E9E">
        <w:tc>
          <w:tcPr>
            <w:tcW w:w="828" w:type="dxa"/>
            <w:shd w:val="clear" w:color="auto" w:fill="auto"/>
          </w:tcPr>
          <w:p w14:paraId="27B4A9A9"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xii)</w:t>
            </w:r>
          </w:p>
        </w:tc>
        <w:tc>
          <w:tcPr>
            <w:tcW w:w="3992" w:type="dxa"/>
            <w:shd w:val="clear" w:color="auto" w:fill="auto"/>
          </w:tcPr>
          <w:p w14:paraId="58DD76F5"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Height of installation</w:t>
            </w:r>
          </w:p>
        </w:tc>
        <w:tc>
          <w:tcPr>
            <w:tcW w:w="5386" w:type="dxa"/>
            <w:shd w:val="clear" w:color="auto" w:fill="auto"/>
          </w:tcPr>
          <w:p w14:paraId="4329888B"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6M</w:t>
            </w:r>
          </w:p>
        </w:tc>
      </w:tr>
      <w:tr w:rsidR="0057738D" w:rsidRPr="00A60E93" w14:paraId="27F1D809" w14:textId="77777777" w:rsidTr="717D6E9E">
        <w:tc>
          <w:tcPr>
            <w:tcW w:w="828" w:type="dxa"/>
            <w:shd w:val="clear" w:color="auto" w:fill="auto"/>
          </w:tcPr>
          <w:p w14:paraId="53B1ECF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xiii)</w:t>
            </w:r>
          </w:p>
        </w:tc>
        <w:tc>
          <w:tcPr>
            <w:tcW w:w="3992" w:type="dxa"/>
            <w:shd w:val="clear" w:color="auto" w:fill="auto"/>
          </w:tcPr>
          <w:p w14:paraId="6BDC9B5E"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Base type</w:t>
            </w:r>
          </w:p>
        </w:tc>
        <w:tc>
          <w:tcPr>
            <w:tcW w:w="5386" w:type="dxa"/>
            <w:shd w:val="clear" w:color="auto" w:fill="auto"/>
          </w:tcPr>
          <w:p w14:paraId="0941449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Planted without plates</w:t>
            </w:r>
          </w:p>
        </w:tc>
      </w:tr>
      <w:tr w:rsidR="0057738D" w:rsidRPr="00A60E93" w14:paraId="293259F3" w14:textId="77777777" w:rsidTr="717D6E9E">
        <w:tc>
          <w:tcPr>
            <w:tcW w:w="828" w:type="dxa"/>
            <w:shd w:val="clear" w:color="auto" w:fill="auto"/>
          </w:tcPr>
          <w:p w14:paraId="03F99010"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xiv)</w:t>
            </w:r>
          </w:p>
        </w:tc>
        <w:tc>
          <w:tcPr>
            <w:tcW w:w="3992" w:type="dxa"/>
            <w:shd w:val="clear" w:color="auto" w:fill="auto"/>
          </w:tcPr>
          <w:p w14:paraId="18187188"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Planting depth</w:t>
            </w:r>
          </w:p>
        </w:tc>
        <w:tc>
          <w:tcPr>
            <w:tcW w:w="5386" w:type="dxa"/>
            <w:shd w:val="clear" w:color="auto" w:fill="auto"/>
          </w:tcPr>
          <w:p w14:paraId="7CC83F53"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1000mm (concrete backfill)</w:t>
            </w:r>
          </w:p>
        </w:tc>
      </w:tr>
      <w:tr w:rsidR="0057738D" w:rsidRPr="00A60E93" w14:paraId="6D6A51AA" w14:textId="77777777" w:rsidTr="717D6E9E">
        <w:tc>
          <w:tcPr>
            <w:tcW w:w="828" w:type="dxa"/>
            <w:shd w:val="clear" w:color="auto" w:fill="auto"/>
          </w:tcPr>
          <w:p w14:paraId="0BB1906E"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xv)</w:t>
            </w:r>
          </w:p>
        </w:tc>
        <w:tc>
          <w:tcPr>
            <w:tcW w:w="3992" w:type="dxa"/>
            <w:shd w:val="clear" w:color="auto" w:fill="auto"/>
          </w:tcPr>
          <w:p w14:paraId="35FE7493"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Door opening requirement</w:t>
            </w:r>
          </w:p>
        </w:tc>
        <w:tc>
          <w:tcPr>
            <w:tcW w:w="5386" w:type="dxa"/>
            <w:shd w:val="clear" w:color="auto" w:fill="auto"/>
          </w:tcPr>
          <w:p w14:paraId="7DCAF01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 xml:space="preserve">As Clause </w:t>
            </w:r>
            <w:r w:rsidR="0057329A" w:rsidRPr="00A60E93">
              <w:rPr>
                <w:rFonts w:ascii="Arial" w:eastAsia="Times New Roman" w:hAnsi="Arial" w:cs="Arial"/>
                <w:sz w:val="24"/>
                <w:szCs w:val="24"/>
              </w:rPr>
              <w:t>1370</w:t>
            </w:r>
            <w:r w:rsidRPr="00A60E93">
              <w:rPr>
                <w:rFonts w:ascii="Arial" w:eastAsia="Times New Roman" w:hAnsi="Arial" w:cs="Arial"/>
                <w:sz w:val="24"/>
                <w:szCs w:val="24"/>
              </w:rPr>
              <w:t>AR Para 9a</w:t>
            </w:r>
          </w:p>
        </w:tc>
      </w:tr>
      <w:tr w:rsidR="0057738D" w:rsidRPr="00A60E93" w14:paraId="65EE0DD3" w14:textId="77777777" w:rsidTr="717D6E9E">
        <w:tc>
          <w:tcPr>
            <w:tcW w:w="828" w:type="dxa"/>
            <w:shd w:val="clear" w:color="auto" w:fill="auto"/>
          </w:tcPr>
          <w:p w14:paraId="22CBCB63"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xvi)</w:t>
            </w:r>
          </w:p>
        </w:tc>
        <w:tc>
          <w:tcPr>
            <w:tcW w:w="3992" w:type="dxa"/>
            <w:shd w:val="clear" w:color="auto" w:fill="auto"/>
          </w:tcPr>
          <w:p w14:paraId="7F466CB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Door fixing requirement</w:t>
            </w:r>
          </w:p>
        </w:tc>
        <w:tc>
          <w:tcPr>
            <w:tcW w:w="5386" w:type="dxa"/>
            <w:shd w:val="clear" w:color="auto" w:fill="auto"/>
          </w:tcPr>
          <w:p w14:paraId="4BC52A21"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 xml:space="preserve">As Clause </w:t>
            </w:r>
            <w:r w:rsidR="0057329A" w:rsidRPr="00A60E93">
              <w:rPr>
                <w:rFonts w:ascii="Arial" w:eastAsia="Times New Roman" w:hAnsi="Arial" w:cs="Arial"/>
                <w:sz w:val="24"/>
                <w:szCs w:val="24"/>
              </w:rPr>
              <w:t>13</w:t>
            </w:r>
            <w:r w:rsidRPr="00A60E93">
              <w:rPr>
                <w:rFonts w:ascii="Arial" w:eastAsia="Times New Roman" w:hAnsi="Arial" w:cs="Arial"/>
                <w:sz w:val="24"/>
                <w:szCs w:val="24"/>
              </w:rPr>
              <w:t>70AR Para</w:t>
            </w:r>
            <w:r w:rsidR="00EB7D47" w:rsidRPr="00A60E93">
              <w:rPr>
                <w:rFonts w:ascii="Arial" w:eastAsia="Times New Roman" w:hAnsi="Arial" w:cs="Arial"/>
                <w:sz w:val="24"/>
                <w:szCs w:val="24"/>
              </w:rPr>
              <w:t xml:space="preserve"> </w:t>
            </w:r>
            <w:r w:rsidRPr="00A60E93">
              <w:rPr>
                <w:rFonts w:ascii="Arial" w:eastAsia="Times New Roman" w:hAnsi="Arial" w:cs="Arial"/>
                <w:sz w:val="24"/>
                <w:szCs w:val="24"/>
              </w:rPr>
              <w:t>11</w:t>
            </w:r>
          </w:p>
        </w:tc>
      </w:tr>
      <w:tr w:rsidR="0057738D" w:rsidRPr="00A60E93" w14:paraId="23C0C4A6" w14:textId="77777777" w:rsidTr="717D6E9E">
        <w:tc>
          <w:tcPr>
            <w:tcW w:w="828" w:type="dxa"/>
            <w:shd w:val="clear" w:color="auto" w:fill="auto"/>
          </w:tcPr>
          <w:p w14:paraId="78954FAF"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xvii)</w:t>
            </w:r>
          </w:p>
        </w:tc>
        <w:tc>
          <w:tcPr>
            <w:tcW w:w="3992" w:type="dxa"/>
            <w:shd w:val="clear" w:color="auto" w:fill="auto"/>
          </w:tcPr>
          <w:p w14:paraId="131EEC5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Base compartment dimension</w:t>
            </w:r>
          </w:p>
        </w:tc>
        <w:tc>
          <w:tcPr>
            <w:tcW w:w="5386" w:type="dxa"/>
            <w:shd w:val="clear" w:color="auto" w:fill="auto"/>
          </w:tcPr>
          <w:p w14:paraId="245D20D1" w14:textId="77777777" w:rsidR="0057329A"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 xml:space="preserve">As Clause </w:t>
            </w:r>
            <w:r w:rsidR="0057329A" w:rsidRPr="00A60E93">
              <w:rPr>
                <w:rFonts w:ascii="Arial" w:eastAsia="Times New Roman" w:hAnsi="Arial" w:cs="Arial"/>
                <w:sz w:val="24"/>
                <w:szCs w:val="24"/>
              </w:rPr>
              <w:t>13</w:t>
            </w:r>
            <w:r w:rsidRPr="00A60E93">
              <w:rPr>
                <w:rFonts w:ascii="Arial" w:eastAsia="Times New Roman" w:hAnsi="Arial" w:cs="Arial"/>
                <w:sz w:val="24"/>
                <w:szCs w:val="24"/>
              </w:rPr>
              <w:t>70</w:t>
            </w:r>
            <w:r w:rsidR="0057329A" w:rsidRPr="00A60E93">
              <w:rPr>
                <w:rFonts w:ascii="Arial" w:eastAsia="Times New Roman" w:hAnsi="Arial" w:cs="Arial"/>
                <w:sz w:val="24"/>
                <w:szCs w:val="24"/>
              </w:rPr>
              <w:t>AR Para 17</w:t>
            </w:r>
          </w:p>
        </w:tc>
      </w:tr>
      <w:tr w:rsidR="0057738D" w:rsidRPr="00A60E93" w14:paraId="278699A9" w14:textId="77777777" w:rsidTr="717D6E9E">
        <w:tc>
          <w:tcPr>
            <w:tcW w:w="828" w:type="dxa"/>
            <w:shd w:val="clear" w:color="auto" w:fill="auto"/>
          </w:tcPr>
          <w:p w14:paraId="3544DC29"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xviii)</w:t>
            </w:r>
          </w:p>
        </w:tc>
        <w:tc>
          <w:tcPr>
            <w:tcW w:w="3992" w:type="dxa"/>
            <w:shd w:val="clear" w:color="auto" w:fill="auto"/>
          </w:tcPr>
          <w:p w14:paraId="2DBEF22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Column material</w:t>
            </w:r>
          </w:p>
        </w:tc>
        <w:tc>
          <w:tcPr>
            <w:tcW w:w="5386" w:type="dxa"/>
            <w:shd w:val="clear" w:color="auto" w:fill="auto"/>
          </w:tcPr>
          <w:p w14:paraId="115C932B"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 xml:space="preserve">Steel as per </w:t>
            </w:r>
            <w:r w:rsidR="00A931E1" w:rsidRPr="00A60E93">
              <w:rPr>
                <w:rFonts w:ascii="Arial" w:eastAsia="Times New Roman" w:hAnsi="Arial" w:cs="Arial"/>
                <w:sz w:val="24"/>
                <w:szCs w:val="24"/>
              </w:rPr>
              <w:t xml:space="preserve">BS EN </w:t>
            </w:r>
            <w:r w:rsidRPr="00A60E93">
              <w:rPr>
                <w:rFonts w:ascii="Arial" w:eastAsia="Times New Roman" w:hAnsi="Arial" w:cs="Arial"/>
                <w:sz w:val="24"/>
                <w:szCs w:val="24"/>
              </w:rPr>
              <w:t>40-5 2000</w:t>
            </w:r>
          </w:p>
        </w:tc>
      </w:tr>
      <w:tr w:rsidR="0057738D" w:rsidRPr="00A60E93" w14:paraId="1EE8C3A4" w14:textId="77777777" w:rsidTr="717D6E9E">
        <w:tc>
          <w:tcPr>
            <w:tcW w:w="828" w:type="dxa"/>
            <w:shd w:val="clear" w:color="auto" w:fill="auto"/>
          </w:tcPr>
          <w:p w14:paraId="71C1B558"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lastRenderedPageBreak/>
              <w:t>xix)</w:t>
            </w:r>
          </w:p>
        </w:tc>
        <w:tc>
          <w:tcPr>
            <w:tcW w:w="3992" w:type="dxa"/>
            <w:shd w:val="clear" w:color="auto" w:fill="auto"/>
          </w:tcPr>
          <w:p w14:paraId="2F56DFB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Corrosion protection</w:t>
            </w:r>
          </w:p>
        </w:tc>
        <w:tc>
          <w:tcPr>
            <w:tcW w:w="5386" w:type="dxa"/>
            <w:shd w:val="clear" w:color="auto" w:fill="auto"/>
          </w:tcPr>
          <w:p w14:paraId="32D134F1" w14:textId="77777777" w:rsidR="006B6D90" w:rsidRPr="00A60E93" w:rsidRDefault="00EA1BCA"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Clause 1970AR Para 1</w:t>
            </w:r>
          </w:p>
        </w:tc>
      </w:tr>
      <w:tr w:rsidR="0057738D" w:rsidRPr="00A60E93" w14:paraId="5609F75E" w14:textId="77777777" w:rsidTr="717D6E9E">
        <w:tc>
          <w:tcPr>
            <w:tcW w:w="828" w:type="dxa"/>
            <w:shd w:val="clear" w:color="auto" w:fill="auto"/>
          </w:tcPr>
          <w:p w14:paraId="62A625FF"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w:t>
            </w:r>
          </w:p>
        </w:tc>
        <w:tc>
          <w:tcPr>
            <w:tcW w:w="3992" w:type="dxa"/>
            <w:shd w:val="clear" w:color="auto" w:fill="auto"/>
          </w:tcPr>
          <w:p w14:paraId="1B0C830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Number of door keeps</w:t>
            </w:r>
          </w:p>
        </w:tc>
        <w:tc>
          <w:tcPr>
            <w:tcW w:w="5386" w:type="dxa"/>
            <w:shd w:val="clear" w:color="auto" w:fill="auto"/>
          </w:tcPr>
          <w:p w14:paraId="4A0C544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None</w:t>
            </w:r>
          </w:p>
        </w:tc>
      </w:tr>
      <w:tr w:rsidR="0057738D" w:rsidRPr="00A60E93" w14:paraId="0E549068" w14:textId="77777777" w:rsidTr="717D6E9E">
        <w:tc>
          <w:tcPr>
            <w:tcW w:w="828" w:type="dxa"/>
            <w:shd w:val="clear" w:color="auto" w:fill="auto"/>
          </w:tcPr>
          <w:p w14:paraId="5763A73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xxi)</w:t>
            </w:r>
          </w:p>
        </w:tc>
        <w:tc>
          <w:tcPr>
            <w:tcW w:w="3992" w:type="dxa"/>
            <w:shd w:val="clear" w:color="auto" w:fill="auto"/>
          </w:tcPr>
          <w:p w14:paraId="2513C40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Location markings</w:t>
            </w:r>
          </w:p>
        </w:tc>
        <w:tc>
          <w:tcPr>
            <w:tcW w:w="5386" w:type="dxa"/>
            <w:shd w:val="clear" w:color="auto" w:fill="auto"/>
          </w:tcPr>
          <w:p w14:paraId="0254E7F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 xml:space="preserve">50mm </w:t>
            </w:r>
            <w:r w:rsidR="00D20FE6" w:rsidRPr="00A60E93">
              <w:rPr>
                <w:rFonts w:ascii="Arial" w:eastAsia="Times New Roman" w:hAnsi="Arial" w:cs="Arial"/>
                <w:sz w:val="24"/>
                <w:szCs w:val="24"/>
              </w:rPr>
              <w:t>black numerals as Clause 1304</w:t>
            </w:r>
          </w:p>
        </w:tc>
      </w:tr>
      <w:tr w:rsidR="0057738D" w:rsidRPr="00A60E93" w14:paraId="5FC27D70" w14:textId="77777777" w:rsidTr="717D6E9E">
        <w:tc>
          <w:tcPr>
            <w:tcW w:w="828" w:type="dxa"/>
            <w:shd w:val="clear" w:color="auto" w:fill="auto"/>
          </w:tcPr>
          <w:p w14:paraId="5D34A1C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xxii)</w:t>
            </w:r>
          </w:p>
        </w:tc>
        <w:tc>
          <w:tcPr>
            <w:tcW w:w="3992" w:type="dxa"/>
            <w:shd w:val="clear" w:color="auto" w:fill="auto"/>
          </w:tcPr>
          <w:p w14:paraId="473012E8"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Requirements for wall mounting</w:t>
            </w:r>
          </w:p>
        </w:tc>
        <w:tc>
          <w:tcPr>
            <w:tcW w:w="5386" w:type="dxa"/>
            <w:shd w:val="clear" w:color="auto" w:fill="auto"/>
          </w:tcPr>
          <w:p w14:paraId="1A523B88"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n/a</w:t>
            </w:r>
          </w:p>
        </w:tc>
      </w:tr>
      <w:tr w:rsidR="0057738D" w:rsidRPr="00A60E93" w14:paraId="74698E78" w14:textId="77777777" w:rsidTr="717D6E9E">
        <w:tc>
          <w:tcPr>
            <w:tcW w:w="828" w:type="dxa"/>
            <w:shd w:val="clear" w:color="auto" w:fill="auto"/>
          </w:tcPr>
          <w:p w14:paraId="435311E5"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xxiii)</w:t>
            </w:r>
          </w:p>
        </w:tc>
        <w:tc>
          <w:tcPr>
            <w:tcW w:w="3992" w:type="dxa"/>
            <w:shd w:val="clear" w:color="auto" w:fill="auto"/>
          </w:tcPr>
          <w:p w14:paraId="64E260B8"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Earthing</w:t>
            </w:r>
          </w:p>
        </w:tc>
        <w:tc>
          <w:tcPr>
            <w:tcW w:w="5386" w:type="dxa"/>
            <w:shd w:val="clear" w:color="auto" w:fill="auto"/>
          </w:tcPr>
          <w:p w14:paraId="5BA56D93"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Extraneous conductive part</w:t>
            </w:r>
          </w:p>
        </w:tc>
      </w:tr>
      <w:tr w:rsidR="0057738D" w:rsidRPr="00A60E93" w14:paraId="4F0332F1" w14:textId="77777777" w:rsidTr="717D6E9E">
        <w:tc>
          <w:tcPr>
            <w:tcW w:w="828" w:type="dxa"/>
            <w:shd w:val="clear" w:color="auto" w:fill="auto"/>
          </w:tcPr>
          <w:p w14:paraId="108B8B48"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xxiv)</w:t>
            </w:r>
          </w:p>
        </w:tc>
        <w:tc>
          <w:tcPr>
            <w:tcW w:w="3992" w:type="dxa"/>
            <w:shd w:val="clear" w:color="auto" w:fill="auto"/>
          </w:tcPr>
          <w:p w14:paraId="546AFC08"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Column base diameter</w:t>
            </w:r>
          </w:p>
        </w:tc>
        <w:tc>
          <w:tcPr>
            <w:tcW w:w="5386" w:type="dxa"/>
            <w:shd w:val="clear" w:color="auto" w:fill="auto"/>
          </w:tcPr>
          <w:p w14:paraId="2753A58F"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140mm</w:t>
            </w:r>
          </w:p>
        </w:tc>
      </w:tr>
      <w:tr w:rsidR="0057738D" w:rsidRPr="00A60E93" w14:paraId="570D52FB" w14:textId="77777777" w:rsidTr="717D6E9E">
        <w:tc>
          <w:tcPr>
            <w:tcW w:w="828" w:type="dxa"/>
            <w:shd w:val="clear" w:color="auto" w:fill="auto"/>
          </w:tcPr>
          <w:p w14:paraId="48C6392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xxv)</w:t>
            </w:r>
          </w:p>
        </w:tc>
        <w:tc>
          <w:tcPr>
            <w:tcW w:w="3992" w:type="dxa"/>
            <w:shd w:val="clear" w:color="auto" w:fill="auto"/>
          </w:tcPr>
          <w:p w14:paraId="778B0200"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Column shaft diameter</w:t>
            </w:r>
          </w:p>
        </w:tc>
        <w:tc>
          <w:tcPr>
            <w:tcW w:w="5386" w:type="dxa"/>
            <w:shd w:val="clear" w:color="auto" w:fill="auto"/>
          </w:tcPr>
          <w:p w14:paraId="2AD8B7BB"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76mm</w:t>
            </w:r>
          </w:p>
        </w:tc>
      </w:tr>
      <w:tr w:rsidR="0057738D" w:rsidRPr="00A60E93" w14:paraId="2C2995F9" w14:textId="77777777" w:rsidTr="717D6E9E">
        <w:tc>
          <w:tcPr>
            <w:tcW w:w="828" w:type="dxa"/>
            <w:shd w:val="clear" w:color="auto" w:fill="auto"/>
          </w:tcPr>
          <w:p w14:paraId="35353D0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xxvi)</w:t>
            </w:r>
          </w:p>
        </w:tc>
        <w:tc>
          <w:tcPr>
            <w:tcW w:w="3992" w:type="dxa"/>
            <w:shd w:val="clear" w:color="auto" w:fill="auto"/>
          </w:tcPr>
          <w:p w14:paraId="5673FBB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Design criteria</w:t>
            </w:r>
          </w:p>
        </w:tc>
        <w:tc>
          <w:tcPr>
            <w:tcW w:w="5386" w:type="dxa"/>
            <w:shd w:val="clear" w:color="auto" w:fill="auto"/>
          </w:tcPr>
          <w:p w14:paraId="3A8C1C61" w14:textId="3FCFE913"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BS EN40</w:t>
            </w:r>
            <w:r w:rsidR="00B92FC9">
              <w:rPr>
                <w:rFonts w:ascii="Arial" w:eastAsia="Times New Roman" w:hAnsi="Arial" w:cs="Arial"/>
                <w:sz w:val="24"/>
                <w:szCs w:val="24"/>
              </w:rPr>
              <w:t>-5:2005</w:t>
            </w:r>
          </w:p>
        </w:tc>
      </w:tr>
      <w:tr w:rsidR="0057738D" w:rsidRPr="00A60E93" w14:paraId="15208FFA" w14:textId="77777777" w:rsidTr="717D6E9E">
        <w:tc>
          <w:tcPr>
            <w:tcW w:w="828" w:type="dxa"/>
            <w:shd w:val="clear" w:color="auto" w:fill="auto"/>
          </w:tcPr>
          <w:p w14:paraId="526B380A"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xxvii)</w:t>
            </w:r>
          </w:p>
        </w:tc>
        <w:tc>
          <w:tcPr>
            <w:tcW w:w="3992" w:type="dxa"/>
            <w:shd w:val="clear" w:color="auto" w:fill="auto"/>
          </w:tcPr>
          <w:p w14:paraId="7651B58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Data sheets</w:t>
            </w:r>
          </w:p>
        </w:tc>
        <w:tc>
          <w:tcPr>
            <w:tcW w:w="5386" w:type="dxa"/>
            <w:shd w:val="clear" w:color="auto" w:fill="auto"/>
          </w:tcPr>
          <w:p w14:paraId="37AD79A5"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Prior to Installation</w:t>
            </w:r>
          </w:p>
        </w:tc>
      </w:tr>
      <w:tr w:rsidR="006B6D90" w:rsidRPr="00A60E93" w14:paraId="303D3567" w14:textId="77777777" w:rsidTr="717D6E9E">
        <w:tc>
          <w:tcPr>
            <w:tcW w:w="828" w:type="dxa"/>
            <w:shd w:val="clear" w:color="auto" w:fill="auto"/>
          </w:tcPr>
          <w:p w14:paraId="1D4025EA"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xxviii)</w:t>
            </w:r>
          </w:p>
        </w:tc>
        <w:tc>
          <w:tcPr>
            <w:tcW w:w="3992" w:type="dxa"/>
            <w:shd w:val="clear" w:color="auto" w:fill="auto"/>
          </w:tcPr>
          <w:p w14:paraId="40FB4F69"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Column, bracket &amp; door design</w:t>
            </w:r>
          </w:p>
        </w:tc>
        <w:tc>
          <w:tcPr>
            <w:tcW w:w="5386" w:type="dxa"/>
            <w:shd w:val="clear" w:color="auto" w:fill="auto"/>
          </w:tcPr>
          <w:p w14:paraId="04223AFA"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Table 13/1B and drawing no. LSDD 4</w:t>
            </w:r>
          </w:p>
        </w:tc>
      </w:tr>
      <w:tr w:rsidR="0057738D" w:rsidRPr="00F276C5" w14:paraId="451B6181" w14:textId="77777777" w:rsidTr="717D6E9E">
        <w:tc>
          <w:tcPr>
            <w:tcW w:w="828" w:type="dxa"/>
            <w:shd w:val="clear" w:color="auto" w:fill="auto"/>
          </w:tcPr>
          <w:p w14:paraId="6A06606D" w14:textId="3C88D516" w:rsidR="006B6D90" w:rsidRPr="00F276C5" w:rsidRDefault="006B6D90" w:rsidP="00376DDD">
            <w:pPr>
              <w:widowControl w:val="0"/>
              <w:autoSpaceDE w:val="0"/>
              <w:autoSpaceDN w:val="0"/>
              <w:adjustRightInd w:val="0"/>
              <w:spacing w:after="60" w:line="240" w:lineRule="auto"/>
              <w:rPr>
                <w:rFonts w:ascii="Arial" w:eastAsia="Times New Roman" w:hAnsi="Arial" w:cs="Arial"/>
                <w:sz w:val="24"/>
                <w:szCs w:val="24"/>
              </w:rPr>
            </w:pPr>
          </w:p>
        </w:tc>
        <w:tc>
          <w:tcPr>
            <w:tcW w:w="3992" w:type="dxa"/>
            <w:shd w:val="clear" w:color="auto" w:fill="auto"/>
          </w:tcPr>
          <w:p w14:paraId="11AE3607" w14:textId="75CFE886" w:rsidR="006B6D90" w:rsidRPr="00F276C5" w:rsidRDefault="006B6D90" w:rsidP="00376DDD">
            <w:pPr>
              <w:widowControl w:val="0"/>
              <w:autoSpaceDE w:val="0"/>
              <w:autoSpaceDN w:val="0"/>
              <w:adjustRightInd w:val="0"/>
              <w:spacing w:after="60" w:line="240" w:lineRule="auto"/>
              <w:rPr>
                <w:rFonts w:ascii="Arial" w:eastAsia="Times New Roman" w:hAnsi="Arial" w:cs="Arial"/>
                <w:sz w:val="24"/>
                <w:szCs w:val="24"/>
              </w:rPr>
            </w:pPr>
          </w:p>
        </w:tc>
        <w:tc>
          <w:tcPr>
            <w:tcW w:w="5386" w:type="dxa"/>
            <w:shd w:val="clear" w:color="auto" w:fill="auto"/>
          </w:tcPr>
          <w:p w14:paraId="635B6AC1" w14:textId="1891ED65" w:rsidR="006B6D90" w:rsidRPr="00F276C5" w:rsidRDefault="006B6D90" w:rsidP="00376DDD">
            <w:pPr>
              <w:widowControl w:val="0"/>
              <w:autoSpaceDE w:val="0"/>
              <w:autoSpaceDN w:val="0"/>
              <w:adjustRightInd w:val="0"/>
              <w:spacing w:after="60" w:line="240" w:lineRule="auto"/>
              <w:rPr>
                <w:rFonts w:ascii="Arial" w:eastAsia="Times New Roman" w:hAnsi="Arial" w:cs="Arial"/>
                <w:sz w:val="24"/>
                <w:szCs w:val="24"/>
              </w:rPr>
            </w:pPr>
          </w:p>
        </w:tc>
      </w:tr>
      <w:tr w:rsidR="0057738D" w:rsidRPr="00F276C5" w14:paraId="324C19BB" w14:textId="77777777" w:rsidTr="717D6E9E">
        <w:tc>
          <w:tcPr>
            <w:tcW w:w="828" w:type="dxa"/>
            <w:shd w:val="clear" w:color="auto" w:fill="auto"/>
          </w:tcPr>
          <w:p w14:paraId="46786136" w14:textId="5D3C6D15" w:rsidR="006B6D90" w:rsidRPr="00F276C5" w:rsidRDefault="006B6D90" w:rsidP="00376DDD">
            <w:pPr>
              <w:widowControl w:val="0"/>
              <w:autoSpaceDE w:val="0"/>
              <w:autoSpaceDN w:val="0"/>
              <w:adjustRightInd w:val="0"/>
              <w:spacing w:after="60" w:line="240" w:lineRule="auto"/>
              <w:rPr>
                <w:rFonts w:ascii="Arial" w:eastAsia="Times New Roman" w:hAnsi="Arial" w:cs="Arial"/>
                <w:sz w:val="24"/>
                <w:szCs w:val="24"/>
              </w:rPr>
            </w:pPr>
          </w:p>
        </w:tc>
        <w:tc>
          <w:tcPr>
            <w:tcW w:w="3992" w:type="dxa"/>
            <w:shd w:val="clear" w:color="auto" w:fill="auto"/>
          </w:tcPr>
          <w:p w14:paraId="13363C2C" w14:textId="4D37245E" w:rsidR="006B6D90" w:rsidRPr="00F276C5" w:rsidRDefault="006B6D90" w:rsidP="00376DDD">
            <w:pPr>
              <w:widowControl w:val="0"/>
              <w:autoSpaceDE w:val="0"/>
              <w:autoSpaceDN w:val="0"/>
              <w:adjustRightInd w:val="0"/>
              <w:spacing w:after="60" w:line="240" w:lineRule="auto"/>
              <w:rPr>
                <w:rFonts w:ascii="Arial" w:eastAsia="Times New Roman" w:hAnsi="Arial" w:cs="Arial"/>
                <w:sz w:val="24"/>
                <w:szCs w:val="24"/>
              </w:rPr>
            </w:pPr>
          </w:p>
        </w:tc>
        <w:tc>
          <w:tcPr>
            <w:tcW w:w="5386" w:type="dxa"/>
            <w:shd w:val="clear" w:color="auto" w:fill="auto"/>
          </w:tcPr>
          <w:p w14:paraId="22AF1883" w14:textId="2EC44709" w:rsidR="006B6D90" w:rsidRPr="00F276C5" w:rsidRDefault="006B6D90" w:rsidP="00376DDD">
            <w:pPr>
              <w:widowControl w:val="0"/>
              <w:autoSpaceDE w:val="0"/>
              <w:autoSpaceDN w:val="0"/>
              <w:adjustRightInd w:val="0"/>
              <w:spacing w:after="60" w:line="240" w:lineRule="auto"/>
              <w:rPr>
                <w:rFonts w:ascii="Arial" w:eastAsia="Times New Roman" w:hAnsi="Arial" w:cs="Arial"/>
                <w:sz w:val="24"/>
                <w:szCs w:val="24"/>
              </w:rPr>
            </w:pPr>
          </w:p>
        </w:tc>
      </w:tr>
      <w:tr w:rsidR="006B6D90" w:rsidRPr="00A60E93" w14:paraId="6C7AFDEF" w14:textId="77777777" w:rsidTr="717D6E9E">
        <w:tc>
          <w:tcPr>
            <w:tcW w:w="828" w:type="dxa"/>
            <w:shd w:val="clear" w:color="auto" w:fill="auto"/>
          </w:tcPr>
          <w:p w14:paraId="2C83E0FE" w14:textId="30601455" w:rsidR="006B6D90" w:rsidRPr="00F276C5" w:rsidRDefault="006B6D90" w:rsidP="00376DDD">
            <w:pPr>
              <w:widowControl w:val="0"/>
              <w:autoSpaceDE w:val="0"/>
              <w:autoSpaceDN w:val="0"/>
              <w:adjustRightInd w:val="0"/>
              <w:spacing w:after="60" w:line="240" w:lineRule="auto"/>
              <w:rPr>
                <w:rFonts w:ascii="Arial" w:eastAsia="Times New Roman" w:hAnsi="Arial" w:cs="Arial"/>
                <w:sz w:val="24"/>
                <w:szCs w:val="24"/>
              </w:rPr>
            </w:pPr>
          </w:p>
        </w:tc>
        <w:tc>
          <w:tcPr>
            <w:tcW w:w="3992" w:type="dxa"/>
            <w:shd w:val="clear" w:color="auto" w:fill="auto"/>
          </w:tcPr>
          <w:p w14:paraId="5A5B43BE" w14:textId="5BC79866" w:rsidR="006B6D90" w:rsidRPr="00F276C5" w:rsidRDefault="006B6D90" w:rsidP="00376DDD">
            <w:pPr>
              <w:widowControl w:val="0"/>
              <w:autoSpaceDE w:val="0"/>
              <w:autoSpaceDN w:val="0"/>
              <w:adjustRightInd w:val="0"/>
              <w:spacing w:after="60" w:line="240" w:lineRule="auto"/>
              <w:rPr>
                <w:rFonts w:ascii="Arial" w:eastAsia="Times New Roman" w:hAnsi="Arial" w:cs="Arial"/>
                <w:sz w:val="24"/>
                <w:szCs w:val="24"/>
              </w:rPr>
            </w:pPr>
          </w:p>
        </w:tc>
        <w:tc>
          <w:tcPr>
            <w:tcW w:w="5386" w:type="dxa"/>
            <w:shd w:val="clear" w:color="auto" w:fill="auto"/>
          </w:tcPr>
          <w:p w14:paraId="7A42B732" w14:textId="361A6D6B"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p>
        </w:tc>
      </w:tr>
    </w:tbl>
    <w:p w14:paraId="456CB4EE" w14:textId="77777777" w:rsidR="006B6D90" w:rsidRPr="00A60E93" w:rsidRDefault="006B6D90" w:rsidP="008602CB">
      <w:pPr>
        <w:spacing w:after="120" w:line="240" w:lineRule="auto"/>
        <w:rPr>
          <w:rFonts w:ascii="Arial" w:eastAsia="Times New Roman" w:hAnsi="Arial" w:cs="Arial"/>
          <w:bCs/>
          <w:sz w:val="24"/>
          <w:szCs w:val="24"/>
        </w:rPr>
      </w:pPr>
      <w:r w:rsidRPr="00A60E93">
        <w:rPr>
          <w:rFonts w:ascii="Arial" w:eastAsia="Times New Roman" w:hAnsi="Arial" w:cs="Arial"/>
          <w:b/>
          <w:sz w:val="24"/>
          <w:szCs w:val="24"/>
        </w:rPr>
        <w:br w:type="page"/>
      </w:r>
      <w:r w:rsidRPr="00A60E93">
        <w:rPr>
          <w:rFonts w:ascii="Arial" w:eastAsia="Times New Roman" w:hAnsi="Arial" w:cs="Arial"/>
          <w:b/>
          <w:bCs/>
          <w:sz w:val="24"/>
          <w:szCs w:val="24"/>
          <w:u w:val="single"/>
        </w:rPr>
        <w:lastRenderedPageBreak/>
        <w:t>Appendix 13/1</w:t>
      </w:r>
      <w:r w:rsidRPr="00A60E93">
        <w:rPr>
          <w:rFonts w:ascii="Arial" w:eastAsia="Times New Roman" w:hAnsi="Arial" w:cs="Arial"/>
          <w:bCs/>
          <w:sz w:val="24"/>
          <w:szCs w:val="24"/>
        </w:rPr>
        <w:t xml:space="preserve"> (</w:t>
      </w:r>
      <w:r w:rsidR="00FC11EB" w:rsidRPr="00A60E93">
        <w:rPr>
          <w:rFonts w:ascii="Arial" w:eastAsia="Times New Roman" w:hAnsi="Arial" w:cs="Arial"/>
          <w:bCs/>
          <w:sz w:val="24"/>
          <w:szCs w:val="24"/>
        </w:rPr>
        <w:t>cont.</w:t>
      </w:r>
      <w:r w:rsidRPr="00A60E93">
        <w:rPr>
          <w:rFonts w:ascii="Arial" w:eastAsia="Times New Roman" w:hAnsi="Arial" w:cs="Arial"/>
          <w:bCs/>
          <w:sz w:val="24"/>
          <w:szCs w:val="24"/>
        </w:rPr>
        <w:t>)</w:t>
      </w:r>
    </w:p>
    <w:p w14:paraId="7665F915" w14:textId="77777777" w:rsidR="006B6D90" w:rsidRPr="00A60E93" w:rsidRDefault="006B6D90" w:rsidP="008602CB">
      <w:pPr>
        <w:widowControl w:val="0"/>
        <w:numPr>
          <w:ilvl w:val="0"/>
          <w:numId w:val="2"/>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ind w:left="-120" w:firstLine="120"/>
        <w:rPr>
          <w:rFonts w:ascii="Arial" w:eastAsia="Times New Roman" w:hAnsi="Arial" w:cs="Arial"/>
          <w:b/>
          <w:sz w:val="24"/>
          <w:szCs w:val="24"/>
        </w:rPr>
      </w:pPr>
      <w:r w:rsidRPr="00A60E93">
        <w:rPr>
          <w:rFonts w:ascii="Arial" w:eastAsia="Times New Roman" w:hAnsi="Arial" w:cs="Arial"/>
          <w:b/>
          <w:sz w:val="24"/>
          <w:szCs w:val="24"/>
        </w:rPr>
        <w:t>Column not in exposed location:</w:t>
      </w:r>
    </w:p>
    <w:p w14:paraId="411186AD" w14:textId="77777777" w:rsidR="006B6D90" w:rsidRPr="00A60E93" w:rsidRDefault="006B6D90"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ind w:left="-120"/>
        <w:rPr>
          <w:rFonts w:ascii="Arial" w:eastAsia="Times New Roman" w:hAnsi="Arial" w:cs="Arial"/>
          <w:b/>
          <w:sz w:val="24"/>
          <w:szCs w:val="24"/>
        </w:rPr>
      </w:pPr>
      <w:r w:rsidRPr="00A60E93">
        <w:rPr>
          <w:rFonts w:ascii="Arial" w:eastAsia="Times New Roman" w:hAnsi="Arial" w:cs="Arial"/>
          <w:b/>
          <w:sz w:val="24"/>
          <w:szCs w:val="24"/>
        </w:rPr>
        <w:tab/>
        <w:t>Type LF</w:t>
      </w:r>
    </w:p>
    <w:tbl>
      <w:tblPr>
        <w:tblW w:w="10206" w:type="dxa"/>
        <w:tblLook w:val="01E0" w:firstRow="1" w:lastRow="1" w:firstColumn="1" w:lastColumn="1" w:noHBand="0" w:noVBand="0"/>
      </w:tblPr>
      <w:tblGrid>
        <w:gridCol w:w="828"/>
        <w:gridCol w:w="3992"/>
        <w:gridCol w:w="5386"/>
      </w:tblGrid>
      <w:tr w:rsidR="0057738D" w:rsidRPr="00A60E93" w14:paraId="21B5BBBD" w14:textId="77777777" w:rsidTr="00376DDD">
        <w:tc>
          <w:tcPr>
            <w:tcW w:w="828" w:type="dxa"/>
            <w:shd w:val="clear" w:color="auto" w:fill="auto"/>
          </w:tcPr>
          <w:p w14:paraId="586871F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proofErr w:type="spellStart"/>
            <w:r w:rsidRPr="00A60E93">
              <w:rPr>
                <w:rFonts w:ascii="Arial" w:eastAsia="Times New Roman" w:hAnsi="Arial" w:cs="Arial"/>
                <w:sz w:val="24"/>
                <w:szCs w:val="24"/>
              </w:rPr>
              <w:t>i</w:t>
            </w:r>
            <w:proofErr w:type="spellEnd"/>
            <w:r w:rsidRPr="00A60E93">
              <w:rPr>
                <w:rFonts w:ascii="Arial" w:eastAsia="Times New Roman" w:hAnsi="Arial" w:cs="Arial"/>
                <w:sz w:val="24"/>
                <w:szCs w:val="24"/>
              </w:rPr>
              <w:t>)</w:t>
            </w:r>
          </w:p>
        </w:tc>
        <w:tc>
          <w:tcPr>
            <w:tcW w:w="3992" w:type="dxa"/>
            <w:shd w:val="clear" w:color="auto" w:fill="auto"/>
          </w:tcPr>
          <w:p w14:paraId="39E9DA4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Number of columns</w:t>
            </w:r>
          </w:p>
        </w:tc>
        <w:tc>
          <w:tcPr>
            <w:tcW w:w="5386" w:type="dxa"/>
            <w:shd w:val="clear" w:color="auto" w:fill="auto"/>
          </w:tcPr>
          <w:p w14:paraId="5B6736FF"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specified by the Engineer</w:t>
            </w:r>
          </w:p>
        </w:tc>
      </w:tr>
      <w:tr w:rsidR="0057738D" w:rsidRPr="00A60E93" w14:paraId="504FBE9C" w14:textId="77777777" w:rsidTr="00376DDD">
        <w:tc>
          <w:tcPr>
            <w:tcW w:w="828" w:type="dxa"/>
            <w:shd w:val="clear" w:color="auto" w:fill="auto"/>
          </w:tcPr>
          <w:p w14:paraId="53F0191A"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ii)</w:t>
            </w:r>
          </w:p>
        </w:tc>
        <w:tc>
          <w:tcPr>
            <w:tcW w:w="3992" w:type="dxa"/>
            <w:shd w:val="clear" w:color="auto" w:fill="auto"/>
          </w:tcPr>
          <w:p w14:paraId="3CFFD350"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Nominal height</w:t>
            </w:r>
          </w:p>
        </w:tc>
        <w:tc>
          <w:tcPr>
            <w:tcW w:w="5386" w:type="dxa"/>
            <w:shd w:val="clear" w:color="auto" w:fill="auto"/>
          </w:tcPr>
          <w:p w14:paraId="3D5A67E0"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7M</w:t>
            </w:r>
          </w:p>
        </w:tc>
      </w:tr>
      <w:tr w:rsidR="0057738D" w:rsidRPr="00A60E93" w14:paraId="3329515E" w14:textId="77777777" w:rsidTr="00376DDD">
        <w:tc>
          <w:tcPr>
            <w:tcW w:w="828" w:type="dxa"/>
            <w:shd w:val="clear" w:color="auto" w:fill="auto"/>
          </w:tcPr>
          <w:p w14:paraId="1E50566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iii)</w:t>
            </w:r>
          </w:p>
        </w:tc>
        <w:tc>
          <w:tcPr>
            <w:tcW w:w="3992" w:type="dxa"/>
            <w:shd w:val="clear" w:color="auto" w:fill="auto"/>
          </w:tcPr>
          <w:p w14:paraId="0B0F0D81"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Bracket</w:t>
            </w:r>
          </w:p>
        </w:tc>
        <w:tc>
          <w:tcPr>
            <w:tcW w:w="5386" w:type="dxa"/>
            <w:shd w:val="clear" w:color="auto" w:fill="auto"/>
          </w:tcPr>
          <w:p w14:paraId="5B85B2C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None</w:t>
            </w:r>
            <w:r w:rsidR="00BD0A3C">
              <w:rPr>
                <w:rFonts w:ascii="Arial" w:eastAsia="Times New Roman" w:hAnsi="Arial" w:cs="Arial"/>
                <w:sz w:val="24"/>
                <w:szCs w:val="24"/>
              </w:rPr>
              <w:t>, Spigot top</w:t>
            </w:r>
          </w:p>
        </w:tc>
      </w:tr>
      <w:tr w:rsidR="0057738D" w:rsidRPr="00A60E93" w14:paraId="74CF22B2" w14:textId="77777777" w:rsidTr="00376DDD">
        <w:tc>
          <w:tcPr>
            <w:tcW w:w="828" w:type="dxa"/>
            <w:shd w:val="clear" w:color="auto" w:fill="auto"/>
          </w:tcPr>
          <w:p w14:paraId="53235665"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iv)</w:t>
            </w:r>
          </w:p>
        </w:tc>
        <w:tc>
          <w:tcPr>
            <w:tcW w:w="3992" w:type="dxa"/>
            <w:shd w:val="clear" w:color="auto" w:fill="auto"/>
          </w:tcPr>
          <w:p w14:paraId="0DB632F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Bracket projection</w:t>
            </w:r>
          </w:p>
        </w:tc>
        <w:tc>
          <w:tcPr>
            <w:tcW w:w="5386" w:type="dxa"/>
            <w:shd w:val="clear" w:color="auto" w:fill="auto"/>
          </w:tcPr>
          <w:p w14:paraId="21CDF22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n/a</w:t>
            </w:r>
          </w:p>
        </w:tc>
      </w:tr>
      <w:tr w:rsidR="0057738D" w:rsidRPr="00A60E93" w14:paraId="39EBD9D1" w14:textId="77777777" w:rsidTr="00376DDD">
        <w:tc>
          <w:tcPr>
            <w:tcW w:w="828" w:type="dxa"/>
            <w:shd w:val="clear" w:color="auto" w:fill="auto"/>
          </w:tcPr>
          <w:p w14:paraId="4972FBC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v)</w:t>
            </w:r>
          </w:p>
        </w:tc>
        <w:tc>
          <w:tcPr>
            <w:tcW w:w="3992" w:type="dxa"/>
            <w:shd w:val="clear" w:color="auto" w:fill="auto"/>
          </w:tcPr>
          <w:p w14:paraId="5B31D789"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weight</w:t>
            </w:r>
          </w:p>
        </w:tc>
        <w:tc>
          <w:tcPr>
            <w:tcW w:w="5386" w:type="dxa"/>
            <w:shd w:val="clear" w:color="auto" w:fill="auto"/>
          </w:tcPr>
          <w:p w14:paraId="22267F3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12kg</w:t>
            </w:r>
          </w:p>
        </w:tc>
      </w:tr>
      <w:tr w:rsidR="0057738D" w:rsidRPr="00A60E93" w14:paraId="72830726" w14:textId="77777777" w:rsidTr="00376DDD">
        <w:tc>
          <w:tcPr>
            <w:tcW w:w="828" w:type="dxa"/>
            <w:shd w:val="clear" w:color="auto" w:fill="auto"/>
          </w:tcPr>
          <w:p w14:paraId="28100988"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vi)</w:t>
            </w:r>
          </w:p>
        </w:tc>
        <w:tc>
          <w:tcPr>
            <w:tcW w:w="3992" w:type="dxa"/>
            <w:shd w:val="clear" w:color="auto" w:fill="auto"/>
          </w:tcPr>
          <w:p w14:paraId="0A4A81BF"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windage area</w:t>
            </w:r>
          </w:p>
        </w:tc>
        <w:tc>
          <w:tcPr>
            <w:tcW w:w="5386" w:type="dxa"/>
            <w:shd w:val="clear" w:color="auto" w:fill="auto"/>
          </w:tcPr>
          <w:p w14:paraId="67603FF8" w14:textId="77777777" w:rsidR="006B6D90" w:rsidRPr="00A60E93" w:rsidRDefault="006B6D9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0.18 m</w:t>
            </w:r>
            <w:r w:rsidRPr="00A60E93">
              <w:rPr>
                <w:rFonts w:ascii="Arial" w:eastAsia="Times New Roman" w:hAnsi="Arial" w:cs="Arial"/>
                <w:sz w:val="24"/>
                <w:szCs w:val="24"/>
                <w:vertAlign w:val="superscript"/>
              </w:rPr>
              <w:t>2</w:t>
            </w:r>
          </w:p>
        </w:tc>
      </w:tr>
      <w:tr w:rsidR="0057738D" w:rsidRPr="00A60E93" w14:paraId="27A6C17D" w14:textId="77777777" w:rsidTr="00376DDD">
        <w:tc>
          <w:tcPr>
            <w:tcW w:w="828" w:type="dxa"/>
            <w:shd w:val="clear" w:color="auto" w:fill="auto"/>
          </w:tcPr>
          <w:p w14:paraId="27B638E3"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vii)</w:t>
            </w:r>
          </w:p>
        </w:tc>
        <w:tc>
          <w:tcPr>
            <w:tcW w:w="3992" w:type="dxa"/>
            <w:shd w:val="clear" w:color="auto" w:fill="auto"/>
          </w:tcPr>
          <w:p w14:paraId="14B12E84"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force application centre</w:t>
            </w:r>
          </w:p>
        </w:tc>
        <w:tc>
          <w:tcPr>
            <w:tcW w:w="5386" w:type="dxa"/>
            <w:shd w:val="clear" w:color="auto" w:fill="auto"/>
          </w:tcPr>
          <w:p w14:paraId="6C522D75"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1.1m</w:t>
            </w:r>
          </w:p>
        </w:tc>
      </w:tr>
      <w:tr w:rsidR="0057738D" w:rsidRPr="00A60E93" w14:paraId="0EA4F601" w14:textId="77777777" w:rsidTr="00376DDD">
        <w:tc>
          <w:tcPr>
            <w:tcW w:w="828" w:type="dxa"/>
            <w:shd w:val="clear" w:color="auto" w:fill="auto"/>
          </w:tcPr>
          <w:p w14:paraId="4359A61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viii)</w:t>
            </w:r>
          </w:p>
        </w:tc>
        <w:tc>
          <w:tcPr>
            <w:tcW w:w="3992" w:type="dxa"/>
            <w:shd w:val="clear" w:color="auto" w:fill="auto"/>
          </w:tcPr>
          <w:p w14:paraId="614667DF"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fixing</w:t>
            </w:r>
          </w:p>
        </w:tc>
        <w:tc>
          <w:tcPr>
            <w:tcW w:w="5386" w:type="dxa"/>
            <w:shd w:val="clear" w:color="auto" w:fill="auto"/>
          </w:tcPr>
          <w:p w14:paraId="650BBED6"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Direct to column</w:t>
            </w:r>
          </w:p>
        </w:tc>
      </w:tr>
      <w:tr w:rsidR="0057738D" w:rsidRPr="00A60E93" w14:paraId="6E621F1C" w14:textId="77777777" w:rsidTr="00376DDD">
        <w:tc>
          <w:tcPr>
            <w:tcW w:w="828" w:type="dxa"/>
            <w:shd w:val="clear" w:color="auto" w:fill="auto"/>
          </w:tcPr>
          <w:p w14:paraId="697E4B2B"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ix)</w:t>
            </w:r>
          </w:p>
        </w:tc>
        <w:tc>
          <w:tcPr>
            <w:tcW w:w="3992" w:type="dxa"/>
            <w:shd w:val="clear" w:color="auto" w:fill="auto"/>
          </w:tcPr>
          <w:p w14:paraId="2D16A36A"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fixing angle</w:t>
            </w:r>
          </w:p>
        </w:tc>
        <w:tc>
          <w:tcPr>
            <w:tcW w:w="5386" w:type="dxa"/>
            <w:shd w:val="clear" w:color="auto" w:fill="auto"/>
          </w:tcPr>
          <w:p w14:paraId="5887D779"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N/A</w:t>
            </w:r>
          </w:p>
        </w:tc>
      </w:tr>
      <w:tr w:rsidR="0057738D" w:rsidRPr="00A60E93" w14:paraId="6318CB18" w14:textId="77777777" w:rsidTr="00376DDD">
        <w:tc>
          <w:tcPr>
            <w:tcW w:w="828" w:type="dxa"/>
            <w:shd w:val="clear" w:color="auto" w:fill="auto"/>
          </w:tcPr>
          <w:p w14:paraId="4550736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w:t>
            </w:r>
          </w:p>
        </w:tc>
        <w:tc>
          <w:tcPr>
            <w:tcW w:w="3992" w:type="dxa"/>
            <w:shd w:val="clear" w:color="auto" w:fill="auto"/>
          </w:tcPr>
          <w:p w14:paraId="3A68F8F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Location exposure class</w:t>
            </w:r>
          </w:p>
        </w:tc>
        <w:tc>
          <w:tcPr>
            <w:tcW w:w="5386" w:type="dxa"/>
            <w:shd w:val="clear" w:color="auto" w:fill="auto"/>
          </w:tcPr>
          <w:p w14:paraId="6824B3F6"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3</w:t>
            </w:r>
          </w:p>
        </w:tc>
      </w:tr>
      <w:tr w:rsidR="0057738D" w:rsidRPr="00A60E93" w14:paraId="493F9E6F" w14:textId="77777777" w:rsidTr="00376DDD">
        <w:tc>
          <w:tcPr>
            <w:tcW w:w="828" w:type="dxa"/>
            <w:shd w:val="clear" w:color="auto" w:fill="auto"/>
          </w:tcPr>
          <w:p w14:paraId="493432AE"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xi)</w:t>
            </w:r>
          </w:p>
        </w:tc>
        <w:tc>
          <w:tcPr>
            <w:tcW w:w="3992" w:type="dxa"/>
            <w:shd w:val="clear" w:color="auto" w:fill="auto"/>
          </w:tcPr>
          <w:p w14:paraId="72892AAE"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Location ‘K’ value</w:t>
            </w:r>
          </w:p>
        </w:tc>
        <w:tc>
          <w:tcPr>
            <w:tcW w:w="5386" w:type="dxa"/>
            <w:shd w:val="clear" w:color="auto" w:fill="auto"/>
          </w:tcPr>
          <w:p w14:paraId="13373D8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1.5</w:t>
            </w:r>
          </w:p>
        </w:tc>
      </w:tr>
      <w:tr w:rsidR="0057738D" w:rsidRPr="00A60E93" w14:paraId="0AEE80FD" w14:textId="77777777" w:rsidTr="00376DDD">
        <w:tc>
          <w:tcPr>
            <w:tcW w:w="828" w:type="dxa"/>
            <w:shd w:val="clear" w:color="auto" w:fill="auto"/>
          </w:tcPr>
          <w:p w14:paraId="28ADEBFB"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xii)</w:t>
            </w:r>
          </w:p>
        </w:tc>
        <w:tc>
          <w:tcPr>
            <w:tcW w:w="3992" w:type="dxa"/>
            <w:shd w:val="clear" w:color="auto" w:fill="auto"/>
          </w:tcPr>
          <w:p w14:paraId="3342C5F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Height of installation</w:t>
            </w:r>
          </w:p>
        </w:tc>
        <w:tc>
          <w:tcPr>
            <w:tcW w:w="5386" w:type="dxa"/>
            <w:shd w:val="clear" w:color="auto" w:fill="auto"/>
          </w:tcPr>
          <w:p w14:paraId="23B25188" w14:textId="77777777" w:rsidR="006B6D90" w:rsidRPr="00A60E93" w:rsidRDefault="00356DA3"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7</w:t>
            </w:r>
            <w:r w:rsidR="006B6D90" w:rsidRPr="00A60E93">
              <w:rPr>
                <w:rFonts w:ascii="Arial" w:eastAsia="Times New Roman" w:hAnsi="Arial" w:cs="Arial"/>
                <w:sz w:val="24"/>
                <w:szCs w:val="24"/>
              </w:rPr>
              <w:t>M</w:t>
            </w:r>
          </w:p>
        </w:tc>
      </w:tr>
      <w:tr w:rsidR="0057738D" w:rsidRPr="00A60E93" w14:paraId="11070DA7" w14:textId="77777777" w:rsidTr="00376DDD">
        <w:tc>
          <w:tcPr>
            <w:tcW w:w="828" w:type="dxa"/>
            <w:shd w:val="clear" w:color="auto" w:fill="auto"/>
          </w:tcPr>
          <w:p w14:paraId="7AD70E5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xiii)</w:t>
            </w:r>
          </w:p>
        </w:tc>
        <w:tc>
          <w:tcPr>
            <w:tcW w:w="3992" w:type="dxa"/>
            <w:shd w:val="clear" w:color="auto" w:fill="auto"/>
          </w:tcPr>
          <w:p w14:paraId="274D6AA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Base type</w:t>
            </w:r>
          </w:p>
        </w:tc>
        <w:tc>
          <w:tcPr>
            <w:tcW w:w="5386" w:type="dxa"/>
            <w:shd w:val="clear" w:color="auto" w:fill="auto"/>
          </w:tcPr>
          <w:p w14:paraId="600092A8"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Planted without plates</w:t>
            </w:r>
          </w:p>
        </w:tc>
      </w:tr>
      <w:tr w:rsidR="0057738D" w:rsidRPr="00A60E93" w14:paraId="353EA0E4" w14:textId="77777777" w:rsidTr="00376DDD">
        <w:tc>
          <w:tcPr>
            <w:tcW w:w="828" w:type="dxa"/>
            <w:shd w:val="clear" w:color="auto" w:fill="auto"/>
          </w:tcPr>
          <w:p w14:paraId="56A3723E"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xiv)</w:t>
            </w:r>
          </w:p>
        </w:tc>
        <w:tc>
          <w:tcPr>
            <w:tcW w:w="3992" w:type="dxa"/>
            <w:shd w:val="clear" w:color="auto" w:fill="auto"/>
          </w:tcPr>
          <w:p w14:paraId="5762A5AA"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Planting depth</w:t>
            </w:r>
          </w:p>
        </w:tc>
        <w:tc>
          <w:tcPr>
            <w:tcW w:w="5386" w:type="dxa"/>
            <w:shd w:val="clear" w:color="auto" w:fill="auto"/>
          </w:tcPr>
          <w:p w14:paraId="7E7A4F3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1200mm (concrete backfill)</w:t>
            </w:r>
          </w:p>
        </w:tc>
      </w:tr>
      <w:tr w:rsidR="00EB7D47" w:rsidRPr="00A60E93" w14:paraId="60A4EF5D" w14:textId="77777777" w:rsidTr="00376DDD">
        <w:tc>
          <w:tcPr>
            <w:tcW w:w="828" w:type="dxa"/>
            <w:shd w:val="clear" w:color="auto" w:fill="auto"/>
          </w:tcPr>
          <w:p w14:paraId="3EAF1A7A"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xv)</w:t>
            </w:r>
          </w:p>
        </w:tc>
        <w:tc>
          <w:tcPr>
            <w:tcW w:w="3992" w:type="dxa"/>
            <w:shd w:val="clear" w:color="auto" w:fill="auto"/>
          </w:tcPr>
          <w:p w14:paraId="5E979761"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Door opening requirement</w:t>
            </w:r>
          </w:p>
        </w:tc>
        <w:tc>
          <w:tcPr>
            <w:tcW w:w="5386" w:type="dxa"/>
            <w:shd w:val="clear" w:color="auto" w:fill="auto"/>
          </w:tcPr>
          <w:p w14:paraId="78975501"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Clause 1370AR Para 9b</w:t>
            </w:r>
          </w:p>
        </w:tc>
      </w:tr>
      <w:tr w:rsidR="00EB7D47" w:rsidRPr="00A60E93" w14:paraId="62CB16E4" w14:textId="77777777" w:rsidTr="00376DDD">
        <w:tc>
          <w:tcPr>
            <w:tcW w:w="828" w:type="dxa"/>
            <w:shd w:val="clear" w:color="auto" w:fill="auto"/>
          </w:tcPr>
          <w:p w14:paraId="327FA11F"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xvi)</w:t>
            </w:r>
          </w:p>
        </w:tc>
        <w:tc>
          <w:tcPr>
            <w:tcW w:w="3992" w:type="dxa"/>
            <w:shd w:val="clear" w:color="auto" w:fill="auto"/>
          </w:tcPr>
          <w:p w14:paraId="6554F009"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Door fixing requirement</w:t>
            </w:r>
          </w:p>
        </w:tc>
        <w:tc>
          <w:tcPr>
            <w:tcW w:w="5386" w:type="dxa"/>
            <w:shd w:val="clear" w:color="auto" w:fill="auto"/>
          </w:tcPr>
          <w:p w14:paraId="068977F1"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Clause 1370AR Para 11</w:t>
            </w:r>
          </w:p>
        </w:tc>
      </w:tr>
      <w:tr w:rsidR="00EB7D47" w:rsidRPr="00A60E93" w14:paraId="6769EDEA" w14:textId="77777777" w:rsidTr="00376DDD">
        <w:tc>
          <w:tcPr>
            <w:tcW w:w="828" w:type="dxa"/>
            <w:shd w:val="clear" w:color="auto" w:fill="auto"/>
          </w:tcPr>
          <w:p w14:paraId="243A0777"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xvii)</w:t>
            </w:r>
          </w:p>
        </w:tc>
        <w:tc>
          <w:tcPr>
            <w:tcW w:w="3992" w:type="dxa"/>
            <w:shd w:val="clear" w:color="auto" w:fill="auto"/>
          </w:tcPr>
          <w:p w14:paraId="613D2384"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Base compartment dimension</w:t>
            </w:r>
          </w:p>
        </w:tc>
        <w:tc>
          <w:tcPr>
            <w:tcW w:w="5386" w:type="dxa"/>
            <w:shd w:val="clear" w:color="auto" w:fill="auto"/>
          </w:tcPr>
          <w:p w14:paraId="01885D24"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Clause 1370AR Para 17</w:t>
            </w:r>
          </w:p>
        </w:tc>
      </w:tr>
      <w:tr w:rsidR="0057738D" w:rsidRPr="00A60E93" w14:paraId="1E05AEC9" w14:textId="77777777" w:rsidTr="00376DDD">
        <w:tc>
          <w:tcPr>
            <w:tcW w:w="828" w:type="dxa"/>
            <w:shd w:val="clear" w:color="auto" w:fill="auto"/>
          </w:tcPr>
          <w:p w14:paraId="65D920EB"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xviii)</w:t>
            </w:r>
          </w:p>
        </w:tc>
        <w:tc>
          <w:tcPr>
            <w:tcW w:w="3992" w:type="dxa"/>
            <w:shd w:val="clear" w:color="auto" w:fill="auto"/>
          </w:tcPr>
          <w:p w14:paraId="55D0C6CA"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Column material</w:t>
            </w:r>
          </w:p>
        </w:tc>
        <w:tc>
          <w:tcPr>
            <w:tcW w:w="5386" w:type="dxa"/>
            <w:shd w:val="clear" w:color="auto" w:fill="auto"/>
          </w:tcPr>
          <w:p w14:paraId="4567110B" w14:textId="743683A3"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 xml:space="preserve">Steel as per </w:t>
            </w:r>
            <w:r w:rsidR="00A931E1" w:rsidRPr="00A60E93">
              <w:rPr>
                <w:rFonts w:ascii="Arial" w:eastAsia="Times New Roman" w:hAnsi="Arial" w:cs="Arial"/>
                <w:sz w:val="24"/>
                <w:szCs w:val="24"/>
              </w:rPr>
              <w:t xml:space="preserve">BS EN </w:t>
            </w:r>
            <w:r w:rsidRPr="00A60E93">
              <w:rPr>
                <w:rFonts w:ascii="Arial" w:eastAsia="Times New Roman" w:hAnsi="Arial" w:cs="Arial"/>
                <w:sz w:val="24"/>
                <w:szCs w:val="24"/>
              </w:rPr>
              <w:t>40-5 200</w:t>
            </w:r>
            <w:r w:rsidR="00B92FC9">
              <w:rPr>
                <w:rFonts w:ascii="Arial" w:eastAsia="Times New Roman" w:hAnsi="Arial" w:cs="Arial"/>
                <w:sz w:val="24"/>
                <w:szCs w:val="24"/>
              </w:rPr>
              <w:t>2</w:t>
            </w:r>
          </w:p>
        </w:tc>
      </w:tr>
      <w:tr w:rsidR="0057738D" w:rsidRPr="00A60E93" w14:paraId="2D966327" w14:textId="77777777" w:rsidTr="00376DDD">
        <w:tc>
          <w:tcPr>
            <w:tcW w:w="828" w:type="dxa"/>
            <w:shd w:val="clear" w:color="auto" w:fill="auto"/>
          </w:tcPr>
          <w:p w14:paraId="5B0F1C0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lastRenderedPageBreak/>
              <w:t>xix)</w:t>
            </w:r>
          </w:p>
        </w:tc>
        <w:tc>
          <w:tcPr>
            <w:tcW w:w="3992" w:type="dxa"/>
            <w:shd w:val="clear" w:color="auto" w:fill="auto"/>
          </w:tcPr>
          <w:p w14:paraId="6DB4000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Corrosion protection</w:t>
            </w:r>
          </w:p>
        </w:tc>
        <w:tc>
          <w:tcPr>
            <w:tcW w:w="5386" w:type="dxa"/>
            <w:shd w:val="clear" w:color="auto" w:fill="auto"/>
          </w:tcPr>
          <w:p w14:paraId="2D72F10E" w14:textId="77777777" w:rsidR="006B6D90" w:rsidRPr="00A60E93" w:rsidRDefault="00EA1BCA"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Clause 1970AR Para 1</w:t>
            </w:r>
          </w:p>
        </w:tc>
      </w:tr>
      <w:tr w:rsidR="0057738D" w:rsidRPr="00A60E93" w14:paraId="208AEC5D" w14:textId="77777777" w:rsidTr="00376DDD">
        <w:tc>
          <w:tcPr>
            <w:tcW w:w="828" w:type="dxa"/>
            <w:shd w:val="clear" w:color="auto" w:fill="auto"/>
          </w:tcPr>
          <w:p w14:paraId="7D66AA6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w:t>
            </w:r>
          </w:p>
        </w:tc>
        <w:tc>
          <w:tcPr>
            <w:tcW w:w="3992" w:type="dxa"/>
            <w:shd w:val="clear" w:color="auto" w:fill="auto"/>
          </w:tcPr>
          <w:p w14:paraId="66A520F0"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Number of door keeps</w:t>
            </w:r>
          </w:p>
        </w:tc>
        <w:tc>
          <w:tcPr>
            <w:tcW w:w="5386" w:type="dxa"/>
            <w:shd w:val="clear" w:color="auto" w:fill="auto"/>
          </w:tcPr>
          <w:p w14:paraId="67ED9571"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None</w:t>
            </w:r>
          </w:p>
        </w:tc>
      </w:tr>
      <w:tr w:rsidR="0057738D" w:rsidRPr="00A60E93" w14:paraId="7F13C103" w14:textId="77777777" w:rsidTr="00376DDD">
        <w:tc>
          <w:tcPr>
            <w:tcW w:w="828" w:type="dxa"/>
            <w:shd w:val="clear" w:color="auto" w:fill="auto"/>
          </w:tcPr>
          <w:p w14:paraId="0C9A7D3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xxi)</w:t>
            </w:r>
          </w:p>
        </w:tc>
        <w:tc>
          <w:tcPr>
            <w:tcW w:w="3992" w:type="dxa"/>
            <w:shd w:val="clear" w:color="auto" w:fill="auto"/>
          </w:tcPr>
          <w:p w14:paraId="1DC32B49"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Location markings</w:t>
            </w:r>
          </w:p>
        </w:tc>
        <w:tc>
          <w:tcPr>
            <w:tcW w:w="5386" w:type="dxa"/>
            <w:shd w:val="clear" w:color="auto" w:fill="auto"/>
          </w:tcPr>
          <w:p w14:paraId="636043BE"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50mm black numera</w:t>
            </w:r>
            <w:r w:rsidR="00D20FE6" w:rsidRPr="00A60E93">
              <w:rPr>
                <w:rFonts w:ascii="Arial" w:eastAsia="Times New Roman" w:hAnsi="Arial" w:cs="Arial"/>
                <w:sz w:val="24"/>
                <w:szCs w:val="24"/>
              </w:rPr>
              <w:t>ls as Clause 1304</w:t>
            </w:r>
          </w:p>
        </w:tc>
      </w:tr>
      <w:tr w:rsidR="0057738D" w:rsidRPr="00A60E93" w14:paraId="19444609" w14:textId="77777777" w:rsidTr="00376DDD">
        <w:tc>
          <w:tcPr>
            <w:tcW w:w="828" w:type="dxa"/>
            <w:shd w:val="clear" w:color="auto" w:fill="auto"/>
          </w:tcPr>
          <w:p w14:paraId="33E08CFF"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xxii)</w:t>
            </w:r>
          </w:p>
        </w:tc>
        <w:tc>
          <w:tcPr>
            <w:tcW w:w="3992" w:type="dxa"/>
            <w:shd w:val="clear" w:color="auto" w:fill="auto"/>
          </w:tcPr>
          <w:p w14:paraId="488DE4AF"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Requirements for wall mounting</w:t>
            </w:r>
          </w:p>
        </w:tc>
        <w:tc>
          <w:tcPr>
            <w:tcW w:w="5386" w:type="dxa"/>
            <w:shd w:val="clear" w:color="auto" w:fill="auto"/>
          </w:tcPr>
          <w:p w14:paraId="068AE37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n/a</w:t>
            </w:r>
          </w:p>
        </w:tc>
      </w:tr>
      <w:tr w:rsidR="0057738D" w:rsidRPr="00A60E93" w14:paraId="24C90FF8" w14:textId="77777777" w:rsidTr="00376DDD">
        <w:tc>
          <w:tcPr>
            <w:tcW w:w="828" w:type="dxa"/>
            <w:shd w:val="clear" w:color="auto" w:fill="auto"/>
          </w:tcPr>
          <w:p w14:paraId="6B3F94E5"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xxiii)</w:t>
            </w:r>
          </w:p>
        </w:tc>
        <w:tc>
          <w:tcPr>
            <w:tcW w:w="3992" w:type="dxa"/>
            <w:shd w:val="clear" w:color="auto" w:fill="auto"/>
          </w:tcPr>
          <w:p w14:paraId="013FF5EE"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Earthing</w:t>
            </w:r>
          </w:p>
        </w:tc>
        <w:tc>
          <w:tcPr>
            <w:tcW w:w="5386" w:type="dxa"/>
            <w:shd w:val="clear" w:color="auto" w:fill="auto"/>
          </w:tcPr>
          <w:p w14:paraId="0DCA4BC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Extraneous conductive part</w:t>
            </w:r>
          </w:p>
        </w:tc>
      </w:tr>
      <w:tr w:rsidR="0057738D" w:rsidRPr="00A60E93" w14:paraId="0A8BD856" w14:textId="77777777" w:rsidTr="00376DDD">
        <w:tc>
          <w:tcPr>
            <w:tcW w:w="828" w:type="dxa"/>
            <w:shd w:val="clear" w:color="auto" w:fill="auto"/>
          </w:tcPr>
          <w:p w14:paraId="50766EC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xxiv)</w:t>
            </w:r>
          </w:p>
        </w:tc>
        <w:tc>
          <w:tcPr>
            <w:tcW w:w="3992" w:type="dxa"/>
            <w:shd w:val="clear" w:color="auto" w:fill="auto"/>
          </w:tcPr>
          <w:p w14:paraId="6A859E8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Column base diameter</w:t>
            </w:r>
          </w:p>
        </w:tc>
        <w:tc>
          <w:tcPr>
            <w:tcW w:w="5386" w:type="dxa"/>
            <w:shd w:val="clear" w:color="auto" w:fill="auto"/>
          </w:tcPr>
          <w:p w14:paraId="231F805B"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168mm</w:t>
            </w:r>
          </w:p>
        </w:tc>
      </w:tr>
      <w:tr w:rsidR="0057738D" w:rsidRPr="00A60E93" w14:paraId="0C83C468" w14:textId="77777777" w:rsidTr="00376DDD">
        <w:tc>
          <w:tcPr>
            <w:tcW w:w="828" w:type="dxa"/>
            <w:shd w:val="clear" w:color="auto" w:fill="auto"/>
          </w:tcPr>
          <w:p w14:paraId="31F7145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xxv)</w:t>
            </w:r>
          </w:p>
        </w:tc>
        <w:tc>
          <w:tcPr>
            <w:tcW w:w="3992" w:type="dxa"/>
            <w:shd w:val="clear" w:color="auto" w:fill="auto"/>
          </w:tcPr>
          <w:p w14:paraId="6ED410D0"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Column shaft diameter</w:t>
            </w:r>
          </w:p>
        </w:tc>
        <w:tc>
          <w:tcPr>
            <w:tcW w:w="5386" w:type="dxa"/>
            <w:shd w:val="clear" w:color="auto" w:fill="auto"/>
          </w:tcPr>
          <w:p w14:paraId="5895F92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89mm</w:t>
            </w:r>
          </w:p>
        </w:tc>
      </w:tr>
      <w:tr w:rsidR="0057738D" w:rsidRPr="00A60E93" w14:paraId="0256D3BD" w14:textId="77777777" w:rsidTr="00376DDD">
        <w:tc>
          <w:tcPr>
            <w:tcW w:w="828" w:type="dxa"/>
            <w:shd w:val="clear" w:color="auto" w:fill="auto"/>
          </w:tcPr>
          <w:p w14:paraId="36127398"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xxvi)</w:t>
            </w:r>
          </w:p>
        </w:tc>
        <w:tc>
          <w:tcPr>
            <w:tcW w:w="3992" w:type="dxa"/>
            <w:shd w:val="clear" w:color="auto" w:fill="auto"/>
          </w:tcPr>
          <w:p w14:paraId="7CE94F5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Design criteria</w:t>
            </w:r>
          </w:p>
        </w:tc>
        <w:tc>
          <w:tcPr>
            <w:tcW w:w="5386" w:type="dxa"/>
            <w:shd w:val="clear" w:color="auto" w:fill="auto"/>
          </w:tcPr>
          <w:p w14:paraId="1D9543CD" w14:textId="7F4CD681"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BS EN</w:t>
            </w:r>
            <w:r w:rsidR="00B92FC9">
              <w:rPr>
                <w:rFonts w:ascii="Arial" w:eastAsia="Times New Roman" w:hAnsi="Arial" w:cs="Arial"/>
                <w:sz w:val="24"/>
                <w:szCs w:val="24"/>
              </w:rPr>
              <w:t xml:space="preserve"> </w:t>
            </w:r>
            <w:r w:rsidRPr="00A60E93">
              <w:rPr>
                <w:rFonts w:ascii="Arial" w:eastAsia="Times New Roman" w:hAnsi="Arial" w:cs="Arial"/>
                <w:sz w:val="24"/>
                <w:szCs w:val="24"/>
              </w:rPr>
              <w:t>40</w:t>
            </w:r>
            <w:r w:rsidR="00B92FC9">
              <w:rPr>
                <w:rFonts w:ascii="Arial" w:eastAsia="Times New Roman" w:hAnsi="Arial" w:cs="Arial"/>
                <w:sz w:val="24"/>
                <w:szCs w:val="24"/>
              </w:rPr>
              <w:t>-5 2002</w:t>
            </w:r>
          </w:p>
        </w:tc>
      </w:tr>
      <w:tr w:rsidR="0057738D" w:rsidRPr="00A60E93" w14:paraId="61A82709" w14:textId="77777777" w:rsidTr="00376DDD">
        <w:tc>
          <w:tcPr>
            <w:tcW w:w="828" w:type="dxa"/>
            <w:shd w:val="clear" w:color="auto" w:fill="auto"/>
          </w:tcPr>
          <w:p w14:paraId="580598FB"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xxvii)</w:t>
            </w:r>
          </w:p>
        </w:tc>
        <w:tc>
          <w:tcPr>
            <w:tcW w:w="3992" w:type="dxa"/>
            <w:shd w:val="clear" w:color="auto" w:fill="auto"/>
          </w:tcPr>
          <w:p w14:paraId="69CAAC2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Data sheets</w:t>
            </w:r>
          </w:p>
        </w:tc>
        <w:tc>
          <w:tcPr>
            <w:tcW w:w="5386" w:type="dxa"/>
            <w:shd w:val="clear" w:color="auto" w:fill="auto"/>
          </w:tcPr>
          <w:p w14:paraId="1F3C26C5"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Prior to Installation</w:t>
            </w:r>
          </w:p>
        </w:tc>
      </w:tr>
      <w:tr w:rsidR="006B6D90" w:rsidRPr="00A60E93" w14:paraId="727EB650" w14:textId="77777777" w:rsidTr="00376DDD">
        <w:tc>
          <w:tcPr>
            <w:tcW w:w="828" w:type="dxa"/>
            <w:shd w:val="clear" w:color="auto" w:fill="auto"/>
          </w:tcPr>
          <w:p w14:paraId="0AEE6B73"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xxviii)</w:t>
            </w:r>
          </w:p>
        </w:tc>
        <w:tc>
          <w:tcPr>
            <w:tcW w:w="3992" w:type="dxa"/>
            <w:shd w:val="clear" w:color="auto" w:fill="auto"/>
          </w:tcPr>
          <w:p w14:paraId="779CD2D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Column, bracket &amp; door design</w:t>
            </w:r>
          </w:p>
        </w:tc>
        <w:tc>
          <w:tcPr>
            <w:tcW w:w="5386" w:type="dxa"/>
            <w:shd w:val="clear" w:color="auto" w:fill="auto"/>
          </w:tcPr>
          <w:p w14:paraId="5650BD65" w14:textId="362CEA4E"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Table 13/1B and drawing no. LSDD</w:t>
            </w:r>
            <w:r w:rsidR="00600853">
              <w:rPr>
                <w:rFonts w:ascii="Arial" w:eastAsia="Times New Roman" w:hAnsi="Arial" w:cs="Arial"/>
                <w:sz w:val="24"/>
                <w:szCs w:val="24"/>
              </w:rPr>
              <w:t xml:space="preserve"> </w:t>
            </w:r>
            <w:r w:rsidR="00CB5797">
              <w:rPr>
                <w:rFonts w:ascii="Arial" w:eastAsia="Times New Roman" w:hAnsi="Arial" w:cs="Arial"/>
                <w:sz w:val="24"/>
                <w:szCs w:val="24"/>
              </w:rPr>
              <w:t>6</w:t>
            </w:r>
          </w:p>
        </w:tc>
      </w:tr>
    </w:tbl>
    <w:p w14:paraId="0225071D" w14:textId="77777777" w:rsidR="006B6D90" w:rsidRPr="00A60E93" w:rsidRDefault="006B6D90" w:rsidP="008602CB">
      <w:pPr>
        <w:spacing w:after="120" w:line="240" w:lineRule="auto"/>
        <w:rPr>
          <w:rFonts w:ascii="Arial" w:eastAsia="Times New Roman" w:hAnsi="Arial" w:cs="Arial"/>
          <w:b/>
          <w:bCs/>
          <w:sz w:val="24"/>
          <w:szCs w:val="24"/>
        </w:rPr>
      </w:pPr>
      <w:r w:rsidRPr="00A60E93">
        <w:rPr>
          <w:rFonts w:ascii="Arial" w:eastAsia="Times New Roman" w:hAnsi="Arial" w:cs="Arial"/>
          <w:b/>
          <w:sz w:val="24"/>
          <w:szCs w:val="24"/>
        </w:rPr>
        <w:br w:type="page"/>
      </w:r>
      <w:r w:rsidRPr="00A60E93">
        <w:rPr>
          <w:rFonts w:ascii="Arial" w:eastAsia="Times New Roman" w:hAnsi="Arial" w:cs="Arial"/>
          <w:b/>
          <w:bCs/>
          <w:sz w:val="24"/>
          <w:szCs w:val="24"/>
          <w:u w:val="single"/>
        </w:rPr>
        <w:lastRenderedPageBreak/>
        <w:t>Appendix 13/1</w:t>
      </w:r>
      <w:r w:rsidRPr="00A60E93">
        <w:rPr>
          <w:rFonts w:ascii="Arial" w:eastAsia="Times New Roman" w:hAnsi="Arial" w:cs="Arial"/>
          <w:b/>
          <w:bCs/>
          <w:sz w:val="24"/>
          <w:szCs w:val="24"/>
        </w:rPr>
        <w:t xml:space="preserve"> </w:t>
      </w:r>
      <w:r w:rsidRPr="00A60E93">
        <w:rPr>
          <w:rFonts w:ascii="Arial" w:eastAsia="Times New Roman" w:hAnsi="Arial" w:cs="Arial"/>
          <w:bCs/>
          <w:sz w:val="24"/>
          <w:szCs w:val="24"/>
        </w:rPr>
        <w:t>(</w:t>
      </w:r>
      <w:r w:rsidR="00FC11EB" w:rsidRPr="00A60E93">
        <w:rPr>
          <w:rFonts w:ascii="Arial" w:eastAsia="Times New Roman" w:hAnsi="Arial" w:cs="Arial"/>
          <w:bCs/>
          <w:sz w:val="24"/>
          <w:szCs w:val="24"/>
        </w:rPr>
        <w:t>cont.</w:t>
      </w:r>
      <w:r w:rsidRPr="00A60E93">
        <w:rPr>
          <w:rFonts w:ascii="Arial" w:eastAsia="Times New Roman" w:hAnsi="Arial" w:cs="Arial"/>
          <w:bCs/>
          <w:sz w:val="24"/>
          <w:szCs w:val="24"/>
        </w:rPr>
        <w:t>)</w:t>
      </w:r>
    </w:p>
    <w:p w14:paraId="618E9450" w14:textId="77777777" w:rsidR="006B6D90" w:rsidRPr="00A60E93" w:rsidRDefault="006B6D90" w:rsidP="008602CB">
      <w:pPr>
        <w:widowControl w:val="0"/>
        <w:numPr>
          <w:ilvl w:val="0"/>
          <w:numId w:val="2"/>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ind w:left="-120" w:firstLine="120"/>
        <w:rPr>
          <w:rFonts w:ascii="Arial" w:eastAsia="Times New Roman" w:hAnsi="Arial" w:cs="Arial"/>
          <w:b/>
          <w:sz w:val="24"/>
          <w:szCs w:val="24"/>
        </w:rPr>
      </w:pPr>
      <w:r w:rsidRPr="00A60E93">
        <w:rPr>
          <w:rFonts w:ascii="Arial" w:eastAsia="Times New Roman" w:hAnsi="Arial" w:cs="Arial"/>
          <w:b/>
          <w:sz w:val="24"/>
          <w:szCs w:val="24"/>
        </w:rPr>
        <w:t>Column not in exposed location:</w:t>
      </w:r>
    </w:p>
    <w:p w14:paraId="2557B95D" w14:textId="77777777" w:rsidR="006B6D90" w:rsidRPr="00A60E93" w:rsidRDefault="006B6D90"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ind w:left="-120"/>
        <w:rPr>
          <w:rFonts w:ascii="Arial" w:eastAsia="Times New Roman" w:hAnsi="Arial" w:cs="Arial"/>
          <w:b/>
          <w:sz w:val="24"/>
          <w:szCs w:val="24"/>
        </w:rPr>
      </w:pPr>
      <w:r w:rsidRPr="00A60E93">
        <w:rPr>
          <w:rFonts w:ascii="Arial" w:eastAsia="Times New Roman" w:hAnsi="Arial" w:cs="Arial"/>
          <w:b/>
          <w:sz w:val="24"/>
          <w:szCs w:val="24"/>
        </w:rPr>
        <w:tab/>
        <w:t>Type LH</w:t>
      </w:r>
    </w:p>
    <w:tbl>
      <w:tblPr>
        <w:tblW w:w="10206" w:type="dxa"/>
        <w:tblLook w:val="01E0" w:firstRow="1" w:lastRow="1" w:firstColumn="1" w:lastColumn="1" w:noHBand="0" w:noVBand="0"/>
      </w:tblPr>
      <w:tblGrid>
        <w:gridCol w:w="828"/>
        <w:gridCol w:w="3992"/>
        <w:gridCol w:w="5386"/>
      </w:tblGrid>
      <w:tr w:rsidR="0057738D" w:rsidRPr="00A60E93" w14:paraId="39F13A62" w14:textId="77777777" w:rsidTr="00376DDD">
        <w:tc>
          <w:tcPr>
            <w:tcW w:w="828" w:type="dxa"/>
            <w:shd w:val="clear" w:color="auto" w:fill="auto"/>
          </w:tcPr>
          <w:p w14:paraId="316EFACE"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proofErr w:type="spellStart"/>
            <w:r w:rsidRPr="00A60E93">
              <w:rPr>
                <w:rFonts w:ascii="Arial" w:eastAsia="Times New Roman" w:hAnsi="Arial" w:cs="Arial"/>
                <w:sz w:val="24"/>
                <w:szCs w:val="24"/>
              </w:rPr>
              <w:t>i</w:t>
            </w:r>
            <w:proofErr w:type="spellEnd"/>
            <w:r w:rsidRPr="00A60E93">
              <w:rPr>
                <w:rFonts w:ascii="Arial" w:eastAsia="Times New Roman" w:hAnsi="Arial" w:cs="Arial"/>
                <w:sz w:val="24"/>
                <w:szCs w:val="24"/>
              </w:rPr>
              <w:t>)</w:t>
            </w:r>
          </w:p>
        </w:tc>
        <w:tc>
          <w:tcPr>
            <w:tcW w:w="3992" w:type="dxa"/>
            <w:shd w:val="clear" w:color="auto" w:fill="auto"/>
          </w:tcPr>
          <w:p w14:paraId="09987865"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Number of columns</w:t>
            </w:r>
          </w:p>
        </w:tc>
        <w:tc>
          <w:tcPr>
            <w:tcW w:w="5386" w:type="dxa"/>
            <w:shd w:val="clear" w:color="auto" w:fill="auto"/>
          </w:tcPr>
          <w:p w14:paraId="394F8013"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specified by the Engineer</w:t>
            </w:r>
          </w:p>
        </w:tc>
      </w:tr>
      <w:tr w:rsidR="0057738D" w:rsidRPr="00A60E93" w14:paraId="2481DD53" w14:textId="77777777" w:rsidTr="00376DDD">
        <w:tc>
          <w:tcPr>
            <w:tcW w:w="828" w:type="dxa"/>
            <w:shd w:val="clear" w:color="auto" w:fill="auto"/>
          </w:tcPr>
          <w:p w14:paraId="7659A780"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ii)</w:t>
            </w:r>
          </w:p>
        </w:tc>
        <w:tc>
          <w:tcPr>
            <w:tcW w:w="3992" w:type="dxa"/>
            <w:shd w:val="clear" w:color="auto" w:fill="auto"/>
          </w:tcPr>
          <w:p w14:paraId="687BDAE6"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Nominal height</w:t>
            </w:r>
          </w:p>
        </w:tc>
        <w:tc>
          <w:tcPr>
            <w:tcW w:w="5386" w:type="dxa"/>
            <w:shd w:val="clear" w:color="auto" w:fill="auto"/>
          </w:tcPr>
          <w:p w14:paraId="72899E11"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8M</w:t>
            </w:r>
          </w:p>
        </w:tc>
      </w:tr>
      <w:tr w:rsidR="0057738D" w:rsidRPr="00A60E93" w14:paraId="0B9C709C" w14:textId="77777777" w:rsidTr="00376DDD">
        <w:tc>
          <w:tcPr>
            <w:tcW w:w="828" w:type="dxa"/>
            <w:shd w:val="clear" w:color="auto" w:fill="auto"/>
          </w:tcPr>
          <w:p w14:paraId="2514896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iii)</w:t>
            </w:r>
          </w:p>
        </w:tc>
        <w:tc>
          <w:tcPr>
            <w:tcW w:w="3992" w:type="dxa"/>
            <w:shd w:val="clear" w:color="auto" w:fill="auto"/>
          </w:tcPr>
          <w:p w14:paraId="1FE7FC80"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Bracket</w:t>
            </w:r>
          </w:p>
        </w:tc>
        <w:tc>
          <w:tcPr>
            <w:tcW w:w="5386" w:type="dxa"/>
            <w:shd w:val="clear" w:color="auto" w:fill="auto"/>
          </w:tcPr>
          <w:p w14:paraId="21CE8A4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None</w:t>
            </w:r>
            <w:r w:rsidR="00BD0A3C">
              <w:rPr>
                <w:rFonts w:ascii="Arial" w:eastAsia="Times New Roman" w:hAnsi="Arial" w:cs="Arial"/>
                <w:sz w:val="24"/>
                <w:szCs w:val="24"/>
              </w:rPr>
              <w:t>, Spigot top</w:t>
            </w:r>
          </w:p>
        </w:tc>
      </w:tr>
      <w:tr w:rsidR="0057738D" w:rsidRPr="00A60E93" w14:paraId="63262815" w14:textId="77777777" w:rsidTr="00376DDD">
        <w:tc>
          <w:tcPr>
            <w:tcW w:w="828" w:type="dxa"/>
            <w:shd w:val="clear" w:color="auto" w:fill="auto"/>
          </w:tcPr>
          <w:p w14:paraId="0B98D2D6"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iv)</w:t>
            </w:r>
          </w:p>
        </w:tc>
        <w:tc>
          <w:tcPr>
            <w:tcW w:w="3992" w:type="dxa"/>
            <w:shd w:val="clear" w:color="auto" w:fill="auto"/>
          </w:tcPr>
          <w:p w14:paraId="00DD1E2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Bracket projection</w:t>
            </w:r>
          </w:p>
        </w:tc>
        <w:tc>
          <w:tcPr>
            <w:tcW w:w="5386" w:type="dxa"/>
            <w:shd w:val="clear" w:color="auto" w:fill="auto"/>
          </w:tcPr>
          <w:p w14:paraId="3DD9AF48"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N/A</w:t>
            </w:r>
          </w:p>
        </w:tc>
      </w:tr>
      <w:tr w:rsidR="0057738D" w:rsidRPr="00A60E93" w14:paraId="0B9C527A" w14:textId="77777777" w:rsidTr="00376DDD">
        <w:tc>
          <w:tcPr>
            <w:tcW w:w="828" w:type="dxa"/>
            <w:shd w:val="clear" w:color="auto" w:fill="auto"/>
          </w:tcPr>
          <w:p w14:paraId="49DCAB8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v)</w:t>
            </w:r>
          </w:p>
        </w:tc>
        <w:tc>
          <w:tcPr>
            <w:tcW w:w="3992" w:type="dxa"/>
            <w:shd w:val="clear" w:color="auto" w:fill="auto"/>
          </w:tcPr>
          <w:p w14:paraId="31AC7A10"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weight</w:t>
            </w:r>
          </w:p>
        </w:tc>
        <w:tc>
          <w:tcPr>
            <w:tcW w:w="5386" w:type="dxa"/>
            <w:shd w:val="clear" w:color="auto" w:fill="auto"/>
          </w:tcPr>
          <w:p w14:paraId="40D37780"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12kg</w:t>
            </w:r>
          </w:p>
        </w:tc>
      </w:tr>
      <w:tr w:rsidR="0057738D" w:rsidRPr="00A60E93" w14:paraId="73493A42" w14:textId="77777777" w:rsidTr="00376DDD">
        <w:tc>
          <w:tcPr>
            <w:tcW w:w="828" w:type="dxa"/>
            <w:shd w:val="clear" w:color="auto" w:fill="auto"/>
          </w:tcPr>
          <w:p w14:paraId="0714D828"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vi)</w:t>
            </w:r>
          </w:p>
        </w:tc>
        <w:tc>
          <w:tcPr>
            <w:tcW w:w="3992" w:type="dxa"/>
            <w:shd w:val="clear" w:color="auto" w:fill="auto"/>
          </w:tcPr>
          <w:p w14:paraId="45B53519"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windage area</w:t>
            </w:r>
          </w:p>
        </w:tc>
        <w:tc>
          <w:tcPr>
            <w:tcW w:w="5386" w:type="dxa"/>
            <w:shd w:val="clear" w:color="auto" w:fill="auto"/>
          </w:tcPr>
          <w:p w14:paraId="53C2CD42" w14:textId="77777777" w:rsidR="006B6D90" w:rsidRPr="00A60E93" w:rsidRDefault="006B6D9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0.18 m</w:t>
            </w:r>
            <w:r w:rsidRPr="00A60E93">
              <w:rPr>
                <w:rFonts w:ascii="Arial" w:eastAsia="Times New Roman" w:hAnsi="Arial" w:cs="Arial"/>
                <w:sz w:val="24"/>
                <w:szCs w:val="24"/>
                <w:vertAlign w:val="superscript"/>
              </w:rPr>
              <w:t>2</w:t>
            </w:r>
          </w:p>
        </w:tc>
      </w:tr>
      <w:tr w:rsidR="0057738D" w:rsidRPr="00A60E93" w14:paraId="3FAED94D" w14:textId="77777777" w:rsidTr="00376DDD">
        <w:tc>
          <w:tcPr>
            <w:tcW w:w="828" w:type="dxa"/>
            <w:shd w:val="clear" w:color="auto" w:fill="auto"/>
          </w:tcPr>
          <w:p w14:paraId="5B4CFBA6"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vii)</w:t>
            </w:r>
          </w:p>
        </w:tc>
        <w:tc>
          <w:tcPr>
            <w:tcW w:w="3992" w:type="dxa"/>
            <w:shd w:val="clear" w:color="auto" w:fill="auto"/>
          </w:tcPr>
          <w:p w14:paraId="335EEAF1"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force application centre</w:t>
            </w:r>
          </w:p>
        </w:tc>
        <w:tc>
          <w:tcPr>
            <w:tcW w:w="5386" w:type="dxa"/>
            <w:shd w:val="clear" w:color="auto" w:fill="auto"/>
          </w:tcPr>
          <w:p w14:paraId="5B67FF0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1.1m</w:t>
            </w:r>
          </w:p>
        </w:tc>
      </w:tr>
      <w:tr w:rsidR="0057738D" w:rsidRPr="00A60E93" w14:paraId="73B0E090" w14:textId="77777777" w:rsidTr="00376DDD">
        <w:tc>
          <w:tcPr>
            <w:tcW w:w="828" w:type="dxa"/>
            <w:shd w:val="clear" w:color="auto" w:fill="auto"/>
          </w:tcPr>
          <w:p w14:paraId="31D33631"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viii)</w:t>
            </w:r>
          </w:p>
        </w:tc>
        <w:tc>
          <w:tcPr>
            <w:tcW w:w="3992" w:type="dxa"/>
            <w:shd w:val="clear" w:color="auto" w:fill="auto"/>
          </w:tcPr>
          <w:p w14:paraId="0ED2B9C4"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fixing</w:t>
            </w:r>
          </w:p>
        </w:tc>
        <w:tc>
          <w:tcPr>
            <w:tcW w:w="5386" w:type="dxa"/>
            <w:shd w:val="clear" w:color="auto" w:fill="auto"/>
          </w:tcPr>
          <w:p w14:paraId="452D3E03"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Direct to column</w:t>
            </w:r>
          </w:p>
        </w:tc>
      </w:tr>
      <w:tr w:rsidR="0057738D" w:rsidRPr="00A60E93" w14:paraId="13A7622A" w14:textId="77777777" w:rsidTr="00376DDD">
        <w:tc>
          <w:tcPr>
            <w:tcW w:w="828" w:type="dxa"/>
            <w:shd w:val="clear" w:color="auto" w:fill="auto"/>
          </w:tcPr>
          <w:p w14:paraId="63A3EE98"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ix)</w:t>
            </w:r>
          </w:p>
        </w:tc>
        <w:tc>
          <w:tcPr>
            <w:tcW w:w="3992" w:type="dxa"/>
            <w:shd w:val="clear" w:color="auto" w:fill="auto"/>
          </w:tcPr>
          <w:p w14:paraId="230527D8"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fixing angle</w:t>
            </w:r>
          </w:p>
        </w:tc>
        <w:tc>
          <w:tcPr>
            <w:tcW w:w="5386" w:type="dxa"/>
            <w:shd w:val="clear" w:color="auto" w:fill="auto"/>
          </w:tcPr>
          <w:p w14:paraId="17D64F28"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N/A</w:t>
            </w:r>
          </w:p>
        </w:tc>
      </w:tr>
      <w:tr w:rsidR="0057738D" w:rsidRPr="00A60E93" w14:paraId="5B019B4F" w14:textId="77777777" w:rsidTr="00376DDD">
        <w:tc>
          <w:tcPr>
            <w:tcW w:w="828" w:type="dxa"/>
            <w:shd w:val="clear" w:color="auto" w:fill="auto"/>
          </w:tcPr>
          <w:p w14:paraId="176D9451"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w:t>
            </w:r>
          </w:p>
        </w:tc>
        <w:tc>
          <w:tcPr>
            <w:tcW w:w="3992" w:type="dxa"/>
            <w:shd w:val="clear" w:color="auto" w:fill="auto"/>
          </w:tcPr>
          <w:p w14:paraId="61DF9D99"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Location exposure class</w:t>
            </w:r>
          </w:p>
        </w:tc>
        <w:tc>
          <w:tcPr>
            <w:tcW w:w="5386" w:type="dxa"/>
            <w:shd w:val="clear" w:color="auto" w:fill="auto"/>
          </w:tcPr>
          <w:p w14:paraId="5AADDCEF"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3</w:t>
            </w:r>
          </w:p>
        </w:tc>
      </w:tr>
      <w:tr w:rsidR="0057738D" w:rsidRPr="00A60E93" w14:paraId="4572DE5D" w14:textId="77777777" w:rsidTr="00376DDD">
        <w:tc>
          <w:tcPr>
            <w:tcW w:w="828" w:type="dxa"/>
            <w:shd w:val="clear" w:color="auto" w:fill="auto"/>
          </w:tcPr>
          <w:p w14:paraId="67B00169"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xi)</w:t>
            </w:r>
          </w:p>
        </w:tc>
        <w:tc>
          <w:tcPr>
            <w:tcW w:w="3992" w:type="dxa"/>
            <w:shd w:val="clear" w:color="auto" w:fill="auto"/>
          </w:tcPr>
          <w:p w14:paraId="6632FF9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Location ‘K’ value</w:t>
            </w:r>
          </w:p>
        </w:tc>
        <w:tc>
          <w:tcPr>
            <w:tcW w:w="5386" w:type="dxa"/>
            <w:shd w:val="clear" w:color="auto" w:fill="auto"/>
          </w:tcPr>
          <w:p w14:paraId="4D83697E"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1.5</w:t>
            </w:r>
          </w:p>
        </w:tc>
      </w:tr>
      <w:tr w:rsidR="0057738D" w:rsidRPr="00A60E93" w14:paraId="5EC39CCD" w14:textId="77777777" w:rsidTr="00376DDD">
        <w:tc>
          <w:tcPr>
            <w:tcW w:w="828" w:type="dxa"/>
            <w:shd w:val="clear" w:color="auto" w:fill="auto"/>
          </w:tcPr>
          <w:p w14:paraId="62C97C96"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xii)</w:t>
            </w:r>
          </w:p>
        </w:tc>
        <w:tc>
          <w:tcPr>
            <w:tcW w:w="3992" w:type="dxa"/>
            <w:shd w:val="clear" w:color="auto" w:fill="auto"/>
          </w:tcPr>
          <w:p w14:paraId="66BD686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Height of installation</w:t>
            </w:r>
          </w:p>
        </w:tc>
        <w:tc>
          <w:tcPr>
            <w:tcW w:w="5386" w:type="dxa"/>
            <w:shd w:val="clear" w:color="auto" w:fill="auto"/>
          </w:tcPr>
          <w:p w14:paraId="0B5BE096"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8M</w:t>
            </w:r>
          </w:p>
        </w:tc>
      </w:tr>
      <w:tr w:rsidR="0057738D" w:rsidRPr="00A60E93" w14:paraId="4780913A" w14:textId="77777777" w:rsidTr="00376DDD">
        <w:tc>
          <w:tcPr>
            <w:tcW w:w="828" w:type="dxa"/>
            <w:shd w:val="clear" w:color="auto" w:fill="auto"/>
          </w:tcPr>
          <w:p w14:paraId="11635B2A"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xiii)</w:t>
            </w:r>
          </w:p>
        </w:tc>
        <w:tc>
          <w:tcPr>
            <w:tcW w:w="3992" w:type="dxa"/>
            <w:shd w:val="clear" w:color="auto" w:fill="auto"/>
          </w:tcPr>
          <w:p w14:paraId="2BAD02F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Base type</w:t>
            </w:r>
          </w:p>
        </w:tc>
        <w:tc>
          <w:tcPr>
            <w:tcW w:w="5386" w:type="dxa"/>
            <w:shd w:val="clear" w:color="auto" w:fill="auto"/>
          </w:tcPr>
          <w:p w14:paraId="2756C998"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Planted without plates</w:t>
            </w:r>
          </w:p>
        </w:tc>
      </w:tr>
      <w:tr w:rsidR="0057738D" w:rsidRPr="00A60E93" w14:paraId="41E2095D" w14:textId="77777777" w:rsidTr="00376DDD">
        <w:tc>
          <w:tcPr>
            <w:tcW w:w="828" w:type="dxa"/>
            <w:shd w:val="clear" w:color="auto" w:fill="auto"/>
          </w:tcPr>
          <w:p w14:paraId="2A504313"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xiv)</w:t>
            </w:r>
          </w:p>
        </w:tc>
        <w:tc>
          <w:tcPr>
            <w:tcW w:w="3992" w:type="dxa"/>
            <w:shd w:val="clear" w:color="auto" w:fill="auto"/>
          </w:tcPr>
          <w:p w14:paraId="642A040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Planting depth</w:t>
            </w:r>
          </w:p>
        </w:tc>
        <w:tc>
          <w:tcPr>
            <w:tcW w:w="5386" w:type="dxa"/>
            <w:shd w:val="clear" w:color="auto" w:fill="auto"/>
          </w:tcPr>
          <w:p w14:paraId="3AEA1986"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1200mm (concrete backfill)</w:t>
            </w:r>
          </w:p>
        </w:tc>
      </w:tr>
      <w:tr w:rsidR="00EB7D47" w:rsidRPr="00A60E93" w14:paraId="09655011" w14:textId="77777777" w:rsidTr="00376DDD">
        <w:tc>
          <w:tcPr>
            <w:tcW w:w="828" w:type="dxa"/>
            <w:shd w:val="clear" w:color="auto" w:fill="auto"/>
          </w:tcPr>
          <w:p w14:paraId="178E0CE7"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xv)</w:t>
            </w:r>
          </w:p>
        </w:tc>
        <w:tc>
          <w:tcPr>
            <w:tcW w:w="3992" w:type="dxa"/>
            <w:shd w:val="clear" w:color="auto" w:fill="auto"/>
          </w:tcPr>
          <w:p w14:paraId="3F91C4C6"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Door opening requirement</w:t>
            </w:r>
          </w:p>
        </w:tc>
        <w:tc>
          <w:tcPr>
            <w:tcW w:w="5386" w:type="dxa"/>
            <w:shd w:val="clear" w:color="auto" w:fill="auto"/>
          </w:tcPr>
          <w:p w14:paraId="5636A503"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Clause 1370AR Para 9b</w:t>
            </w:r>
          </w:p>
        </w:tc>
      </w:tr>
      <w:tr w:rsidR="00EB7D47" w:rsidRPr="00A60E93" w14:paraId="50B2374C" w14:textId="77777777" w:rsidTr="00376DDD">
        <w:tc>
          <w:tcPr>
            <w:tcW w:w="828" w:type="dxa"/>
            <w:shd w:val="clear" w:color="auto" w:fill="auto"/>
          </w:tcPr>
          <w:p w14:paraId="0EBD45D7"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xvi)</w:t>
            </w:r>
          </w:p>
        </w:tc>
        <w:tc>
          <w:tcPr>
            <w:tcW w:w="3992" w:type="dxa"/>
            <w:shd w:val="clear" w:color="auto" w:fill="auto"/>
          </w:tcPr>
          <w:p w14:paraId="0E2CFC49"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Door fixing requirement</w:t>
            </w:r>
          </w:p>
        </w:tc>
        <w:tc>
          <w:tcPr>
            <w:tcW w:w="5386" w:type="dxa"/>
            <w:shd w:val="clear" w:color="auto" w:fill="auto"/>
          </w:tcPr>
          <w:p w14:paraId="6ED73251"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Clause 1370AR Para 11</w:t>
            </w:r>
          </w:p>
        </w:tc>
      </w:tr>
      <w:tr w:rsidR="00EB7D47" w:rsidRPr="00A60E93" w14:paraId="27D31262" w14:textId="77777777" w:rsidTr="00376DDD">
        <w:tc>
          <w:tcPr>
            <w:tcW w:w="828" w:type="dxa"/>
            <w:shd w:val="clear" w:color="auto" w:fill="auto"/>
          </w:tcPr>
          <w:p w14:paraId="600051C6"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xvii)</w:t>
            </w:r>
          </w:p>
        </w:tc>
        <w:tc>
          <w:tcPr>
            <w:tcW w:w="3992" w:type="dxa"/>
            <w:shd w:val="clear" w:color="auto" w:fill="auto"/>
          </w:tcPr>
          <w:p w14:paraId="074DF9BE"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Base compartment dimension</w:t>
            </w:r>
          </w:p>
        </w:tc>
        <w:tc>
          <w:tcPr>
            <w:tcW w:w="5386" w:type="dxa"/>
            <w:shd w:val="clear" w:color="auto" w:fill="auto"/>
          </w:tcPr>
          <w:p w14:paraId="55729536"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Clause 1370AR Para 17</w:t>
            </w:r>
          </w:p>
        </w:tc>
      </w:tr>
      <w:tr w:rsidR="0057738D" w:rsidRPr="00A60E93" w14:paraId="0A929BDA" w14:textId="77777777" w:rsidTr="00376DDD">
        <w:tc>
          <w:tcPr>
            <w:tcW w:w="828" w:type="dxa"/>
            <w:shd w:val="clear" w:color="auto" w:fill="auto"/>
          </w:tcPr>
          <w:p w14:paraId="6775044E"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xviii)</w:t>
            </w:r>
          </w:p>
        </w:tc>
        <w:tc>
          <w:tcPr>
            <w:tcW w:w="3992" w:type="dxa"/>
            <w:shd w:val="clear" w:color="auto" w:fill="auto"/>
          </w:tcPr>
          <w:p w14:paraId="0F3301DA"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Column material</w:t>
            </w:r>
          </w:p>
        </w:tc>
        <w:tc>
          <w:tcPr>
            <w:tcW w:w="5386" w:type="dxa"/>
            <w:shd w:val="clear" w:color="auto" w:fill="auto"/>
          </w:tcPr>
          <w:p w14:paraId="32DAAFAF" w14:textId="2E3EB42F"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 xml:space="preserve">Steel as per </w:t>
            </w:r>
            <w:r w:rsidR="00A931E1" w:rsidRPr="00A60E93">
              <w:rPr>
                <w:rFonts w:ascii="Arial" w:eastAsia="Times New Roman" w:hAnsi="Arial" w:cs="Arial"/>
                <w:sz w:val="24"/>
                <w:szCs w:val="24"/>
              </w:rPr>
              <w:t xml:space="preserve">BS EN </w:t>
            </w:r>
            <w:r w:rsidRPr="00A60E93">
              <w:rPr>
                <w:rFonts w:ascii="Arial" w:eastAsia="Times New Roman" w:hAnsi="Arial" w:cs="Arial"/>
                <w:sz w:val="24"/>
                <w:szCs w:val="24"/>
              </w:rPr>
              <w:t>40-5 200</w:t>
            </w:r>
            <w:r w:rsidR="00EC09AE">
              <w:rPr>
                <w:rFonts w:ascii="Arial" w:eastAsia="Times New Roman" w:hAnsi="Arial" w:cs="Arial"/>
                <w:sz w:val="24"/>
                <w:szCs w:val="24"/>
              </w:rPr>
              <w:t>2</w:t>
            </w:r>
          </w:p>
        </w:tc>
      </w:tr>
      <w:tr w:rsidR="0057738D" w:rsidRPr="00A60E93" w14:paraId="0EAC3236" w14:textId="77777777" w:rsidTr="00376DDD">
        <w:tc>
          <w:tcPr>
            <w:tcW w:w="828" w:type="dxa"/>
            <w:shd w:val="clear" w:color="auto" w:fill="auto"/>
          </w:tcPr>
          <w:p w14:paraId="3571B46A"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lastRenderedPageBreak/>
              <w:t>xix)</w:t>
            </w:r>
          </w:p>
        </w:tc>
        <w:tc>
          <w:tcPr>
            <w:tcW w:w="3992" w:type="dxa"/>
            <w:shd w:val="clear" w:color="auto" w:fill="auto"/>
          </w:tcPr>
          <w:p w14:paraId="6623258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Corrosion protection</w:t>
            </w:r>
          </w:p>
        </w:tc>
        <w:tc>
          <w:tcPr>
            <w:tcW w:w="5386" w:type="dxa"/>
            <w:shd w:val="clear" w:color="auto" w:fill="auto"/>
          </w:tcPr>
          <w:p w14:paraId="6D631F1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C</w:t>
            </w:r>
            <w:r w:rsidR="006945A0" w:rsidRPr="00A60E93">
              <w:rPr>
                <w:rFonts w:ascii="Arial" w:eastAsia="Times New Roman" w:hAnsi="Arial" w:cs="Arial"/>
                <w:sz w:val="24"/>
                <w:szCs w:val="24"/>
              </w:rPr>
              <w:t>lause 1970AR Para 1</w:t>
            </w:r>
          </w:p>
        </w:tc>
      </w:tr>
      <w:tr w:rsidR="0057738D" w:rsidRPr="00A60E93" w14:paraId="1CFCABD2" w14:textId="77777777" w:rsidTr="00376DDD">
        <w:tc>
          <w:tcPr>
            <w:tcW w:w="828" w:type="dxa"/>
            <w:shd w:val="clear" w:color="auto" w:fill="auto"/>
          </w:tcPr>
          <w:p w14:paraId="7F0F037A"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w:t>
            </w:r>
          </w:p>
        </w:tc>
        <w:tc>
          <w:tcPr>
            <w:tcW w:w="3992" w:type="dxa"/>
            <w:shd w:val="clear" w:color="auto" w:fill="auto"/>
          </w:tcPr>
          <w:p w14:paraId="7E05528E"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Number of door keeps</w:t>
            </w:r>
          </w:p>
        </w:tc>
        <w:tc>
          <w:tcPr>
            <w:tcW w:w="5386" w:type="dxa"/>
            <w:shd w:val="clear" w:color="auto" w:fill="auto"/>
          </w:tcPr>
          <w:p w14:paraId="2D3D1FE0"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None</w:t>
            </w:r>
          </w:p>
        </w:tc>
      </w:tr>
      <w:tr w:rsidR="0057738D" w:rsidRPr="00A60E93" w14:paraId="2AFBBECB" w14:textId="77777777" w:rsidTr="00376DDD">
        <w:tc>
          <w:tcPr>
            <w:tcW w:w="828" w:type="dxa"/>
            <w:shd w:val="clear" w:color="auto" w:fill="auto"/>
          </w:tcPr>
          <w:p w14:paraId="245849CB"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xxi)</w:t>
            </w:r>
          </w:p>
        </w:tc>
        <w:tc>
          <w:tcPr>
            <w:tcW w:w="3992" w:type="dxa"/>
            <w:shd w:val="clear" w:color="auto" w:fill="auto"/>
          </w:tcPr>
          <w:p w14:paraId="6A13B48E"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Location markings</w:t>
            </w:r>
          </w:p>
        </w:tc>
        <w:tc>
          <w:tcPr>
            <w:tcW w:w="5386" w:type="dxa"/>
            <w:shd w:val="clear" w:color="auto" w:fill="auto"/>
          </w:tcPr>
          <w:p w14:paraId="11029430"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 xml:space="preserve">50mm </w:t>
            </w:r>
            <w:r w:rsidR="00D20FE6" w:rsidRPr="00A60E93">
              <w:rPr>
                <w:rFonts w:ascii="Arial" w:eastAsia="Times New Roman" w:hAnsi="Arial" w:cs="Arial"/>
                <w:sz w:val="24"/>
                <w:szCs w:val="24"/>
              </w:rPr>
              <w:t>black numerals as Clause 1304</w:t>
            </w:r>
          </w:p>
        </w:tc>
      </w:tr>
      <w:tr w:rsidR="0057738D" w:rsidRPr="00A60E93" w14:paraId="0A75037D" w14:textId="77777777" w:rsidTr="00376DDD">
        <w:tc>
          <w:tcPr>
            <w:tcW w:w="828" w:type="dxa"/>
            <w:shd w:val="clear" w:color="auto" w:fill="auto"/>
          </w:tcPr>
          <w:p w14:paraId="16D344EB"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xxii)</w:t>
            </w:r>
          </w:p>
        </w:tc>
        <w:tc>
          <w:tcPr>
            <w:tcW w:w="3992" w:type="dxa"/>
            <w:shd w:val="clear" w:color="auto" w:fill="auto"/>
          </w:tcPr>
          <w:p w14:paraId="4207B6A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Requirements for wall mounting</w:t>
            </w:r>
          </w:p>
        </w:tc>
        <w:tc>
          <w:tcPr>
            <w:tcW w:w="5386" w:type="dxa"/>
            <w:shd w:val="clear" w:color="auto" w:fill="auto"/>
          </w:tcPr>
          <w:p w14:paraId="3CF7D361"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n/a</w:t>
            </w:r>
          </w:p>
        </w:tc>
      </w:tr>
      <w:tr w:rsidR="0057738D" w:rsidRPr="00A60E93" w14:paraId="26258C8E" w14:textId="77777777" w:rsidTr="00376DDD">
        <w:tc>
          <w:tcPr>
            <w:tcW w:w="828" w:type="dxa"/>
            <w:shd w:val="clear" w:color="auto" w:fill="auto"/>
          </w:tcPr>
          <w:p w14:paraId="46137E51"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xxiii)</w:t>
            </w:r>
          </w:p>
        </w:tc>
        <w:tc>
          <w:tcPr>
            <w:tcW w:w="3992" w:type="dxa"/>
            <w:shd w:val="clear" w:color="auto" w:fill="auto"/>
          </w:tcPr>
          <w:p w14:paraId="74E1D43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Earthing</w:t>
            </w:r>
          </w:p>
        </w:tc>
        <w:tc>
          <w:tcPr>
            <w:tcW w:w="5386" w:type="dxa"/>
            <w:shd w:val="clear" w:color="auto" w:fill="auto"/>
          </w:tcPr>
          <w:p w14:paraId="16967C26"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Extraneous conductive part</w:t>
            </w:r>
          </w:p>
        </w:tc>
      </w:tr>
      <w:tr w:rsidR="0057738D" w:rsidRPr="00A60E93" w14:paraId="4F2BFCCB" w14:textId="77777777" w:rsidTr="00376DDD">
        <w:tc>
          <w:tcPr>
            <w:tcW w:w="828" w:type="dxa"/>
            <w:shd w:val="clear" w:color="auto" w:fill="auto"/>
          </w:tcPr>
          <w:p w14:paraId="098DF9C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xxiv)</w:t>
            </w:r>
          </w:p>
        </w:tc>
        <w:tc>
          <w:tcPr>
            <w:tcW w:w="3992" w:type="dxa"/>
            <w:shd w:val="clear" w:color="auto" w:fill="auto"/>
          </w:tcPr>
          <w:p w14:paraId="26B3369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Column base diameter</w:t>
            </w:r>
          </w:p>
        </w:tc>
        <w:tc>
          <w:tcPr>
            <w:tcW w:w="5386" w:type="dxa"/>
            <w:shd w:val="clear" w:color="auto" w:fill="auto"/>
          </w:tcPr>
          <w:p w14:paraId="4442BBD0"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168mm</w:t>
            </w:r>
          </w:p>
        </w:tc>
      </w:tr>
      <w:tr w:rsidR="0057738D" w:rsidRPr="00A60E93" w14:paraId="414A811E" w14:textId="77777777" w:rsidTr="00376DDD">
        <w:tc>
          <w:tcPr>
            <w:tcW w:w="828" w:type="dxa"/>
            <w:shd w:val="clear" w:color="auto" w:fill="auto"/>
          </w:tcPr>
          <w:p w14:paraId="658DD69A"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xxv)</w:t>
            </w:r>
          </w:p>
        </w:tc>
        <w:tc>
          <w:tcPr>
            <w:tcW w:w="3992" w:type="dxa"/>
            <w:shd w:val="clear" w:color="auto" w:fill="auto"/>
          </w:tcPr>
          <w:p w14:paraId="0D6ED081"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Column shaft diameter</w:t>
            </w:r>
          </w:p>
        </w:tc>
        <w:tc>
          <w:tcPr>
            <w:tcW w:w="5386" w:type="dxa"/>
            <w:shd w:val="clear" w:color="auto" w:fill="auto"/>
          </w:tcPr>
          <w:p w14:paraId="6F41905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89mm</w:t>
            </w:r>
          </w:p>
        </w:tc>
      </w:tr>
      <w:tr w:rsidR="0057738D" w:rsidRPr="00A60E93" w14:paraId="6BA63AC2" w14:textId="77777777" w:rsidTr="00376DDD">
        <w:tc>
          <w:tcPr>
            <w:tcW w:w="828" w:type="dxa"/>
            <w:shd w:val="clear" w:color="auto" w:fill="auto"/>
          </w:tcPr>
          <w:p w14:paraId="624821F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xxvi)</w:t>
            </w:r>
          </w:p>
        </w:tc>
        <w:tc>
          <w:tcPr>
            <w:tcW w:w="3992" w:type="dxa"/>
            <w:shd w:val="clear" w:color="auto" w:fill="auto"/>
          </w:tcPr>
          <w:p w14:paraId="044B877A"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Design criteria</w:t>
            </w:r>
          </w:p>
        </w:tc>
        <w:tc>
          <w:tcPr>
            <w:tcW w:w="5386" w:type="dxa"/>
            <w:shd w:val="clear" w:color="auto" w:fill="auto"/>
          </w:tcPr>
          <w:p w14:paraId="60991422" w14:textId="45FB4E6B"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BS EN</w:t>
            </w:r>
            <w:r w:rsidR="00EC09AE">
              <w:rPr>
                <w:rFonts w:ascii="Arial" w:eastAsia="Times New Roman" w:hAnsi="Arial" w:cs="Arial"/>
                <w:sz w:val="24"/>
                <w:szCs w:val="24"/>
              </w:rPr>
              <w:t xml:space="preserve"> </w:t>
            </w:r>
            <w:r w:rsidRPr="00A60E93">
              <w:rPr>
                <w:rFonts w:ascii="Arial" w:eastAsia="Times New Roman" w:hAnsi="Arial" w:cs="Arial"/>
                <w:sz w:val="24"/>
                <w:szCs w:val="24"/>
              </w:rPr>
              <w:t>40</w:t>
            </w:r>
            <w:r w:rsidR="00EC09AE">
              <w:rPr>
                <w:rFonts w:ascii="Arial" w:eastAsia="Times New Roman" w:hAnsi="Arial" w:cs="Arial"/>
                <w:sz w:val="24"/>
                <w:szCs w:val="24"/>
              </w:rPr>
              <w:t>-5:2002</w:t>
            </w:r>
          </w:p>
        </w:tc>
      </w:tr>
      <w:tr w:rsidR="0057738D" w:rsidRPr="00A60E93" w14:paraId="5C0DFF1A" w14:textId="77777777" w:rsidTr="00376DDD">
        <w:tc>
          <w:tcPr>
            <w:tcW w:w="828" w:type="dxa"/>
            <w:shd w:val="clear" w:color="auto" w:fill="auto"/>
          </w:tcPr>
          <w:p w14:paraId="63291F95"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xxvii)</w:t>
            </w:r>
          </w:p>
        </w:tc>
        <w:tc>
          <w:tcPr>
            <w:tcW w:w="3992" w:type="dxa"/>
            <w:shd w:val="clear" w:color="auto" w:fill="auto"/>
          </w:tcPr>
          <w:p w14:paraId="3BAD81C1"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Data sheets</w:t>
            </w:r>
          </w:p>
        </w:tc>
        <w:tc>
          <w:tcPr>
            <w:tcW w:w="5386" w:type="dxa"/>
            <w:shd w:val="clear" w:color="auto" w:fill="auto"/>
          </w:tcPr>
          <w:p w14:paraId="0A578EC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Prior to Installation</w:t>
            </w:r>
          </w:p>
        </w:tc>
      </w:tr>
      <w:tr w:rsidR="006B6D90" w:rsidRPr="00A60E93" w14:paraId="6E8CB30F" w14:textId="77777777" w:rsidTr="00376DDD">
        <w:tc>
          <w:tcPr>
            <w:tcW w:w="828" w:type="dxa"/>
            <w:shd w:val="clear" w:color="auto" w:fill="auto"/>
          </w:tcPr>
          <w:p w14:paraId="20005DDE" w14:textId="536CE5D5"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xxviii</w:t>
            </w:r>
          </w:p>
        </w:tc>
        <w:tc>
          <w:tcPr>
            <w:tcW w:w="3992" w:type="dxa"/>
            <w:shd w:val="clear" w:color="auto" w:fill="auto"/>
          </w:tcPr>
          <w:p w14:paraId="491DC3D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Column, bracket &amp; door design</w:t>
            </w:r>
          </w:p>
        </w:tc>
        <w:tc>
          <w:tcPr>
            <w:tcW w:w="5386" w:type="dxa"/>
            <w:shd w:val="clear" w:color="auto" w:fill="auto"/>
          </w:tcPr>
          <w:p w14:paraId="15EE35A5" w14:textId="369339DB"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 xml:space="preserve">As Table 13/1B and drawing no. LSDD </w:t>
            </w:r>
            <w:r w:rsidR="00CB5797">
              <w:rPr>
                <w:rFonts w:ascii="Arial" w:eastAsia="Times New Roman" w:hAnsi="Arial" w:cs="Arial"/>
                <w:sz w:val="24"/>
                <w:szCs w:val="24"/>
              </w:rPr>
              <w:t>6</w:t>
            </w:r>
          </w:p>
        </w:tc>
      </w:tr>
    </w:tbl>
    <w:p w14:paraId="5941809A" w14:textId="77777777" w:rsidR="00376DDD" w:rsidRDefault="00376DDD" w:rsidP="008602CB">
      <w:pPr>
        <w:spacing w:after="120" w:line="240" w:lineRule="auto"/>
        <w:rPr>
          <w:rFonts w:ascii="Arial" w:eastAsia="Times New Roman" w:hAnsi="Arial" w:cs="Arial"/>
          <w:b/>
          <w:bCs/>
          <w:sz w:val="24"/>
          <w:szCs w:val="24"/>
          <w:u w:val="single"/>
        </w:rPr>
      </w:pPr>
    </w:p>
    <w:p w14:paraId="3CC96464" w14:textId="77777777" w:rsidR="00376DDD" w:rsidRDefault="00376DDD" w:rsidP="008602CB">
      <w:pPr>
        <w:spacing w:after="120" w:line="240" w:lineRule="auto"/>
        <w:rPr>
          <w:rFonts w:ascii="Arial" w:eastAsia="Times New Roman" w:hAnsi="Arial" w:cs="Arial"/>
          <w:b/>
          <w:bCs/>
          <w:sz w:val="24"/>
          <w:szCs w:val="24"/>
          <w:u w:val="single"/>
        </w:rPr>
      </w:pPr>
    </w:p>
    <w:p w14:paraId="188340D8" w14:textId="77777777" w:rsidR="00376DDD" w:rsidRDefault="00376DDD" w:rsidP="008602CB">
      <w:pPr>
        <w:spacing w:after="120" w:line="240" w:lineRule="auto"/>
        <w:rPr>
          <w:rFonts w:ascii="Arial" w:eastAsia="Times New Roman" w:hAnsi="Arial" w:cs="Arial"/>
          <w:b/>
          <w:bCs/>
          <w:sz w:val="24"/>
          <w:szCs w:val="24"/>
          <w:u w:val="single"/>
        </w:rPr>
      </w:pPr>
    </w:p>
    <w:p w14:paraId="0FA2EB41" w14:textId="77777777" w:rsidR="00376DDD" w:rsidRDefault="00376DDD" w:rsidP="008602CB">
      <w:pPr>
        <w:spacing w:after="120" w:line="240" w:lineRule="auto"/>
        <w:rPr>
          <w:rFonts w:ascii="Arial" w:eastAsia="Times New Roman" w:hAnsi="Arial" w:cs="Arial"/>
          <w:b/>
          <w:bCs/>
          <w:sz w:val="24"/>
          <w:szCs w:val="24"/>
          <w:u w:val="single"/>
        </w:rPr>
      </w:pPr>
    </w:p>
    <w:p w14:paraId="68AFF474" w14:textId="7E5B4CEC" w:rsidR="006B6D90" w:rsidRPr="00A60E93" w:rsidRDefault="00600853" w:rsidP="008602CB">
      <w:pPr>
        <w:spacing w:after="120" w:line="240" w:lineRule="auto"/>
        <w:rPr>
          <w:rFonts w:ascii="Arial" w:eastAsia="Times New Roman" w:hAnsi="Arial" w:cs="Arial"/>
          <w:b/>
          <w:bCs/>
          <w:sz w:val="24"/>
          <w:szCs w:val="24"/>
        </w:rPr>
      </w:pPr>
      <w:r>
        <w:rPr>
          <w:rFonts w:ascii="Arial" w:eastAsia="Times New Roman" w:hAnsi="Arial" w:cs="Arial"/>
          <w:b/>
          <w:bCs/>
          <w:sz w:val="24"/>
          <w:szCs w:val="24"/>
          <w:u w:val="single"/>
        </w:rPr>
        <w:t>A</w:t>
      </w:r>
      <w:r w:rsidR="006B6D90" w:rsidRPr="00A60E93">
        <w:rPr>
          <w:rFonts w:ascii="Arial" w:eastAsia="Times New Roman" w:hAnsi="Arial" w:cs="Arial"/>
          <w:b/>
          <w:bCs/>
          <w:sz w:val="24"/>
          <w:szCs w:val="24"/>
          <w:u w:val="single"/>
        </w:rPr>
        <w:t>ppendix 13/1</w:t>
      </w:r>
      <w:r w:rsidR="006B6D90" w:rsidRPr="00A60E93">
        <w:rPr>
          <w:rFonts w:ascii="Arial" w:eastAsia="Times New Roman" w:hAnsi="Arial" w:cs="Arial"/>
          <w:b/>
          <w:bCs/>
          <w:sz w:val="24"/>
          <w:szCs w:val="24"/>
        </w:rPr>
        <w:t xml:space="preserve"> </w:t>
      </w:r>
      <w:r w:rsidR="006B6D90" w:rsidRPr="00A60E93">
        <w:rPr>
          <w:rFonts w:ascii="Arial" w:eastAsia="Times New Roman" w:hAnsi="Arial" w:cs="Arial"/>
          <w:bCs/>
          <w:sz w:val="24"/>
          <w:szCs w:val="24"/>
        </w:rPr>
        <w:t>(</w:t>
      </w:r>
      <w:r w:rsidR="00FC11EB" w:rsidRPr="00A60E93">
        <w:rPr>
          <w:rFonts w:ascii="Arial" w:eastAsia="Times New Roman" w:hAnsi="Arial" w:cs="Arial"/>
          <w:bCs/>
          <w:sz w:val="24"/>
          <w:szCs w:val="24"/>
        </w:rPr>
        <w:t>cont.</w:t>
      </w:r>
      <w:r w:rsidR="006B6D90" w:rsidRPr="00A60E93">
        <w:rPr>
          <w:rFonts w:ascii="Arial" w:eastAsia="Times New Roman" w:hAnsi="Arial" w:cs="Arial"/>
          <w:bCs/>
          <w:sz w:val="24"/>
          <w:szCs w:val="24"/>
        </w:rPr>
        <w:t>)</w:t>
      </w:r>
    </w:p>
    <w:p w14:paraId="4141E932" w14:textId="77777777" w:rsidR="006B6D90" w:rsidRPr="00A60E93" w:rsidRDefault="006B6D90" w:rsidP="008602CB">
      <w:pPr>
        <w:widowControl w:val="0"/>
        <w:numPr>
          <w:ilvl w:val="0"/>
          <w:numId w:val="2"/>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ind w:left="-120" w:firstLine="120"/>
        <w:rPr>
          <w:rFonts w:ascii="Arial" w:eastAsia="Times New Roman" w:hAnsi="Arial" w:cs="Arial"/>
          <w:b/>
          <w:sz w:val="24"/>
          <w:szCs w:val="24"/>
        </w:rPr>
      </w:pPr>
      <w:r w:rsidRPr="00A60E93">
        <w:rPr>
          <w:rFonts w:ascii="Arial" w:eastAsia="Times New Roman" w:hAnsi="Arial" w:cs="Arial"/>
          <w:b/>
          <w:sz w:val="24"/>
          <w:szCs w:val="24"/>
        </w:rPr>
        <w:t>Column not in exposed location:</w:t>
      </w:r>
    </w:p>
    <w:p w14:paraId="189C01F3" w14:textId="77777777" w:rsidR="006B6D90" w:rsidRPr="00A60E93" w:rsidRDefault="006B6D90"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ind w:left="-120"/>
        <w:rPr>
          <w:rFonts w:ascii="Arial" w:eastAsia="Times New Roman" w:hAnsi="Arial" w:cs="Arial"/>
          <w:b/>
          <w:sz w:val="24"/>
          <w:szCs w:val="24"/>
        </w:rPr>
      </w:pPr>
      <w:r w:rsidRPr="00A60E93">
        <w:rPr>
          <w:rFonts w:ascii="Arial" w:eastAsia="Times New Roman" w:hAnsi="Arial" w:cs="Arial"/>
          <w:b/>
          <w:sz w:val="24"/>
          <w:szCs w:val="24"/>
        </w:rPr>
        <w:tab/>
        <w:t>Type HB</w:t>
      </w:r>
    </w:p>
    <w:tbl>
      <w:tblPr>
        <w:tblW w:w="10206" w:type="dxa"/>
        <w:tblLook w:val="01E0" w:firstRow="1" w:lastRow="1" w:firstColumn="1" w:lastColumn="1" w:noHBand="0" w:noVBand="0"/>
      </w:tblPr>
      <w:tblGrid>
        <w:gridCol w:w="828"/>
        <w:gridCol w:w="3992"/>
        <w:gridCol w:w="5386"/>
      </w:tblGrid>
      <w:tr w:rsidR="0057738D" w:rsidRPr="00A60E93" w14:paraId="6890C9DE" w14:textId="77777777" w:rsidTr="00376DDD">
        <w:tc>
          <w:tcPr>
            <w:tcW w:w="828" w:type="dxa"/>
            <w:shd w:val="clear" w:color="auto" w:fill="auto"/>
          </w:tcPr>
          <w:p w14:paraId="34039880"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proofErr w:type="spellStart"/>
            <w:r w:rsidRPr="00A60E93">
              <w:rPr>
                <w:rFonts w:ascii="Arial" w:eastAsia="Times New Roman" w:hAnsi="Arial" w:cs="Arial"/>
                <w:sz w:val="24"/>
                <w:szCs w:val="24"/>
              </w:rPr>
              <w:t>i</w:t>
            </w:r>
            <w:proofErr w:type="spellEnd"/>
            <w:r w:rsidRPr="00A60E93">
              <w:rPr>
                <w:rFonts w:ascii="Arial" w:eastAsia="Times New Roman" w:hAnsi="Arial" w:cs="Arial"/>
                <w:sz w:val="24"/>
                <w:szCs w:val="24"/>
              </w:rPr>
              <w:t>)</w:t>
            </w:r>
          </w:p>
        </w:tc>
        <w:tc>
          <w:tcPr>
            <w:tcW w:w="3992" w:type="dxa"/>
            <w:shd w:val="clear" w:color="auto" w:fill="auto"/>
          </w:tcPr>
          <w:p w14:paraId="08FE3C7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Number of columns</w:t>
            </w:r>
          </w:p>
        </w:tc>
        <w:tc>
          <w:tcPr>
            <w:tcW w:w="5386" w:type="dxa"/>
            <w:shd w:val="clear" w:color="auto" w:fill="auto"/>
          </w:tcPr>
          <w:p w14:paraId="1C61A201"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specified by the Engineer</w:t>
            </w:r>
          </w:p>
        </w:tc>
      </w:tr>
      <w:tr w:rsidR="0057738D" w:rsidRPr="00A60E93" w14:paraId="61E9F8B5" w14:textId="77777777" w:rsidTr="00376DDD">
        <w:tc>
          <w:tcPr>
            <w:tcW w:w="828" w:type="dxa"/>
            <w:shd w:val="clear" w:color="auto" w:fill="auto"/>
          </w:tcPr>
          <w:p w14:paraId="159D2AC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ii)</w:t>
            </w:r>
          </w:p>
        </w:tc>
        <w:tc>
          <w:tcPr>
            <w:tcW w:w="3992" w:type="dxa"/>
            <w:shd w:val="clear" w:color="auto" w:fill="auto"/>
          </w:tcPr>
          <w:p w14:paraId="497E178A"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Nominal height</w:t>
            </w:r>
          </w:p>
        </w:tc>
        <w:tc>
          <w:tcPr>
            <w:tcW w:w="5386" w:type="dxa"/>
            <w:shd w:val="clear" w:color="auto" w:fill="auto"/>
          </w:tcPr>
          <w:p w14:paraId="0559D26B"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10M</w:t>
            </w:r>
          </w:p>
        </w:tc>
      </w:tr>
      <w:tr w:rsidR="0057738D" w:rsidRPr="00A60E93" w14:paraId="52382F33" w14:textId="77777777" w:rsidTr="00376DDD">
        <w:tc>
          <w:tcPr>
            <w:tcW w:w="828" w:type="dxa"/>
            <w:shd w:val="clear" w:color="auto" w:fill="auto"/>
          </w:tcPr>
          <w:p w14:paraId="67F72D8A"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iii)</w:t>
            </w:r>
          </w:p>
        </w:tc>
        <w:tc>
          <w:tcPr>
            <w:tcW w:w="3992" w:type="dxa"/>
            <w:shd w:val="clear" w:color="auto" w:fill="auto"/>
          </w:tcPr>
          <w:p w14:paraId="109AF5A8"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Bracket</w:t>
            </w:r>
          </w:p>
        </w:tc>
        <w:tc>
          <w:tcPr>
            <w:tcW w:w="5386" w:type="dxa"/>
            <w:shd w:val="clear" w:color="auto" w:fill="auto"/>
          </w:tcPr>
          <w:p w14:paraId="23CEDE70"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None</w:t>
            </w:r>
            <w:r w:rsidR="00BD0A3C">
              <w:rPr>
                <w:rFonts w:ascii="Arial" w:eastAsia="Times New Roman" w:hAnsi="Arial" w:cs="Arial"/>
                <w:sz w:val="24"/>
                <w:szCs w:val="24"/>
              </w:rPr>
              <w:t>, Spigot top</w:t>
            </w:r>
          </w:p>
        </w:tc>
      </w:tr>
      <w:tr w:rsidR="0057738D" w:rsidRPr="00A60E93" w14:paraId="21797B32" w14:textId="77777777" w:rsidTr="00376DDD">
        <w:tc>
          <w:tcPr>
            <w:tcW w:w="828" w:type="dxa"/>
            <w:shd w:val="clear" w:color="auto" w:fill="auto"/>
          </w:tcPr>
          <w:p w14:paraId="5077A06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iv)</w:t>
            </w:r>
          </w:p>
        </w:tc>
        <w:tc>
          <w:tcPr>
            <w:tcW w:w="3992" w:type="dxa"/>
            <w:shd w:val="clear" w:color="auto" w:fill="auto"/>
          </w:tcPr>
          <w:p w14:paraId="18525AD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Bracket projection</w:t>
            </w:r>
          </w:p>
        </w:tc>
        <w:tc>
          <w:tcPr>
            <w:tcW w:w="5386" w:type="dxa"/>
            <w:shd w:val="clear" w:color="auto" w:fill="auto"/>
          </w:tcPr>
          <w:p w14:paraId="2A7339B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n/a</w:t>
            </w:r>
          </w:p>
        </w:tc>
      </w:tr>
      <w:tr w:rsidR="0057738D" w:rsidRPr="00A60E93" w14:paraId="05E9E1AA" w14:textId="77777777" w:rsidTr="00376DDD">
        <w:tc>
          <w:tcPr>
            <w:tcW w:w="828" w:type="dxa"/>
            <w:shd w:val="clear" w:color="auto" w:fill="auto"/>
          </w:tcPr>
          <w:p w14:paraId="4C77E79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lastRenderedPageBreak/>
              <w:t>v)</w:t>
            </w:r>
          </w:p>
        </w:tc>
        <w:tc>
          <w:tcPr>
            <w:tcW w:w="3992" w:type="dxa"/>
            <w:shd w:val="clear" w:color="auto" w:fill="auto"/>
          </w:tcPr>
          <w:p w14:paraId="2EFD1939"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weight</w:t>
            </w:r>
          </w:p>
        </w:tc>
        <w:tc>
          <w:tcPr>
            <w:tcW w:w="5386" w:type="dxa"/>
            <w:shd w:val="clear" w:color="auto" w:fill="auto"/>
          </w:tcPr>
          <w:p w14:paraId="3EBD7979"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12kg</w:t>
            </w:r>
          </w:p>
        </w:tc>
      </w:tr>
      <w:tr w:rsidR="0057738D" w:rsidRPr="00A60E93" w14:paraId="78CCE893" w14:textId="77777777" w:rsidTr="00376DDD">
        <w:tc>
          <w:tcPr>
            <w:tcW w:w="828" w:type="dxa"/>
            <w:shd w:val="clear" w:color="auto" w:fill="auto"/>
          </w:tcPr>
          <w:p w14:paraId="7882EDE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vi)</w:t>
            </w:r>
          </w:p>
        </w:tc>
        <w:tc>
          <w:tcPr>
            <w:tcW w:w="3992" w:type="dxa"/>
            <w:shd w:val="clear" w:color="auto" w:fill="auto"/>
          </w:tcPr>
          <w:p w14:paraId="51EDAB22"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windage area</w:t>
            </w:r>
          </w:p>
        </w:tc>
        <w:tc>
          <w:tcPr>
            <w:tcW w:w="5386" w:type="dxa"/>
            <w:shd w:val="clear" w:color="auto" w:fill="auto"/>
          </w:tcPr>
          <w:p w14:paraId="25CB06B4" w14:textId="77777777" w:rsidR="006B6D90" w:rsidRPr="00A60E93" w:rsidRDefault="006B6D9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0.18 m</w:t>
            </w:r>
            <w:r w:rsidRPr="00A60E93">
              <w:rPr>
                <w:rFonts w:ascii="Arial" w:eastAsia="Times New Roman" w:hAnsi="Arial" w:cs="Arial"/>
                <w:sz w:val="24"/>
                <w:szCs w:val="24"/>
                <w:vertAlign w:val="superscript"/>
              </w:rPr>
              <w:t>2</w:t>
            </w:r>
          </w:p>
        </w:tc>
      </w:tr>
      <w:tr w:rsidR="0057738D" w:rsidRPr="00A60E93" w14:paraId="71A2AE5B" w14:textId="77777777" w:rsidTr="00376DDD">
        <w:tc>
          <w:tcPr>
            <w:tcW w:w="828" w:type="dxa"/>
            <w:shd w:val="clear" w:color="auto" w:fill="auto"/>
          </w:tcPr>
          <w:p w14:paraId="680350A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vii)</w:t>
            </w:r>
          </w:p>
        </w:tc>
        <w:tc>
          <w:tcPr>
            <w:tcW w:w="3992" w:type="dxa"/>
            <w:shd w:val="clear" w:color="auto" w:fill="auto"/>
          </w:tcPr>
          <w:p w14:paraId="6239FD3E"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force application centre</w:t>
            </w:r>
          </w:p>
        </w:tc>
        <w:tc>
          <w:tcPr>
            <w:tcW w:w="5386" w:type="dxa"/>
            <w:shd w:val="clear" w:color="auto" w:fill="auto"/>
          </w:tcPr>
          <w:p w14:paraId="65B526E9"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0.6m</w:t>
            </w:r>
          </w:p>
        </w:tc>
      </w:tr>
      <w:tr w:rsidR="0057738D" w:rsidRPr="00A60E93" w14:paraId="7AC392FA" w14:textId="77777777" w:rsidTr="00376DDD">
        <w:tc>
          <w:tcPr>
            <w:tcW w:w="828" w:type="dxa"/>
            <w:shd w:val="clear" w:color="auto" w:fill="auto"/>
          </w:tcPr>
          <w:p w14:paraId="0907C09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viii)</w:t>
            </w:r>
          </w:p>
        </w:tc>
        <w:tc>
          <w:tcPr>
            <w:tcW w:w="3992" w:type="dxa"/>
            <w:shd w:val="clear" w:color="auto" w:fill="auto"/>
          </w:tcPr>
          <w:p w14:paraId="0974FBB7"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fixing</w:t>
            </w:r>
          </w:p>
        </w:tc>
        <w:tc>
          <w:tcPr>
            <w:tcW w:w="5386" w:type="dxa"/>
            <w:shd w:val="clear" w:color="auto" w:fill="auto"/>
          </w:tcPr>
          <w:p w14:paraId="67E94331" w14:textId="77777777" w:rsidR="006B6D90" w:rsidRPr="00A60E93" w:rsidRDefault="0057738D"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w:t>
            </w:r>
            <w:r w:rsidR="006B6D90" w:rsidRPr="00A60E93">
              <w:rPr>
                <w:rFonts w:ascii="Arial" w:eastAsia="Times New Roman" w:hAnsi="Arial" w:cs="Arial"/>
                <w:sz w:val="24"/>
                <w:szCs w:val="24"/>
              </w:rPr>
              <w:t>irect to column</w:t>
            </w:r>
          </w:p>
        </w:tc>
      </w:tr>
      <w:tr w:rsidR="0057738D" w:rsidRPr="00A60E93" w14:paraId="5F24F182" w14:textId="77777777" w:rsidTr="00376DDD">
        <w:tc>
          <w:tcPr>
            <w:tcW w:w="828" w:type="dxa"/>
            <w:shd w:val="clear" w:color="auto" w:fill="auto"/>
          </w:tcPr>
          <w:p w14:paraId="3BEA7B6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ix)</w:t>
            </w:r>
          </w:p>
        </w:tc>
        <w:tc>
          <w:tcPr>
            <w:tcW w:w="3992" w:type="dxa"/>
            <w:shd w:val="clear" w:color="auto" w:fill="auto"/>
          </w:tcPr>
          <w:p w14:paraId="2D8CFE8D"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fixing angle</w:t>
            </w:r>
          </w:p>
        </w:tc>
        <w:tc>
          <w:tcPr>
            <w:tcW w:w="5386" w:type="dxa"/>
            <w:shd w:val="clear" w:color="auto" w:fill="auto"/>
          </w:tcPr>
          <w:p w14:paraId="150E42CA"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n/a</w:t>
            </w:r>
          </w:p>
        </w:tc>
      </w:tr>
      <w:tr w:rsidR="0057738D" w:rsidRPr="00A60E93" w14:paraId="1D65F3AB" w14:textId="77777777" w:rsidTr="00376DDD">
        <w:tc>
          <w:tcPr>
            <w:tcW w:w="828" w:type="dxa"/>
            <w:shd w:val="clear" w:color="auto" w:fill="auto"/>
          </w:tcPr>
          <w:p w14:paraId="2751F5E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w:t>
            </w:r>
          </w:p>
        </w:tc>
        <w:tc>
          <w:tcPr>
            <w:tcW w:w="3992" w:type="dxa"/>
            <w:shd w:val="clear" w:color="auto" w:fill="auto"/>
          </w:tcPr>
          <w:p w14:paraId="0E54359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Location exposure class</w:t>
            </w:r>
          </w:p>
        </w:tc>
        <w:tc>
          <w:tcPr>
            <w:tcW w:w="5386" w:type="dxa"/>
            <w:shd w:val="clear" w:color="auto" w:fill="auto"/>
          </w:tcPr>
          <w:p w14:paraId="4F98363F"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2</w:t>
            </w:r>
          </w:p>
        </w:tc>
      </w:tr>
      <w:tr w:rsidR="0057738D" w:rsidRPr="00A60E93" w14:paraId="4D27D84B" w14:textId="77777777" w:rsidTr="00376DDD">
        <w:tc>
          <w:tcPr>
            <w:tcW w:w="828" w:type="dxa"/>
            <w:shd w:val="clear" w:color="auto" w:fill="auto"/>
          </w:tcPr>
          <w:p w14:paraId="6B41A65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xi)</w:t>
            </w:r>
          </w:p>
        </w:tc>
        <w:tc>
          <w:tcPr>
            <w:tcW w:w="3992" w:type="dxa"/>
            <w:shd w:val="clear" w:color="auto" w:fill="auto"/>
          </w:tcPr>
          <w:p w14:paraId="5097FCF3"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Location ‘K’ value</w:t>
            </w:r>
          </w:p>
        </w:tc>
        <w:tc>
          <w:tcPr>
            <w:tcW w:w="5386" w:type="dxa"/>
            <w:shd w:val="clear" w:color="auto" w:fill="auto"/>
          </w:tcPr>
          <w:p w14:paraId="71CFD4E9"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1.8</w:t>
            </w:r>
          </w:p>
        </w:tc>
      </w:tr>
      <w:tr w:rsidR="0057738D" w:rsidRPr="00A60E93" w14:paraId="0A230333" w14:textId="77777777" w:rsidTr="00376DDD">
        <w:tc>
          <w:tcPr>
            <w:tcW w:w="828" w:type="dxa"/>
            <w:shd w:val="clear" w:color="auto" w:fill="auto"/>
          </w:tcPr>
          <w:p w14:paraId="0CA19396"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xii)</w:t>
            </w:r>
          </w:p>
        </w:tc>
        <w:tc>
          <w:tcPr>
            <w:tcW w:w="3992" w:type="dxa"/>
            <w:shd w:val="clear" w:color="auto" w:fill="auto"/>
          </w:tcPr>
          <w:p w14:paraId="2DA788E8"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Height of installation</w:t>
            </w:r>
          </w:p>
        </w:tc>
        <w:tc>
          <w:tcPr>
            <w:tcW w:w="5386" w:type="dxa"/>
            <w:shd w:val="clear" w:color="auto" w:fill="auto"/>
          </w:tcPr>
          <w:p w14:paraId="0F3BF49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10M</w:t>
            </w:r>
          </w:p>
        </w:tc>
      </w:tr>
      <w:tr w:rsidR="0057738D" w:rsidRPr="00A60E93" w14:paraId="670AFB57" w14:textId="77777777" w:rsidTr="00376DDD">
        <w:tc>
          <w:tcPr>
            <w:tcW w:w="828" w:type="dxa"/>
            <w:shd w:val="clear" w:color="auto" w:fill="auto"/>
          </w:tcPr>
          <w:p w14:paraId="7C3E73C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xiii)</w:t>
            </w:r>
          </w:p>
        </w:tc>
        <w:tc>
          <w:tcPr>
            <w:tcW w:w="3992" w:type="dxa"/>
            <w:shd w:val="clear" w:color="auto" w:fill="auto"/>
          </w:tcPr>
          <w:p w14:paraId="02ED42C3"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Base type</w:t>
            </w:r>
          </w:p>
        </w:tc>
        <w:tc>
          <w:tcPr>
            <w:tcW w:w="5386" w:type="dxa"/>
            <w:shd w:val="clear" w:color="auto" w:fill="auto"/>
          </w:tcPr>
          <w:p w14:paraId="6326EACF"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Planted without plates</w:t>
            </w:r>
          </w:p>
        </w:tc>
      </w:tr>
      <w:tr w:rsidR="0057738D" w:rsidRPr="00A60E93" w14:paraId="420C86A1" w14:textId="77777777" w:rsidTr="00376DDD">
        <w:tc>
          <w:tcPr>
            <w:tcW w:w="828" w:type="dxa"/>
            <w:shd w:val="clear" w:color="auto" w:fill="auto"/>
          </w:tcPr>
          <w:p w14:paraId="2B5917EA"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xiv)</w:t>
            </w:r>
          </w:p>
        </w:tc>
        <w:tc>
          <w:tcPr>
            <w:tcW w:w="3992" w:type="dxa"/>
            <w:shd w:val="clear" w:color="auto" w:fill="auto"/>
          </w:tcPr>
          <w:p w14:paraId="13F747A6"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Planting depth</w:t>
            </w:r>
          </w:p>
        </w:tc>
        <w:tc>
          <w:tcPr>
            <w:tcW w:w="5386" w:type="dxa"/>
            <w:shd w:val="clear" w:color="auto" w:fill="auto"/>
          </w:tcPr>
          <w:p w14:paraId="1084646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1500mm (concrete backfill)</w:t>
            </w:r>
          </w:p>
        </w:tc>
      </w:tr>
      <w:tr w:rsidR="00EB7D47" w:rsidRPr="00A60E93" w14:paraId="476B0E04" w14:textId="77777777" w:rsidTr="00376DDD">
        <w:tc>
          <w:tcPr>
            <w:tcW w:w="828" w:type="dxa"/>
            <w:shd w:val="clear" w:color="auto" w:fill="auto"/>
          </w:tcPr>
          <w:p w14:paraId="7595A5B4"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xv)</w:t>
            </w:r>
          </w:p>
        </w:tc>
        <w:tc>
          <w:tcPr>
            <w:tcW w:w="3992" w:type="dxa"/>
            <w:shd w:val="clear" w:color="auto" w:fill="auto"/>
          </w:tcPr>
          <w:p w14:paraId="0902D4B8"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Door opening requirement</w:t>
            </w:r>
          </w:p>
        </w:tc>
        <w:tc>
          <w:tcPr>
            <w:tcW w:w="5386" w:type="dxa"/>
            <w:shd w:val="clear" w:color="auto" w:fill="auto"/>
          </w:tcPr>
          <w:p w14:paraId="4CA740BA"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Clause 1370AR Para 9b</w:t>
            </w:r>
          </w:p>
        </w:tc>
      </w:tr>
      <w:tr w:rsidR="00EB7D47" w:rsidRPr="00A60E93" w14:paraId="516A86F8" w14:textId="77777777" w:rsidTr="00376DDD">
        <w:tc>
          <w:tcPr>
            <w:tcW w:w="828" w:type="dxa"/>
            <w:shd w:val="clear" w:color="auto" w:fill="auto"/>
          </w:tcPr>
          <w:p w14:paraId="71057F40"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xvi)</w:t>
            </w:r>
          </w:p>
        </w:tc>
        <w:tc>
          <w:tcPr>
            <w:tcW w:w="3992" w:type="dxa"/>
            <w:shd w:val="clear" w:color="auto" w:fill="auto"/>
          </w:tcPr>
          <w:p w14:paraId="7AEFA53F"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Door fixing requirement</w:t>
            </w:r>
          </w:p>
        </w:tc>
        <w:tc>
          <w:tcPr>
            <w:tcW w:w="5386" w:type="dxa"/>
            <w:shd w:val="clear" w:color="auto" w:fill="auto"/>
          </w:tcPr>
          <w:p w14:paraId="56A34A69"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Clause 1370AR Para 11</w:t>
            </w:r>
          </w:p>
        </w:tc>
      </w:tr>
      <w:tr w:rsidR="00EB7D47" w:rsidRPr="00A60E93" w14:paraId="39B1C92D" w14:textId="77777777" w:rsidTr="00376DDD">
        <w:tc>
          <w:tcPr>
            <w:tcW w:w="828" w:type="dxa"/>
            <w:shd w:val="clear" w:color="auto" w:fill="auto"/>
          </w:tcPr>
          <w:p w14:paraId="7EC8B65A"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xvii)</w:t>
            </w:r>
          </w:p>
        </w:tc>
        <w:tc>
          <w:tcPr>
            <w:tcW w:w="3992" w:type="dxa"/>
            <w:shd w:val="clear" w:color="auto" w:fill="auto"/>
          </w:tcPr>
          <w:p w14:paraId="750887DD"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Base compartment dimension</w:t>
            </w:r>
          </w:p>
        </w:tc>
        <w:tc>
          <w:tcPr>
            <w:tcW w:w="5386" w:type="dxa"/>
            <w:shd w:val="clear" w:color="auto" w:fill="auto"/>
          </w:tcPr>
          <w:p w14:paraId="63511C26"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Clause 1370AR Para 17</w:t>
            </w:r>
          </w:p>
        </w:tc>
      </w:tr>
      <w:tr w:rsidR="0057738D" w:rsidRPr="00A60E93" w14:paraId="09765BA0" w14:textId="77777777" w:rsidTr="00376DDD">
        <w:tc>
          <w:tcPr>
            <w:tcW w:w="828" w:type="dxa"/>
            <w:shd w:val="clear" w:color="auto" w:fill="auto"/>
          </w:tcPr>
          <w:p w14:paraId="747FA859"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xviii)</w:t>
            </w:r>
          </w:p>
        </w:tc>
        <w:tc>
          <w:tcPr>
            <w:tcW w:w="3992" w:type="dxa"/>
            <w:shd w:val="clear" w:color="auto" w:fill="auto"/>
          </w:tcPr>
          <w:p w14:paraId="606A58D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Column material</w:t>
            </w:r>
          </w:p>
        </w:tc>
        <w:tc>
          <w:tcPr>
            <w:tcW w:w="5386" w:type="dxa"/>
            <w:shd w:val="clear" w:color="auto" w:fill="auto"/>
          </w:tcPr>
          <w:p w14:paraId="6ADF0958" w14:textId="358F4BC1"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 xml:space="preserve">Steel as per </w:t>
            </w:r>
            <w:r w:rsidR="00A931E1" w:rsidRPr="00A60E93">
              <w:rPr>
                <w:rFonts w:ascii="Arial" w:eastAsia="Times New Roman" w:hAnsi="Arial" w:cs="Arial"/>
                <w:sz w:val="24"/>
                <w:szCs w:val="24"/>
              </w:rPr>
              <w:t xml:space="preserve">BS EN </w:t>
            </w:r>
            <w:r w:rsidRPr="00A60E93">
              <w:rPr>
                <w:rFonts w:ascii="Arial" w:eastAsia="Times New Roman" w:hAnsi="Arial" w:cs="Arial"/>
                <w:sz w:val="24"/>
                <w:szCs w:val="24"/>
              </w:rPr>
              <w:t>40-5 200</w:t>
            </w:r>
          </w:p>
        </w:tc>
      </w:tr>
      <w:tr w:rsidR="0057738D" w:rsidRPr="00A60E93" w14:paraId="11086B33" w14:textId="77777777" w:rsidTr="00376DDD">
        <w:tc>
          <w:tcPr>
            <w:tcW w:w="828" w:type="dxa"/>
            <w:shd w:val="clear" w:color="auto" w:fill="auto"/>
          </w:tcPr>
          <w:p w14:paraId="1CA5B6E9"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xix)</w:t>
            </w:r>
          </w:p>
        </w:tc>
        <w:tc>
          <w:tcPr>
            <w:tcW w:w="3992" w:type="dxa"/>
            <w:shd w:val="clear" w:color="auto" w:fill="auto"/>
          </w:tcPr>
          <w:p w14:paraId="1C66BB73"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Corrosion protection</w:t>
            </w:r>
          </w:p>
        </w:tc>
        <w:tc>
          <w:tcPr>
            <w:tcW w:w="5386" w:type="dxa"/>
            <w:shd w:val="clear" w:color="auto" w:fill="auto"/>
          </w:tcPr>
          <w:p w14:paraId="2C31E419" w14:textId="77777777" w:rsidR="006B6D90" w:rsidRPr="00A60E93" w:rsidRDefault="006945A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Clause 1970AR Para 1</w:t>
            </w:r>
          </w:p>
        </w:tc>
      </w:tr>
      <w:tr w:rsidR="0057738D" w:rsidRPr="00A60E93" w14:paraId="0714D5E3" w14:textId="77777777" w:rsidTr="00376DDD">
        <w:tc>
          <w:tcPr>
            <w:tcW w:w="828" w:type="dxa"/>
            <w:shd w:val="clear" w:color="auto" w:fill="auto"/>
          </w:tcPr>
          <w:p w14:paraId="0B054E6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w:t>
            </w:r>
          </w:p>
        </w:tc>
        <w:tc>
          <w:tcPr>
            <w:tcW w:w="3992" w:type="dxa"/>
            <w:shd w:val="clear" w:color="auto" w:fill="auto"/>
          </w:tcPr>
          <w:p w14:paraId="659CCAAF"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Number of door keeps</w:t>
            </w:r>
          </w:p>
        </w:tc>
        <w:tc>
          <w:tcPr>
            <w:tcW w:w="5386" w:type="dxa"/>
            <w:shd w:val="clear" w:color="auto" w:fill="auto"/>
          </w:tcPr>
          <w:p w14:paraId="4B18878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None</w:t>
            </w:r>
          </w:p>
        </w:tc>
      </w:tr>
      <w:tr w:rsidR="0057738D" w:rsidRPr="00A60E93" w14:paraId="01F1BF80" w14:textId="77777777" w:rsidTr="00376DDD">
        <w:tc>
          <w:tcPr>
            <w:tcW w:w="828" w:type="dxa"/>
            <w:shd w:val="clear" w:color="auto" w:fill="auto"/>
          </w:tcPr>
          <w:p w14:paraId="455E18A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xxi)</w:t>
            </w:r>
          </w:p>
        </w:tc>
        <w:tc>
          <w:tcPr>
            <w:tcW w:w="3992" w:type="dxa"/>
            <w:shd w:val="clear" w:color="auto" w:fill="auto"/>
          </w:tcPr>
          <w:p w14:paraId="45E427B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Location markings</w:t>
            </w:r>
          </w:p>
        </w:tc>
        <w:tc>
          <w:tcPr>
            <w:tcW w:w="5386" w:type="dxa"/>
            <w:shd w:val="clear" w:color="auto" w:fill="auto"/>
          </w:tcPr>
          <w:p w14:paraId="5CD56788"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 xml:space="preserve">60mm </w:t>
            </w:r>
            <w:r w:rsidR="00D20FE6" w:rsidRPr="00A60E93">
              <w:rPr>
                <w:rFonts w:ascii="Arial" w:eastAsia="Times New Roman" w:hAnsi="Arial" w:cs="Arial"/>
                <w:sz w:val="24"/>
                <w:szCs w:val="24"/>
              </w:rPr>
              <w:t>black numerals as Clause 1304</w:t>
            </w:r>
          </w:p>
        </w:tc>
      </w:tr>
      <w:tr w:rsidR="0057738D" w:rsidRPr="00A60E93" w14:paraId="7D0E5CC7" w14:textId="77777777" w:rsidTr="00376DDD">
        <w:tc>
          <w:tcPr>
            <w:tcW w:w="828" w:type="dxa"/>
            <w:shd w:val="clear" w:color="auto" w:fill="auto"/>
          </w:tcPr>
          <w:p w14:paraId="324C44FA"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xxii)</w:t>
            </w:r>
          </w:p>
        </w:tc>
        <w:tc>
          <w:tcPr>
            <w:tcW w:w="3992" w:type="dxa"/>
            <w:shd w:val="clear" w:color="auto" w:fill="auto"/>
          </w:tcPr>
          <w:p w14:paraId="32FEFC7F"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Requirements for wall mounting</w:t>
            </w:r>
          </w:p>
        </w:tc>
        <w:tc>
          <w:tcPr>
            <w:tcW w:w="5386" w:type="dxa"/>
            <w:shd w:val="clear" w:color="auto" w:fill="auto"/>
          </w:tcPr>
          <w:p w14:paraId="7B295E2A"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n/a</w:t>
            </w:r>
          </w:p>
        </w:tc>
      </w:tr>
      <w:tr w:rsidR="0057738D" w:rsidRPr="00A60E93" w14:paraId="4EAFF249" w14:textId="77777777" w:rsidTr="00376DDD">
        <w:tc>
          <w:tcPr>
            <w:tcW w:w="828" w:type="dxa"/>
            <w:shd w:val="clear" w:color="auto" w:fill="auto"/>
          </w:tcPr>
          <w:p w14:paraId="2B0A314F"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xxiii)</w:t>
            </w:r>
          </w:p>
        </w:tc>
        <w:tc>
          <w:tcPr>
            <w:tcW w:w="3992" w:type="dxa"/>
            <w:shd w:val="clear" w:color="auto" w:fill="auto"/>
          </w:tcPr>
          <w:p w14:paraId="411276A5"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Earthing</w:t>
            </w:r>
          </w:p>
        </w:tc>
        <w:tc>
          <w:tcPr>
            <w:tcW w:w="5386" w:type="dxa"/>
            <w:shd w:val="clear" w:color="auto" w:fill="auto"/>
          </w:tcPr>
          <w:p w14:paraId="7C5E74B3"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Extraneous conductive part</w:t>
            </w:r>
          </w:p>
        </w:tc>
      </w:tr>
      <w:tr w:rsidR="0057738D" w:rsidRPr="00A60E93" w14:paraId="052AACB8" w14:textId="77777777" w:rsidTr="00376DDD">
        <w:tc>
          <w:tcPr>
            <w:tcW w:w="828" w:type="dxa"/>
            <w:shd w:val="clear" w:color="auto" w:fill="auto"/>
          </w:tcPr>
          <w:p w14:paraId="4EEEACB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xxiv)</w:t>
            </w:r>
          </w:p>
        </w:tc>
        <w:tc>
          <w:tcPr>
            <w:tcW w:w="3992" w:type="dxa"/>
            <w:shd w:val="clear" w:color="auto" w:fill="auto"/>
          </w:tcPr>
          <w:p w14:paraId="3564CC49"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Column base diameter</w:t>
            </w:r>
          </w:p>
        </w:tc>
        <w:tc>
          <w:tcPr>
            <w:tcW w:w="5386" w:type="dxa"/>
            <w:shd w:val="clear" w:color="auto" w:fill="auto"/>
          </w:tcPr>
          <w:p w14:paraId="76FDE44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194mm</w:t>
            </w:r>
          </w:p>
        </w:tc>
      </w:tr>
      <w:tr w:rsidR="0057738D" w:rsidRPr="00A60E93" w14:paraId="05871735" w14:textId="77777777" w:rsidTr="00376DDD">
        <w:tc>
          <w:tcPr>
            <w:tcW w:w="828" w:type="dxa"/>
            <w:shd w:val="clear" w:color="auto" w:fill="auto"/>
          </w:tcPr>
          <w:p w14:paraId="5130C25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xxv)</w:t>
            </w:r>
          </w:p>
        </w:tc>
        <w:tc>
          <w:tcPr>
            <w:tcW w:w="3992" w:type="dxa"/>
            <w:shd w:val="clear" w:color="auto" w:fill="auto"/>
          </w:tcPr>
          <w:p w14:paraId="569B9576"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Column shaft diameter</w:t>
            </w:r>
          </w:p>
        </w:tc>
        <w:tc>
          <w:tcPr>
            <w:tcW w:w="5386" w:type="dxa"/>
            <w:shd w:val="clear" w:color="auto" w:fill="auto"/>
          </w:tcPr>
          <w:p w14:paraId="29C1A94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114mm</w:t>
            </w:r>
          </w:p>
        </w:tc>
      </w:tr>
      <w:tr w:rsidR="0057738D" w:rsidRPr="00A60E93" w14:paraId="59E76C22" w14:textId="77777777" w:rsidTr="00376DDD">
        <w:tc>
          <w:tcPr>
            <w:tcW w:w="828" w:type="dxa"/>
            <w:shd w:val="clear" w:color="auto" w:fill="auto"/>
          </w:tcPr>
          <w:p w14:paraId="2A91F1A5"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xxvi)</w:t>
            </w:r>
          </w:p>
        </w:tc>
        <w:tc>
          <w:tcPr>
            <w:tcW w:w="3992" w:type="dxa"/>
            <w:shd w:val="clear" w:color="auto" w:fill="auto"/>
          </w:tcPr>
          <w:p w14:paraId="3BF012EB"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Design criteria</w:t>
            </w:r>
          </w:p>
        </w:tc>
        <w:tc>
          <w:tcPr>
            <w:tcW w:w="5386" w:type="dxa"/>
            <w:shd w:val="clear" w:color="auto" w:fill="auto"/>
          </w:tcPr>
          <w:p w14:paraId="0412A242" w14:textId="08AAF966"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BS EN</w:t>
            </w:r>
            <w:r w:rsidR="00EC09AE">
              <w:rPr>
                <w:rFonts w:ascii="Arial" w:eastAsia="Times New Roman" w:hAnsi="Arial" w:cs="Arial"/>
                <w:sz w:val="24"/>
                <w:szCs w:val="24"/>
              </w:rPr>
              <w:t xml:space="preserve"> </w:t>
            </w:r>
            <w:r w:rsidRPr="00A60E93">
              <w:rPr>
                <w:rFonts w:ascii="Arial" w:eastAsia="Times New Roman" w:hAnsi="Arial" w:cs="Arial"/>
                <w:sz w:val="24"/>
                <w:szCs w:val="24"/>
              </w:rPr>
              <w:t>40</w:t>
            </w:r>
            <w:r w:rsidR="00EC09AE">
              <w:rPr>
                <w:rFonts w:ascii="Arial" w:eastAsia="Times New Roman" w:hAnsi="Arial" w:cs="Arial"/>
                <w:sz w:val="24"/>
                <w:szCs w:val="24"/>
              </w:rPr>
              <w:t>-2:2002</w:t>
            </w:r>
          </w:p>
        </w:tc>
      </w:tr>
      <w:tr w:rsidR="0057738D" w:rsidRPr="00A60E93" w14:paraId="16D1DF35" w14:textId="77777777" w:rsidTr="00376DDD">
        <w:tc>
          <w:tcPr>
            <w:tcW w:w="828" w:type="dxa"/>
            <w:shd w:val="clear" w:color="auto" w:fill="auto"/>
          </w:tcPr>
          <w:p w14:paraId="1E2C29FF"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lastRenderedPageBreak/>
              <w:t>xxvii)</w:t>
            </w:r>
          </w:p>
        </w:tc>
        <w:tc>
          <w:tcPr>
            <w:tcW w:w="3992" w:type="dxa"/>
            <w:shd w:val="clear" w:color="auto" w:fill="auto"/>
          </w:tcPr>
          <w:p w14:paraId="1F53E6B8"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Data sheets</w:t>
            </w:r>
          </w:p>
        </w:tc>
        <w:tc>
          <w:tcPr>
            <w:tcW w:w="5386" w:type="dxa"/>
            <w:shd w:val="clear" w:color="auto" w:fill="auto"/>
          </w:tcPr>
          <w:p w14:paraId="70C6D47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Prior to Installation</w:t>
            </w:r>
          </w:p>
        </w:tc>
      </w:tr>
      <w:tr w:rsidR="006B6D90" w:rsidRPr="00A60E93" w14:paraId="7BE342BA" w14:textId="77777777" w:rsidTr="00376DDD">
        <w:tc>
          <w:tcPr>
            <w:tcW w:w="828" w:type="dxa"/>
            <w:shd w:val="clear" w:color="auto" w:fill="auto"/>
          </w:tcPr>
          <w:p w14:paraId="0C6C9F0B"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xxviii)</w:t>
            </w:r>
          </w:p>
        </w:tc>
        <w:tc>
          <w:tcPr>
            <w:tcW w:w="3992" w:type="dxa"/>
            <w:shd w:val="clear" w:color="auto" w:fill="auto"/>
          </w:tcPr>
          <w:p w14:paraId="3E1E119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Column, bracket &amp; door design</w:t>
            </w:r>
          </w:p>
        </w:tc>
        <w:tc>
          <w:tcPr>
            <w:tcW w:w="5386" w:type="dxa"/>
            <w:shd w:val="clear" w:color="auto" w:fill="auto"/>
          </w:tcPr>
          <w:p w14:paraId="22965262" w14:textId="48572C33"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 xml:space="preserve">As Table 13/1B and drawing no. LSDD </w:t>
            </w:r>
            <w:r w:rsidR="00FE0D68">
              <w:rPr>
                <w:rFonts w:ascii="Arial" w:eastAsia="Times New Roman" w:hAnsi="Arial" w:cs="Arial"/>
                <w:sz w:val="24"/>
                <w:szCs w:val="24"/>
              </w:rPr>
              <w:t>6</w:t>
            </w:r>
          </w:p>
        </w:tc>
      </w:tr>
    </w:tbl>
    <w:p w14:paraId="5883E490" w14:textId="77777777" w:rsidR="006B6D90" w:rsidRPr="00A60E93" w:rsidRDefault="006B6D90" w:rsidP="008602CB">
      <w:pPr>
        <w:spacing w:after="120" w:line="240" w:lineRule="auto"/>
        <w:rPr>
          <w:rFonts w:ascii="Arial" w:eastAsia="Times New Roman" w:hAnsi="Arial" w:cs="Arial"/>
          <w:b/>
          <w:bCs/>
          <w:sz w:val="24"/>
          <w:szCs w:val="24"/>
        </w:rPr>
      </w:pPr>
      <w:r w:rsidRPr="00A60E93">
        <w:rPr>
          <w:rFonts w:ascii="Arial" w:eastAsia="Times New Roman" w:hAnsi="Arial" w:cs="Arial"/>
          <w:b/>
          <w:sz w:val="24"/>
          <w:szCs w:val="24"/>
        </w:rPr>
        <w:br w:type="page"/>
      </w:r>
      <w:r w:rsidRPr="00A60E93">
        <w:rPr>
          <w:rFonts w:ascii="Arial" w:eastAsia="Times New Roman" w:hAnsi="Arial" w:cs="Arial"/>
          <w:b/>
          <w:bCs/>
          <w:sz w:val="24"/>
          <w:szCs w:val="24"/>
          <w:u w:val="single"/>
        </w:rPr>
        <w:lastRenderedPageBreak/>
        <w:t>Appendix 13/1</w:t>
      </w:r>
      <w:r w:rsidRPr="00A60E93">
        <w:rPr>
          <w:rFonts w:ascii="Arial" w:eastAsia="Times New Roman" w:hAnsi="Arial" w:cs="Arial"/>
          <w:b/>
          <w:bCs/>
          <w:sz w:val="24"/>
          <w:szCs w:val="24"/>
        </w:rPr>
        <w:t xml:space="preserve"> </w:t>
      </w:r>
      <w:r w:rsidRPr="00A60E93">
        <w:rPr>
          <w:rFonts w:ascii="Arial" w:eastAsia="Times New Roman" w:hAnsi="Arial" w:cs="Arial"/>
          <w:bCs/>
          <w:sz w:val="24"/>
          <w:szCs w:val="24"/>
        </w:rPr>
        <w:t>(</w:t>
      </w:r>
      <w:r w:rsidR="00FC11EB" w:rsidRPr="00A60E93">
        <w:rPr>
          <w:rFonts w:ascii="Arial" w:eastAsia="Times New Roman" w:hAnsi="Arial" w:cs="Arial"/>
          <w:bCs/>
          <w:sz w:val="24"/>
          <w:szCs w:val="24"/>
        </w:rPr>
        <w:t>cont.</w:t>
      </w:r>
      <w:r w:rsidRPr="00A60E93">
        <w:rPr>
          <w:rFonts w:ascii="Arial" w:eastAsia="Times New Roman" w:hAnsi="Arial" w:cs="Arial"/>
          <w:bCs/>
          <w:sz w:val="24"/>
          <w:szCs w:val="24"/>
        </w:rPr>
        <w:t>)</w:t>
      </w:r>
    </w:p>
    <w:p w14:paraId="56E4400D" w14:textId="77777777" w:rsidR="006B6D90" w:rsidRPr="00A60E93" w:rsidRDefault="006B6D90" w:rsidP="008602CB">
      <w:pPr>
        <w:widowControl w:val="0"/>
        <w:numPr>
          <w:ilvl w:val="0"/>
          <w:numId w:val="2"/>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ind w:left="-120" w:firstLine="120"/>
        <w:rPr>
          <w:rFonts w:ascii="Arial" w:eastAsia="Times New Roman" w:hAnsi="Arial" w:cs="Arial"/>
          <w:b/>
          <w:sz w:val="24"/>
          <w:szCs w:val="24"/>
        </w:rPr>
      </w:pPr>
      <w:r w:rsidRPr="00A60E93">
        <w:rPr>
          <w:rFonts w:ascii="Arial" w:eastAsia="Times New Roman" w:hAnsi="Arial" w:cs="Arial"/>
          <w:b/>
          <w:sz w:val="24"/>
          <w:szCs w:val="24"/>
        </w:rPr>
        <w:t>Column not in exposed location:</w:t>
      </w:r>
    </w:p>
    <w:p w14:paraId="0D7A2777" w14:textId="77777777" w:rsidR="006B6D90" w:rsidRPr="00A60E93" w:rsidRDefault="006B6D90"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ind w:left="-120"/>
        <w:rPr>
          <w:rFonts w:ascii="Arial" w:eastAsia="Times New Roman" w:hAnsi="Arial" w:cs="Arial"/>
          <w:b/>
          <w:sz w:val="24"/>
          <w:szCs w:val="24"/>
        </w:rPr>
      </w:pPr>
      <w:r w:rsidRPr="00A60E93">
        <w:rPr>
          <w:rFonts w:ascii="Arial" w:eastAsia="Times New Roman" w:hAnsi="Arial" w:cs="Arial"/>
          <w:b/>
          <w:sz w:val="24"/>
          <w:szCs w:val="24"/>
        </w:rPr>
        <w:tab/>
        <w:t>Type HC</w:t>
      </w:r>
    </w:p>
    <w:tbl>
      <w:tblPr>
        <w:tblW w:w="10206" w:type="dxa"/>
        <w:tblLook w:val="01E0" w:firstRow="1" w:lastRow="1" w:firstColumn="1" w:lastColumn="1" w:noHBand="0" w:noVBand="0"/>
      </w:tblPr>
      <w:tblGrid>
        <w:gridCol w:w="828"/>
        <w:gridCol w:w="3992"/>
        <w:gridCol w:w="5386"/>
      </w:tblGrid>
      <w:tr w:rsidR="0057738D" w:rsidRPr="00A60E93" w14:paraId="619485BA" w14:textId="77777777" w:rsidTr="00376DDD">
        <w:tc>
          <w:tcPr>
            <w:tcW w:w="828" w:type="dxa"/>
            <w:shd w:val="clear" w:color="auto" w:fill="auto"/>
          </w:tcPr>
          <w:p w14:paraId="2248B38F"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proofErr w:type="spellStart"/>
            <w:r w:rsidRPr="00A60E93">
              <w:rPr>
                <w:rFonts w:ascii="Arial" w:eastAsia="Times New Roman" w:hAnsi="Arial" w:cs="Arial"/>
                <w:sz w:val="24"/>
                <w:szCs w:val="24"/>
              </w:rPr>
              <w:t>i</w:t>
            </w:r>
            <w:proofErr w:type="spellEnd"/>
            <w:r w:rsidRPr="00A60E93">
              <w:rPr>
                <w:rFonts w:ascii="Arial" w:eastAsia="Times New Roman" w:hAnsi="Arial" w:cs="Arial"/>
                <w:sz w:val="24"/>
                <w:szCs w:val="24"/>
              </w:rPr>
              <w:t>)</w:t>
            </w:r>
          </w:p>
        </w:tc>
        <w:tc>
          <w:tcPr>
            <w:tcW w:w="3992" w:type="dxa"/>
            <w:shd w:val="clear" w:color="auto" w:fill="auto"/>
          </w:tcPr>
          <w:p w14:paraId="5A1D38AF"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Number of columns</w:t>
            </w:r>
          </w:p>
        </w:tc>
        <w:tc>
          <w:tcPr>
            <w:tcW w:w="5386" w:type="dxa"/>
            <w:shd w:val="clear" w:color="auto" w:fill="auto"/>
          </w:tcPr>
          <w:p w14:paraId="2E147335"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specified by the Engineer</w:t>
            </w:r>
          </w:p>
        </w:tc>
      </w:tr>
      <w:tr w:rsidR="0057738D" w:rsidRPr="00A60E93" w14:paraId="5ABC6C68" w14:textId="77777777" w:rsidTr="00376DDD">
        <w:tc>
          <w:tcPr>
            <w:tcW w:w="828" w:type="dxa"/>
            <w:shd w:val="clear" w:color="auto" w:fill="auto"/>
          </w:tcPr>
          <w:p w14:paraId="19DB29BB"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ii)</w:t>
            </w:r>
          </w:p>
        </w:tc>
        <w:tc>
          <w:tcPr>
            <w:tcW w:w="3992" w:type="dxa"/>
            <w:shd w:val="clear" w:color="auto" w:fill="auto"/>
          </w:tcPr>
          <w:p w14:paraId="07DCB9C3"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Nominal height</w:t>
            </w:r>
          </w:p>
        </w:tc>
        <w:tc>
          <w:tcPr>
            <w:tcW w:w="5386" w:type="dxa"/>
            <w:shd w:val="clear" w:color="auto" w:fill="auto"/>
          </w:tcPr>
          <w:p w14:paraId="39CF249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10M</w:t>
            </w:r>
          </w:p>
        </w:tc>
      </w:tr>
      <w:tr w:rsidR="0057738D" w:rsidRPr="00A60E93" w14:paraId="2636C8E1" w14:textId="77777777" w:rsidTr="00376DDD">
        <w:tc>
          <w:tcPr>
            <w:tcW w:w="828" w:type="dxa"/>
            <w:shd w:val="clear" w:color="auto" w:fill="auto"/>
          </w:tcPr>
          <w:p w14:paraId="0997B5AA"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iii)</w:t>
            </w:r>
          </w:p>
        </w:tc>
        <w:tc>
          <w:tcPr>
            <w:tcW w:w="3992" w:type="dxa"/>
            <w:shd w:val="clear" w:color="auto" w:fill="auto"/>
          </w:tcPr>
          <w:p w14:paraId="1C20F31B"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Bracket</w:t>
            </w:r>
          </w:p>
        </w:tc>
        <w:tc>
          <w:tcPr>
            <w:tcW w:w="5386" w:type="dxa"/>
            <w:shd w:val="clear" w:color="auto" w:fill="auto"/>
          </w:tcPr>
          <w:p w14:paraId="371B1D10"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 xml:space="preserve">Double </w:t>
            </w:r>
          </w:p>
        </w:tc>
      </w:tr>
      <w:tr w:rsidR="0057738D" w:rsidRPr="00A60E93" w14:paraId="020BD626" w14:textId="77777777" w:rsidTr="00376DDD">
        <w:tc>
          <w:tcPr>
            <w:tcW w:w="828" w:type="dxa"/>
            <w:shd w:val="clear" w:color="auto" w:fill="auto"/>
          </w:tcPr>
          <w:p w14:paraId="1EC51FF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iv)</w:t>
            </w:r>
          </w:p>
        </w:tc>
        <w:tc>
          <w:tcPr>
            <w:tcW w:w="3992" w:type="dxa"/>
            <w:shd w:val="clear" w:color="auto" w:fill="auto"/>
          </w:tcPr>
          <w:p w14:paraId="0B67A0A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Bracket projection</w:t>
            </w:r>
          </w:p>
        </w:tc>
        <w:tc>
          <w:tcPr>
            <w:tcW w:w="5386" w:type="dxa"/>
            <w:shd w:val="clear" w:color="auto" w:fill="auto"/>
          </w:tcPr>
          <w:p w14:paraId="218B8F79"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0.75m</w:t>
            </w:r>
          </w:p>
        </w:tc>
      </w:tr>
      <w:tr w:rsidR="0057738D" w:rsidRPr="00A60E93" w14:paraId="77640724" w14:textId="77777777" w:rsidTr="00376DDD">
        <w:tc>
          <w:tcPr>
            <w:tcW w:w="828" w:type="dxa"/>
            <w:shd w:val="clear" w:color="auto" w:fill="auto"/>
          </w:tcPr>
          <w:p w14:paraId="1B232455"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v)</w:t>
            </w:r>
          </w:p>
        </w:tc>
        <w:tc>
          <w:tcPr>
            <w:tcW w:w="3992" w:type="dxa"/>
            <w:shd w:val="clear" w:color="auto" w:fill="auto"/>
          </w:tcPr>
          <w:p w14:paraId="2E359105"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weight</w:t>
            </w:r>
          </w:p>
        </w:tc>
        <w:tc>
          <w:tcPr>
            <w:tcW w:w="5386" w:type="dxa"/>
            <w:shd w:val="clear" w:color="auto" w:fill="auto"/>
          </w:tcPr>
          <w:p w14:paraId="580949E0"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12kg</w:t>
            </w:r>
          </w:p>
        </w:tc>
      </w:tr>
      <w:tr w:rsidR="0057738D" w:rsidRPr="00A60E93" w14:paraId="0532FBAB" w14:textId="77777777" w:rsidTr="00376DDD">
        <w:tc>
          <w:tcPr>
            <w:tcW w:w="828" w:type="dxa"/>
            <w:shd w:val="clear" w:color="auto" w:fill="auto"/>
          </w:tcPr>
          <w:p w14:paraId="5372D81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vi)</w:t>
            </w:r>
          </w:p>
        </w:tc>
        <w:tc>
          <w:tcPr>
            <w:tcW w:w="3992" w:type="dxa"/>
            <w:shd w:val="clear" w:color="auto" w:fill="auto"/>
          </w:tcPr>
          <w:p w14:paraId="77D85599"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windage area</w:t>
            </w:r>
          </w:p>
        </w:tc>
        <w:tc>
          <w:tcPr>
            <w:tcW w:w="5386" w:type="dxa"/>
            <w:shd w:val="clear" w:color="auto" w:fill="auto"/>
          </w:tcPr>
          <w:p w14:paraId="4158C2B9" w14:textId="77777777" w:rsidR="006B6D90" w:rsidRPr="00A60E93" w:rsidRDefault="006B6D9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0.18 m</w:t>
            </w:r>
            <w:r w:rsidRPr="00A60E93">
              <w:rPr>
                <w:rFonts w:ascii="Arial" w:eastAsia="Times New Roman" w:hAnsi="Arial" w:cs="Arial"/>
                <w:sz w:val="24"/>
                <w:szCs w:val="24"/>
                <w:vertAlign w:val="superscript"/>
              </w:rPr>
              <w:t>2</w:t>
            </w:r>
          </w:p>
        </w:tc>
      </w:tr>
      <w:tr w:rsidR="0057738D" w:rsidRPr="00A60E93" w14:paraId="2EFE9BE4" w14:textId="77777777" w:rsidTr="00376DDD">
        <w:tc>
          <w:tcPr>
            <w:tcW w:w="828" w:type="dxa"/>
            <w:shd w:val="clear" w:color="auto" w:fill="auto"/>
          </w:tcPr>
          <w:p w14:paraId="0FED750A"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vii)</w:t>
            </w:r>
          </w:p>
        </w:tc>
        <w:tc>
          <w:tcPr>
            <w:tcW w:w="3992" w:type="dxa"/>
            <w:shd w:val="clear" w:color="auto" w:fill="auto"/>
          </w:tcPr>
          <w:p w14:paraId="23AFB0AA"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force application centre</w:t>
            </w:r>
          </w:p>
        </w:tc>
        <w:tc>
          <w:tcPr>
            <w:tcW w:w="5386" w:type="dxa"/>
            <w:shd w:val="clear" w:color="auto" w:fill="auto"/>
          </w:tcPr>
          <w:p w14:paraId="26192DCB"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1.3m</w:t>
            </w:r>
          </w:p>
        </w:tc>
      </w:tr>
      <w:tr w:rsidR="0057738D" w:rsidRPr="00A60E93" w14:paraId="2F26B7D2" w14:textId="77777777" w:rsidTr="00376DDD">
        <w:tc>
          <w:tcPr>
            <w:tcW w:w="828" w:type="dxa"/>
            <w:shd w:val="clear" w:color="auto" w:fill="auto"/>
          </w:tcPr>
          <w:p w14:paraId="78AF36D1"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viii)</w:t>
            </w:r>
          </w:p>
        </w:tc>
        <w:tc>
          <w:tcPr>
            <w:tcW w:w="3992" w:type="dxa"/>
            <w:shd w:val="clear" w:color="auto" w:fill="auto"/>
          </w:tcPr>
          <w:p w14:paraId="74D6EA95"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fixing</w:t>
            </w:r>
          </w:p>
        </w:tc>
        <w:tc>
          <w:tcPr>
            <w:tcW w:w="5386" w:type="dxa"/>
            <w:shd w:val="clear" w:color="auto" w:fill="auto"/>
          </w:tcPr>
          <w:p w14:paraId="73F23D4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42mm (d2) 100mm (12)</w:t>
            </w:r>
          </w:p>
        </w:tc>
      </w:tr>
      <w:tr w:rsidR="0057738D" w:rsidRPr="00A60E93" w14:paraId="03642A85" w14:textId="77777777" w:rsidTr="00376DDD">
        <w:tc>
          <w:tcPr>
            <w:tcW w:w="828" w:type="dxa"/>
            <w:shd w:val="clear" w:color="auto" w:fill="auto"/>
          </w:tcPr>
          <w:p w14:paraId="7B66CF13"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ix)</w:t>
            </w:r>
          </w:p>
        </w:tc>
        <w:tc>
          <w:tcPr>
            <w:tcW w:w="3992" w:type="dxa"/>
            <w:shd w:val="clear" w:color="auto" w:fill="auto"/>
          </w:tcPr>
          <w:p w14:paraId="3222F94C"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fixing angle</w:t>
            </w:r>
          </w:p>
        </w:tc>
        <w:tc>
          <w:tcPr>
            <w:tcW w:w="5386" w:type="dxa"/>
            <w:shd w:val="clear" w:color="auto" w:fill="auto"/>
          </w:tcPr>
          <w:p w14:paraId="02C2B9F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5</w:t>
            </w:r>
            <w:r w:rsidRPr="00A60E93">
              <w:rPr>
                <w:rFonts w:ascii="Arial" w:eastAsia="Times New Roman" w:hAnsi="Arial" w:cs="Arial"/>
                <w:sz w:val="24"/>
                <w:szCs w:val="24"/>
                <w:vertAlign w:val="superscript"/>
              </w:rPr>
              <w:t>o</w:t>
            </w:r>
          </w:p>
        </w:tc>
      </w:tr>
      <w:tr w:rsidR="0057738D" w:rsidRPr="00A60E93" w14:paraId="5C6C4B55" w14:textId="77777777" w:rsidTr="00376DDD">
        <w:tc>
          <w:tcPr>
            <w:tcW w:w="828" w:type="dxa"/>
            <w:shd w:val="clear" w:color="auto" w:fill="auto"/>
          </w:tcPr>
          <w:p w14:paraId="34BFED3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w:t>
            </w:r>
          </w:p>
        </w:tc>
        <w:tc>
          <w:tcPr>
            <w:tcW w:w="3992" w:type="dxa"/>
            <w:shd w:val="clear" w:color="auto" w:fill="auto"/>
          </w:tcPr>
          <w:p w14:paraId="41FCFB1E"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Location exposure class</w:t>
            </w:r>
          </w:p>
        </w:tc>
        <w:tc>
          <w:tcPr>
            <w:tcW w:w="5386" w:type="dxa"/>
            <w:shd w:val="clear" w:color="auto" w:fill="auto"/>
          </w:tcPr>
          <w:p w14:paraId="213A80CF"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2</w:t>
            </w:r>
          </w:p>
        </w:tc>
      </w:tr>
      <w:tr w:rsidR="0057738D" w:rsidRPr="00A60E93" w14:paraId="360DA9D1" w14:textId="77777777" w:rsidTr="00376DDD">
        <w:tc>
          <w:tcPr>
            <w:tcW w:w="828" w:type="dxa"/>
            <w:shd w:val="clear" w:color="auto" w:fill="auto"/>
          </w:tcPr>
          <w:p w14:paraId="4192D651"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xi)</w:t>
            </w:r>
          </w:p>
        </w:tc>
        <w:tc>
          <w:tcPr>
            <w:tcW w:w="3992" w:type="dxa"/>
            <w:shd w:val="clear" w:color="auto" w:fill="auto"/>
          </w:tcPr>
          <w:p w14:paraId="3934C47B"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Location ‘K’ value</w:t>
            </w:r>
          </w:p>
        </w:tc>
        <w:tc>
          <w:tcPr>
            <w:tcW w:w="5386" w:type="dxa"/>
            <w:shd w:val="clear" w:color="auto" w:fill="auto"/>
          </w:tcPr>
          <w:p w14:paraId="38628178"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1.8</w:t>
            </w:r>
          </w:p>
        </w:tc>
      </w:tr>
      <w:tr w:rsidR="0057738D" w:rsidRPr="00A60E93" w14:paraId="376CE4E3" w14:textId="77777777" w:rsidTr="00376DDD">
        <w:tc>
          <w:tcPr>
            <w:tcW w:w="828" w:type="dxa"/>
            <w:shd w:val="clear" w:color="auto" w:fill="auto"/>
          </w:tcPr>
          <w:p w14:paraId="45388CDE"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xii)</w:t>
            </w:r>
          </w:p>
        </w:tc>
        <w:tc>
          <w:tcPr>
            <w:tcW w:w="3992" w:type="dxa"/>
            <w:shd w:val="clear" w:color="auto" w:fill="auto"/>
          </w:tcPr>
          <w:p w14:paraId="2581079A"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Height of installation</w:t>
            </w:r>
          </w:p>
        </w:tc>
        <w:tc>
          <w:tcPr>
            <w:tcW w:w="5386" w:type="dxa"/>
            <w:shd w:val="clear" w:color="auto" w:fill="auto"/>
          </w:tcPr>
          <w:p w14:paraId="620D6873"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10M</w:t>
            </w:r>
          </w:p>
        </w:tc>
      </w:tr>
      <w:tr w:rsidR="0057738D" w:rsidRPr="00A60E93" w14:paraId="03116990" w14:textId="77777777" w:rsidTr="00376DDD">
        <w:tc>
          <w:tcPr>
            <w:tcW w:w="828" w:type="dxa"/>
            <w:shd w:val="clear" w:color="auto" w:fill="auto"/>
          </w:tcPr>
          <w:p w14:paraId="67959B86"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xiii)</w:t>
            </w:r>
          </w:p>
        </w:tc>
        <w:tc>
          <w:tcPr>
            <w:tcW w:w="3992" w:type="dxa"/>
            <w:shd w:val="clear" w:color="auto" w:fill="auto"/>
          </w:tcPr>
          <w:p w14:paraId="717C535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Base type</w:t>
            </w:r>
          </w:p>
        </w:tc>
        <w:tc>
          <w:tcPr>
            <w:tcW w:w="5386" w:type="dxa"/>
            <w:shd w:val="clear" w:color="auto" w:fill="auto"/>
          </w:tcPr>
          <w:p w14:paraId="4995635B"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Planted without plates</w:t>
            </w:r>
          </w:p>
        </w:tc>
      </w:tr>
      <w:tr w:rsidR="0057738D" w:rsidRPr="00A60E93" w14:paraId="17B3D6D9" w14:textId="77777777" w:rsidTr="00376DDD">
        <w:tc>
          <w:tcPr>
            <w:tcW w:w="828" w:type="dxa"/>
            <w:shd w:val="clear" w:color="auto" w:fill="auto"/>
          </w:tcPr>
          <w:p w14:paraId="4E0B6213"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xiv)</w:t>
            </w:r>
          </w:p>
        </w:tc>
        <w:tc>
          <w:tcPr>
            <w:tcW w:w="3992" w:type="dxa"/>
            <w:shd w:val="clear" w:color="auto" w:fill="auto"/>
          </w:tcPr>
          <w:p w14:paraId="25BE458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Planting depth</w:t>
            </w:r>
          </w:p>
        </w:tc>
        <w:tc>
          <w:tcPr>
            <w:tcW w:w="5386" w:type="dxa"/>
            <w:shd w:val="clear" w:color="auto" w:fill="auto"/>
          </w:tcPr>
          <w:p w14:paraId="0F7F0A1E"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1500mm (concrete backfill)</w:t>
            </w:r>
          </w:p>
        </w:tc>
      </w:tr>
      <w:tr w:rsidR="00EB7D47" w:rsidRPr="00A60E93" w14:paraId="6B53143F" w14:textId="77777777" w:rsidTr="00376DDD">
        <w:tc>
          <w:tcPr>
            <w:tcW w:w="828" w:type="dxa"/>
            <w:shd w:val="clear" w:color="auto" w:fill="auto"/>
          </w:tcPr>
          <w:p w14:paraId="69461447"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xv)</w:t>
            </w:r>
          </w:p>
        </w:tc>
        <w:tc>
          <w:tcPr>
            <w:tcW w:w="3992" w:type="dxa"/>
            <w:shd w:val="clear" w:color="auto" w:fill="auto"/>
          </w:tcPr>
          <w:p w14:paraId="4084D2A4"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Door opening requirement</w:t>
            </w:r>
          </w:p>
        </w:tc>
        <w:tc>
          <w:tcPr>
            <w:tcW w:w="5386" w:type="dxa"/>
            <w:shd w:val="clear" w:color="auto" w:fill="auto"/>
          </w:tcPr>
          <w:p w14:paraId="4291B82B"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Clause 1370AR Para 9b</w:t>
            </w:r>
          </w:p>
        </w:tc>
      </w:tr>
      <w:tr w:rsidR="00EB7D47" w:rsidRPr="00A60E93" w14:paraId="18F73DE4" w14:textId="77777777" w:rsidTr="00376DDD">
        <w:tc>
          <w:tcPr>
            <w:tcW w:w="828" w:type="dxa"/>
            <w:shd w:val="clear" w:color="auto" w:fill="auto"/>
          </w:tcPr>
          <w:p w14:paraId="6D3CB1CA"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xvi)</w:t>
            </w:r>
          </w:p>
        </w:tc>
        <w:tc>
          <w:tcPr>
            <w:tcW w:w="3992" w:type="dxa"/>
            <w:shd w:val="clear" w:color="auto" w:fill="auto"/>
          </w:tcPr>
          <w:p w14:paraId="4C7D8ACB"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Door fixing requirement</w:t>
            </w:r>
          </w:p>
        </w:tc>
        <w:tc>
          <w:tcPr>
            <w:tcW w:w="5386" w:type="dxa"/>
            <w:shd w:val="clear" w:color="auto" w:fill="auto"/>
          </w:tcPr>
          <w:p w14:paraId="074263B1"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Clause 1370AR Para 11</w:t>
            </w:r>
          </w:p>
        </w:tc>
      </w:tr>
      <w:tr w:rsidR="00EB7D47" w:rsidRPr="00A60E93" w14:paraId="23166BBD" w14:textId="77777777" w:rsidTr="00376DDD">
        <w:tc>
          <w:tcPr>
            <w:tcW w:w="828" w:type="dxa"/>
            <w:shd w:val="clear" w:color="auto" w:fill="auto"/>
          </w:tcPr>
          <w:p w14:paraId="600E1D55"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xvii)</w:t>
            </w:r>
          </w:p>
        </w:tc>
        <w:tc>
          <w:tcPr>
            <w:tcW w:w="3992" w:type="dxa"/>
            <w:shd w:val="clear" w:color="auto" w:fill="auto"/>
          </w:tcPr>
          <w:p w14:paraId="188826FD"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Base compartment dimension</w:t>
            </w:r>
          </w:p>
        </w:tc>
        <w:tc>
          <w:tcPr>
            <w:tcW w:w="5386" w:type="dxa"/>
            <w:shd w:val="clear" w:color="auto" w:fill="auto"/>
          </w:tcPr>
          <w:p w14:paraId="3A4C7AF9"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Clause 1370AR Para 17</w:t>
            </w:r>
          </w:p>
        </w:tc>
      </w:tr>
      <w:tr w:rsidR="0057738D" w:rsidRPr="00A60E93" w14:paraId="68587032" w14:textId="77777777" w:rsidTr="00376DDD">
        <w:tc>
          <w:tcPr>
            <w:tcW w:w="828" w:type="dxa"/>
            <w:shd w:val="clear" w:color="auto" w:fill="auto"/>
          </w:tcPr>
          <w:p w14:paraId="2E2FFDD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xviii)</w:t>
            </w:r>
          </w:p>
        </w:tc>
        <w:tc>
          <w:tcPr>
            <w:tcW w:w="3992" w:type="dxa"/>
            <w:shd w:val="clear" w:color="auto" w:fill="auto"/>
          </w:tcPr>
          <w:p w14:paraId="022AD6B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Column material</w:t>
            </w:r>
          </w:p>
        </w:tc>
        <w:tc>
          <w:tcPr>
            <w:tcW w:w="5386" w:type="dxa"/>
            <w:shd w:val="clear" w:color="auto" w:fill="auto"/>
          </w:tcPr>
          <w:p w14:paraId="407BCC46" w14:textId="53477CC3"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 xml:space="preserve">Steel as per </w:t>
            </w:r>
            <w:r w:rsidR="00A931E1" w:rsidRPr="00A60E93">
              <w:rPr>
                <w:rFonts w:ascii="Arial" w:eastAsia="Times New Roman" w:hAnsi="Arial" w:cs="Arial"/>
                <w:sz w:val="24"/>
                <w:szCs w:val="24"/>
              </w:rPr>
              <w:t xml:space="preserve">BS EN </w:t>
            </w:r>
            <w:r w:rsidRPr="00A60E93">
              <w:rPr>
                <w:rFonts w:ascii="Arial" w:eastAsia="Times New Roman" w:hAnsi="Arial" w:cs="Arial"/>
                <w:sz w:val="24"/>
                <w:szCs w:val="24"/>
              </w:rPr>
              <w:t>40-5 200</w:t>
            </w:r>
            <w:r w:rsidR="00EC09AE">
              <w:rPr>
                <w:rFonts w:ascii="Arial" w:eastAsia="Times New Roman" w:hAnsi="Arial" w:cs="Arial"/>
                <w:sz w:val="24"/>
                <w:szCs w:val="24"/>
              </w:rPr>
              <w:t>2</w:t>
            </w:r>
          </w:p>
        </w:tc>
      </w:tr>
      <w:tr w:rsidR="0057738D" w:rsidRPr="00A60E93" w14:paraId="4ECCDD26" w14:textId="77777777" w:rsidTr="00376DDD">
        <w:tc>
          <w:tcPr>
            <w:tcW w:w="828" w:type="dxa"/>
            <w:shd w:val="clear" w:color="auto" w:fill="auto"/>
          </w:tcPr>
          <w:p w14:paraId="23D52C0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lastRenderedPageBreak/>
              <w:t>xix)</w:t>
            </w:r>
          </w:p>
        </w:tc>
        <w:tc>
          <w:tcPr>
            <w:tcW w:w="3992" w:type="dxa"/>
            <w:shd w:val="clear" w:color="auto" w:fill="auto"/>
          </w:tcPr>
          <w:p w14:paraId="440781D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Corrosion protection</w:t>
            </w:r>
          </w:p>
        </w:tc>
        <w:tc>
          <w:tcPr>
            <w:tcW w:w="5386" w:type="dxa"/>
            <w:shd w:val="clear" w:color="auto" w:fill="auto"/>
          </w:tcPr>
          <w:p w14:paraId="6F0C8811" w14:textId="77777777" w:rsidR="006B6D90" w:rsidRPr="00A60E93" w:rsidRDefault="006945A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Clause 1970AR Para 1</w:t>
            </w:r>
          </w:p>
        </w:tc>
      </w:tr>
      <w:tr w:rsidR="0057738D" w:rsidRPr="00A60E93" w14:paraId="3D225CB4" w14:textId="77777777" w:rsidTr="00376DDD">
        <w:tc>
          <w:tcPr>
            <w:tcW w:w="828" w:type="dxa"/>
            <w:shd w:val="clear" w:color="auto" w:fill="auto"/>
          </w:tcPr>
          <w:p w14:paraId="244CE71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w:t>
            </w:r>
          </w:p>
        </w:tc>
        <w:tc>
          <w:tcPr>
            <w:tcW w:w="3992" w:type="dxa"/>
            <w:shd w:val="clear" w:color="auto" w:fill="auto"/>
          </w:tcPr>
          <w:p w14:paraId="3549AFC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Number of door keeps</w:t>
            </w:r>
          </w:p>
        </w:tc>
        <w:tc>
          <w:tcPr>
            <w:tcW w:w="5386" w:type="dxa"/>
            <w:shd w:val="clear" w:color="auto" w:fill="auto"/>
          </w:tcPr>
          <w:p w14:paraId="66EA148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None</w:t>
            </w:r>
          </w:p>
        </w:tc>
      </w:tr>
      <w:tr w:rsidR="0057738D" w:rsidRPr="00A60E93" w14:paraId="6A6CB506" w14:textId="77777777" w:rsidTr="00376DDD">
        <w:tc>
          <w:tcPr>
            <w:tcW w:w="828" w:type="dxa"/>
            <w:shd w:val="clear" w:color="auto" w:fill="auto"/>
          </w:tcPr>
          <w:p w14:paraId="6A4B412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xxi)</w:t>
            </w:r>
          </w:p>
        </w:tc>
        <w:tc>
          <w:tcPr>
            <w:tcW w:w="3992" w:type="dxa"/>
            <w:shd w:val="clear" w:color="auto" w:fill="auto"/>
          </w:tcPr>
          <w:p w14:paraId="641048BE"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Location markings</w:t>
            </w:r>
          </w:p>
        </w:tc>
        <w:tc>
          <w:tcPr>
            <w:tcW w:w="5386" w:type="dxa"/>
            <w:shd w:val="clear" w:color="auto" w:fill="auto"/>
          </w:tcPr>
          <w:p w14:paraId="5FC3825B"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 xml:space="preserve">60mm </w:t>
            </w:r>
            <w:r w:rsidR="00D20FE6" w:rsidRPr="00A60E93">
              <w:rPr>
                <w:rFonts w:ascii="Arial" w:eastAsia="Times New Roman" w:hAnsi="Arial" w:cs="Arial"/>
                <w:sz w:val="24"/>
                <w:szCs w:val="24"/>
              </w:rPr>
              <w:t>black numerals as Clause 1304</w:t>
            </w:r>
          </w:p>
        </w:tc>
      </w:tr>
      <w:tr w:rsidR="0057738D" w:rsidRPr="00A60E93" w14:paraId="7AB7223E" w14:textId="77777777" w:rsidTr="00376DDD">
        <w:tc>
          <w:tcPr>
            <w:tcW w:w="828" w:type="dxa"/>
            <w:shd w:val="clear" w:color="auto" w:fill="auto"/>
          </w:tcPr>
          <w:p w14:paraId="67698A75"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xxii)</w:t>
            </w:r>
          </w:p>
        </w:tc>
        <w:tc>
          <w:tcPr>
            <w:tcW w:w="3992" w:type="dxa"/>
            <w:shd w:val="clear" w:color="auto" w:fill="auto"/>
          </w:tcPr>
          <w:p w14:paraId="56F19E31"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Requirements for wall mounting</w:t>
            </w:r>
          </w:p>
        </w:tc>
        <w:tc>
          <w:tcPr>
            <w:tcW w:w="5386" w:type="dxa"/>
            <w:shd w:val="clear" w:color="auto" w:fill="auto"/>
          </w:tcPr>
          <w:p w14:paraId="0E4EA90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n/a</w:t>
            </w:r>
          </w:p>
        </w:tc>
      </w:tr>
      <w:tr w:rsidR="0057738D" w:rsidRPr="00A60E93" w14:paraId="13E5D405" w14:textId="77777777" w:rsidTr="00376DDD">
        <w:tc>
          <w:tcPr>
            <w:tcW w:w="828" w:type="dxa"/>
            <w:shd w:val="clear" w:color="auto" w:fill="auto"/>
          </w:tcPr>
          <w:p w14:paraId="5EA9A746"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xxiii)</w:t>
            </w:r>
          </w:p>
        </w:tc>
        <w:tc>
          <w:tcPr>
            <w:tcW w:w="3992" w:type="dxa"/>
            <w:shd w:val="clear" w:color="auto" w:fill="auto"/>
          </w:tcPr>
          <w:p w14:paraId="2D8300E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Earthing</w:t>
            </w:r>
          </w:p>
        </w:tc>
        <w:tc>
          <w:tcPr>
            <w:tcW w:w="5386" w:type="dxa"/>
            <w:shd w:val="clear" w:color="auto" w:fill="auto"/>
          </w:tcPr>
          <w:p w14:paraId="15C7251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Extraneous conductive part</w:t>
            </w:r>
          </w:p>
        </w:tc>
      </w:tr>
      <w:tr w:rsidR="0057738D" w:rsidRPr="00A60E93" w14:paraId="11DCAE14" w14:textId="77777777" w:rsidTr="00376DDD">
        <w:tc>
          <w:tcPr>
            <w:tcW w:w="828" w:type="dxa"/>
            <w:shd w:val="clear" w:color="auto" w:fill="auto"/>
          </w:tcPr>
          <w:p w14:paraId="73038B4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xxiv)</w:t>
            </w:r>
          </w:p>
        </w:tc>
        <w:tc>
          <w:tcPr>
            <w:tcW w:w="3992" w:type="dxa"/>
            <w:shd w:val="clear" w:color="auto" w:fill="auto"/>
          </w:tcPr>
          <w:p w14:paraId="6A03C763"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Column base diameter</w:t>
            </w:r>
          </w:p>
        </w:tc>
        <w:tc>
          <w:tcPr>
            <w:tcW w:w="5386" w:type="dxa"/>
            <w:shd w:val="clear" w:color="auto" w:fill="auto"/>
          </w:tcPr>
          <w:p w14:paraId="2E0506A5"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194mm</w:t>
            </w:r>
          </w:p>
        </w:tc>
      </w:tr>
      <w:tr w:rsidR="0057738D" w:rsidRPr="00A60E93" w14:paraId="1548B8F0" w14:textId="77777777" w:rsidTr="00376DDD">
        <w:tc>
          <w:tcPr>
            <w:tcW w:w="828" w:type="dxa"/>
            <w:shd w:val="clear" w:color="auto" w:fill="auto"/>
          </w:tcPr>
          <w:p w14:paraId="5A0EE95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xxv)</w:t>
            </w:r>
          </w:p>
        </w:tc>
        <w:tc>
          <w:tcPr>
            <w:tcW w:w="3992" w:type="dxa"/>
            <w:shd w:val="clear" w:color="auto" w:fill="auto"/>
          </w:tcPr>
          <w:p w14:paraId="091A91AA"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Column shaft diameter</w:t>
            </w:r>
          </w:p>
        </w:tc>
        <w:tc>
          <w:tcPr>
            <w:tcW w:w="5386" w:type="dxa"/>
            <w:shd w:val="clear" w:color="auto" w:fill="auto"/>
          </w:tcPr>
          <w:p w14:paraId="5B52DF2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114mm</w:t>
            </w:r>
          </w:p>
        </w:tc>
      </w:tr>
      <w:tr w:rsidR="0057738D" w:rsidRPr="00A60E93" w14:paraId="7C794E60" w14:textId="77777777" w:rsidTr="00376DDD">
        <w:tc>
          <w:tcPr>
            <w:tcW w:w="828" w:type="dxa"/>
            <w:shd w:val="clear" w:color="auto" w:fill="auto"/>
          </w:tcPr>
          <w:p w14:paraId="21EB7EC5"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xxvi)</w:t>
            </w:r>
          </w:p>
        </w:tc>
        <w:tc>
          <w:tcPr>
            <w:tcW w:w="3992" w:type="dxa"/>
            <w:shd w:val="clear" w:color="auto" w:fill="auto"/>
          </w:tcPr>
          <w:p w14:paraId="626B0C2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Design criteria</w:t>
            </w:r>
          </w:p>
        </w:tc>
        <w:tc>
          <w:tcPr>
            <w:tcW w:w="5386" w:type="dxa"/>
            <w:shd w:val="clear" w:color="auto" w:fill="auto"/>
          </w:tcPr>
          <w:p w14:paraId="3FBE2409" w14:textId="4ACCE2D1"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BS EN</w:t>
            </w:r>
            <w:r w:rsidR="00EC09AE">
              <w:rPr>
                <w:rFonts w:ascii="Arial" w:eastAsia="Times New Roman" w:hAnsi="Arial" w:cs="Arial"/>
                <w:sz w:val="24"/>
                <w:szCs w:val="24"/>
              </w:rPr>
              <w:t xml:space="preserve"> </w:t>
            </w:r>
            <w:r w:rsidRPr="00A60E93">
              <w:rPr>
                <w:rFonts w:ascii="Arial" w:eastAsia="Times New Roman" w:hAnsi="Arial" w:cs="Arial"/>
                <w:sz w:val="24"/>
                <w:szCs w:val="24"/>
              </w:rPr>
              <w:t>40</w:t>
            </w:r>
            <w:r w:rsidR="00EC09AE">
              <w:rPr>
                <w:rFonts w:ascii="Arial" w:eastAsia="Times New Roman" w:hAnsi="Arial" w:cs="Arial"/>
                <w:sz w:val="24"/>
                <w:szCs w:val="24"/>
              </w:rPr>
              <w:t>-5:2002</w:t>
            </w:r>
          </w:p>
        </w:tc>
      </w:tr>
      <w:tr w:rsidR="0057738D" w:rsidRPr="00A60E93" w14:paraId="0DABA565" w14:textId="77777777" w:rsidTr="00376DDD">
        <w:tc>
          <w:tcPr>
            <w:tcW w:w="828" w:type="dxa"/>
            <w:shd w:val="clear" w:color="auto" w:fill="auto"/>
          </w:tcPr>
          <w:p w14:paraId="54C0A24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xxvii)</w:t>
            </w:r>
          </w:p>
        </w:tc>
        <w:tc>
          <w:tcPr>
            <w:tcW w:w="3992" w:type="dxa"/>
            <w:shd w:val="clear" w:color="auto" w:fill="auto"/>
          </w:tcPr>
          <w:p w14:paraId="7D1F2D53"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Data sheets</w:t>
            </w:r>
          </w:p>
        </w:tc>
        <w:tc>
          <w:tcPr>
            <w:tcW w:w="5386" w:type="dxa"/>
            <w:shd w:val="clear" w:color="auto" w:fill="auto"/>
          </w:tcPr>
          <w:p w14:paraId="301AC2B0"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Prior to Installation</w:t>
            </w:r>
          </w:p>
        </w:tc>
      </w:tr>
      <w:tr w:rsidR="006B6D90" w:rsidRPr="00A60E93" w14:paraId="6A959E50" w14:textId="77777777" w:rsidTr="00376DDD">
        <w:tc>
          <w:tcPr>
            <w:tcW w:w="828" w:type="dxa"/>
            <w:shd w:val="clear" w:color="auto" w:fill="auto"/>
          </w:tcPr>
          <w:p w14:paraId="0CF4C3C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xxviii)</w:t>
            </w:r>
          </w:p>
        </w:tc>
        <w:tc>
          <w:tcPr>
            <w:tcW w:w="3992" w:type="dxa"/>
            <w:shd w:val="clear" w:color="auto" w:fill="auto"/>
          </w:tcPr>
          <w:p w14:paraId="2508341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Column, bracket &amp; door design</w:t>
            </w:r>
          </w:p>
        </w:tc>
        <w:tc>
          <w:tcPr>
            <w:tcW w:w="5386" w:type="dxa"/>
            <w:shd w:val="clear" w:color="auto" w:fill="auto"/>
          </w:tcPr>
          <w:p w14:paraId="46C40F8E" w14:textId="788A35AE"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 xml:space="preserve">As Table 13/1A and drawing no. LSDD </w:t>
            </w:r>
            <w:r w:rsidR="00FE0D68">
              <w:rPr>
                <w:rFonts w:ascii="Arial" w:eastAsia="Times New Roman" w:hAnsi="Arial" w:cs="Arial"/>
                <w:sz w:val="24"/>
                <w:szCs w:val="24"/>
              </w:rPr>
              <w:t>5</w:t>
            </w:r>
          </w:p>
        </w:tc>
      </w:tr>
    </w:tbl>
    <w:p w14:paraId="08E75A34" w14:textId="77777777" w:rsidR="006B6D90" w:rsidRPr="00A60E93" w:rsidRDefault="006B6D90" w:rsidP="008602CB">
      <w:pPr>
        <w:spacing w:after="120" w:line="240" w:lineRule="auto"/>
        <w:rPr>
          <w:rFonts w:ascii="Arial" w:eastAsia="Times New Roman" w:hAnsi="Arial" w:cs="Arial"/>
          <w:b/>
          <w:bCs/>
          <w:sz w:val="24"/>
          <w:szCs w:val="24"/>
        </w:rPr>
      </w:pPr>
      <w:r w:rsidRPr="00A60E93">
        <w:rPr>
          <w:rFonts w:ascii="Arial" w:eastAsia="Times New Roman" w:hAnsi="Arial" w:cs="Arial"/>
          <w:b/>
          <w:sz w:val="24"/>
          <w:szCs w:val="24"/>
        </w:rPr>
        <w:br w:type="page"/>
      </w:r>
      <w:r w:rsidRPr="00A60E93">
        <w:rPr>
          <w:rFonts w:ascii="Arial" w:eastAsia="Times New Roman" w:hAnsi="Arial" w:cs="Arial"/>
          <w:b/>
          <w:bCs/>
          <w:sz w:val="24"/>
          <w:szCs w:val="24"/>
          <w:u w:val="single"/>
        </w:rPr>
        <w:lastRenderedPageBreak/>
        <w:t>Appendix 13/1</w:t>
      </w:r>
      <w:r w:rsidRPr="00A60E93">
        <w:rPr>
          <w:rFonts w:ascii="Arial" w:eastAsia="Times New Roman" w:hAnsi="Arial" w:cs="Arial"/>
          <w:b/>
          <w:bCs/>
          <w:sz w:val="24"/>
          <w:szCs w:val="24"/>
        </w:rPr>
        <w:t xml:space="preserve"> </w:t>
      </w:r>
      <w:r w:rsidRPr="00A60E93">
        <w:rPr>
          <w:rFonts w:ascii="Arial" w:eastAsia="Times New Roman" w:hAnsi="Arial" w:cs="Arial"/>
          <w:bCs/>
          <w:sz w:val="24"/>
          <w:szCs w:val="24"/>
        </w:rPr>
        <w:t>(</w:t>
      </w:r>
      <w:r w:rsidR="00FC11EB" w:rsidRPr="00A60E93">
        <w:rPr>
          <w:rFonts w:ascii="Arial" w:eastAsia="Times New Roman" w:hAnsi="Arial" w:cs="Arial"/>
          <w:bCs/>
          <w:sz w:val="24"/>
          <w:szCs w:val="24"/>
        </w:rPr>
        <w:t>cont.</w:t>
      </w:r>
      <w:r w:rsidRPr="00A60E93">
        <w:rPr>
          <w:rFonts w:ascii="Arial" w:eastAsia="Times New Roman" w:hAnsi="Arial" w:cs="Arial"/>
          <w:bCs/>
          <w:sz w:val="24"/>
          <w:szCs w:val="24"/>
        </w:rPr>
        <w:t>)</w:t>
      </w:r>
    </w:p>
    <w:p w14:paraId="2E7C2906" w14:textId="77777777" w:rsidR="006B6D90" w:rsidRPr="00A60E93" w:rsidRDefault="006B6D90" w:rsidP="008602CB">
      <w:pPr>
        <w:widowControl w:val="0"/>
        <w:numPr>
          <w:ilvl w:val="0"/>
          <w:numId w:val="2"/>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ind w:left="-120" w:firstLine="120"/>
        <w:rPr>
          <w:rFonts w:ascii="Arial" w:eastAsia="Times New Roman" w:hAnsi="Arial" w:cs="Arial"/>
          <w:b/>
          <w:sz w:val="24"/>
          <w:szCs w:val="24"/>
        </w:rPr>
      </w:pPr>
      <w:r w:rsidRPr="00A60E93">
        <w:rPr>
          <w:rFonts w:ascii="Arial" w:eastAsia="Times New Roman" w:hAnsi="Arial" w:cs="Arial"/>
          <w:b/>
          <w:sz w:val="24"/>
          <w:szCs w:val="24"/>
        </w:rPr>
        <w:t>Column not in exposed location:</w:t>
      </w:r>
    </w:p>
    <w:p w14:paraId="6C3EA47E" w14:textId="77777777" w:rsidR="006B6D90" w:rsidRPr="00A60E93" w:rsidRDefault="006B6D90"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ind w:left="-120"/>
        <w:rPr>
          <w:rFonts w:ascii="Arial" w:eastAsia="Times New Roman" w:hAnsi="Arial" w:cs="Arial"/>
          <w:b/>
          <w:sz w:val="24"/>
          <w:szCs w:val="24"/>
        </w:rPr>
      </w:pPr>
      <w:r w:rsidRPr="00A60E93">
        <w:rPr>
          <w:rFonts w:ascii="Arial" w:eastAsia="Times New Roman" w:hAnsi="Arial" w:cs="Arial"/>
          <w:b/>
          <w:sz w:val="24"/>
          <w:szCs w:val="24"/>
        </w:rPr>
        <w:tab/>
        <w:t>Type HD</w:t>
      </w:r>
    </w:p>
    <w:tbl>
      <w:tblPr>
        <w:tblW w:w="10206" w:type="dxa"/>
        <w:tblLook w:val="01E0" w:firstRow="1" w:lastRow="1" w:firstColumn="1" w:lastColumn="1" w:noHBand="0" w:noVBand="0"/>
      </w:tblPr>
      <w:tblGrid>
        <w:gridCol w:w="828"/>
        <w:gridCol w:w="3992"/>
        <w:gridCol w:w="5386"/>
      </w:tblGrid>
      <w:tr w:rsidR="0057738D" w:rsidRPr="00A60E93" w14:paraId="0EDE9117" w14:textId="77777777" w:rsidTr="00376DDD">
        <w:tc>
          <w:tcPr>
            <w:tcW w:w="828" w:type="dxa"/>
            <w:shd w:val="clear" w:color="auto" w:fill="auto"/>
          </w:tcPr>
          <w:p w14:paraId="3A396365"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proofErr w:type="spellStart"/>
            <w:r w:rsidRPr="00A60E93">
              <w:rPr>
                <w:rFonts w:ascii="Arial" w:eastAsia="Times New Roman" w:hAnsi="Arial" w:cs="Arial"/>
                <w:sz w:val="24"/>
                <w:szCs w:val="24"/>
              </w:rPr>
              <w:t>i</w:t>
            </w:r>
            <w:proofErr w:type="spellEnd"/>
            <w:r w:rsidRPr="00A60E93">
              <w:rPr>
                <w:rFonts w:ascii="Arial" w:eastAsia="Times New Roman" w:hAnsi="Arial" w:cs="Arial"/>
                <w:sz w:val="24"/>
                <w:szCs w:val="24"/>
              </w:rPr>
              <w:t>)</w:t>
            </w:r>
          </w:p>
        </w:tc>
        <w:tc>
          <w:tcPr>
            <w:tcW w:w="3992" w:type="dxa"/>
            <w:shd w:val="clear" w:color="auto" w:fill="auto"/>
          </w:tcPr>
          <w:p w14:paraId="46A6E9A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Number of columns</w:t>
            </w:r>
          </w:p>
        </w:tc>
        <w:tc>
          <w:tcPr>
            <w:tcW w:w="5386" w:type="dxa"/>
            <w:shd w:val="clear" w:color="auto" w:fill="auto"/>
          </w:tcPr>
          <w:p w14:paraId="0C5E0B2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specified by the Engineer</w:t>
            </w:r>
          </w:p>
        </w:tc>
      </w:tr>
      <w:tr w:rsidR="0057738D" w:rsidRPr="00A60E93" w14:paraId="26F43C24" w14:textId="77777777" w:rsidTr="00376DDD">
        <w:tc>
          <w:tcPr>
            <w:tcW w:w="828" w:type="dxa"/>
            <w:shd w:val="clear" w:color="auto" w:fill="auto"/>
          </w:tcPr>
          <w:p w14:paraId="0B70E27F"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ii)</w:t>
            </w:r>
          </w:p>
        </w:tc>
        <w:tc>
          <w:tcPr>
            <w:tcW w:w="3992" w:type="dxa"/>
            <w:shd w:val="clear" w:color="auto" w:fill="auto"/>
          </w:tcPr>
          <w:p w14:paraId="04ADCC0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Nominal height</w:t>
            </w:r>
          </w:p>
        </w:tc>
        <w:tc>
          <w:tcPr>
            <w:tcW w:w="5386" w:type="dxa"/>
            <w:shd w:val="clear" w:color="auto" w:fill="auto"/>
          </w:tcPr>
          <w:p w14:paraId="1A78CA43"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12M</w:t>
            </w:r>
          </w:p>
        </w:tc>
      </w:tr>
      <w:tr w:rsidR="0057738D" w:rsidRPr="00A60E93" w14:paraId="6A8D77CF" w14:textId="77777777" w:rsidTr="00376DDD">
        <w:tc>
          <w:tcPr>
            <w:tcW w:w="828" w:type="dxa"/>
            <w:shd w:val="clear" w:color="auto" w:fill="auto"/>
          </w:tcPr>
          <w:p w14:paraId="02B3F5B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iii)</w:t>
            </w:r>
          </w:p>
        </w:tc>
        <w:tc>
          <w:tcPr>
            <w:tcW w:w="3992" w:type="dxa"/>
            <w:shd w:val="clear" w:color="auto" w:fill="auto"/>
          </w:tcPr>
          <w:p w14:paraId="4CE62FA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Bracket</w:t>
            </w:r>
          </w:p>
        </w:tc>
        <w:tc>
          <w:tcPr>
            <w:tcW w:w="5386" w:type="dxa"/>
            <w:shd w:val="clear" w:color="auto" w:fill="auto"/>
          </w:tcPr>
          <w:p w14:paraId="35BE8F55"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Single</w:t>
            </w:r>
          </w:p>
        </w:tc>
      </w:tr>
      <w:tr w:rsidR="0057738D" w:rsidRPr="00A60E93" w14:paraId="3321B4BA" w14:textId="77777777" w:rsidTr="00376DDD">
        <w:tc>
          <w:tcPr>
            <w:tcW w:w="828" w:type="dxa"/>
            <w:shd w:val="clear" w:color="auto" w:fill="auto"/>
          </w:tcPr>
          <w:p w14:paraId="503A286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iv)</w:t>
            </w:r>
          </w:p>
        </w:tc>
        <w:tc>
          <w:tcPr>
            <w:tcW w:w="3992" w:type="dxa"/>
            <w:shd w:val="clear" w:color="auto" w:fill="auto"/>
          </w:tcPr>
          <w:p w14:paraId="622DAA79"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Bracket projection</w:t>
            </w:r>
          </w:p>
        </w:tc>
        <w:tc>
          <w:tcPr>
            <w:tcW w:w="5386" w:type="dxa"/>
            <w:shd w:val="clear" w:color="auto" w:fill="auto"/>
          </w:tcPr>
          <w:p w14:paraId="0CF1CBB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0.75M</w:t>
            </w:r>
          </w:p>
        </w:tc>
      </w:tr>
      <w:tr w:rsidR="0057738D" w:rsidRPr="00A60E93" w14:paraId="477F1776" w14:textId="77777777" w:rsidTr="00376DDD">
        <w:tc>
          <w:tcPr>
            <w:tcW w:w="828" w:type="dxa"/>
            <w:shd w:val="clear" w:color="auto" w:fill="auto"/>
          </w:tcPr>
          <w:p w14:paraId="2F1F1DB6"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v)</w:t>
            </w:r>
          </w:p>
        </w:tc>
        <w:tc>
          <w:tcPr>
            <w:tcW w:w="3992" w:type="dxa"/>
            <w:shd w:val="clear" w:color="auto" w:fill="auto"/>
          </w:tcPr>
          <w:p w14:paraId="57C3964C"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weight</w:t>
            </w:r>
          </w:p>
        </w:tc>
        <w:tc>
          <w:tcPr>
            <w:tcW w:w="5386" w:type="dxa"/>
            <w:shd w:val="clear" w:color="auto" w:fill="auto"/>
          </w:tcPr>
          <w:p w14:paraId="0569D0E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13.5kg</w:t>
            </w:r>
          </w:p>
        </w:tc>
      </w:tr>
      <w:tr w:rsidR="0057738D" w:rsidRPr="00A60E93" w14:paraId="03557175" w14:textId="77777777" w:rsidTr="00376DDD">
        <w:tc>
          <w:tcPr>
            <w:tcW w:w="828" w:type="dxa"/>
            <w:shd w:val="clear" w:color="auto" w:fill="auto"/>
          </w:tcPr>
          <w:p w14:paraId="71B3EDE5"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vi)</w:t>
            </w:r>
          </w:p>
        </w:tc>
        <w:tc>
          <w:tcPr>
            <w:tcW w:w="3992" w:type="dxa"/>
            <w:shd w:val="clear" w:color="auto" w:fill="auto"/>
          </w:tcPr>
          <w:p w14:paraId="1EBA56D7"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windage area</w:t>
            </w:r>
          </w:p>
        </w:tc>
        <w:tc>
          <w:tcPr>
            <w:tcW w:w="5386" w:type="dxa"/>
            <w:shd w:val="clear" w:color="auto" w:fill="auto"/>
          </w:tcPr>
          <w:p w14:paraId="6DA23844" w14:textId="77777777" w:rsidR="006B6D90" w:rsidRPr="00A60E93" w:rsidRDefault="006B6D9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0.22 m</w:t>
            </w:r>
            <w:r w:rsidRPr="00A60E93">
              <w:rPr>
                <w:rFonts w:ascii="Arial" w:eastAsia="Times New Roman" w:hAnsi="Arial" w:cs="Arial"/>
                <w:sz w:val="24"/>
                <w:szCs w:val="24"/>
                <w:vertAlign w:val="superscript"/>
              </w:rPr>
              <w:t>2</w:t>
            </w:r>
          </w:p>
        </w:tc>
      </w:tr>
      <w:tr w:rsidR="0057738D" w:rsidRPr="00A60E93" w14:paraId="03A51243" w14:textId="77777777" w:rsidTr="00376DDD">
        <w:tc>
          <w:tcPr>
            <w:tcW w:w="828" w:type="dxa"/>
            <w:shd w:val="clear" w:color="auto" w:fill="auto"/>
          </w:tcPr>
          <w:p w14:paraId="7FEE469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vii)</w:t>
            </w:r>
          </w:p>
        </w:tc>
        <w:tc>
          <w:tcPr>
            <w:tcW w:w="3992" w:type="dxa"/>
            <w:shd w:val="clear" w:color="auto" w:fill="auto"/>
          </w:tcPr>
          <w:p w14:paraId="73169AFE"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force application centre</w:t>
            </w:r>
          </w:p>
        </w:tc>
        <w:tc>
          <w:tcPr>
            <w:tcW w:w="5386" w:type="dxa"/>
            <w:shd w:val="clear" w:color="auto" w:fill="auto"/>
          </w:tcPr>
          <w:p w14:paraId="45450386"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2.7m</w:t>
            </w:r>
          </w:p>
        </w:tc>
      </w:tr>
      <w:tr w:rsidR="0057738D" w:rsidRPr="00A60E93" w14:paraId="513837F4" w14:textId="77777777" w:rsidTr="00376DDD">
        <w:tc>
          <w:tcPr>
            <w:tcW w:w="828" w:type="dxa"/>
            <w:shd w:val="clear" w:color="auto" w:fill="auto"/>
          </w:tcPr>
          <w:p w14:paraId="6EBA3B00"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viii)</w:t>
            </w:r>
          </w:p>
        </w:tc>
        <w:tc>
          <w:tcPr>
            <w:tcW w:w="3992" w:type="dxa"/>
            <w:shd w:val="clear" w:color="auto" w:fill="auto"/>
          </w:tcPr>
          <w:p w14:paraId="797664B6"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fixing</w:t>
            </w:r>
          </w:p>
        </w:tc>
        <w:tc>
          <w:tcPr>
            <w:tcW w:w="5386" w:type="dxa"/>
            <w:shd w:val="clear" w:color="auto" w:fill="auto"/>
          </w:tcPr>
          <w:p w14:paraId="4E0281BE"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42mm (d2) 100mm (12)</w:t>
            </w:r>
          </w:p>
        </w:tc>
      </w:tr>
      <w:tr w:rsidR="0057738D" w:rsidRPr="00A60E93" w14:paraId="787308D8" w14:textId="77777777" w:rsidTr="00376DDD">
        <w:tc>
          <w:tcPr>
            <w:tcW w:w="828" w:type="dxa"/>
            <w:shd w:val="clear" w:color="auto" w:fill="auto"/>
          </w:tcPr>
          <w:p w14:paraId="74C774F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ix)</w:t>
            </w:r>
          </w:p>
        </w:tc>
        <w:tc>
          <w:tcPr>
            <w:tcW w:w="3992" w:type="dxa"/>
            <w:shd w:val="clear" w:color="auto" w:fill="auto"/>
          </w:tcPr>
          <w:p w14:paraId="22DFF696"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fixing angle</w:t>
            </w:r>
          </w:p>
        </w:tc>
        <w:tc>
          <w:tcPr>
            <w:tcW w:w="5386" w:type="dxa"/>
            <w:shd w:val="clear" w:color="auto" w:fill="auto"/>
          </w:tcPr>
          <w:p w14:paraId="0503A8E5"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5</w:t>
            </w:r>
            <w:r w:rsidRPr="00A60E93">
              <w:rPr>
                <w:rFonts w:ascii="Arial" w:eastAsia="Times New Roman" w:hAnsi="Arial" w:cs="Arial"/>
                <w:sz w:val="24"/>
                <w:szCs w:val="24"/>
                <w:vertAlign w:val="superscript"/>
              </w:rPr>
              <w:t>o</w:t>
            </w:r>
          </w:p>
        </w:tc>
      </w:tr>
      <w:tr w:rsidR="0057738D" w:rsidRPr="00A60E93" w14:paraId="4F78D53F" w14:textId="77777777" w:rsidTr="00376DDD">
        <w:tc>
          <w:tcPr>
            <w:tcW w:w="828" w:type="dxa"/>
            <w:shd w:val="clear" w:color="auto" w:fill="auto"/>
          </w:tcPr>
          <w:p w14:paraId="70273463"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w:t>
            </w:r>
          </w:p>
        </w:tc>
        <w:tc>
          <w:tcPr>
            <w:tcW w:w="3992" w:type="dxa"/>
            <w:shd w:val="clear" w:color="auto" w:fill="auto"/>
          </w:tcPr>
          <w:p w14:paraId="2B11A5CA"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Location exposure class</w:t>
            </w:r>
          </w:p>
        </w:tc>
        <w:tc>
          <w:tcPr>
            <w:tcW w:w="5386" w:type="dxa"/>
            <w:shd w:val="clear" w:color="auto" w:fill="auto"/>
          </w:tcPr>
          <w:p w14:paraId="5F11F88B"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2</w:t>
            </w:r>
          </w:p>
        </w:tc>
      </w:tr>
      <w:tr w:rsidR="0057738D" w:rsidRPr="00A60E93" w14:paraId="46823F57" w14:textId="77777777" w:rsidTr="00376DDD">
        <w:tc>
          <w:tcPr>
            <w:tcW w:w="828" w:type="dxa"/>
            <w:shd w:val="clear" w:color="auto" w:fill="auto"/>
          </w:tcPr>
          <w:p w14:paraId="6999A92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xi)</w:t>
            </w:r>
          </w:p>
        </w:tc>
        <w:tc>
          <w:tcPr>
            <w:tcW w:w="3992" w:type="dxa"/>
            <w:shd w:val="clear" w:color="auto" w:fill="auto"/>
          </w:tcPr>
          <w:p w14:paraId="46FC14A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Location ‘K’ value</w:t>
            </w:r>
          </w:p>
        </w:tc>
        <w:tc>
          <w:tcPr>
            <w:tcW w:w="5386" w:type="dxa"/>
            <w:shd w:val="clear" w:color="auto" w:fill="auto"/>
          </w:tcPr>
          <w:p w14:paraId="4FB0A3A1"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1.8</w:t>
            </w:r>
          </w:p>
        </w:tc>
      </w:tr>
      <w:tr w:rsidR="0057738D" w:rsidRPr="00A60E93" w14:paraId="1E74B248" w14:textId="77777777" w:rsidTr="00376DDD">
        <w:tc>
          <w:tcPr>
            <w:tcW w:w="828" w:type="dxa"/>
            <w:shd w:val="clear" w:color="auto" w:fill="auto"/>
          </w:tcPr>
          <w:p w14:paraId="0DC4BD0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xii)</w:t>
            </w:r>
          </w:p>
        </w:tc>
        <w:tc>
          <w:tcPr>
            <w:tcW w:w="3992" w:type="dxa"/>
            <w:shd w:val="clear" w:color="auto" w:fill="auto"/>
          </w:tcPr>
          <w:p w14:paraId="4F93A561"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Height of installation</w:t>
            </w:r>
          </w:p>
        </w:tc>
        <w:tc>
          <w:tcPr>
            <w:tcW w:w="5386" w:type="dxa"/>
            <w:shd w:val="clear" w:color="auto" w:fill="auto"/>
          </w:tcPr>
          <w:p w14:paraId="6E3C6828"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12M</w:t>
            </w:r>
          </w:p>
        </w:tc>
      </w:tr>
      <w:tr w:rsidR="0057738D" w:rsidRPr="00A60E93" w14:paraId="4438E698" w14:textId="77777777" w:rsidTr="00376DDD">
        <w:tc>
          <w:tcPr>
            <w:tcW w:w="828" w:type="dxa"/>
            <w:shd w:val="clear" w:color="auto" w:fill="auto"/>
          </w:tcPr>
          <w:p w14:paraId="7DE82F6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xiii)</w:t>
            </w:r>
          </w:p>
        </w:tc>
        <w:tc>
          <w:tcPr>
            <w:tcW w:w="3992" w:type="dxa"/>
            <w:shd w:val="clear" w:color="auto" w:fill="auto"/>
          </w:tcPr>
          <w:p w14:paraId="4F703613"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Base type</w:t>
            </w:r>
          </w:p>
        </w:tc>
        <w:tc>
          <w:tcPr>
            <w:tcW w:w="5386" w:type="dxa"/>
            <w:shd w:val="clear" w:color="auto" w:fill="auto"/>
          </w:tcPr>
          <w:p w14:paraId="1ED749DA"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Planted without plates</w:t>
            </w:r>
          </w:p>
        </w:tc>
      </w:tr>
      <w:tr w:rsidR="0057738D" w:rsidRPr="00A60E93" w14:paraId="24613196" w14:textId="77777777" w:rsidTr="00376DDD">
        <w:tc>
          <w:tcPr>
            <w:tcW w:w="828" w:type="dxa"/>
            <w:shd w:val="clear" w:color="auto" w:fill="auto"/>
          </w:tcPr>
          <w:p w14:paraId="55F32A1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xiv)</w:t>
            </w:r>
          </w:p>
        </w:tc>
        <w:tc>
          <w:tcPr>
            <w:tcW w:w="3992" w:type="dxa"/>
            <w:shd w:val="clear" w:color="auto" w:fill="auto"/>
          </w:tcPr>
          <w:p w14:paraId="6CA36CA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Planting depth</w:t>
            </w:r>
          </w:p>
        </w:tc>
        <w:tc>
          <w:tcPr>
            <w:tcW w:w="5386" w:type="dxa"/>
            <w:shd w:val="clear" w:color="auto" w:fill="auto"/>
          </w:tcPr>
          <w:p w14:paraId="548C45DE"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1700mm (concrete backfill)</w:t>
            </w:r>
          </w:p>
        </w:tc>
      </w:tr>
      <w:tr w:rsidR="0057738D" w:rsidRPr="00A60E93" w14:paraId="0D7EED15" w14:textId="77777777" w:rsidTr="00376DDD">
        <w:tc>
          <w:tcPr>
            <w:tcW w:w="828" w:type="dxa"/>
            <w:shd w:val="clear" w:color="auto" w:fill="auto"/>
          </w:tcPr>
          <w:p w14:paraId="3FB81C76"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xv)</w:t>
            </w:r>
          </w:p>
        </w:tc>
        <w:tc>
          <w:tcPr>
            <w:tcW w:w="3992" w:type="dxa"/>
            <w:shd w:val="clear" w:color="auto" w:fill="auto"/>
          </w:tcPr>
          <w:p w14:paraId="1528B3F6"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Door opening requirement</w:t>
            </w:r>
          </w:p>
        </w:tc>
        <w:tc>
          <w:tcPr>
            <w:tcW w:w="5386" w:type="dxa"/>
            <w:shd w:val="clear" w:color="auto" w:fill="auto"/>
          </w:tcPr>
          <w:p w14:paraId="558C96B8"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Clause 1</w:t>
            </w:r>
            <w:r w:rsidR="00C26009" w:rsidRPr="00A60E93">
              <w:rPr>
                <w:rFonts w:ascii="Arial" w:eastAsia="Times New Roman" w:hAnsi="Arial" w:cs="Arial"/>
                <w:sz w:val="24"/>
                <w:szCs w:val="24"/>
              </w:rPr>
              <w:t>3</w:t>
            </w:r>
            <w:r w:rsidRPr="00A60E93">
              <w:rPr>
                <w:rFonts w:ascii="Arial" w:eastAsia="Times New Roman" w:hAnsi="Arial" w:cs="Arial"/>
                <w:sz w:val="24"/>
                <w:szCs w:val="24"/>
              </w:rPr>
              <w:t>70AR 9b</w:t>
            </w:r>
            <w:r w:rsidR="00034126" w:rsidRPr="00A60E93">
              <w:rPr>
                <w:rFonts w:ascii="Arial" w:eastAsia="Times New Roman" w:hAnsi="Arial" w:cs="Arial"/>
                <w:sz w:val="24"/>
                <w:szCs w:val="24"/>
              </w:rPr>
              <w:t xml:space="preserve"> </w:t>
            </w:r>
          </w:p>
        </w:tc>
      </w:tr>
      <w:tr w:rsidR="0057738D" w:rsidRPr="00A60E93" w14:paraId="1ED93C61" w14:textId="77777777" w:rsidTr="00376DDD">
        <w:tc>
          <w:tcPr>
            <w:tcW w:w="828" w:type="dxa"/>
            <w:shd w:val="clear" w:color="auto" w:fill="auto"/>
          </w:tcPr>
          <w:p w14:paraId="595A091B"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xvi)</w:t>
            </w:r>
          </w:p>
        </w:tc>
        <w:tc>
          <w:tcPr>
            <w:tcW w:w="3992" w:type="dxa"/>
            <w:shd w:val="clear" w:color="auto" w:fill="auto"/>
          </w:tcPr>
          <w:p w14:paraId="6E1C3FC6"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Door fixing requirement</w:t>
            </w:r>
          </w:p>
        </w:tc>
        <w:tc>
          <w:tcPr>
            <w:tcW w:w="5386" w:type="dxa"/>
            <w:shd w:val="clear" w:color="auto" w:fill="auto"/>
          </w:tcPr>
          <w:p w14:paraId="4CC78F8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Clause 1</w:t>
            </w:r>
            <w:r w:rsidR="00C26009" w:rsidRPr="00A60E93">
              <w:rPr>
                <w:rFonts w:ascii="Arial" w:eastAsia="Times New Roman" w:hAnsi="Arial" w:cs="Arial"/>
                <w:sz w:val="24"/>
                <w:szCs w:val="24"/>
              </w:rPr>
              <w:t>3</w:t>
            </w:r>
            <w:r w:rsidRPr="00A60E93">
              <w:rPr>
                <w:rFonts w:ascii="Arial" w:eastAsia="Times New Roman" w:hAnsi="Arial" w:cs="Arial"/>
                <w:sz w:val="24"/>
                <w:szCs w:val="24"/>
              </w:rPr>
              <w:t>70AR Para 11</w:t>
            </w:r>
          </w:p>
        </w:tc>
      </w:tr>
      <w:tr w:rsidR="0057738D" w:rsidRPr="00A60E93" w14:paraId="5453BE03" w14:textId="77777777" w:rsidTr="00376DDD">
        <w:tc>
          <w:tcPr>
            <w:tcW w:w="828" w:type="dxa"/>
            <w:shd w:val="clear" w:color="auto" w:fill="auto"/>
          </w:tcPr>
          <w:p w14:paraId="0EEE1A0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xvii)</w:t>
            </w:r>
          </w:p>
        </w:tc>
        <w:tc>
          <w:tcPr>
            <w:tcW w:w="3992" w:type="dxa"/>
            <w:shd w:val="clear" w:color="auto" w:fill="auto"/>
          </w:tcPr>
          <w:p w14:paraId="5F69284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Base compartment dimension</w:t>
            </w:r>
          </w:p>
        </w:tc>
        <w:tc>
          <w:tcPr>
            <w:tcW w:w="5386" w:type="dxa"/>
            <w:shd w:val="clear" w:color="auto" w:fill="auto"/>
          </w:tcPr>
          <w:p w14:paraId="603B0C4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Clause 1</w:t>
            </w:r>
            <w:r w:rsidR="00C26009" w:rsidRPr="00A60E93">
              <w:rPr>
                <w:rFonts w:ascii="Arial" w:eastAsia="Times New Roman" w:hAnsi="Arial" w:cs="Arial"/>
                <w:sz w:val="24"/>
                <w:szCs w:val="24"/>
              </w:rPr>
              <w:t>370AR Para17</w:t>
            </w:r>
          </w:p>
        </w:tc>
      </w:tr>
      <w:tr w:rsidR="0057738D" w:rsidRPr="00A60E93" w14:paraId="6DCC66A7" w14:textId="77777777" w:rsidTr="00376DDD">
        <w:tc>
          <w:tcPr>
            <w:tcW w:w="828" w:type="dxa"/>
            <w:shd w:val="clear" w:color="auto" w:fill="auto"/>
          </w:tcPr>
          <w:p w14:paraId="2BAD635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xviii)</w:t>
            </w:r>
          </w:p>
        </w:tc>
        <w:tc>
          <w:tcPr>
            <w:tcW w:w="3992" w:type="dxa"/>
            <w:shd w:val="clear" w:color="auto" w:fill="auto"/>
          </w:tcPr>
          <w:p w14:paraId="35C8C9D0"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Column material</w:t>
            </w:r>
          </w:p>
        </w:tc>
        <w:tc>
          <w:tcPr>
            <w:tcW w:w="5386" w:type="dxa"/>
            <w:shd w:val="clear" w:color="auto" w:fill="auto"/>
          </w:tcPr>
          <w:p w14:paraId="72F2F5CB" w14:textId="693A432D"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 xml:space="preserve">Steel as per </w:t>
            </w:r>
            <w:r w:rsidR="00A931E1" w:rsidRPr="00A60E93">
              <w:rPr>
                <w:rFonts w:ascii="Arial" w:eastAsia="Times New Roman" w:hAnsi="Arial" w:cs="Arial"/>
                <w:sz w:val="24"/>
                <w:szCs w:val="24"/>
              </w:rPr>
              <w:t xml:space="preserve">BS EN </w:t>
            </w:r>
            <w:r w:rsidRPr="00A60E93">
              <w:rPr>
                <w:rFonts w:ascii="Arial" w:eastAsia="Times New Roman" w:hAnsi="Arial" w:cs="Arial"/>
                <w:sz w:val="24"/>
                <w:szCs w:val="24"/>
              </w:rPr>
              <w:t>40-5 200</w:t>
            </w:r>
            <w:r w:rsidR="00EC09AE">
              <w:rPr>
                <w:rFonts w:ascii="Arial" w:eastAsia="Times New Roman" w:hAnsi="Arial" w:cs="Arial"/>
                <w:sz w:val="24"/>
                <w:szCs w:val="24"/>
              </w:rPr>
              <w:t>2</w:t>
            </w:r>
          </w:p>
        </w:tc>
      </w:tr>
      <w:tr w:rsidR="0057738D" w:rsidRPr="00A60E93" w14:paraId="28BB152F" w14:textId="77777777" w:rsidTr="00376DDD">
        <w:tc>
          <w:tcPr>
            <w:tcW w:w="828" w:type="dxa"/>
            <w:shd w:val="clear" w:color="auto" w:fill="auto"/>
          </w:tcPr>
          <w:p w14:paraId="558B02E3"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lastRenderedPageBreak/>
              <w:t>xix)</w:t>
            </w:r>
          </w:p>
        </w:tc>
        <w:tc>
          <w:tcPr>
            <w:tcW w:w="3992" w:type="dxa"/>
            <w:shd w:val="clear" w:color="auto" w:fill="auto"/>
          </w:tcPr>
          <w:p w14:paraId="50FA9FC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Corrosion protection</w:t>
            </w:r>
          </w:p>
        </w:tc>
        <w:tc>
          <w:tcPr>
            <w:tcW w:w="5386" w:type="dxa"/>
            <w:shd w:val="clear" w:color="auto" w:fill="auto"/>
          </w:tcPr>
          <w:p w14:paraId="39D12D13" w14:textId="77777777" w:rsidR="006B6D90" w:rsidRPr="00A60E93" w:rsidRDefault="006945A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Clause 1970AR Para 1</w:t>
            </w:r>
          </w:p>
        </w:tc>
      </w:tr>
      <w:tr w:rsidR="0057738D" w:rsidRPr="00A60E93" w14:paraId="0CAC5750" w14:textId="77777777" w:rsidTr="00376DDD">
        <w:tc>
          <w:tcPr>
            <w:tcW w:w="828" w:type="dxa"/>
            <w:shd w:val="clear" w:color="auto" w:fill="auto"/>
          </w:tcPr>
          <w:p w14:paraId="2C28796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w:t>
            </w:r>
          </w:p>
        </w:tc>
        <w:tc>
          <w:tcPr>
            <w:tcW w:w="3992" w:type="dxa"/>
            <w:shd w:val="clear" w:color="auto" w:fill="auto"/>
          </w:tcPr>
          <w:p w14:paraId="27C6294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Number of door keeps</w:t>
            </w:r>
          </w:p>
        </w:tc>
        <w:tc>
          <w:tcPr>
            <w:tcW w:w="5386" w:type="dxa"/>
            <w:shd w:val="clear" w:color="auto" w:fill="auto"/>
          </w:tcPr>
          <w:p w14:paraId="782A5FDB"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None</w:t>
            </w:r>
          </w:p>
        </w:tc>
      </w:tr>
      <w:tr w:rsidR="0057738D" w:rsidRPr="00A60E93" w14:paraId="75A8E1A5" w14:textId="77777777" w:rsidTr="00376DDD">
        <w:tc>
          <w:tcPr>
            <w:tcW w:w="828" w:type="dxa"/>
            <w:shd w:val="clear" w:color="auto" w:fill="auto"/>
          </w:tcPr>
          <w:p w14:paraId="4A9E4A30"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xxi)</w:t>
            </w:r>
          </w:p>
        </w:tc>
        <w:tc>
          <w:tcPr>
            <w:tcW w:w="3992" w:type="dxa"/>
            <w:shd w:val="clear" w:color="auto" w:fill="auto"/>
          </w:tcPr>
          <w:p w14:paraId="3591012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Location markings</w:t>
            </w:r>
          </w:p>
        </w:tc>
        <w:tc>
          <w:tcPr>
            <w:tcW w:w="5386" w:type="dxa"/>
            <w:shd w:val="clear" w:color="auto" w:fill="auto"/>
          </w:tcPr>
          <w:p w14:paraId="16E54C3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 xml:space="preserve">60mm </w:t>
            </w:r>
            <w:r w:rsidR="00D20FE6" w:rsidRPr="00A60E93">
              <w:rPr>
                <w:rFonts w:ascii="Arial" w:eastAsia="Times New Roman" w:hAnsi="Arial" w:cs="Arial"/>
                <w:sz w:val="24"/>
                <w:szCs w:val="24"/>
              </w:rPr>
              <w:t>black numerals as Clause 1304</w:t>
            </w:r>
          </w:p>
        </w:tc>
      </w:tr>
      <w:tr w:rsidR="0057738D" w:rsidRPr="00A60E93" w14:paraId="586B16F2" w14:textId="77777777" w:rsidTr="00376DDD">
        <w:tc>
          <w:tcPr>
            <w:tcW w:w="828" w:type="dxa"/>
            <w:shd w:val="clear" w:color="auto" w:fill="auto"/>
          </w:tcPr>
          <w:p w14:paraId="6AE55BB8"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xxii)</w:t>
            </w:r>
          </w:p>
        </w:tc>
        <w:tc>
          <w:tcPr>
            <w:tcW w:w="3992" w:type="dxa"/>
            <w:shd w:val="clear" w:color="auto" w:fill="auto"/>
          </w:tcPr>
          <w:p w14:paraId="7BFC8785"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Requirements for wall mounting</w:t>
            </w:r>
          </w:p>
        </w:tc>
        <w:tc>
          <w:tcPr>
            <w:tcW w:w="5386" w:type="dxa"/>
            <w:shd w:val="clear" w:color="auto" w:fill="auto"/>
          </w:tcPr>
          <w:p w14:paraId="21E7E5E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n/a</w:t>
            </w:r>
          </w:p>
        </w:tc>
      </w:tr>
      <w:tr w:rsidR="0057738D" w:rsidRPr="00A60E93" w14:paraId="67B9FF03" w14:textId="77777777" w:rsidTr="00376DDD">
        <w:tc>
          <w:tcPr>
            <w:tcW w:w="828" w:type="dxa"/>
            <w:shd w:val="clear" w:color="auto" w:fill="auto"/>
          </w:tcPr>
          <w:p w14:paraId="1F5C27D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xxiii)</w:t>
            </w:r>
          </w:p>
        </w:tc>
        <w:tc>
          <w:tcPr>
            <w:tcW w:w="3992" w:type="dxa"/>
            <w:shd w:val="clear" w:color="auto" w:fill="auto"/>
          </w:tcPr>
          <w:p w14:paraId="2D7057F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Earthing</w:t>
            </w:r>
          </w:p>
        </w:tc>
        <w:tc>
          <w:tcPr>
            <w:tcW w:w="5386" w:type="dxa"/>
            <w:shd w:val="clear" w:color="auto" w:fill="auto"/>
          </w:tcPr>
          <w:p w14:paraId="49EB6CCE"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Extraneous conductive part</w:t>
            </w:r>
          </w:p>
        </w:tc>
      </w:tr>
      <w:tr w:rsidR="0057738D" w:rsidRPr="00A60E93" w14:paraId="576AC402" w14:textId="77777777" w:rsidTr="00376DDD">
        <w:tc>
          <w:tcPr>
            <w:tcW w:w="828" w:type="dxa"/>
            <w:shd w:val="clear" w:color="auto" w:fill="auto"/>
          </w:tcPr>
          <w:p w14:paraId="657910A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xxiv)</w:t>
            </w:r>
          </w:p>
        </w:tc>
        <w:tc>
          <w:tcPr>
            <w:tcW w:w="3992" w:type="dxa"/>
            <w:shd w:val="clear" w:color="auto" w:fill="auto"/>
          </w:tcPr>
          <w:p w14:paraId="7081769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Column base diameter</w:t>
            </w:r>
          </w:p>
        </w:tc>
        <w:tc>
          <w:tcPr>
            <w:tcW w:w="5386" w:type="dxa"/>
            <w:shd w:val="clear" w:color="auto" w:fill="auto"/>
          </w:tcPr>
          <w:p w14:paraId="31B066F6"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219mm</w:t>
            </w:r>
          </w:p>
        </w:tc>
      </w:tr>
      <w:tr w:rsidR="0057738D" w:rsidRPr="00A60E93" w14:paraId="42EA2C10" w14:textId="77777777" w:rsidTr="00376DDD">
        <w:tc>
          <w:tcPr>
            <w:tcW w:w="828" w:type="dxa"/>
            <w:shd w:val="clear" w:color="auto" w:fill="auto"/>
          </w:tcPr>
          <w:p w14:paraId="35EE55FF"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xxv)</w:t>
            </w:r>
          </w:p>
        </w:tc>
        <w:tc>
          <w:tcPr>
            <w:tcW w:w="3992" w:type="dxa"/>
            <w:shd w:val="clear" w:color="auto" w:fill="auto"/>
          </w:tcPr>
          <w:p w14:paraId="1365E63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Column shaft diameter</w:t>
            </w:r>
          </w:p>
        </w:tc>
        <w:tc>
          <w:tcPr>
            <w:tcW w:w="5386" w:type="dxa"/>
            <w:shd w:val="clear" w:color="auto" w:fill="auto"/>
          </w:tcPr>
          <w:p w14:paraId="473E7A6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140mm</w:t>
            </w:r>
          </w:p>
        </w:tc>
      </w:tr>
      <w:tr w:rsidR="0057738D" w:rsidRPr="00A60E93" w14:paraId="733425FD" w14:textId="77777777" w:rsidTr="00376DDD">
        <w:tc>
          <w:tcPr>
            <w:tcW w:w="828" w:type="dxa"/>
            <w:shd w:val="clear" w:color="auto" w:fill="auto"/>
          </w:tcPr>
          <w:p w14:paraId="2CA9449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xxvi)</w:t>
            </w:r>
          </w:p>
        </w:tc>
        <w:tc>
          <w:tcPr>
            <w:tcW w:w="3992" w:type="dxa"/>
            <w:shd w:val="clear" w:color="auto" w:fill="auto"/>
          </w:tcPr>
          <w:p w14:paraId="74B857F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Design criteria</w:t>
            </w:r>
          </w:p>
        </w:tc>
        <w:tc>
          <w:tcPr>
            <w:tcW w:w="5386" w:type="dxa"/>
            <w:shd w:val="clear" w:color="auto" w:fill="auto"/>
          </w:tcPr>
          <w:p w14:paraId="5F12E6FB" w14:textId="3EE79FA4"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BS EN</w:t>
            </w:r>
            <w:r w:rsidR="00EC09AE">
              <w:rPr>
                <w:rFonts w:ascii="Arial" w:eastAsia="Times New Roman" w:hAnsi="Arial" w:cs="Arial"/>
                <w:sz w:val="24"/>
                <w:szCs w:val="24"/>
              </w:rPr>
              <w:t xml:space="preserve"> </w:t>
            </w:r>
            <w:r w:rsidRPr="00A60E93">
              <w:rPr>
                <w:rFonts w:ascii="Arial" w:eastAsia="Times New Roman" w:hAnsi="Arial" w:cs="Arial"/>
                <w:sz w:val="24"/>
                <w:szCs w:val="24"/>
              </w:rPr>
              <w:t>40</w:t>
            </w:r>
            <w:r w:rsidR="00EC09AE">
              <w:rPr>
                <w:rFonts w:ascii="Arial" w:eastAsia="Times New Roman" w:hAnsi="Arial" w:cs="Arial"/>
                <w:sz w:val="24"/>
                <w:szCs w:val="24"/>
              </w:rPr>
              <w:t>-5:2002</w:t>
            </w:r>
          </w:p>
        </w:tc>
      </w:tr>
      <w:tr w:rsidR="0057738D" w:rsidRPr="00A60E93" w14:paraId="1090D0BD" w14:textId="77777777" w:rsidTr="00376DDD">
        <w:tc>
          <w:tcPr>
            <w:tcW w:w="828" w:type="dxa"/>
            <w:shd w:val="clear" w:color="auto" w:fill="auto"/>
          </w:tcPr>
          <w:p w14:paraId="32A24FF3"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xxvii)</w:t>
            </w:r>
          </w:p>
        </w:tc>
        <w:tc>
          <w:tcPr>
            <w:tcW w:w="3992" w:type="dxa"/>
            <w:shd w:val="clear" w:color="auto" w:fill="auto"/>
          </w:tcPr>
          <w:p w14:paraId="17E1ECA1"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Data sheets</w:t>
            </w:r>
          </w:p>
        </w:tc>
        <w:tc>
          <w:tcPr>
            <w:tcW w:w="5386" w:type="dxa"/>
            <w:shd w:val="clear" w:color="auto" w:fill="auto"/>
          </w:tcPr>
          <w:p w14:paraId="513F9DA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Prior to Installation</w:t>
            </w:r>
          </w:p>
        </w:tc>
      </w:tr>
      <w:tr w:rsidR="006B6D90" w:rsidRPr="00A60E93" w14:paraId="14E9748E" w14:textId="77777777" w:rsidTr="00376DDD">
        <w:tc>
          <w:tcPr>
            <w:tcW w:w="828" w:type="dxa"/>
            <w:shd w:val="clear" w:color="auto" w:fill="auto"/>
          </w:tcPr>
          <w:p w14:paraId="1EA4A2C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xxviii)</w:t>
            </w:r>
          </w:p>
        </w:tc>
        <w:tc>
          <w:tcPr>
            <w:tcW w:w="3992" w:type="dxa"/>
            <w:shd w:val="clear" w:color="auto" w:fill="auto"/>
          </w:tcPr>
          <w:p w14:paraId="2D065888"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Column, bracket &amp; door design</w:t>
            </w:r>
          </w:p>
        </w:tc>
        <w:tc>
          <w:tcPr>
            <w:tcW w:w="5386" w:type="dxa"/>
            <w:shd w:val="clear" w:color="auto" w:fill="auto"/>
          </w:tcPr>
          <w:p w14:paraId="677F2CE0" w14:textId="7B3015FF"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 xml:space="preserve">As Table 13/1A and drawing no. LSDD </w:t>
            </w:r>
            <w:r w:rsidR="00FE0D68">
              <w:rPr>
                <w:rFonts w:ascii="Arial" w:eastAsia="Times New Roman" w:hAnsi="Arial" w:cs="Arial"/>
                <w:sz w:val="24"/>
                <w:szCs w:val="24"/>
              </w:rPr>
              <w:t>5</w:t>
            </w:r>
          </w:p>
        </w:tc>
      </w:tr>
    </w:tbl>
    <w:p w14:paraId="5B2923A2" w14:textId="77777777" w:rsidR="006B6D90" w:rsidRPr="00A60E93" w:rsidRDefault="006B6D90" w:rsidP="008602CB">
      <w:pPr>
        <w:spacing w:after="120" w:line="240" w:lineRule="auto"/>
        <w:rPr>
          <w:rFonts w:ascii="Arial" w:eastAsia="Times New Roman" w:hAnsi="Arial" w:cs="Arial"/>
          <w:b/>
          <w:bCs/>
          <w:sz w:val="24"/>
          <w:szCs w:val="24"/>
        </w:rPr>
      </w:pPr>
      <w:r w:rsidRPr="00A60E93">
        <w:rPr>
          <w:rFonts w:ascii="Arial" w:eastAsia="Times New Roman" w:hAnsi="Arial" w:cs="Arial"/>
          <w:b/>
          <w:sz w:val="24"/>
          <w:szCs w:val="24"/>
        </w:rPr>
        <w:br w:type="page"/>
      </w:r>
      <w:r w:rsidRPr="00A60E93">
        <w:rPr>
          <w:rFonts w:ascii="Arial" w:eastAsia="Times New Roman" w:hAnsi="Arial" w:cs="Arial"/>
          <w:b/>
          <w:bCs/>
          <w:sz w:val="24"/>
          <w:szCs w:val="24"/>
          <w:u w:val="single"/>
        </w:rPr>
        <w:lastRenderedPageBreak/>
        <w:t>Appendix 13/1</w:t>
      </w:r>
      <w:r w:rsidRPr="00A60E93">
        <w:rPr>
          <w:rFonts w:ascii="Arial" w:eastAsia="Times New Roman" w:hAnsi="Arial" w:cs="Arial"/>
          <w:b/>
          <w:bCs/>
          <w:sz w:val="24"/>
          <w:szCs w:val="24"/>
        </w:rPr>
        <w:t xml:space="preserve"> </w:t>
      </w:r>
      <w:r w:rsidRPr="00A60E93">
        <w:rPr>
          <w:rFonts w:ascii="Arial" w:eastAsia="Times New Roman" w:hAnsi="Arial" w:cs="Arial"/>
          <w:bCs/>
          <w:sz w:val="24"/>
          <w:szCs w:val="24"/>
        </w:rPr>
        <w:t>(</w:t>
      </w:r>
      <w:r w:rsidR="00FC11EB" w:rsidRPr="00A60E93">
        <w:rPr>
          <w:rFonts w:ascii="Arial" w:eastAsia="Times New Roman" w:hAnsi="Arial" w:cs="Arial"/>
          <w:bCs/>
          <w:sz w:val="24"/>
          <w:szCs w:val="24"/>
        </w:rPr>
        <w:t>cont.</w:t>
      </w:r>
      <w:r w:rsidRPr="00A60E93">
        <w:rPr>
          <w:rFonts w:ascii="Arial" w:eastAsia="Times New Roman" w:hAnsi="Arial" w:cs="Arial"/>
          <w:bCs/>
          <w:sz w:val="24"/>
          <w:szCs w:val="24"/>
        </w:rPr>
        <w:t>)</w:t>
      </w:r>
    </w:p>
    <w:p w14:paraId="5448D298" w14:textId="77777777" w:rsidR="006B6D90" w:rsidRPr="00A60E93" w:rsidRDefault="006B6D90" w:rsidP="008602CB">
      <w:pPr>
        <w:widowControl w:val="0"/>
        <w:numPr>
          <w:ilvl w:val="0"/>
          <w:numId w:val="2"/>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ind w:left="-120" w:firstLine="120"/>
        <w:rPr>
          <w:rFonts w:ascii="Arial" w:eastAsia="Times New Roman" w:hAnsi="Arial" w:cs="Arial"/>
          <w:b/>
          <w:sz w:val="24"/>
          <w:szCs w:val="24"/>
        </w:rPr>
      </w:pPr>
      <w:r w:rsidRPr="00A60E93">
        <w:rPr>
          <w:rFonts w:ascii="Arial" w:eastAsia="Times New Roman" w:hAnsi="Arial" w:cs="Arial"/>
          <w:b/>
          <w:sz w:val="24"/>
          <w:szCs w:val="24"/>
        </w:rPr>
        <w:t>Column not in exposed location:</w:t>
      </w:r>
    </w:p>
    <w:p w14:paraId="08C3FBC5" w14:textId="77777777" w:rsidR="006B6D90" w:rsidRPr="00A60E93" w:rsidRDefault="006B6D90"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ind w:left="-120"/>
        <w:rPr>
          <w:rFonts w:ascii="Arial" w:eastAsia="Times New Roman" w:hAnsi="Arial" w:cs="Arial"/>
          <w:b/>
          <w:sz w:val="24"/>
          <w:szCs w:val="24"/>
        </w:rPr>
      </w:pPr>
      <w:r w:rsidRPr="00A60E93">
        <w:rPr>
          <w:rFonts w:ascii="Arial" w:eastAsia="Times New Roman" w:hAnsi="Arial" w:cs="Arial"/>
          <w:b/>
          <w:sz w:val="24"/>
          <w:szCs w:val="24"/>
        </w:rPr>
        <w:tab/>
        <w:t>Type HE</w:t>
      </w:r>
    </w:p>
    <w:tbl>
      <w:tblPr>
        <w:tblW w:w="10206" w:type="dxa"/>
        <w:tblLook w:val="01E0" w:firstRow="1" w:lastRow="1" w:firstColumn="1" w:lastColumn="1" w:noHBand="0" w:noVBand="0"/>
      </w:tblPr>
      <w:tblGrid>
        <w:gridCol w:w="828"/>
        <w:gridCol w:w="3992"/>
        <w:gridCol w:w="5386"/>
      </w:tblGrid>
      <w:tr w:rsidR="0057738D" w:rsidRPr="00A60E93" w14:paraId="3355DA3B" w14:textId="77777777" w:rsidTr="00376DDD">
        <w:tc>
          <w:tcPr>
            <w:tcW w:w="828" w:type="dxa"/>
            <w:shd w:val="clear" w:color="auto" w:fill="auto"/>
          </w:tcPr>
          <w:p w14:paraId="619E7348"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proofErr w:type="spellStart"/>
            <w:r w:rsidRPr="00A60E93">
              <w:rPr>
                <w:rFonts w:ascii="Arial" w:eastAsia="Times New Roman" w:hAnsi="Arial" w:cs="Arial"/>
                <w:sz w:val="24"/>
                <w:szCs w:val="24"/>
              </w:rPr>
              <w:t>i</w:t>
            </w:r>
            <w:proofErr w:type="spellEnd"/>
            <w:r w:rsidRPr="00A60E93">
              <w:rPr>
                <w:rFonts w:ascii="Arial" w:eastAsia="Times New Roman" w:hAnsi="Arial" w:cs="Arial"/>
                <w:sz w:val="24"/>
                <w:szCs w:val="24"/>
              </w:rPr>
              <w:t>)</w:t>
            </w:r>
          </w:p>
        </w:tc>
        <w:tc>
          <w:tcPr>
            <w:tcW w:w="3992" w:type="dxa"/>
            <w:shd w:val="clear" w:color="auto" w:fill="auto"/>
          </w:tcPr>
          <w:p w14:paraId="16B96C46"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Number of columns</w:t>
            </w:r>
          </w:p>
        </w:tc>
        <w:tc>
          <w:tcPr>
            <w:tcW w:w="5386" w:type="dxa"/>
            <w:shd w:val="clear" w:color="auto" w:fill="auto"/>
          </w:tcPr>
          <w:p w14:paraId="627B681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specified by the Engineer</w:t>
            </w:r>
          </w:p>
        </w:tc>
      </w:tr>
      <w:tr w:rsidR="0057738D" w:rsidRPr="00A60E93" w14:paraId="01B96DDA" w14:textId="77777777" w:rsidTr="00376DDD">
        <w:tc>
          <w:tcPr>
            <w:tcW w:w="828" w:type="dxa"/>
            <w:shd w:val="clear" w:color="auto" w:fill="auto"/>
          </w:tcPr>
          <w:p w14:paraId="7FA1DE06"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ii)</w:t>
            </w:r>
          </w:p>
        </w:tc>
        <w:tc>
          <w:tcPr>
            <w:tcW w:w="3992" w:type="dxa"/>
            <w:shd w:val="clear" w:color="auto" w:fill="auto"/>
          </w:tcPr>
          <w:p w14:paraId="7FCF8F2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Nominal height</w:t>
            </w:r>
          </w:p>
        </w:tc>
        <w:tc>
          <w:tcPr>
            <w:tcW w:w="5386" w:type="dxa"/>
            <w:shd w:val="clear" w:color="auto" w:fill="auto"/>
          </w:tcPr>
          <w:p w14:paraId="58B3B87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12M</w:t>
            </w:r>
          </w:p>
        </w:tc>
      </w:tr>
      <w:tr w:rsidR="0057738D" w:rsidRPr="00A60E93" w14:paraId="24247333" w14:textId="77777777" w:rsidTr="00376DDD">
        <w:tc>
          <w:tcPr>
            <w:tcW w:w="828" w:type="dxa"/>
            <w:shd w:val="clear" w:color="auto" w:fill="auto"/>
          </w:tcPr>
          <w:p w14:paraId="41B800E3"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iii)</w:t>
            </w:r>
          </w:p>
        </w:tc>
        <w:tc>
          <w:tcPr>
            <w:tcW w:w="3992" w:type="dxa"/>
            <w:shd w:val="clear" w:color="auto" w:fill="auto"/>
          </w:tcPr>
          <w:p w14:paraId="4B06E340"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Bracket</w:t>
            </w:r>
          </w:p>
        </w:tc>
        <w:tc>
          <w:tcPr>
            <w:tcW w:w="5386" w:type="dxa"/>
            <w:shd w:val="clear" w:color="auto" w:fill="auto"/>
          </w:tcPr>
          <w:p w14:paraId="6248F679"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None</w:t>
            </w:r>
            <w:r w:rsidR="00BD0A3C">
              <w:rPr>
                <w:rFonts w:ascii="Arial" w:eastAsia="Times New Roman" w:hAnsi="Arial" w:cs="Arial"/>
                <w:sz w:val="24"/>
                <w:szCs w:val="24"/>
              </w:rPr>
              <w:t>, Spigot top</w:t>
            </w:r>
          </w:p>
        </w:tc>
      </w:tr>
      <w:tr w:rsidR="0057738D" w:rsidRPr="00A60E93" w14:paraId="489FE456" w14:textId="77777777" w:rsidTr="00376DDD">
        <w:tc>
          <w:tcPr>
            <w:tcW w:w="828" w:type="dxa"/>
            <w:shd w:val="clear" w:color="auto" w:fill="auto"/>
          </w:tcPr>
          <w:p w14:paraId="25642CF1"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iv)</w:t>
            </w:r>
          </w:p>
        </w:tc>
        <w:tc>
          <w:tcPr>
            <w:tcW w:w="3992" w:type="dxa"/>
            <w:shd w:val="clear" w:color="auto" w:fill="auto"/>
          </w:tcPr>
          <w:p w14:paraId="0F1CE2F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Bracket projection</w:t>
            </w:r>
          </w:p>
        </w:tc>
        <w:tc>
          <w:tcPr>
            <w:tcW w:w="5386" w:type="dxa"/>
            <w:shd w:val="clear" w:color="auto" w:fill="auto"/>
          </w:tcPr>
          <w:p w14:paraId="623C915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n/a</w:t>
            </w:r>
          </w:p>
        </w:tc>
      </w:tr>
      <w:tr w:rsidR="0057738D" w:rsidRPr="00A60E93" w14:paraId="039BAB44" w14:textId="77777777" w:rsidTr="00376DDD">
        <w:tc>
          <w:tcPr>
            <w:tcW w:w="828" w:type="dxa"/>
            <w:shd w:val="clear" w:color="auto" w:fill="auto"/>
          </w:tcPr>
          <w:p w14:paraId="39078026"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v)</w:t>
            </w:r>
          </w:p>
        </w:tc>
        <w:tc>
          <w:tcPr>
            <w:tcW w:w="3992" w:type="dxa"/>
            <w:shd w:val="clear" w:color="auto" w:fill="auto"/>
          </w:tcPr>
          <w:p w14:paraId="6FCC0187"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weight</w:t>
            </w:r>
          </w:p>
        </w:tc>
        <w:tc>
          <w:tcPr>
            <w:tcW w:w="5386" w:type="dxa"/>
            <w:shd w:val="clear" w:color="auto" w:fill="auto"/>
          </w:tcPr>
          <w:p w14:paraId="00637C1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13.5kg</w:t>
            </w:r>
          </w:p>
        </w:tc>
      </w:tr>
      <w:tr w:rsidR="0057738D" w:rsidRPr="00A60E93" w14:paraId="27C0F50B" w14:textId="77777777" w:rsidTr="00376DDD">
        <w:tc>
          <w:tcPr>
            <w:tcW w:w="828" w:type="dxa"/>
            <w:shd w:val="clear" w:color="auto" w:fill="auto"/>
          </w:tcPr>
          <w:p w14:paraId="0605F253"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vi)</w:t>
            </w:r>
          </w:p>
        </w:tc>
        <w:tc>
          <w:tcPr>
            <w:tcW w:w="3992" w:type="dxa"/>
            <w:shd w:val="clear" w:color="auto" w:fill="auto"/>
          </w:tcPr>
          <w:p w14:paraId="2D2E18DB"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windage area</w:t>
            </w:r>
          </w:p>
        </w:tc>
        <w:tc>
          <w:tcPr>
            <w:tcW w:w="5386" w:type="dxa"/>
            <w:shd w:val="clear" w:color="auto" w:fill="auto"/>
          </w:tcPr>
          <w:p w14:paraId="5C7C4DC9" w14:textId="77777777" w:rsidR="006B6D90" w:rsidRPr="00A60E93" w:rsidRDefault="006B6D9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0.22 m</w:t>
            </w:r>
            <w:r w:rsidRPr="00A60E93">
              <w:rPr>
                <w:rFonts w:ascii="Arial" w:eastAsia="Times New Roman" w:hAnsi="Arial" w:cs="Arial"/>
                <w:sz w:val="24"/>
                <w:szCs w:val="24"/>
                <w:vertAlign w:val="superscript"/>
              </w:rPr>
              <w:t>2</w:t>
            </w:r>
          </w:p>
        </w:tc>
      </w:tr>
      <w:tr w:rsidR="0057738D" w:rsidRPr="00A60E93" w14:paraId="57B6E063" w14:textId="77777777" w:rsidTr="00376DDD">
        <w:tc>
          <w:tcPr>
            <w:tcW w:w="828" w:type="dxa"/>
            <w:shd w:val="clear" w:color="auto" w:fill="auto"/>
          </w:tcPr>
          <w:p w14:paraId="30858110"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vii)</w:t>
            </w:r>
          </w:p>
        </w:tc>
        <w:tc>
          <w:tcPr>
            <w:tcW w:w="3992" w:type="dxa"/>
            <w:shd w:val="clear" w:color="auto" w:fill="auto"/>
          </w:tcPr>
          <w:p w14:paraId="0CB50308"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force application centre</w:t>
            </w:r>
          </w:p>
        </w:tc>
        <w:tc>
          <w:tcPr>
            <w:tcW w:w="5386" w:type="dxa"/>
            <w:shd w:val="clear" w:color="auto" w:fill="auto"/>
          </w:tcPr>
          <w:p w14:paraId="1741F09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0.6m</w:t>
            </w:r>
          </w:p>
        </w:tc>
      </w:tr>
      <w:tr w:rsidR="0057738D" w:rsidRPr="00A60E93" w14:paraId="19D4CFBC" w14:textId="77777777" w:rsidTr="00376DDD">
        <w:tc>
          <w:tcPr>
            <w:tcW w:w="828" w:type="dxa"/>
            <w:shd w:val="clear" w:color="auto" w:fill="auto"/>
          </w:tcPr>
          <w:p w14:paraId="1DCB1D85"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viii)</w:t>
            </w:r>
          </w:p>
        </w:tc>
        <w:tc>
          <w:tcPr>
            <w:tcW w:w="3992" w:type="dxa"/>
            <w:shd w:val="clear" w:color="auto" w:fill="auto"/>
          </w:tcPr>
          <w:p w14:paraId="14382BD8"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fixing</w:t>
            </w:r>
          </w:p>
        </w:tc>
        <w:tc>
          <w:tcPr>
            <w:tcW w:w="5386" w:type="dxa"/>
            <w:shd w:val="clear" w:color="auto" w:fill="auto"/>
          </w:tcPr>
          <w:p w14:paraId="49F6BD9B" w14:textId="77777777" w:rsidR="006B6D90" w:rsidRPr="00A60E93" w:rsidRDefault="0057738D"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w:t>
            </w:r>
            <w:r w:rsidR="006B6D90" w:rsidRPr="00A60E93">
              <w:rPr>
                <w:rFonts w:ascii="Arial" w:eastAsia="Times New Roman" w:hAnsi="Arial" w:cs="Arial"/>
                <w:sz w:val="24"/>
                <w:szCs w:val="24"/>
              </w:rPr>
              <w:t>irect to column</w:t>
            </w:r>
          </w:p>
        </w:tc>
      </w:tr>
      <w:tr w:rsidR="0057738D" w:rsidRPr="00A60E93" w14:paraId="02ADA83C" w14:textId="77777777" w:rsidTr="00376DDD">
        <w:tc>
          <w:tcPr>
            <w:tcW w:w="828" w:type="dxa"/>
            <w:shd w:val="clear" w:color="auto" w:fill="auto"/>
          </w:tcPr>
          <w:p w14:paraId="14320C68"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ix)</w:t>
            </w:r>
          </w:p>
        </w:tc>
        <w:tc>
          <w:tcPr>
            <w:tcW w:w="3992" w:type="dxa"/>
            <w:shd w:val="clear" w:color="auto" w:fill="auto"/>
          </w:tcPr>
          <w:p w14:paraId="5F12B298"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fixing angle</w:t>
            </w:r>
          </w:p>
        </w:tc>
        <w:tc>
          <w:tcPr>
            <w:tcW w:w="5386" w:type="dxa"/>
            <w:shd w:val="clear" w:color="auto" w:fill="auto"/>
          </w:tcPr>
          <w:p w14:paraId="6B5A4FA0"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n/a</w:t>
            </w:r>
          </w:p>
        </w:tc>
      </w:tr>
      <w:tr w:rsidR="0057738D" w:rsidRPr="00A60E93" w14:paraId="29612FB0" w14:textId="77777777" w:rsidTr="00376DDD">
        <w:tc>
          <w:tcPr>
            <w:tcW w:w="828" w:type="dxa"/>
            <w:shd w:val="clear" w:color="auto" w:fill="auto"/>
          </w:tcPr>
          <w:p w14:paraId="5B1BCA0E"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w:t>
            </w:r>
          </w:p>
        </w:tc>
        <w:tc>
          <w:tcPr>
            <w:tcW w:w="3992" w:type="dxa"/>
            <w:shd w:val="clear" w:color="auto" w:fill="auto"/>
          </w:tcPr>
          <w:p w14:paraId="5423672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Location exposure class</w:t>
            </w:r>
          </w:p>
        </w:tc>
        <w:tc>
          <w:tcPr>
            <w:tcW w:w="5386" w:type="dxa"/>
            <w:shd w:val="clear" w:color="auto" w:fill="auto"/>
          </w:tcPr>
          <w:p w14:paraId="6D387158"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2</w:t>
            </w:r>
          </w:p>
        </w:tc>
      </w:tr>
      <w:tr w:rsidR="0057738D" w:rsidRPr="00A60E93" w14:paraId="3E08D567" w14:textId="77777777" w:rsidTr="00376DDD">
        <w:tc>
          <w:tcPr>
            <w:tcW w:w="828" w:type="dxa"/>
            <w:shd w:val="clear" w:color="auto" w:fill="auto"/>
          </w:tcPr>
          <w:p w14:paraId="106F2A03"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xi)</w:t>
            </w:r>
          </w:p>
        </w:tc>
        <w:tc>
          <w:tcPr>
            <w:tcW w:w="3992" w:type="dxa"/>
            <w:shd w:val="clear" w:color="auto" w:fill="auto"/>
          </w:tcPr>
          <w:p w14:paraId="13AB7BFA"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Location ‘K’ value</w:t>
            </w:r>
          </w:p>
        </w:tc>
        <w:tc>
          <w:tcPr>
            <w:tcW w:w="5386" w:type="dxa"/>
            <w:shd w:val="clear" w:color="auto" w:fill="auto"/>
          </w:tcPr>
          <w:p w14:paraId="34BFD2DA"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1.8</w:t>
            </w:r>
          </w:p>
        </w:tc>
      </w:tr>
      <w:tr w:rsidR="0057738D" w:rsidRPr="00A60E93" w14:paraId="41DF3627" w14:textId="77777777" w:rsidTr="00376DDD">
        <w:tc>
          <w:tcPr>
            <w:tcW w:w="828" w:type="dxa"/>
            <w:shd w:val="clear" w:color="auto" w:fill="auto"/>
          </w:tcPr>
          <w:p w14:paraId="73EFB2F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xii)</w:t>
            </w:r>
          </w:p>
        </w:tc>
        <w:tc>
          <w:tcPr>
            <w:tcW w:w="3992" w:type="dxa"/>
            <w:shd w:val="clear" w:color="auto" w:fill="auto"/>
          </w:tcPr>
          <w:p w14:paraId="4DB0E8A5"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Height of installation</w:t>
            </w:r>
          </w:p>
        </w:tc>
        <w:tc>
          <w:tcPr>
            <w:tcW w:w="5386" w:type="dxa"/>
            <w:shd w:val="clear" w:color="auto" w:fill="auto"/>
          </w:tcPr>
          <w:p w14:paraId="16D9F02A"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12M</w:t>
            </w:r>
          </w:p>
        </w:tc>
      </w:tr>
      <w:tr w:rsidR="0057738D" w:rsidRPr="00A60E93" w14:paraId="190A63B8" w14:textId="77777777" w:rsidTr="00376DDD">
        <w:tc>
          <w:tcPr>
            <w:tcW w:w="828" w:type="dxa"/>
            <w:shd w:val="clear" w:color="auto" w:fill="auto"/>
          </w:tcPr>
          <w:p w14:paraId="2B2D472B"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xiii)</w:t>
            </w:r>
          </w:p>
        </w:tc>
        <w:tc>
          <w:tcPr>
            <w:tcW w:w="3992" w:type="dxa"/>
            <w:shd w:val="clear" w:color="auto" w:fill="auto"/>
          </w:tcPr>
          <w:p w14:paraId="030FFDAA"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Base type</w:t>
            </w:r>
          </w:p>
        </w:tc>
        <w:tc>
          <w:tcPr>
            <w:tcW w:w="5386" w:type="dxa"/>
            <w:shd w:val="clear" w:color="auto" w:fill="auto"/>
          </w:tcPr>
          <w:p w14:paraId="17830959"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Planted without plates</w:t>
            </w:r>
          </w:p>
        </w:tc>
      </w:tr>
      <w:tr w:rsidR="0057738D" w:rsidRPr="00A60E93" w14:paraId="0EA2D4E5" w14:textId="77777777" w:rsidTr="00376DDD">
        <w:tc>
          <w:tcPr>
            <w:tcW w:w="828" w:type="dxa"/>
            <w:shd w:val="clear" w:color="auto" w:fill="auto"/>
          </w:tcPr>
          <w:p w14:paraId="3EA03FCB"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xiv)</w:t>
            </w:r>
          </w:p>
        </w:tc>
        <w:tc>
          <w:tcPr>
            <w:tcW w:w="3992" w:type="dxa"/>
            <w:shd w:val="clear" w:color="auto" w:fill="auto"/>
          </w:tcPr>
          <w:p w14:paraId="24BC203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Planting depth</w:t>
            </w:r>
          </w:p>
        </w:tc>
        <w:tc>
          <w:tcPr>
            <w:tcW w:w="5386" w:type="dxa"/>
            <w:shd w:val="clear" w:color="auto" w:fill="auto"/>
          </w:tcPr>
          <w:p w14:paraId="602BE2A6"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1700mm (concrete backfill)</w:t>
            </w:r>
          </w:p>
        </w:tc>
      </w:tr>
      <w:tr w:rsidR="00EB7D47" w:rsidRPr="00A60E93" w14:paraId="6806CD98" w14:textId="77777777" w:rsidTr="00376DDD">
        <w:tc>
          <w:tcPr>
            <w:tcW w:w="828" w:type="dxa"/>
            <w:shd w:val="clear" w:color="auto" w:fill="auto"/>
          </w:tcPr>
          <w:p w14:paraId="17CE1FD3"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xv)</w:t>
            </w:r>
          </w:p>
        </w:tc>
        <w:tc>
          <w:tcPr>
            <w:tcW w:w="3992" w:type="dxa"/>
            <w:shd w:val="clear" w:color="auto" w:fill="auto"/>
          </w:tcPr>
          <w:p w14:paraId="59A791D4"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Door opening requirement</w:t>
            </w:r>
          </w:p>
        </w:tc>
        <w:tc>
          <w:tcPr>
            <w:tcW w:w="5386" w:type="dxa"/>
            <w:shd w:val="clear" w:color="auto" w:fill="auto"/>
          </w:tcPr>
          <w:p w14:paraId="0C926A5B"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Clause 1370AR Para 9b</w:t>
            </w:r>
          </w:p>
        </w:tc>
      </w:tr>
      <w:tr w:rsidR="00EB7D47" w:rsidRPr="00A60E93" w14:paraId="34EF61AC" w14:textId="77777777" w:rsidTr="00376DDD">
        <w:tc>
          <w:tcPr>
            <w:tcW w:w="828" w:type="dxa"/>
            <w:shd w:val="clear" w:color="auto" w:fill="auto"/>
          </w:tcPr>
          <w:p w14:paraId="680A2452"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xvi)</w:t>
            </w:r>
          </w:p>
        </w:tc>
        <w:tc>
          <w:tcPr>
            <w:tcW w:w="3992" w:type="dxa"/>
            <w:shd w:val="clear" w:color="auto" w:fill="auto"/>
          </w:tcPr>
          <w:p w14:paraId="68205167"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Door fixing requirement</w:t>
            </w:r>
          </w:p>
        </w:tc>
        <w:tc>
          <w:tcPr>
            <w:tcW w:w="5386" w:type="dxa"/>
            <w:shd w:val="clear" w:color="auto" w:fill="auto"/>
          </w:tcPr>
          <w:p w14:paraId="3ADFC0AC"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Clause 1370AR Para 11</w:t>
            </w:r>
          </w:p>
        </w:tc>
      </w:tr>
      <w:tr w:rsidR="00EB7D47" w:rsidRPr="00A60E93" w14:paraId="1AB27C1B" w14:textId="77777777" w:rsidTr="00376DDD">
        <w:tc>
          <w:tcPr>
            <w:tcW w:w="828" w:type="dxa"/>
            <w:shd w:val="clear" w:color="auto" w:fill="auto"/>
          </w:tcPr>
          <w:p w14:paraId="5E82DF7F"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xvii)</w:t>
            </w:r>
          </w:p>
        </w:tc>
        <w:tc>
          <w:tcPr>
            <w:tcW w:w="3992" w:type="dxa"/>
            <w:shd w:val="clear" w:color="auto" w:fill="auto"/>
          </w:tcPr>
          <w:p w14:paraId="5DC4E712"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Base compartment dimension</w:t>
            </w:r>
          </w:p>
        </w:tc>
        <w:tc>
          <w:tcPr>
            <w:tcW w:w="5386" w:type="dxa"/>
            <w:shd w:val="clear" w:color="auto" w:fill="auto"/>
          </w:tcPr>
          <w:p w14:paraId="65E198DE"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Clause 1370AR Para 17</w:t>
            </w:r>
          </w:p>
        </w:tc>
      </w:tr>
      <w:tr w:rsidR="0057738D" w:rsidRPr="00A60E93" w14:paraId="723F88FB" w14:textId="77777777" w:rsidTr="00376DDD">
        <w:tc>
          <w:tcPr>
            <w:tcW w:w="828" w:type="dxa"/>
            <w:shd w:val="clear" w:color="auto" w:fill="auto"/>
          </w:tcPr>
          <w:p w14:paraId="4C4FCA29"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xviii)</w:t>
            </w:r>
          </w:p>
        </w:tc>
        <w:tc>
          <w:tcPr>
            <w:tcW w:w="3992" w:type="dxa"/>
            <w:shd w:val="clear" w:color="auto" w:fill="auto"/>
          </w:tcPr>
          <w:p w14:paraId="2C0B632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Column material</w:t>
            </w:r>
          </w:p>
        </w:tc>
        <w:tc>
          <w:tcPr>
            <w:tcW w:w="5386" w:type="dxa"/>
            <w:shd w:val="clear" w:color="auto" w:fill="auto"/>
          </w:tcPr>
          <w:p w14:paraId="4BE6D9D4" w14:textId="7EC8D31D"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 xml:space="preserve">Steel as per </w:t>
            </w:r>
            <w:r w:rsidR="00A931E1" w:rsidRPr="00A60E93">
              <w:rPr>
                <w:rFonts w:ascii="Arial" w:eastAsia="Times New Roman" w:hAnsi="Arial" w:cs="Arial"/>
                <w:sz w:val="24"/>
                <w:szCs w:val="24"/>
              </w:rPr>
              <w:t xml:space="preserve">BS EN </w:t>
            </w:r>
            <w:r w:rsidRPr="00A60E93">
              <w:rPr>
                <w:rFonts w:ascii="Arial" w:eastAsia="Times New Roman" w:hAnsi="Arial" w:cs="Arial"/>
                <w:sz w:val="24"/>
                <w:szCs w:val="24"/>
              </w:rPr>
              <w:t>40-5 200</w:t>
            </w:r>
            <w:r w:rsidR="00EC09AE">
              <w:rPr>
                <w:rFonts w:ascii="Arial" w:eastAsia="Times New Roman" w:hAnsi="Arial" w:cs="Arial"/>
                <w:sz w:val="24"/>
                <w:szCs w:val="24"/>
              </w:rPr>
              <w:t>2</w:t>
            </w:r>
          </w:p>
        </w:tc>
      </w:tr>
      <w:tr w:rsidR="0057738D" w:rsidRPr="00A60E93" w14:paraId="2BCC3F8D" w14:textId="77777777" w:rsidTr="00376DDD">
        <w:tc>
          <w:tcPr>
            <w:tcW w:w="828" w:type="dxa"/>
            <w:shd w:val="clear" w:color="auto" w:fill="auto"/>
          </w:tcPr>
          <w:p w14:paraId="0A7705C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lastRenderedPageBreak/>
              <w:t>xix)</w:t>
            </w:r>
          </w:p>
        </w:tc>
        <w:tc>
          <w:tcPr>
            <w:tcW w:w="3992" w:type="dxa"/>
            <w:shd w:val="clear" w:color="auto" w:fill="auto"/>
          </w:tcPr>
          <w:p w14:paraId="1324D7FE"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Corrosion protection</w:t>
            </w:r>
          </w:p>
        </w:tc>
        <w:tc>
          <w:tcPr>
            <w:tcW w:w="5386" w:type="dxa"/>
            <w:shd w:val="clear" w:color="auto" w:fill="auto"/>
          </w:tcPr>
          <w:p w14:paraId="077EF010" w14:textId="77777777" w:rsidR="006B6D90" w:rsidRPr="00A60E93" w:rsidRDefault="006945A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Clause 1970AR Para 1</w:t>
            </w:r>
          </w:p>
        </w:tc>
      </w:tr>
      <w:tr w:rsidR="0057738D" w:rsidRPr="00A60E93" w14:paraId="742B8C24" w14:textId="77777777" w:rsidTr="00376DDD">
        <w:tc>
          <w:tcPr>
            <w:tcW w:w="828" w:type="dxa"/>
            <w:shd w:val="clear" w:color="auto" w:fill="auto"/>
          </w:tcPr>
          <w:p w14:paraId="55AEBE5E"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w:t>
            </w:r>
          </w:p>
        </w:tc>
        <w:tc>
          <w:tcPr>
            <w:tcW w:w="3992" w:type="dxa"/>
            <w:shd w:val="clear" w:color="auto" w:fill="auto"/>
          </w:tcPr>
          <w:p w14:paraId="2BC9F431"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Number of door keeps</w:t>
            </w:r>
          </w:p>
        </w:tc>
        <w:tc>
          <w:tcPr>
            <w:tcW w:w="5386" w:type="dxa"/>
            <w:shd w:val="clear" w:color="auto" w:fill="auto"/>
          </w:tcPr>
          <w:p w14:paraId="7DA9BFAF"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None</w:t>
            </w:r>
          </w:p>
        </w:tc>
      </w:tr>
      <w:tr w:rsidR="0057738D" w:rsidRPr="00A60E93" w14:paraId="5A7B5456" w14:textId="77777777" w:rsidTr="00376DDD">
        <w:tc>
          <w:tcPr>
            <w:tcW w:w="828" w:type="dxa"/>
            <w:shd w:val="clear" w:color="auto" w:fill="auto"/>
          </w:tcPr>
          <w:p w14:paraId="45AC2CC0"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xxi)</w:t>
            </w:r>
          </w:p>
        </w:tc>
        <w:tc>
          <w:tcPr>
            <w:tcW w:w="3992" w:type="dxa"/>
            <w:shd w:val="clear" w:color="auto" w:fill="auto"/>
          </w:tcPr>
          <w:p w14:paraId="793D9C56"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Location markings</w:t>
            </w:r>
          </w:p>
        </w:tc>
        <w:tc>
          <w:tcPr>
            <w:tcW w:w="5386" w:type="dxa"/>
            <w:shd w:val="clear" w:color="auto" w:fill="auto"/>
          </w:tcPr>
          <w:p w14:paraId="4BA3803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 xml:space="preserve">60mm </w:t>
            </w:r>
            <w:r w:rsidR="00D20FE6" w:rsidRPr="00A60E93">
              <w:rPr>
                <w:rFonts w:ascii="Arial" w:eastAsia="Times New Roman" w:hAnsi="Arial" w:cs="Arial"/>
                <w:sz w:val="24"/>
                <w:szCs w:val="24"/>
              </w:rPr>
              <w:t>black numerals as Clause 1304</w:t>
            </w:r>
          </w:p>
        </w:tc>
      </w:tr>
      <w:tr w:rsidR="0057738D" w:rsidRPr="00A60E93" w14:paraId="09846B8A" w14:textId="77777777" w:rsidTr="00376DDD">
        <w:tc>
          <w:tcPr>
            <w:tcW w:w="828" w:type="dxa"/>
            <w:shd w:val="clear" w:color="auto" w:fill="auto"/>
          </w:tcPr>
          <w:p w14:paraId="485F5F9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xxii)</w:t>
            </w:r>
          </w:p>
        </w:tc>
        <w:tc>
          <w:tcPr>
            <w:tcW w:w="3992" w:type="dxa"/>
            <w:shd w:val="clear" w:color="auto" w:fill="auto"/>
          </w:tcPr>
          <w:p w14:paraId="0DE27FAB"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Requirements for wall mounting</w:t>
            </w:r>
          </w:p>
        </w:tc>
        <w:tc>
          <w:tcPr>
            <w:tcW w:w="5386" w:type="dxa"/>
            <w:shd w:val="clear" w:color="auto" w:fill="auto"/>
          </w:tcPr>
          <w:p w14:paraId="454880D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n/a</w:t>
            </w:r>
          </w:p>
        </w:tc>
      </w:tr>
      <w:tr w:rsidR="0057738D" w:rsidRPr="00A60E93" w14:paraId="6C41EAD4" w14:textId="77777777" w:rsidTr="00376DDD">
        <w:tc>
          <w:tcPr>
            <w:tcW w:w="828" w:type="dxa"/>
            <w:shd w:val="clear" w:color="auto" w:fill="auto"/>
          </w:tcPr>
          <w:p w14:paraId="381E4B06"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xxiii)</w:t>
            </w:r>
          </w:p>
        </w:tc>
        <w:tc>
          <w:tcPr>
            <w:tcW w:w="3992" w:type="dxa"/>
            <w:shd w:val="clear" w:color="auto" w:fill="auto"/>
          </w:tcPr>
          <w:p w14:paraId="7D31005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Earthing</w:t>
            </w:r>
          </w:p>
        </w:tc>
        <w:tc>
          <w:tcPr>
            <w:tcW w:w="5386" w:type="dxa"/>
            <w:shd w:val="clear" w:color="auto" w:fill="auto"/>
          </w:tcPr>
          <w:p w14:paraId="5BE7F229"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Extraneous conductive part</w:t>
            </w:r>
          </w:p>
        </w:tc>
      </w:tr>
      <w:tr w:rsidR="0057738D" w:rsidRPr="00A60E93" w14:paraId="326B564C" w14:textId="77777777" w:rsidTr="00376DDD">
        <w:tc>
          <w:tcPr>
            <w:tcW w:w="828" w:type="dxa"/>
            <w:shd w:val="clear" w:color="auto" w:fill="auto"/>
          </w:tcPr>
          <w:p w14:paraId="37DAC259"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xxiv)</w:t>
            </w:r>
          </w:p>
        </w:tc>
        <w:tc>
          <w:tcPr>
            <w:tcW w:w="3992" w:type="dxa"/>
            <w:shd w:val="clear" w:color="auto" w:fill="auto"/>
          </w:tcPr>
          <w:p w14:paraId="5E5EA99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Column base diameter</w:t>
            </w:r>
          </w:p>
        </w:tc>
        <w:tc>
          <w:tcPr>
            <w:tcW w:w="5386" w:type="dxa"/>
            <w:shd w:val="clear" w:color="auto" w:fill="auto"/>
          </w:tcPr>
          <w:p w14:paraId="709C2CB0"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219mm</w:t>
            </w:r>
          </w:p>
        </w:tc>
      </w:tr>
      <w:tr w:rsidR="0057738D" w:rsidRPr="00A60E93" w14:paraId="70D7B582" w14:textId="77777777" w:rsidTr="00376DDD">
        <w:tc>
          <w:tcPr>
            <w:tcW w:w="828" w:type="dxa"/>
            <w:shd w:val="clear" w:color="auto" w:fill="auto"/>
          </w:tcPr>
          <w:p w14:paraId="5ADA6CE9"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xxv)</w:t>
            </w:r>
          </w:p>
        </w:tc>
        <w:tc>
          <w:tcPr>
            <w:tcW w:w="3992" w:type="dxa"/>
            <w:shd w:val="clear" w:color="auto" w:fill="auto"/>
          </w:tcPr>
          <w:p w14:paraId="0891158B"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Column shaft diameter</w:t>
            </w:r>
          </w:p>
        </w:tc>
        <w:tc>
          <w:tcPr>
            <w:tcW w:w="5386" w:type="dxa"/>
            <w:shd w:val="clear" w:color="auto" w:fill="auto"/>
          </w:tcPr>
          <w:p w14:paraId="40F42261"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140mm</w:t>
            </w:r>
          </w:p>
        </w:tc>
      </w:tr>
      <w:tr w:rsidR="0057738D" w:rsidRPr="00A60E93" w14:paraId="6ADA29A5" w14:textId="77777777" w:rsidTr="00376DDD">
        <w:tc>
          <w:tcPr>
            <w:tcW w:w="828" w:type="dxa"/>
            <w:shd w:val="clear" w:color="auto" w:fill="auto"/>
          </w:tcPr>
          <w:p w14:paraId="1E5B2700"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xxvi)</w:t>
            </w:r>
          </w:p>
        </w:tc>
        <w:tc>
          <w:tcPr>
            <w:tcW w:w="3992" w:type="dxa"/>
            <w:shd w:val="clear" w:color="auto" w:fill="auto"/>
          </w:tcPr>
          <w:p w14:paraId="29F3FEB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Design criteria</w:t>
            </w:r>
          </w:p>
        </w:tc>
        <w:tc>
          <w:tcPr>
            <w:tcW w:w="5386" w:type="dxa"/>
            <w:shd w:val="clear" w:color="auto" w:fill="auto"/>
          </w:tcPr>
          <w:p w14:paraId="107EC863" w14:textId="6AE4437F"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BS EN</w:t>
            </w:r>
            <w:r w:rsidR="00EC09AE">
              <w:rPr>
                <w:rFonts w:ascii="Arial" w:eastAsia="Times New Roman" w:hAnsi="Arial" w:cs="Arial"/>
                <w:sz w:val="24"/>
                <w:szCs w:val="24"/>
              </w:rPr>
              <w:t xml:space="preserve"> </w:t>
            </w:r>
            <w:r w:rsidRPr="00A60E93">
              <w:rPr>
                <w:rFonts w:ascii="Arial" w:eastAsia="Times New Roman" w:hAnsi="Arial" w:cs="Arial"/>
                <w:sz w:val="24"/>
                <w:szCs w:val="24"/>
              </w:rPr>
              <w:t>40</w:t>
            </w:r>
            <w:r w:rsidR="00EC09AE">
              <w:rPr>
                <w:rFonts w:ascii="Arial" w:eastAsia="Times New Roman" w:hAnsi="Arial" w:cs="Arial"/>
                <w:sz w:val="24"/>
                <w:szCs w:val="24"/>
              </w:rPr>
              <w:t>-5:2002</w:t>
            </w:r>
          </w:p>
        </w:tc>
      </w:tr>
      <w:tr w:rsidR="0057738D" w:rsidRPr="00A60E93" w14:paraId="5030785B" w14:textId="77777777" w:rsidTr="00376DDD">
        <w:tc>
          <w:tcPr>
            <w:tcW w:w="828" w:type="dxa"/>
            <w:shd w:val="clear" w:color="auto" w:fill="auto"/>
          </w:tcPr>
          <w:p w14:paraId="4E7C9B2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xxvii)</w:t>
            </w:r>
          </w:p>
        </w:tc>
        <w:tc>
          <w:tcPr>
            <w:tcW w:w="3992" w:type="dxa"/>
            <w:shd w:val="clear" w:color="auto" w:fill="auto"/>
          </w:tcPr>
          <w:p w14:paraId="1D59C71F"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Data sheets</w:t>
            </w:r>
          </w:p>
        </w:tc>
        <w:tc>
          <w:tcPr>
            <w:tcW w:w="5386" w:type="dxa"/>
            <w:shd w:val="clear" w:color="auto" w:fill="auto"/>
          </w:tcPr>
          <w:p w14:paraId="1838A57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Prior to Installation</w:t>
            </w:r>
          </w:p>
        </w:tc>
      </w:tr>
      <w:tr w:rsidR="006B6D90" w:rsidRPr="00A60E93" w14:paraId="2AB339B3" w14:textId="77777777" w:rsidTr="00376DDD">
        <w:tc>
          <w:tcPr>
            <w:tcW w:w="828" w:type="dxa"/>
            <w:shd w:val="clear" w:color="auto" w:fill="auto"/>
          </w:tcPr>
          <w:p w14:paraId="6E8628C0"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xxviii)</w:t>
            </w:r>
          </w:p>
        </w:tc>
        <w:tc>
          <w:tcPr>
            <w:tcW w:w="3992" w:type="dxa"/>
            <w:shd w:val="clear" w:color="auto" w:fill="auto"/>
          </w:tcPr>
          <w:p w14:paraId="2BD64AF5"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Column, bracket &amp; door design</w:t>
            </w:r>
          </w:p>
        </w:tc>
        <w:tc>
          <w:tcPr>
            <w:tcW w:w="5386" w:type="dxa"/>
            <w:shd w:val="clear" w:color="auto" w:fill="auto"/>
          </w:tcPr>
          <w:p w14:paraId="5706608F" w14:textId="79580CEC"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Table 13/1B and drawing no. LSDD</w:t>
            </w:r>
            <w:r w:rsidR="00FE0D68">
              <w:rPr>
                <w:rFonts w:ascii="Arial" w:eastAsia="Times New Roman" w:hAnsi="Arial" w:cs="Arial"/>
                <w:sz w:val="24"/>
                <w:szCs w:val="24"/>
              </w:rPr>
              <w:t>6</w:t>
            </w:r>
          </w:p>
        </w:tc>
      </w:tr>
    </w:tbl>
    <w:p w14:paraId="38B94326" w14:textId="77777777" w:rsidR="006B6D90" w:rsidRPr="00A60E93" w:rsidRDefault="006B6D90" w:rsidP="008602CB">
      <w:pPr>
        <w:spacing w:after="120" w:line="240" w:lineRule="auto"/>
        <w:rPr>
          <w:rFonts w:ascii="Arial" w:eastAsia="Times New Roman" w:hAnsi="Arial" w:cs="Arial"/>
          <w:b/>
          <w:bCs/>
          <w:sz w:val="24"/>
          <w:szCs w:val="24"/>
        </w:rPr>
      </w:pPr>
      <w:r w:rsidRPr="00A60E93">
        <w:rPr>
          <w:rFonts w:ascii="Arial" w:eastAsia="Times New Roman" w:hAnsi="Arial" w:cs="Arial"/>
          <w:b/>
          <w:sz w:val="24"/>
          <w:szCs w:val="24"/>
        </w:rPr>
        <w:br w:type="page"/>
      </w:r>
      <w:r w:rsidRPr="00A60E93">
        <w:rPr>
          <w:rFonts w:ascii="Arial" w:eastAsia="Times New Roman" w:hAnsi="Arial" w:cs="Arial"/>
          <w:b/>
          <w:bCs/>
          <w:sz w:val="24"/>
          <w:szCs w:val="24"/>
          <w:u w:val="single"/>
        </w:rPr>
        <w:lastRenderedPageBreak/>
        <w:t>Appendix 13/1</w:t>
      </w:r>
      <w:r w:rsidRPr="00A60E93">
        <w:rPr>
          <w:rFonts w:ascii="Arial" w:eastAsia="Times New Roman" w:hAnsi="Arial" w:cs="Arial"/>
          <w:b/>
          <w:bCs/>
          <w:sz w:val="24"/>
          <w:szCs w:val="24"/>
        </w:rPr>
        <w:t xml:space="preserve"> </w:t>
      </w:r>
      <w:r w:rsidRPr="00A60E93">
        <w:rPr>
          <w:rFonts w:ascii="Arial" w:eastAsia="Times New Roman" w:hAnsi="Arial" w:cs="Arial"/>
          <w:bCs/>
          <w:sz w:val="24"/>
          <w:szCs w:val="24"/>
        </w:rPr>
        <w:t>(</w:t>
      </w:r>
      <w:r w:rsidR="00FC11EB" w:rsidRPr="00A60E93">
        <w:rPr>
          <w:rFonts w:ascii="Arial" w:eastAsia="Times New Roman" w:hAnsi="Arial" w:cs="Arial"/>
          <w:bCs/>
          <w:sz w:val="24"/>
          <w:szCs w:val="24"/>
        </w:rPr>
        <w:t>cont.</w:t>
      </w:r>
      <w:r w:rsidRPr="00A60E93">
        <w:rPr>
          <w:rFonts w:ascii="Arial" w:eastAsia="Times New Roman" w:hAnsi="Arial" w:cs="Arial"/>
          <w:bCs/>
          <w:sz w:val="24"/>
          <w:szCs w:val="24"/>
        </w:rPr>
        <w:t>)</w:t>
      </w:r>
    </w:p>
    <w:p w14:paraId="3651C858" w14:textId="77777777" w:rsidR="006B6D90" w:rsidRPr="00A60E93" w:rsidRDefault="006B6D90" w:rsidP="008602CB">
      <w:pPr>
        <w:widowControl w:val="0"/>
        <w:numPr>
          <w:ilvl w:val="0"/>
          <w:numId w:val="2"/>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ind w:left="-120" w:firstLine="120"/>
        <w:rPr>
          <w:rFonts w:ascii="Arial" w:eastAsia="Times New Roman" w:hAnsi="Arial" w:cs="Arial"/>
          <w:b/>
          <w:sz w:val="24"/>
          <w:szCs w:val="24"/>
        </w:rPr>
      </w:pPr>
      <w:r w:rsidRPr="00A60E93">
        <w:rPr>
          <w:rFonts w:ascii="Arial" w:eastAsia="Times New Roman" w:hAnsi="Arial" w:cs="Arial"/>
          <w:b/>
          <w:sz w:val="24"/>
          <w:szCs w:val="24"/>
        </w:rPr>
        <w:t>Column not in exposed location:</w:t>
      </w:r>
    </w:p>
    <w:p w14:paraId="7A7FB301" w14:textId="77777777" w:rsidR="006B6D90" w:rsidRPr="00A60E93" w:rsidRDefault="006B6D90" w:rsidP="008602CB">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ind w:left="-120"/>
        <w:rPr>
          <w:rFonts w:ascii="Arial" w:eastAsia="Times New Roman" w:hAnsi="Arial" w:cs="Arial"/>
          <w:b/>
          <w:sz w:val="24"/>
          <w:szCs w:val="24"/>
        </w:rPr>
      </w:pPr>
      <w:r w:rsidRPr="00A60E93">
        <w:rPr>
          <w:rFonts w:ascii="Arial" w:eastAsia="Times New Roman" w:hAnsi="Arial" w:cs="Arial"/>
          <w:b/>
          <w:sz w:val="24"/>
          <w:szCs w:val="24"/>
        </w:rPr>
        <w:tab/>
        <w:t>Type HF</w:t>
      </w:r>
    </w:p>
    <w:tbl>
      <w:tblPr>
        <w:tblW w:w="10206" w:type="dxa"/>
        <w:tblLook w:val="01E0" w:firstRow="1" w:lastRow="1" w:firstColumn="1" w:lastColumn="1" w:noHBand="0" w:noVBand="0"/>
      </w:tblPr>
      <w:tblGrid>
        <w:gridCol w:w="828"/>
        <w:gridCol w:w="3992"/>
        <w:gridCol w:w="5386"/>
      </w:tblGrid>
      <w:tr w:rsidR="0057738D" w:rsidRPr="00A60E93" w14:paraId="53190B61" w14:textId="77777777" w:rsidTr="00376DDD">
        <w:tc>
          <w:tcPr>
            <w:tcW w:w="828" w:type="dxa"/>
            <w:shd w:val="clear" w:color="auto" w:fill="auto"/>
          </w:tcPr>
          <w:p w14:paraId="100321CE"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proofErr w:type="spellStart"/>
            <w:r w:rsidRPr="00A60E93">
              <w:rPr>
                <w:rFonts w:ascii="Arial" w:eastAsia="Times New Roman" w:hAnsi="Arial" w:cs="Arial"/>
                <w:sz w:val="24"/>
                <w:szCs w:val="24"/>
              </w:rPr>
              <w:t>i</w:t>
            </w:r>
            <w:proofErr w:type="spellEnd"/>
            <w:r w:rsidRPr="00A60E93">
              <w:rPr>
                <w:rFonts w:ascii="Arial" w:eastAsia="Times New Roman" w:hAnsi="Arial" w:cs="Arial"/>
                <w:sz w:val="24"/>
                <w:szCs w:val="24"/>
              </w:rPr>
              <w:t>)</w:t>
            </w:r>
          </w:p>
        </w:tc>
        <w:tc>
          <w:tcPr>
            <w:tcW w:w="3992" w:type="dxa"/>
            <w:shd w:val="clear" w:color="auto" w:fill="auto"/>
          </w:tcPr>
          <w:p w14:paraId="633499C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Number of columns</w:t>
            </w:r>
          </w:p>
        </w:tc>
        <w:tc>
          <w:tcPr>
            <w:tcW w:w="5386" w:type="dxa"/>
            <w:shd w:val="clear" w:color="auto" w:fill="auto"/>
          </w:tcPr>
          <w:p w14:paraId="73FD2FA0"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specified by the Engineer</w:t>
            </w:r>
          </w:p>
        </w:tc>
      </w:tr>
      <w:tr w:rsidR="0057738D" w:rsidRPr="00A60E93" w14:paraId="179B83E4" w14:textId="77777777" w:rsidTr="00376DDD">
        <w:tc>
          <w:tcPr>
            <w:tcW w:w="828" w:type="dxa"/>
            <w:shd w:val="clear" w:color="auto" w:fill="auto"/>
          </w:tcPr>
          <w:p w14:paraId="02D664A1"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ii)</w:t>
            </w:r>
          </w:p>
        </w:tc>
        <w:tc>
          <w:tcPr>
            <w:tcW w:w="3992" w:type="dxa"/>
            <w:shd w:val="clear" w:color="auto" w:fill="auto"/>
          </w:tcPr>
          <w:p w14:paraId="75DF268A"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Nominal height</w:t>
            </w:r>
          </w:p>
        </w:tc>
        <w:tc>
          <w:tcPr>
            <w:tcW w:w="5386" w:type="dxa"/>
            <w:shd w:val="clear" w:color="auto" w:fill="auto"/>
          </w:tcPr>
          <w:p w14:paraId="0CD662DE"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12M</w:t>
            </w:r>
          </w:p>
        </w:tc>
      </w:tr>
      <w:tr w:rsidR="0057738D" w:rsidRPr="00A60E93" w14:paraId="66C1A2B6" w14:textId="77777777" w:rsidTr="00376DDD">
        <w:tc>
          <w:tcPr>
            <w:tcW w:w="828" w:type="dxa"/>
            <w:shd w:val="clear" w:color="auto" w:fill="auto"/>
          </w:tcPr>
          <w:p w14:paraId="441F7FDE"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iii)</w:t>
            </w:r>
          </w:p>
        </w:tc>
        <w:tc>
          <w:tcPr>
            <w:tcW w:w="3992" w:type="dxa"/>
            <w:shd w:val="clear" w:color="auto" w:fill="auto"/>
          </w:tcPr>
          <w:p w14:paraId="077950C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Bracket</w:t>
            </w:r>
          </w:p>
        </w:tc>
        <w:tc>
          <w:tcPr>
            <w:tcW w:w="5386" w:type="dxa"/>
            <w:shd w:val="clear" w:color="auto" w:fill="auto"/>
          </w:tcPr>
          <w:p w14:paraId="541C8FB3"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 xml:space="preserve">Double </w:t>
            </w:r>
          </w:p>
        </w:tc>
      </w:tr>
      <w:tr w:rsidR="0057738D" w:rsidRPr="00A60E93" w14:paraId="225A1D1D" w14:textId="77777777" w:rsidTr="00376DDD">
        <w:tc>
          <w:tcPr>
            <w:tcW w:w="828" w:type="dxa"/>
            <w:shd w:val="clear" w:color="auto" w:fill="auto"/>
          </w:tcPr>
          <w:p w14:paraId="2D8C1468"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iv)</w:t>
            </w:r>
          </w:p>
        </w:tc>
        <w:tc>
          <w:tcPr>
            <w:tcW w:w="3992" w:type="dxa"/>
            <w:shd w:val="clear" w:color="auto" w:fill="auto"/>
          </w:tcPr>
          <w:p w14:paraId="71F7B005"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Bracket projection</w:t>
            </w:r>
          </w:p>
        </w:tc>
        <w:tc>
          <w:tcPr>
            <w:tcW w:w="5386" w:type="dxa"/>
            <w:shd w:val="clear" w:color="auto" w:fill="auto"/>
          </w:tcPr>
          <w:p w14:paraId="4628B2A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0.75M</w:t>
            </w:r>
          </w:p>
        </w:tc>
      </w:tr>
      <w:tr w:rsidR="0057738D" w:rsidRPr="00A60E93" w14:paraId="0DF049F9" w14:textId="77777777" w:rsidTr="00376DDD">
        <w:tc>
          <w:tcPr>
            <w:tcW w:w="828" w:type="dxa"/>
            <w:shd w:val="clear" w:color="auto" w:fill="auto"/>
          </w:tcPr>
          <w:p w14:paraId="761BABB6"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v)</w:t>
            </w:r>
          </w:p>
        </w:tc>
        <w:tc>
          <w:tcPr>
            <w:tcW w:w="3992" w:type="dxa"/>
            <w:shd w:val="clear" w:color="auto" w:fill="auto"/>
          </w:tcPr>
          <w:p w14:paraId="1E975E94"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weight</w:t>
            </w:r>
          </w:p>
        </w:tc>
        <w:tc>
          <w:tcPr>
            <w:tcW w:w="5386" w:type="dxa"/>
            <w:shd w:val="clear" w:color="auto" w:fill="auto"/>
          </w:tcPr>
          <w:p w14:paraId="3014182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13.5kg</w:t>
            </w:r>
          </w:p>
        </w:tc>
      </w:tr>
      <w:tr w:rsidR="0057738D" w:rsidRPr="00A60E93" w14:paraId="29A34243" w14:textId="77777777" w:rsidTr="00376DDD">
        <w:tc>
          <w:tcPr>
            <w:tcW w:w="828" w:type="dxa"/>
            <w:shd w:val="clear" w:color="auto" w:fill="auto"/>
          </w:tcPr>
          <w:p w14:paraId="56527DD8"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vi)</w:t>
            </w:r>
          </w:p>
        </w:tc>
        <w:tc>
          <w:tcPr>
            <w:tcW w:w="3992" w:type="dxa"/>
            <w:shd w:val="clear" w:color="auto" w:fill="auto"/>
          </w:tcPr>
          <w:p w14:paraId="35B29DA3"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windage area</w:t>
            </w:r>
          </w:p>
        </w:tc>
        <w:tc>
          <w:tcPr>
            <w:tcW w:w="5386" w:type="dxa"/>
            <w:shd w:val="clear" w:color="auto" w:fill="auto"/>
          </w:tcPr>
          <w:p w14:paraId="20564BB6" w14:textId="77777777" w:rsidR="006B6D90" w:rsidRPr="00A60E93" w:rsidRDefault="006B6D9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0.22 m</w:t>
            </w:r>
            <w:r w:rsidRPr="00A60E93">
              <w:rPr>
                <w:rFonts w:ascii="Arial" w:eastAsia="Times New Roman" w:hAnsi="Arial" w:cs="Arial"/>
                <w:sz w:val="24"/>
                <w:szCs w:val="24"/>
                <w:vertAlign w:val="superscript"/>
              </w:rPr>
              <w:t>2</w:t>
            </w:r>
          </w:p>
        </w:tc>
      </w:tr>
      <w:tr w:rsidR="0057738D" w:rsidRPr="00A60E93" w14:paraId="406CF122" w14:textId="77777777" w:rsidTr="00376DDD">
        <w:tc>
          <w:tcPr>
            <w:tcW w:w="828" w:type="dxa"/>
            <w:shd w:val="clear" w:color="auto" w:fill="auto"/>
          </w:tcPr>
          <w:p w14:paraId="7731C03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vii)</w:t>
            </w:r>
          </w:p>
        </w:tc>
        <w:tc>
          <w:tcPr>
            <w:tcW w:w="3992" w:type="dxa"/>
            <w:shd w:val="clear" w:color="auto" w:fill="auto"/>
          </w:tcPr>
          <w:p w14:paraId="4AA7901D"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force application centre</w:t>
            </w:r>
          </w:p>
        </w:tc>
        <w:tc>
          <w:tcPr>
            <w:tcW w:w="5386" w:type="dxa"/>
            <w:shd w:val="clear" w:color="auto" w:fill="auto"/>
          </w:tcPr>
          <w:p w14:paraId="195080E1"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2m</w:t>
            </w:r>
          </w:p>
        </w:tc>
      </w:tr>
      <w:tr w:rsidR="0057738D" w:rsidRPr="00A60E93" w14:paraId="41E5EDD3" w14:textId="77777777" w:rsidTr="00376DDD">
        <w:tc>
          <w:tcPr>
            <w:tcW w:w="828" w:type="dxa"/>
            <w:shd w:val="clear" w:color="auto" w:fill="auto"/>
          </w:tcPr>
          <w:p w14:paraId="2E6B8470"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viii)</w:t>
            </w:r>
          </w:p>
        </w:tc>
        <w:tc>
          <w:tcPr>
            <w:tcW w:w="3992" w:type="dxa"/>
            <w:shd w:val="clear" w:color="auto" w:fill="auto"/>
          </w:tcPr>
          <w:p w14:paraId="6DC4836B"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fixing</w:t>
            </w:r>
          </w:p>
        </w:tc>
        <w:tc>
          <w:tcPr>
            <w:tcW w:w="5386" w:type="dxa"/>
            <w:shd w:val="clear" w:color="auto" w:fill="auto"/>
          </w:tcPr>
          <w:p w14:paraId="26F28BB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42mm (d2) 100mm (12)</w:t>
            </w:r>
          </w:p>
        </w:tc>
      </w:tr>
      <w:tr w:rsidR="0057738D" w:rsidRPr="00A60E93" w14:paraId="536BDB69" w14:textId="77777777" w:rsidTr="00376DDD">
        <w:tc>
          <w:tcPr>
            <w:tcW w:w="828" w:type="dxa"/>
            <w:shd w:val="clear" w:color="auto" w:fill="auto"/>
          </w:tcPr>
          <w:p w14:paraId="2CE1A06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ix)</w:t>
            </w:r>
          </w:p>
        </w:tc>
        <w:tc>
          <w:tcPr>
            <w:tcW w:w="3992" w:type="dxa"/>
            <w:shd w:val="clear" w:color="auto" w:fill="auto"/>
          </w:tcPr>
          <w:p w14:paraId="66D366B5"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fixing angle</w:t>
            </w:r>
          </w:p>
        </w:tc>
        <w:tc>
          <w:tcPr>
            <w:tcW w:w="5386" w:type="dxa"/>
            <w:shd w:val="clear" w:color="auto" w:fill="auto"/>
          </w:tcPr>
          <w:p w14:paraId="57181F0B"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5</w:t>
            </w:r>
            <w:r w:rsidRPr="00A60E93">
              <w:rPr>
                <w:rFonts w:ascii="Arial" w:eastAsia="Times New Roman" w:hAnsi="Arial" w:cs="Arial"/>
                <w:sz w:val="24"/>
                <w:szCs w:val="24"/>
                <w:vertAlign w:val="superscript"/>
              </w:rPr>
              <w:t>o</w:t>
            </w:r>
          </w:p>
        </w:tc>
      </w:tr>
      <w:tr w:rsidR="0057738D" w:rsidRPr="00A60E93" w14:paraId="6A894A4F" w14:textId="77777777" w:rsidTr="00376DDD">
        <w:tc>
          <w:tcPr>
            <w:tcW w:w="828" w:type="dxa"/>
            <w:shd w:val="clear" w:color="auto" w:fill="auto"/>
          </w:tcPr>
          <w:p w14:paraId="6BCD32FE"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w:t>
            </w:r>
          </w:p>
        </w:tc>
        <w:tc>
          <w:tcPr>
            <w:tcW w:w="3992" w:type="dxa"/>
            <w:shd w:val="clear" w:color="auto" w:fill="auto"/>
          </w:tcPr>
          <w:p w14:paraId="3A2A3109"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Location exposure class</w:t>
            </w:r>
          </w:p>
        </w:tc>
        <w:tc>
          <w:tcPr>
            <w:tcW w:w="5386" w:type="dxa"/>
            <w:shd w:val="clear" w:color="auto" w:fill="auto"/>
          </w:tcPr>
          <w:p w14:paraId="7FA7FC5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2</w:t>
            </w:r>
          </w:p>
        </w:tc>
      </w:tr>
      <w:tr w:rsidR="0057738D" w:rsidRPr="00A60E93" w14:paraId="77078D9A" w14:textId="77777777" w:rsidTr="00376DDD">
        <w:tc>
          <w:tcPr>
            <w:tcW w:w="828" w:type="dxa"/>
            <w:shd w:val="clear" w:color="auto" w:fill="auto"/>
          </w:tcPr>
          <w:p w14:paraId="2FF4A05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xi)</w:t>
            </w:r>
          </w:p>
        </w:tc>
        <w:tc>
          <w:tcPr>
            <w:tcW w:w="3992" w:type="dxa"/>
            <w:shd w:val="clear" w:color="auto" w:fill="auto"/>
          </w:tcPr>
          <w:p w14:paraId="56B7720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Location ‘K’ value</w:t>
            </w:r>
          </w:p>
        </w:tc>
        <w:tc>
          <w:tcPr>
            <w:tcW w:w="5386" w:type="dxa"/>
            <w:shd w:val="clear" w:color="auto" w:fill="auto"/>
          </w:tcPr>
          <w:p w14:paraId="569D991B"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1.8</w:t>
            </w:r>
          </w:p>
        </w:tc>
      </w:tr>
      <w:tr w:rsidR="0057738D" w:rsidRPr="00A60E93" w14:paraId="02C65C58" w14:textId="77777777" w:rsidTr="00376DDD">
        <w:tc>
          <w:tcPr>
            <w:tcW w:w="828" w:type="dxa"/>
            <w:shd w:val="clear" w:color="auto" w:fill="auto"/>
          </w:tcPr>
          <w:p w14:paraId="77D04341"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xii)</w:t>
            </w:r>
          </w:p>
        </w:tc>
        <w:tc>
          <w:tcPr>
            <w:tcW w:w="3992" w:type="dxa"/>
            <w:shd w:val="clear" w:color="auto" w:fill="auto"/>
          </w:tcPr>
          <w:p w14:paraId="0BB10DA0"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Height of installation</w:t>
            </w:r>
          </w:p>
        </w:tc>
        <w:tc>
          <w:tcPr>
            <w:tcW w:w="5386" w:type="dxa"/>
            <w:shd w:val="clear" w:color="auto" w:fill="auto"/>
          </w:tcPr>
          <w:p w14:paraId="2264741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12M</w:t>
            </w:r>
          </w:p>
        </w:tc>
      </w:tr>
      <w:tr w:rsidR="0057738D" w:rsidRPr="00A60E93" w14:paraId="31AD8D08" w14:textId="77777777" w:rsidTr="00376DDD">
        <w:tc>
          <w:tcPr>
            <w:tcW w:w="828" w:type="dxa"/>
            <w:shd w:val="clear" w:color="auto" w:fill="auto"/>
          </w:tcPr>
          <w:p w14:paraId="0ED1421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xiii)</w:t>
            </w:r>
          </w:p>
        </w:tc>
        <w:tc>
          <w:tcPr>
            <w:tcW w:w="3992" w:type="dxa"/>
            <w:shd w:val="clear" w:color="auto" w:fill="auto"/>
          </w:tcPr>
          <w:p w14:paraId="0CE1F11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Base type</w:t>
            </w:r>
          </w:p>
        </w:tc>
        <w:tc>
          <w:tcPr>
            <w:tcW w:w="5386" w:type="dxa"/>
            <w:shd w:val="clear" w:color="auto" w:fill="auto"/>
          </w:tcPr>
          <w:p w14:paraId="52EB8DD9"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Planted without plates</w:t>
            </w:r>
          </w:p>
        </w:tc>
      </w:tr>
      <w:tr w:rsidR="0057738D" w:rsidRPr="00A60E93" w14:paraId="455BDFB9" w14:textId="77777777" w:rsidTr="00376DDD">
        <w:tc>
          <w:tcPr>
            <w:tcW w:w="828" w:type="dxa"/>
            <w:shd w:val="clear" w:color="auto" w:fill="auto"/>
          </w:tcPr>
          <w:p w14:paraId="6A084585"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xiv)</w:t>
            </w:r>
          </w:p>
        </w:tc>
        <w:tc>
          <w:tcPr>
            <w:tcW w:w="3992" w:type="dxa"/>
            <w:shd w:val="clear" w:color="auto" w:fill="auto"/>
          </w:tcPr>
          <w:p w14:paraId="5A5FE27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Planting depth</w:t>
            </w:r>
          </w:p>
        </w:tc>
        <w:tc>
          <w:tcPr>
            <w:tcW w:w="5386" w:type="dxa"/>
            <w:shd w:val="clear" w:color="auto" w:fill="auto"/>
          </w:tcPr>
          <w:p w14:paraId="2B7F152B"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1700mm (concrete backfill)</w:t>
            </w:r>
          </w:p>
        </w:tc>
      </w:tr>
      <w:tr w:rsidR="00EB7D47" w:rsidRPr="00A60E93" w14:paraId="2F77B02D" w14:textId="77777777" w:rsidTr="00376DDD">
        <w:tc>
          <w:tcPr>
            <w:tcW w:w="828" w:type="dxa"/>
            <w:shd w:val="clear" w:color="auto" w:fill="auto"/>
          </w:tcPr>
          <w:p w14:paraId="70A29286"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xv)</w:t>
            </w:r>
          </w:p>
        </w:tc>
        <w:tc>
          <w:tcPr>
            <w:tcW w:w="3992" w:type="dxa"/>
            <w:shd w:val="clear" w:color="auto" w:fill="auto"/>
          </w:tcPr>
          <w:p w14:paraId="27DC021D"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Door opening requirement</w:t>
            </w:r>
          </w:p>
        </w:tc>
        <w:tc>
          <w:tcPr>
            <w:tcW w:w="5386" w:type="dxa"/>
            <w:shd w:val="clear" w:color="auto" w:fill="auto"/>
          </w:tcPr>
          <w:p w14:paraId="3E49C783"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Clause 1370AR Para 9b</w:t>
            </w:r>
          </w:p>
        </w:tc>
      </w:tr>
      <w:tr w:rsidR="00EB7D47" w:rsidRPr="00A60E93" w14:paraId="3619B3E9" w14:textId="77777777" w:rsidTr="00376DDD">
        <w:tc>
          <w:tcPr>
            <w:tcW w:w="828" w:type="dxa"/>
            <w:shd w:val="clear" w:color="auto" w:fill="auto"/>
          </w:tcPr>
          <w:p w14:paraId="1DAE820C"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xvi)</w:t>
            </w:r>
          </w:p>
        </w:tc>
        <w:tc>
          <w:tcPr>
            <w:tcW w:w="3992" w:type="dxa"/>
            <w:shd w:val="clear" w:color="auto" w:fill="auto"/>
          </w:tcPr>
          <w:p w14:paraId="4ABFB5B7"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Door fixing requirement</w:t>
            </w:r>
          </w:p>
        </w:tc>
        <w:tc>
          <w:tcPr>
            <w:tcW w:w="5386" w:type="dxa"/>
            <w:shd w:val="clear" w:color="auto" w:fill="auto"/>
          </w:tcPr>
          <w:p w14:paraId="37AAFF87"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Clause 1370AR Para 11</w:t>
            </w:r>
          </w:p>
        </w:tc>
      </w:tr>
      <w:tr w:rsidR="00EB7D47" w:rsidRPr="00A60E93" w14:paraId="6242C5A6" w14:textId="77777777" w:rsidTr="00376DDD">
        <w:tc>
          <w:tcPr>
            <w:tcW w:w="828" w:type="dxa"/>
            <w:shd w:val="clear" w:color="auto" w:fill="auto"/>
          </w:tcPr>
          <w:p w14:paraId="1317D1A1"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xvii)</w:t>
            </w:r>
          </w:p>
        </w:tc>
        <w:tc>
          <w:tcPr>
            <w:tcW w:w="3992" w:type="dxa"/>
            <w:shd w:val="clear" w:color="auto" w:fill="auto"/>
          </w:tcPr>
          <w:p w14:paraId="13D1DB1E"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Base compartment dimension</w:t>
            </w:r>
          </w:p>
        </w:tc>
        <w:tc>
          <w:tcPr>
            <w:tcW w:w="5386" w:type="dxa"/>
            <w:shd w:val="clear" w:color="auto" w:fill="auto"/>
          </w:tcPr>
          <w:p w14:paraId="74CFC844"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Clause 1370AR Para 17</w:t>
            </w:r>
          </w:p>
        </w:tc>
      </w:tr>
      <w:tr w:rsidR="0057738D" w:rsidRPr="00A60E93" w14:paraId="6E4D26C0" w14:textId="77777777" w:rsidTr="00376DDD">
        <w:tc>
          <w:tcPr>
            <w:tcW w:w="828" w:type="dxa"/>
            <w:shd w:val="clear" w:color="auto" w:fill="auto"/>
          </w:tcPr>
          <w:p w14:paraId="36A54F5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xviii)</w:t>
            </w:r>
          </w:p>
        </w:tc>
        <w:tc>
          <w:tcPr>
            <w:tcW w:w="3992" w:type="dxa"/>
            <w:shd w:val="clear" w:color="auto" w:fill="auto"/>
          </w:tcPr>
          <w:p w14:paraId="7EE194DE"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Column material</w:t>
            </w:r>
          </w:p>
        </w:tc>
        <w:tc>
          <w:tcPr>
            <w:tcW w:w="5386" w:type="dxa"/>
            <w:shd w:val="clear" w:color="auto" w:fill="auto"/>
          </w:tcPr>
          <w:p w14:paraId="2F1907CE" w14:textId="41F4B0A5"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 xml:space="preserve">Steel as per </w:t>
            </w:r>
            <w:r w:rsidR="00A931E1" w:rsidRPr="00A60E93">
              <w:rPr>
                <w:rFonts w:ascii="Arial" w:eastAsia="Times New Roman" w:hAnsi="Arial" w:cs="Arial"/>
                <w:sz w:val="24"/>
                <w:szCs w:val="24"/>
              </w:rPr>
              <w:t xml:space="preserve">BS EN </w:t>
            </w:r>
            <w:r w:rsidRPr="00A60E93">
              <w:rPr>
                <w:rFonts w:ascii="Arial" w:eastAsia="Times New Roman" w:hAnsi="Arial" w:cs="Arial"/>
                <w:sz w:val="24"/>
                <w:szCs w:val="24"/>
              </w:rPr>
              <w:t>40-5 200</w:t>
            </w:r>
            <w:r w:rsidR="00EC09AE">
              <w:rPr>
                <w:rFonts w:ascii="Arial" w:eastAsia="Times New Roman" w:hAnsi="Arial" w:cs="Arial"/>
                <w:sz w:val="24"/>
                <w:szCs w:val="24"/>
              </w:rPr>
              <w:t>2</w:t>
            </w:r>
          </w:p>
        </w:tc>
      </w:tr>
      <w:tr w:rsidR="0057738D" w:rsidRPr="00A60E93" w14:paraId="493E6D81" w14:textId="77777777" w:rsidTr="00376DDD">
        <w:tc>
          <w:tcPr>
            <w:tcW w:w="828" w:type="dxa"/>
            <w:shd w:val="clear" w:color="auto" w:fill="auto"/>
          </w:tcPr>
          <w:p w14:paraId="20D48771"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lastRenderedPageBreak/>
              <w:t>xix)</w:t>
            </w:r>
          </w:p>
        </w:tc>
        <w:tc>
          <w:tcPr>
            <w:tcW w:w="3992" w:type="dxa"/>
            <w:shd w:val="clear" w:color="auto" w:fill="auto"/>
          </w:tcPr>
          <w:p w14:paraId="145CBEEA"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Corrosion protection</w:t>
            </w:r>
          </w:p>
        </w:tc>
        <w:tc>
          <w:tcPr>
            <w:tcW w:w="5386" w:type="dxa"/>
            <w:shd w:val="clear" w:color="auto" w:fill="auto"/>
          </w:tcPr>
          <w:p w14:paraId="4514C7B6" w14:textId="77777777" w:rsidR="006B6D90" w:rsidRPr="00A60E93" w:rsidRDefault="006945A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Clause 1970AR Para 1</w:t>
            </w:r>
          </w:p>
        </w:tc>
      </w:tr>
      <w:tr w:rsidR="0057738D" w:rsidRPr="00A60E93" w14:paraId="3BD1AE22" w14:textId="77777777" w:rsidTr="00376DDD">
        <w:tc>
          <w:tcPr>
            <w:tcW w:w="828" w:type="dxa"/>
            <w:shd w:val="clear" w:color="auto" w:fill="auto"/>
          </w:tcPr>
          <w:p w14:paraId="7AFBC64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w:t>
            </w:r>
          </w:p>
        </w:tc>
        <w:tc>
          <w:tcPr>
            <w:tcW w:w="3992" w:type="dxa"/>
            <w:shd w:val="clear" w:color="auto" w:fill="auto"/>
          </w:tcPr>
          <w:p w14:paraId="27F27885"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Number of door keeps</w:t>
            </w:r>
          </w:p>
        </w:tc>
        <w:tc>
          <w:tcPr>
            <w:tcW w:w="5386" w:type="dxa"/>
            <w:shd w:val="clear" w:color="auto" w:fill="auto"/>
          </w:tcPr>
          <w:p w14:paraId="1C06615B"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None</w:t>
            </w:r>
          </w:p>
        </w:tc>
      </w:tr>
      <w:tr w:rsidR="0057738D" w:rsidRPr="00A60E93" w14:paraId="0774888B" w14:textId="77777777" w:rsidTr="00376DDD">
        <w:tc>
          <w:tcPr>
            <w:tcW w:w="828" w:type="dxa"/>
            <w:shd w:val="clear" w:color="auto" w:fill="auto"/>
          </w:tcPr>
          <w:p w14:paraId="7612328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xxi)</w:t>
            </w:r>
          </w:p>
        </w:tc>
        <w:tc>
          <w:tcPr>
            <w:tcW w:w="3992" w:type="dxa"/>
            <w:shd w:val="clear" w:color="auto" w:fill="auto"/>
          </w:tcPr>
          <w:p w14:paraId="33295FA0"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Location markings</w:t>
            </w:r>
          </w:p>
        </w:tc>
        <w:tc>
          <w:tcPr>
            <w:tcW w:w="5386" w:type="dxa"/>
            <w:shd w:val="clear" w:color="auto" w:fill="auto"/>
          </w:tcPr>
          <w:p w14:paraId="55465D4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 xml:space="preserve">60mm </w:t>
            </w:r>
            <w:r w:rsidR="00D20FE6" w:rsidRPr="00A60E93">
              <w:rPr>
                <w:rFonts w:ascii="Arial" w:eastAsia="Times New Roman" w:hAnsi="Arial" w:cs="Arial"/>
                <w:sz w:val="24"/>
                <w:szCs w:val="24"/>
              </w:rPr>
              <w:t>black numerals as Clause 1304</w:t>
            </w:r>
          </w:p>
        </w:tc>
      </w:tr>
      <w:tr w:rsidR="0057738D" w:rsidRPr="00A60E93" w14:paraId="0BC7CFD1" w14:textId="77777777" w:rsidTr="00376DDD">
        <w:tc>
          <w:tcPr>
            <w:tcW w:w="828" w:type="dxa"/>
            <w:shd w:val="clear" w:color="auto" w:fill="auto"/>
          </w:tcPr>
          <w:p w14:paraId="1CA6EEA0"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xxii)</w:t>
            </w:r>
          </w:p>
        </w:tc>
        <w:tc>
          <w:tcPr>
            <w:tcW w:w="3992" w:type="dxa"/>
            <w:shd w:val="clear" w:color="auto" w:fill="auto"/>
          </w:tcPr>
          <w:p w14:paraId="4B1D3775"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Requirements for wall mounting</w:t>
            </w:r>
          </w:p>
        </w:tc>
        <w:tc>
          <w:tcPr>
            <w:tcW w:w="5386" w:type="dxa"/>
            <w:shd w:val="clear" w:color="auto" w:fill="auto"/>
          </w:tcPr>
          <w:p w14:paraId="3AE55A59"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n/a</w:t>
            </w:r>
          </w:p>
        </w:tc>
      </w:tr>
      <w:tr w:rsidR="0057738D" w:rsidRPr="00A60E93" w14:paraId="4E158B37" w14:textId="77777777" w:rsidTr="00376DDD">
        <w:tc>
          <w:tcPr>
            <w:tcW w:w="828" w:type="dxa"/>
            <w:shd w:val="clear" w:color="auto" w:fill="auto"/>
          </w:tcPr>
          <w:p w14:paraId="0B7C4358"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xxiii)</w:t>
            </w:r>
          </w:p>
        </w:tc>
        <w:tc>
          <w:tcPr>
            <w:tcW w:w="3992" w:type="dxa"/>
            <w:shd w:val="clear" w:color="auto" w:fill="auto"/>
          </w:tcPr>
          <w:p w14:paraId="39304635"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Earthing</w:t>
            </w:r>
          </w:p>
        </w:tc>
        <w:tc>
          <w:tcPr>
            <w:tcW w:w="5386" w:type="dxa"/>
            <w:shd w:val="clear" w:color="auto" w:fill="auto"/>
          </w:tcPr>
          <w:p w14:paraId="0C0244C9"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Extraneous conductive part</w:t>
            </w:r>
          </w:p>
        </w:tc>
      </w:tr>
      <w:tr w:rsidR="0057738D" w:rsidRPr="00A60E93" w14:paraId="21F935A2" w14:textId="77777777" w:rsidTr="00376DDD">
        <w:tc>
          <w:tcPr>
            <w:tcW w:w="828" w:type="dxa"/>
            <w:shd w:val="clear" w:color="auto" w:fill="auto"/>
          </w:tcPr>
          <w:p w14:paraId="2B8A9FAA"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xxiv)</w:t>
            </w:r>
          </w:p>
        </w:tc>
        <w:tc>
          <w:tcPr>
            <w:tcW w:w="3992" w:type="dxa"/>
            <w:shd w:val="clear" w:color="auto" w:fill="auto"/>
          </w:tcPr>
          <w:p w14:paraId="001BF8B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Column base diameter</w:t>
            </w:r>
          </w:p>
        </w:tc>
        <w:tc>
          <w:tcPr>
            <w:tcW w:w="5386" w:type="dxa"/>
            <w:shd w:val="clear" w:color="auto" w:fill="auto"/>
          </w:tcPr>
          <w:p w14:paraId="4C20D0DB"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219mm</w:t>
            </w:r>
          </w:p>
        </w:tc>
      </w:tr>
      <w:tr w:rsidR="0057738D" w:rsidRPr="00A60E93" w14:paraId="4E4F367D" w14:textId="77777777" w:rsidTr="00376DDD">
        <w:tc>
          <w:tcPr>
            <w:tcW w:w="828" w:type="dxa"/>
            <w:shd w:val="clear" w:color="auto" w:fill="auto"/>
          </w:tcPr>
          <w:p w14:paraId="708B4211"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xxv)</w:t>
            </w:r>
          </w:p>
        </w:tc>
        <w:tc>
          <w:tcPr>
            <w:tcW w:w="3992" w:type="dxa"/>
            <w:shd w:val="clear" w:color="auto" w:fill="auto"/>
          </w:tcPr>
          <w:p w14:paraId="29728B8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Column shaft diameter</w:t>
            </w:r>
          </w:p>
        </w:tc>
        <w:tc>
          <w:tcPr>
            <w:tcW w:w="5386" w:type="dxa"/>
            <w:shd w:val="clear" w:color="auto" w:fill="auto"/>
          </w:tcPr>
          <w:p w14:paraId="2A605FF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140mm</w:t>
            </w:r>
          </w:p>
        </w:tc>
      </w:tr>
      <w:tr w:rsidR="0057738D" w:rsidRPr="00A60E93" w14:paraId="0E2DC261" w14:textId="77777777" w:rsidTr="00376DDD">
        <w:tc>
          <w:tcPr>
            <w:tcW w:w="828" w:type="dxa"/>
            <w:shd w:val="clear" w:color="auto" w:fill="auto"/>
          </w:tcPr>
          <w:p w14:paraId="4FEA417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xxvi)</w:t>
            </w:r>
          </w:p>
        </w:tc>
        <w:tc>
          <w:tcPr>
            <w:tcW w:w="3992" w:type="dxa"/>
            <w:shd w:val="clear" w:color="auto" w:fill="auto"/>
          </w:tcPr>
          <w:p w14:paraId="68DF1759"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Design criteria</w:t>
            </w:r>
          </w:p>
        </w:tc>
        <w:tc>
          <w:tcPr>
            <w:tcW w:w="5386" w:type="dxa"/>
            <w:shd w:val="clear" w:color="auto" w:fill="auto"/>
          </w:tcPr>
          <w:p w14:paraId="518FA159" w14:textId="5145F30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BS EN</w:t>
            </w:r>
            <w:r w:rsidR="00EC09AE">
              <w:rPr>
                <w:rFonts w:ascii="Arial" w:eastAsia="Times New Roman" w:hAnsi="Arial" w:cs="Arial"/>
                <w:sz w:val="24"/>
                <w:szCs w:val="24"/>
              </w:rPr>
              <w:t xml:space="preserve"> </w:t>
            </w:r>
            <w:r w:rsidRPr="00A60E93">
              <w:rPr>
                <w:rFonts w:ascii="Arial" w:eastAsia="Times New Roman" w:hAnsi="Arial" w:cs="Arial"/>
                <w:sz w:val="24"/>
                <w:szCs w:val="24"/>
              </w:rPr>
              <w:t>40</w:t>
            </w:r>
            <w:r w:rsidR="00EC09AE">
              <w:rPr>
                <w:rFonts w:ascii="Arial" w:eastAsia="Times New Roman" w:hAnsi="Arial" w:cs="Arial"/>
                <w:sz w:val="24"/>
                <w:szCs w:val="24"/>
              </w:rPr>
              <w:t>-5:2002</w:t>
            </w:r>
          </w:p>
        </w:tc>
      </w:tr>
      <w:tr w:rsidR="0057738D" w:rsidRPr="00A60E93" w14:paraId="4399790C" w14:textId="77777777" w:rsidTr="00376DDD">
        <w:tc>
          <w:tcPr>
            <w:tcW w:w="828" w:type="dxa"/>
            <w:shd w:val="clear" w:color="auto" w:fill="auto"/>
          </w:tcPr>
          <w:p w14:paraId="0C86BE0F"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xxvii)</w:t>
            </w:r>
          </w:p>
        </w:tc>
        <w:tc>
          <w:tcPr>
            <w:tcW w:w="3992" w:type="dxa"/>
            <w:shd w:val="clear" w:color="auto" w:fill="auto"/>
          </w:tcPr>
          <w:p w14:paraId="28360F7B"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Data sheets</w:t>
            </w:r>
          </w:p>
        </w:tc>
        <w:tc>
          <w:tcPr>
            <w:tcW w:w="5386" w:type="dxa"/>
            <w:shd w:val="clear" w:color="auto" w:fill="auto"/>
          </w:tcPr>
          <w:p w14:paraId="3CFCA6D8"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Prior to Installation</w:t>
            </w:r>
          </w:p>
        </w:tc>
      </w:tr>
      <w:tr w:rsidR="006B6D90" w:rsidRPr="00A60E93" w14:paraId="59DFD5E1" w14:textId="77777777" w:rsidTr="00376DDD">
        <w:tc>
          <w:tcPr>
            <w:tcW w:w="828" w:type="dxa"/>
            <w:shd w:val="clear" w:color="auto" w:fill="auto"/>
          </w:tcPr>
          <w:p w14:paraId="71C58D4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xxviii)</w:t>
            </w:r>
          </w:p>
        </w:tc>
        <w:tc>
          <w:tcPr>
            <w:tcW w:w="3992" w:type="dxa"/>
            <w:shd w:val="clear" w:color="auto" w:fill="auto"/>
          </w:tcPr>
          <w:p w14:paraId="42C91D41"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Column, bracket &amp; door design</w:t>
            </w:r>
          </w:p>
        </w:tc>
        <w:tc>
          <w:tcPr>
            <w:tcW w:w="5386" w:type="dxa"/>
            <w:shd w:val="clear" w:color="auto" w:fill="auto"/>
          </w:tcPr>
          <w:p w14:paraId="38741F41" w14:textId="63298DF8"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 xml:space="preserve">As Table 13/1A and drawing no. LSDD </w:t>
            </w:r>
            <w:r w:rsidR="00FE0D68">
              <w:rPr>
                <w:rFonts w:ascii="Arial" w:eastAsia="Times New Roman" w:hAnsi="Arial" w:cs="Arial"/>
                <w:sz w:val="24"/>
                <w:szCs w:val="24"/>
              </w:rPr>
              <w:t>5</w:t>
            </w:r>
          </w:p>
        </w:tc>
      </w:tr>
    </w:tbl>
    <w:p w14:paraId="7B1D0DB3" w14:textId="77777777" w:rsidR="006B6D90" w:rsidRPr="00A60E93" w:rsidRDefault="006B6D90" w:rsidP="00F27B91">
      <w:pPr>
        <w:spacing w:after="120" w:line="240" w:lineRule="auto"/>
        <w:rPr>
          <w:rFonts w:ascii="Arial" w:eastAsia="Times New Roman" w:hAnsi="Arial" w:cs="Arial"/>
          <w:b/>
          <w:bCs/>
          <w:sz w:val="24"/>
          <w:szCs w:val="24"/>
        </w:rPr>
      </w:pPr>
      <w:r w:rsidRPr="00A60E93">
        <w:rPr>
          <w:rFonts w:ascii="Arial" w:eastAsia="Times New Roman" w:hAnsi="Arial" w:cs="Arial"/>
          <w:b/>
          <w:sz w:val="24"/>
          <w:szCs w:val="24"/>
        </w:rPr>
        <w:br w:type="page"/>
      </w:r>
      <w:r w:rsidRPr="00A60E93">
        <w:rPr>
          <w:rFonts w:ascii="Arial" w:eastAsia="Times New Roman" w:hAnsi="Arial" w:cs="Arial"/>
          <w:b/>
          <w:bCs/>
          <w:sz w:val="24"/>
          <w:szCs w:val="24"/>
          <w:u w:val="single"/>
        </w:rPr>
        <w:lastRenderedPageBreak/>
        <w:t>Appendix 13/1</w:t>
      </w:r>
      <w:r w:rsidRPr="00A60E93">
        <w:rPr>
          <w:rFonts w:ascii="Arial" w:eastAsia="Times New Roman" w:hAnsi="Arial" w:cs="Arial"/>
          <w:b/>
          <w:bCs/>
          <w:sz w:val="24"/>
          <w:szCs w:val="24"/>
        </w:rPr>
        <w:t xml:space="preserve"> </w:t>
      </w:r>
      <w:r w:rsidRPr="00A60E93">
        <w:rPr>
          <w:rFonts w:ascii="Arial" w:eastAsia="Times New Roman" w:hAnsi="Arial" w:cs="Arial"/>
          <w:bCs/>
          <w:sz w:val="24"/>
          <w:szCs w:val="24"/>
        </w:rPr>
        <w:t>(</w:t>
      </w:r>
      <w:r w:rsidR="00FC11EB" w:rsidRPr="00A60E93">
        <w:rPr>
          <w:rFonts w:ascii="Arial" w:eastAsia="Times New Roman" w:hAnsi="Arial" w:cs="Arial"/>
          <w:bCs/>
          <w:sz w:val="24"/>
          <w:szCs w:val="24"/>
        </w:rPr>
        <w:t>cont.</w:t>
      </w:r>
      <w:r w:rsidRPr="00A60E93">
        <w:rPr>
          <w:rFonts w:ascii="Arial" w:eastAsia="Times New Roman" w:hAnsi="Arial" w:cs="Arial"/>
          <w:bCs/>
          <w:sz w:val="24"/>
          <w:szCs w:val="24"/>
        </w:rPr>
        <w:t>)</w:t>
      </w:r>
    </w:p>
    <w:p w14:paraId="24A37AA0" w14:textId="77777777" w:rsidR="006B6D90" w:rsidRPr="00A60E93" w:rsidRDefault="006B6D90" w:rsidP="00F27B91">
      <w:pPr>
        <w:widowControl w:val="0"/>
        <w:numPr>
          <w:ilvl w:val="0"/>
          <w:numId w:val="2"/>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ind w:left="-120" w:firstLine="120"/>
        <w:rPr>
          <w:rFonts w:ascii="Arial" w:eastAsia="Times New Roman" w:hAnsi="Arial" w:cs="Arial"/>
          <w:b/>
          <w:sz w:val="24"/>
          <w:szCs w:val="24"/>
        </w:rPr>
      </w:pPr>
      <w:r w:rsidRPr="00A60E93">
        <w:rPr>
          <w:rFonts w:ascii="Arial" w:eastAsia="Times New Roman" w:hAnsi="Arial" w:cs="Arial"/>
          <w:b/>
          <w:sz w:val="24"/>
          <w:szCs w:val="24"/>
        </w:rPr>
        <w:t>Column not in exposed location:</w:t>
      </w:r>
    </w:p>
    <w:p w14:paraId="2EA40380" w14:textId="77777777" w:rsidR="006B6D90" w:rsidRPr="00A60E93" w:rsidRDefault="006B6D90" w:rsidP="00F27B91">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ind w:left="-120"/>
        <w:rPr>
          <w:rFonts w:ascii="Arial" w:eastAsia="Times New Roman" w:hAnsi="Arial" w:cs="Arial"/>
          <w:b/>
          <w:sz w:val="24"/>
          <w:szCs w:val="24"/>
        </w:rPr>
      </w:pPr>
      <w:r w:rsidRPr="00A60E93">
        <w:rPr>
          <w:rFonts w:ascii="Arial" w:eastAsia="Times New Roman" w:hAnsi="Arial" w:cs="Arial"/>
          <w:b/>
          <w:sz w:val="24"/>
          <w:szCs w:val="24"/>
        </w:rPr>
        <w:tab/>
        <w:t>Type RC</w:t>
      </w:r>
    </w:p>
    <w:tbl>
      <w:tblPr>
        <w:tblW w:w="10206" w:type="dxa"/>
        <w:tblLook w:val="01E0" w:firstRow="1" w:lastRow="1" w:firstColumn="1" w:lastColumn="1" w:noHBand="0" w:noVBand="0"/>
      </w:tblPr>
      <w:tblGrid>
        <w:gridCol w:w="828"/>
        <w:gridCol w:w="3992"/>
        <w:gridCol w:w="5386"/>
      </w:tblGrid>
      <w:tr w:rsidR="0057738D" w:rsidRPr="00A60E93" w14:paraId="38FAB09D" w14:textId="77777777" w:rsidTr="00376DDD">
        <w:tc>
          <w:tcPr>
            <w:tcW w:w="828" w:type="dxa"/>
            <w:shd w:val="clear" w:color="auto" w:fill="auto"/>
          </w:tcPr>
          <w:p w14:paraId="652701E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proofErr w:type="spellStart"/>
            <w:r w:rsidRPr="00A60E93">
              <w:rPr>
                <w:rFonts w:ascii="Arial" w:eastAsia="Times New Roman" w:hAnsi="Arial" w:cs="Arial"/>
                <w:sz w:val="24"/>
                <w:szCs w:val="24"/>
              </w:rPr>
              <w:t>i</w:t>
            </w:r>
            <w:proofErr w:type="spellEnd"/>
            <w:r w:rsidRPr="00A60E93">
              <w:rPr>
                <w:rFonts w:ascii="Arial" w:eastAsia="Times New Roman" w:hAnsi="Arial" w:cs="Arial"/>
                <w:sz w:val="24"/>
                <w:szCs w:val="24"/>
              </w:rPr>
              <w:t>)</w:t>
            </w:r>
          </w:p>
        </w:tc>
        <w:tc>
          <w:tcPr>
            <w:tcW w:w="3992" w:type="dxa"/>
            <w:shd w:val="clear" w:color="auto" w:fill="auto"/>
          </w:tcPr>
          <w:p w14:paraId="2480711B"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Number of columns</w:t>
            </w:r>
          </w:p>
        </w:tc>
        <w:tc>
          <w:tcPr>
            <w:tcW w:w="5386" w:type="dxa"/>
            <w:shd w:val="clear" w:color="auto" w:fill="auto"/>
          </w:tcPr>
          <w:p w14:paraId="6E7FD426"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specified by the Engineer</w:t>
            </w:r>
          </w:p>
        </w:tc>
      </w:tr>
      <w:tr w:rsidR="0057738D" w:rsidRPr="00A60E93" w14:paraId="1B8D720B" w14:textId="77777777" w:rsidTr="00376DDD">
        <w:tc>
          <w:tcPr>
            <w:tcW w:w="828" w:type="dxa"/>
            <w:shd w:val="clear" w:color="auto" w:fill="auto"/>
          </w:tcPr>
          <w:p w14:paraId="045645CA"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ii)</w:t>
            </w:r>
          </w:p>
        </w:tc>
        <w:tc>
          <w:tcPr>
            <w:tcW w:w="3992" w:type="dxa"/>
            <w:shd w:val="clear" w:color="auto" w:fill="auto"/>
          </w:tcPr>
          <w:p w14:paraId="7CC0062F"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Nominal height</w:t>
            </w:r>
          </w:p>
        </w:tc>
        <w:tc>
          <w:tcPr>
            <w:tcW w:w="5386" w:type="dxa"/>
            <w:shd w:val="clear" w:color="auto" w:fill="auto"/>
          </w:tcPr>
          <w:p w14:paraId="6DBA34EE"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6M</w:t>
            </w:r>
          </w:p>
        </w:tc>
      </w:tr>
      <w:tr w:rsidR="0057738D" w:rsidRPr="00A60E93" w14:paraId="4CD71EBC" w14:textId="77777777" w:rsidTr="00376DDD">
        <w:tc>
          <w:tcPr>
            <w:tcW w:w="828" w:type="dxa"/>
            <w:shd w:val="clear" w:color="auto" w:fill="auto"/>
          </w:tcPr>
          <w:p w14:paraId="1C5CD2E9"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iii)</w:t>
            </w:r>
          </w:p>
        </w:tc>
        <w:tc>
          <w:tcPr>
            <w:tcW w:w="3992" w:type="dxa"/>
            <w:shd w:val="clear" w:color="auto" w:fill="auto"/>
          </w:tcPr>
          <w:p w14:paraId="3013EFF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Bracket</w:t>
            </w:r>
          </w:p>
        </w:tc>
        <w:tc>
          <w:tcPr>
            <w:tcW w:w="5386" w:type="dxa"/>
            <w:shd w:val="clear" w:color="auto" w:fill="auto"/>
          </w:tcPr>
          <w:p w14:paraId="07EA915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None</w:t>
            </w:r>
          </w:p>
        </w:tc>
      </w:tr>
      <w:tr w:rsidR="0057738D" w:rsidRPr="00A60E93" w14:paraId="51FBB37D" w14:textId="77777777" w:rsidTr="00376DDD">
        <w:tc>
          <w:tcPr>
            <w:tcW w:w="828" w:type="dxa"/>
            <w:shd w:val="clear" w:color="auto" w:fill="auto"/>
          </w:tcPr>
          <w:p w14:paraId="73C2E17E"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iv)</w:t>
            </w:r>
          </w:p>
        </w:tc>
        <w:tc>
          <w:tcPr>
            <w:tcW w:w="3992" w:type="dxa"/>
            <w:shd w:val="clear" w:color="auto" w:fill="auto"/>
          </w:tcPr>
          <w:p w14:paraId="16519EC1"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Bracket projection</w:t>
            </w:r>
          </w:p>
        </w:tc>
        <w:tc>
          <w:tcPr>
            <w:tcW w:w="5386" w:type="dxa"/>
            <w:shd w:val="clear" w:color="auto" w:fill="auto"/>
          </w:tcPr>
          <w:p w14:paraId="54440EE1"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n/a</w:t>
            </w:r>
          </w:p>
        </w:tc>
      </w:tr>
      <w:tr w:rsidR="0057738D" w:rsidRPr="00A60E93" w14:paraId="099A6E33" w14:textId="77777777" w:rsidTr="00376DDD">
        <w:tc>
          <w:tcPr>
            <w:tcW w:w="828" w:type="dxa"/>
            <w:shd w:val="clear" w:color="auto" w:fill="auto"/>
          </w:tcPr>
          <w:p w14:paraId="4021B5E0"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v)</w:t>
            </w:r>
          </w:p>
        </w:tc>
        <w:tc>
          <w:tcPr>
            <w:tcW w:w="3992" w:type="dxa"/>
            <w:shd w:val="clear" w:color="auto" w:fill="auto"/>
          </w:tcPr>
          <w:p w14:paraId="684B28B1"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weight</w:t>
            </w:r>
          </w:p>
        </w:tc>
        <w:tc>
          <w:tcPr>
            <w:tcW w:w="5386" w:type="dxa"/>
            <w:shd w:val="clear" w:color="auto" w:fill="auto"/>
          </w:tcPr>
          <w:p w14:paraId="2664F1B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8kg</w:t>
            </w:r>
          </w:p>
        </w:tc>
      </w:tr>
      <w:tr w:rsidR="0057738D" w:rsidRPr="00A60E93" w14:paraId="22DAC25C" w14:textId="77777777" w:rsidTr="00376DDD">
        <w:tc>
          <w:tcPr>
            <w:tcW w:w="828" w:type="dxa"/>
            <w:shd w:val="clear" w:color="auto" w:fill="auto"/>
          </w:tcPr>
          <w:p w14:paraId="04825726"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vi)</w:t>
            </w:r>
          </w:p>
        </w:tc>
        <w:tc>
          <w:tcPr>
            <w:tcW w:w="3992" w:type="dxa"/>
            <w:shd w:val="clear" w:color="auto" w:fill="auto"/>
          </w:tcPr>
          <w:p w14:paraId="1755FE43"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windage area</w:t>
            </w:r>
          </w:p>
        </w:tc>
        <w:tc>
          <w:tcPr>
            <w:tcW w:w="5386" w:type="dxa"/>
            <w:shd w:val="clear" w:color="auto" w:fill="auto"/>
          </w:tcPr>
          <w:p w14:paraId="5907FF52" w14:textId="77777777" w:rsidR="006B6D90" w:rsidRPr="00A60E93" w:rsidRDefault="006B6D9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0.12 m</w:t>
            </w:r>
            <w:r w:rsidRPr="00A60E93">
              <w:rPr>
                <w:rFonts w:ascii="Arial" w:eastAsia="Times New Roman" w:hAnsi="Arial" w:cs="Arial"/>
                <w:sz w:val="24"/>
                <w:szCs w:val="24"/>
                <w:vertAlign w:val="superscript"/>
              </w:rPr>
              <w:t>2</w:t>
            </w:r>
          </w:p>
        </w:tc>
      </w:tr>
      <w:tr w:rsidR="0057738D" w:rsidRPr="00A60E93" w14:paraId="5DAB4B1B" w14:textId="77777777" w:rsidTr="00376DDD">
        <w:tc>
          <w:tcPr>
            <w:tcW w:w="828" w:type="dxa"/>
            <w:shd w:val="clear" w:color="auto" w:fill="auto"/>
          </w:tcPr>
          <w:p w14:paraId="3D5F0788"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vii)</w:t>
            </w:r>
          </w:p>
        </w:tc>
        <w:tc>
          <w:tcPr>
            <w:tcW w:w="3992" w:type="dxa"/>
            <w:shd w:val="clear" w:color="auto" w:fill="auto"/>
          </w:tcPr>
          <w:p w14:paraId="01B0CA85"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force application centre</w:t>
            </w:r>
          </w:p>
        </w:tc>
        <w:tc>
          <w:tcPr>
            <w:tcW w:w="5386" w:type="dxa"/>
            <w:shd w:val="clear" w:color="auto" w:fill="auto"/>
          </w:tcPr>
          <w:p w14:paraId="7656092F"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0.4m</w:t>
            </w:r>
          </w:p>
        </w:tc>
      </w:tr>
      <w:tr w:rsidR="0057738D" w:rsidRPr="00A60E93" w14:paraId="0953DBBC" w14:textId="77777777" w:rsidTr="00376DDD">
        <w:tc>
          <w:tcPr>
            <w:tcW w:w="828" w:type="dxa"/>
            <w:shd w:val="clear" w:color="auto" w:fill="auto"/>
          </w:tcPr>
          <w:p w14:paraId="0F6D4578"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viii)</w:t>
            </w:r>
          </w:p>
        </w:tc>
        <w:tc>
          <w:tcPr>
            <w:tcW w:w="3992" w:type="dxa"/>
            <w:shd w:val="clear" w:color="auto" w:fill="auto"/>
          </w:tcPr>
          <w:p w14:paraId="6E0ECD54"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fixing</w:t>
            </w:r>
          </w:p>
        </w:tc>
        <w:tc>
          <w:tcPr>
            <w:tcW w:w="5386" w:type="dxa"/>
            <w:shd w:val="clear" w:color="auto" w:fill="auto"/>
          </w:tcPr>
          <w:p w14:paraId="48E80D52" w14:textId="77777777" w:rsidR="006B6D90" w:rsidRPr="00A60E93" w:rsidRDefault="0057738D"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Direct to column</w:t>
            </w:r>
          </w:p>
        </w:tc>
      </w:tr>
      <w:tr w:rsidR="0057738D" w:rsidRPr="00A60E93" w14:paraId="28A8FC95" w14:textId="77777777" w:rsidTr="00376DDD">
        <w:tc>
          <w:tcPr>
            <w:tcW w:w="828" w:type="dxa"/>
            <w:shd w:val="clear" w:color="auto" w:fill="auto"/>
          </w:tcPr>
          <w:p w14:paraId="71215FB6"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ix)</w:t>
            </w:r>
          </w:p>
        </w:tc>
        <w:tc>
          <w:tcPr>
            <w:tcW w:w="3992" w:type="dxa"/>
            <w:shd w:val="clear" w:color="auto" w:fill="auto"/>
          </w:tcPr>
          <w:p w14:paraId="2861AD99" w14:textId="77777777" w:rsidR="006B6D90" w:rsidRPr="00A60E93" w:rsidRDefault="00383D68"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Luminaire</w:t>
            </w:r>
            <w:r w:rsidR="006B6D90" w:rsidRPr="00A60E93">
              <w:rPr>
                <w:rFonts w:ascii="Arial" w:eastAsia="Times New Roman" w:hAnsi="Arial" w:cs="Arial"/>
                <w:sz w:val="24"/>
                <w:szCs w:val="24"/>
              </w:rPr>
              <w:t xml:space="preserve"> fixing angle</w:t>
            </w:r>
          </w:p>
        </w:tc>
        <w:tc>
          <w:tcPr>
            <w:tcW w:w="5386" w:type="dxa"/>
            <w:shd w:val="clear" w:color="auto" w:fill="auto"/>
          </w:tcPr>
          <w:p w14:paraId="464D9063"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n/a</w:t>
            </w:r>
          </w:p>
        </w:tc>
      </w:tr>
      <w:tr w:rsidR="0057738D" w:rsidRPr="00A60E93" w14:paraId="64FA9AC0" w14:textId="77777777" w:rsidTr="00376DDD">
        <w:tc>
          <w:tcPr>
            <w:tcW w:w="828" w:type="dxa"/>
            <w:shd w:val="clear" w:color="auto" w:fill="auto"/>
          </w:tcPr>
          <w:p w14:paraId="75EEB911"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w:t>
            </w:r>
          </w:p>
        </w:tc>
        <w:tc>
          <w:tcPr>
            <w:tcW w:w="3992" w:type="dxa"/>
            <w:shd w:val="clear" w:color="auto" w:fill="auto"/>
          </w:tcPr>
          <w:p w14:paraId="623EB251"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Location exposure class</w:t>
            </w:r>
          </w:p>
        </w:tc>
        <w:tc>
          <w:tcPr>
            <w:tcW w:w="5386" w:type="dxa"/>
            <w:shd w:val="clear" w:color="auto" w:fill="auto"/>
          </w:tcPr>
          <w:p w14:paraId="1A4BB20F"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3</w:t>
            </w:r>
          </w:p>
        </w:tc>
      </w:tr>
      <w:tr w:rsidR="0057738D" w:rsidRPr="00A60E93" w14:paraId="71F9617C" w14:textId="77777777" w:rsidTr="00376DDD">
        <w:tc>
          <w:tcPr>
            <w:tcW w:w="828" w:type="dxa"/>
            <w:shd w:val="clear" w:color="auto" w:fill="auto"/>
          </w:tcPr>
          <w:p w14:paraId="7D0FA58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xi)</w:t>
            </w:r>
          </w:p>
        </w:tc>
        <w:tc>
          <w:tcPr>
            <w:tcW w:w="3992" w:type="dxa"/>
            <w:shd w:val="clear" w:color="auto" w:fill="auto"/>
          </w:tcPr>
          <w:p w14:paraId="5C4DBD20"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Location ‘K’ value</w:t>
            </w:r>
          </w:p>
        </w:tc>
        <w:tc>
          <w:tcPr>
            <w:tcW w:w="5386" w:type="dxa"/>
            <w:shd w:val="clear" w:color="auto" w:fill="auto"/>
          </w:tcPr>
          <w:p w14:paraId="2D5D5E5A"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1.5</w:t>
            </w:r>
          </w:p>
        </w:tc>
      </w:tr>
      <w:tr w:rsidR="0057738D" w:rsidRPr="00A60E93" w14:paraId="5134CF3A" w14:textId="77777777" w:rsidTr="00376DDD">
        <w:tc>
          <w:tcPr>
            <w:tcW w:w="828" w:type="dxa"/>
            <w:shd w:val="clear" w:color="auto" w:fill="auto"/>
          </w:tcPr>
          <w:p w14:paraId="071DB42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xii)</w:t>
            </w:r>
          </w:p>
        </w:tc>
        <w:tc>
          <w:tcPr>
            <w:tcW w:w="3992" w:type="dxa"/>
            <w:shd w:val="clear" w:color="auto" w:fill="auto"/>
          </w:tcPr>
          <w:p w14:paraId="199426F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Height of installation</w:t>
            </w:r>
          </w:p>
        </w:tc>
        <w:tc>
          <w:tcPr>
            <w:tcW w:w="5386" w:type="dxa"/>
            <w:shd w:val="clear" w:color="auto" w:fill="auto"/>
          </w:tcPr>
          <w:p w14:paraId="63A878F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6M</w:t>
            </w:r>
          </w:p>
        </w:tc>
      </w:tr>
      <w:tr w:rsidR="0057738D" w:rsidRPr="00A60E93" w14:paraId="1FBE4199" w14:textId="77777777" w:rsidTr="00376DDD">
        <w:tc>
          <w:tcPr>
            <w:tcW w:w="828" w:type="dxa"/>
            <w:shd w:val="clear" w:color="auto" w:fill="auto"/>
          </w:tcPr>
          <w:p w14:paraId="71FED2D0"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xiii)</w:t>
            </w:r>
          </w:p>
        </w:tc>
        <w:tc>
          <w:tcPr>
            <w:tcW w:w="3992" w:type="dxa"/>
            <w:shd w:val="clear" w:color="auto" w:fill="auto"/>
          </w:tcPr>
          <w:p w14:paraId="57EA613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Base type</w:t>
            </w:r>
          </w:p>
        </w:tc>
        <w:tc>
          <w:tcPr>
            <w:tcW w:w="5386" w:type="dxa"/>
            <w:shd w:val="clear" w:color="auto" w:fill="auto"/>
          </w:tcPr>
          <w:p w14:paraId="55A1156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Planted with plates</w:t>
            </w:r>
          </w:p>
        </w:tc>
      </w:tr>
      <w:tr w:rsidR="0057738D" w:rsidRPr="00A60E93" w14:paraId="2C6C60F9" w14:textId="77777777" w:rsidTr="00376DDD">
        <w:tc>
          <w:tcPr>
            <w:tcW w:w="828" w:type="dxa"/>
            <w:shd w:val="clear" w:color="auto" w:fill="auto"/>
          </w:tcPr>
          <w:p w14:paraId="60E73AC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xiv)</w:t>
            </w:r>
          </w:p>
        </w:tc>
        <w:tc>
          <w:tcPr>
            <w:tcW w:w="3992" w:type="dxa"/>
            <w:shd w:val="clear" w:color="auto" w:fill="auto"/>
          </w:tcPr>
          <w:p w14:paraId="21C61CD0"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Planting depth</w:t>
            </w:r>
          </w:p>
        </w:tc>
        <w:tc>
          <w:tcPr>
            <w:tcW w:w="5386" w:type="dxa"/>
            <w:shd w:val="clear" w:color="auto" w:fill="auto"/>
          </w:tcPr>
          <w:p w14:paraId="484C2676"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1000mm (concrete backfill)</w:t>
            </w:r>
          </w:p>
        </w:tc>
      </w:tr>
      <w:tr w:rsidR="00EB7D47" w:rsidRPr="00A60E93" w14:paraId="30DD2D19" w14:textId="77777777" w:rsidTr="00376DDD">
        <w:tc>
          <w:tcPr>
            <w:tcW w:w="828" w:type="dxa"/>
            <w:shd w:val="clear" w:color="auto" w:fill="auto"/>
          </w:tcPr>
          <w:p w14:paraId="54D0FDB5"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xv)</w:t>
            </w:r>
          </w:p>
        </w:tc>
        <w:tc>
          <w:tcPr>
            <w:tcW w:w="3992" w:type="dxa"/>
            <w:shd w:val="clear" w:color="auto" w:fill="auto"/>
          </w:tcPr>
          <w:p w14:paraId="70A1ED01"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Door opening requirement</w:t>
            </w:r>
          </w:p>
        </w:tc>
        <w:tc>
          <w:tcPr>
            <w:tcW w:w="5386" w:type="dxa"/>
            <w:shd w:val="clear" w:color="auto" w:fill="auto"/>
          </w:tcPr>
          <w:p w14:paraId="0F0E40EB"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Clause 1370AR Para 9a</w:t>
            </w:r>
          </w:p>
        </w:tc>
      </w:tr>
      <w:tr w:rsidR="00EB7D47" w:rsidRPr="00A60E93" w14:paraId="679AD5ED" w14:textId="77777777" w:rsidTr="00376DDD">
        <w:tc>
          <w:tcPr>
            <w:tcW w:w="828" w:type="dxa"/>
            <w:shd w:val="clear" w:color="auto" w:fill="auto"/>
          </w:tcPr>
          <w:p w14:paraId="3017D4A0"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xvi)</w:t>
            </w:r>
          </w:p>
        </w:tc>
        <w:tc>
          <w:tcPr>
            <w:tcW w:w="3992" w:type="dxa"/>
            <w:shd w:val="clear" w:color="auto" w:fill="auto"/>
          </w:tcPr>
          <w:p w14:paraId="1D44CEFA"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Door fixing requirement</w:t>
            </w:r>
          </w:p>
        </w:tc>
        <w:tc>
          <w:tcPr>
            <w:tcW w:w="5386" w:type="dxa"/>
            <w:shd w:val="clear" w:color="auto" w:fill="auto"/>
          </w:tcPr>
          <w:p w14:paraId="73C4FFEB"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Clause 1370AR Para 11</w:t>
            </w:r>
          </w:p>
        </w:tc>
      </w:tr>
      <w:tr w:rsidR="00EB7D47" w:rsidRPr="00A60E93" w14:paraId="4FEA0D09" w14:textId="77777777" w:rsidTr="00376DDD">
        <w:tc>
          <w:tcPr>
            <w:tcW w:w="828" w:type="dxa"/>
            <w:shd w:val="clear" w:color="auto" w:fill="auto"/>
          </w:tcPr>
          <w:p w14:paraId="3A0DD32B"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xvii)</w:t>
            </w:r>
          </w:p>
        </w:tc>
        <w:tc>
          <w:tcPr>
            <w:tcW w:w="3992" w:type="dxa"/>
            <w:shd w:val="clear" w:color="auto" w:fill="auto"/>
          </w:tcPr>
          <w:p w14:paraId="3F6AEBF1"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Base compartment dimension</w:t>
            </w:r>
          </w:p>
        </w:tc>
        <w:tc>
          <w:tcPr>
            <w:tcW w:w="5386" w:type="dxa"/>
            <w:shd w:val="clear" w:color="auto" w:fill="auto"/>
          </w:tcPr>
          <w:p w14:paraId="03EA55CB" w14:textId="77777777" w:rsidR="00EB7D47" w:rsidRPr="00A60E93" w:rsidRDefault="00EB7D47"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Clause 1370AR Para 17</w:t>
            </w:r>
          </w:p>
        </w:tc>
      </w:tr>
      <w:tr w:rsidR="0057738D" w:rsidRPr="00A60E93" w14:paraId="6D854854" w14:textId="77777777" w:rsidTr="00376DDD">
        <w:tc>
          <w:tcPr>
            <w:tcW w:w="828" w:type="dxa"/>
            <w:shd w:val="clear" w:color="auto" w:fill="auto"/>
          </w:tcPr>
          <w:p w14:paraId="6102E643"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xviii)</w:t>
            </w:r>
          </w:p>
        </w:tc>
        <w:tc>
          <w:tcPr>
            <w:tcW w:w="3992" w:type="dxa"/>
            <w:shd w:val="clear" w:color="auto" w:fill="auto"/>
          </w:tcPr>
          <w:p w14:paraId="474889EE"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Column material</w:t>
            </w:r>
          </w:p>
        </w:tc>
        <w:tc>
          <w:tcPr>
            <w:tcW w:w="5386" w:type="dxa"/>
            <w:shd w:val="clear" w:color="auto" w:fill="auto"/>
          </w:tcPr>
          <w:p w14:paraId="44E05763" w14:textId="4C384FBD"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 xml:space="preserve">Steel as per </w:t>
            </w:r>
            <w:r w:rsidR="00A931E1" w:rsidRPr="00A60E93">
              <w:rPr>
                <w:rFonts w:ascii="Arial" w:eastAsia="Times New Roman" w:hAnsi="Arial" w:cs="Arial"/>
                <w:sz w:val="24"/>
                <w:szCs w:val="24"/>
              </w:rPr>
              <w:t xml:space="preserve">BS EN </w:t>
            </w:r>
            <w:r w:rsidRPr="00A60E93">
              <w:rPr>
                <w:rFonts w:ascii="Arial" w:eastAsia="Times New Roman" w:hAnsi="Arial" w:cs="Arial"/>
                <w:sz w:val="24"/>
                <w:szCs w:val="24"/>
              </w:rPr>
              <w:t>40-5 200</w:t>
            </w:r>
            <w:r w:rsidR="00EC09AE">
              <w:rPr>
                <w:rFonts w:ascii="Arial" w:eastAsia="Times New Roman" w:hAnsi="Arial" w:cs="Arial"/>
                <w:sz w:val="24"/>
                <w:szCs w:val="24"/>
              </w:rPr>
              <w:t>2</w:t>
            </w:r>
          </w:p>
        </w:tc>
      </w:tr>
      <w:tr w:rsidR="0057738D" w:rsidRPr="00A60E93" w14:paraId="4F89E997" w14:textId="77777777" w:rsidTr="00376DDD">
        <w:tc>
          <w:tcPr>
            <w:tcW w:w="828" w:type="dxa"/>
            <w:shd w:val="clear" w:color="auto" w:fill="auto"/>
          </w:tcPr>
          <w:p w14:paraId="2D34B6C7" w14:textId="77777777" w:rsidR="006B6D90" w:rsidRPr="00A60E93" w:rsidRDefault="00FC11EB"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lastRenderedPageBreak/>
              <w:t>xix</w:t>
            </w:r>
            <w:r w:rsidR="006B6D90" w:rsidRPr="00A60E93">
              <w:rPr>
                <w:rFonts w:ascii="Arial" w:eastAsia="Times New Roman" w:hAnsi="Arial" w:cs="Arial"/>
                <w:sz w:val="24"/>
                <w:szCs w:val="24"/>
              </w:rPr>
              <w:t>)</w:t>
            </w:r>
          </w:p>
        </w:tc>
        <w:tc>
          <w:tcPr>
            <w:tcW w:w="3992" w:type="dxa"/>
            <w:shd w:val="clear" w:color="auto" w:fill="auto"/>
          </w:tcPr>
          <w:p w14:paraId="5A54B84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Corrosion protection</w:t>
            </w:r>
          </w:p>
        </w:tc>
        <w:tc>
          <w:tcPr>
            <w:tcW w:w="5386" w:type="dxa"/>
            <w:shd w:val="clear" w:color="auto" w:fill="auto"/>
          </w:tcPr>
          <w:p w14:paraId="7F2F2ACD" w14:textId="77777777" w:rsidR="006B6D90" w:rsidRPr="00A60E93" w:rsidRDefault="006945A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As Clause 1970AR Para 1</w:t>
            </w:r>
          </w:p>
        </w:tc>
      </w:tr>
      <w:tr w:rsidR="0057738D" w:rsidRPr="00A60E93" w14:paraId="1407D0C1" w14:textId="77777777" w:rsidTr="00376DDD">
        <w:tc>
          <w:tcPr>
            <w:tcW w:w="828" w:type="dxa"/>
            <w:shd w:val="clear" w:color="auto" w:fill="auto"/>
          </w:tcPr>
          <w:p w14:paraId="78D32E14"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w:t>
            </w:r>
          </w:p>
        </w:tc>
        <w:tc>
          <w:tcPr>
            <w:tcW w:w="3992" w:type="dxa"/>
            <w:shd w:val="clear" w:color="auto" w:fill="auto"/>
          </w:tcPr>
          <w:p w14:paraId="589BA881"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Number of door keeps</w:t>
            </w:r>
          </w:p>
        </w:tc>
        <w:tc>
          <w:tcPr>
            <w:tcW w:w="5386" w:type="dxa"/>
            <w:shd w:val="clear" w:color="auto" w:fill="auto"/>
          </w:tcPr>
          <w:p w14:paraId="669C44C9"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None</w:t>
            </w:r>
          </w:p>
        </w:tc>
      </w:tr>
      <w:tr w:rsidR="0057738D" w:rsidRPr="00A60E93" w14:paraId="2197EC0F" w14:textId="77777777" w:rsidTr="00376DDD">
        <w:tc>
          <w:tcPr>
            <w:tcW w:w="828" w:type="dxa"/>
            <w:shd w:val="clear" w:color="auto" w:fill="auto"/>
          </w:tcPr>
          <w:p w14:paraId="0AE027A6"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xxi)</w:t>
            </w:r>
          </w:p>
        </w:tc>
        <w:tc>
          <w:tcPr>
            <w:tcW w:w="3992" w:type="dxa"/>
            <w:shd w:val="clear" w:color="auto" w:fill="auto"/>
          </w:tcPr>
          <w:p w14:paraId="545DD33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Location markings</w:t>
            </w:r>
          </w:p>
        </w:tc>
        <w:tc>
          <w:tcPr>
            <w:tcW w:w="5386" w:type="dxa"/>
            <w:shd w:val="clear" w:color="auto" w:fill="auto"/>
          </w:tcPr>
          <w:p w14:paraId="2E7D8D06"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 xml:space="preserve">50mm </w:t>
            </w:r>
            <w:r w:rsidR="00D20FE6" w:rsidRPr="00A60E93">
              <w:rPr>
                <w:rFonts w:ascii="Arial" w:eastAsia="Times New Roman" w:hAnsi="Arial" w:cs="Arial"/>
                <w:sz w:val="24"/>
                <w:szCs w:val="24"/>
              </w:rPr>
              <w:t>black numerals as Clause 1304</w:t>
            </w:r>
          </w:p>
        </w:tc>
      </w:tr>
      <w:tr w:rsidR="0057738D" w:rsidRPr="00A60E93" w14:paraId="530613F1" w14:textId="77777777" w:rsidTr="00376DDD">
        <w:tc>
          <w:tcPr>
            <w:tcW w:w="828" w:type="dxa"/>
            <w:shd w:val="clear" w:color="auto" w:fill="auto"/>
          </w:tcPr>
          <w:p w14:paraId="5C47BCD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xxii)</w:t>
            </w:r>
          </w:p>
        </w:tc>
        <w:tc>
          <w:tcPr>
            <w:tcW w:w="3992" w:type="dxa"/>
            <w:shd w:val="clear" w:color="auto" w:fill="auto"/>
          </w:tcPr>
          <w:p w14:paraId="472533B7"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Requirements for wall mounting</w:t>
            </w:r>
          </w:p>
        </w:tc>
        <w:tc>
          <w:tcPr>
            <w:tcW w:w="5386" w:type="dxa"/>
            <w:shd w:val="clear" w:color="auto" w:fill="auto"/>
          </w:tcPr>
          <w:p w14:paraId="793DCD9E"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n/a</w:t>
            </w:r>
          </w:p>
        </w:tc>
      </w:tr>
      <w:tr w:rsidR="0057738D" w:rsidRPr="00A60E93" w14:paraId="0648EDF4" w14:textId="77777777" w:rsidTr="00376DDD">
        <w:tc>
          <w:tcPr>
            <w:tcW w:w="828" w:type="dxa"/>
            <w:shd w:val="clear" w:color="auto" w:fill="auto"/>
          </w:tcPr>
          <w:p w14:paraId="2B37F3F9"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xxiii)</w:t>
            </w:r>
          </w:p>
        </w:tc>
        <w:tc>
          <w:tcPr>
            <w:tcW w:w="3992" w:type="dxa"/>
            <w:shd w:val="clear" w:color="auto" w:fill="auto"/>
          </w:tcPr>
          <w:p w14:paraId="1C974EC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Cable entry slot dimension</w:t>
            </w:r>
          </w:p>
        </w:tc>
        <w:tc>
          <w:tcPr>
            <w:tcW w:w="5386" w:type="dxa"/>
            <w:shd w:val="clear" w:color="auto" w:fill="auto"/>
          </w:tcPr>
          <w:p w14:paraId="73B51DE6"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150x75mm</w:t>
            </w:r>
          </w:p>
        </w:tc>
      </w:tr>
      <w:tr w:rsidR="0057738D" w:rsidRPr="00A60E93" w14:paraId="4AC8D176" w14:textId="77777777" w:rsidTr="00376DDD">
        <w:tc>
          <w:tcPr>
            <w:tcW w:w="828" w:type="dxa"/>
            <w:shd w:val="clear" w:color="auto" w:fill="auto"/>
          </w:tcPr>
          <w:p w14:paraId="36DD649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xxiv)</w:t>
            </w:r>
          </w:p>
        </w:tc>
        <w:tc>
          <w:tcPr>
            <w:tcW w:w="3992" w:type="dxa"/>
            <w:shd w:val="clear" w:color="auto" w:fill="auto"/>
          </w:tcPr>
          <w:p w14:paraId="66698CA3"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Earthing</w:t>
            </w:r>
          </w:p>
        </w:tc>
        <w:tc>
          <w:tcPr>
            <w:tcW w:w="5386" w:type="dxa"/>
            <w:shd w:val="clear" w:color="auto" w:fill="auto"/>
          </w:tcPr>
          <w:p w14:paraId="7A452C7E"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Extraneous conductive part</w:t>
            </w:r>
          </w:p>
        </w:tc>
      </w:tr>
      <w:tr w:rsidR="0057738D" w:rsidRPr="00A60E93" w14:paraId="58F49F2D" w14:textId="77777777" w:rsidTr="00376DDD">
        <w:tc>
          <w:tcPr>
            <w:tcW w:w="828" w:type="dxa"/>
            <w:shd w:val="clear" w:color="auto" w:fill="auto"/>
          </w:tcPr>
          <w:p w14:paraId="15188718"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xxv)</w:t>
            </w:r>
          </w:p>
        </w:tc>
        <w:tc>
          <w:tcPr>
            <w:tcW w:w="3992" w:type="dxa"/>
            <w:shd w:val="clear" w:color="auto" w:fill="auto"/>
          </w:tcPr>
          <w:p w14:paraId="6903546C"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Column base diameter</w:t>
            </w:r>
          </w:p>
        </w:tc>
        <w:tc>
          <w:tcPr>
            <w:tcW w:w="5386" w:type="dxa"/>
            <w:shd w:val="clear" w:color="auto" w:fill="auto"/>
          </w:tcPr>
          <w:p w14:paraId="3FCA8F9F"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168mm</w:t>
            </w:r>
          </w:p>
        </w:tc>
      </w:tr>
      <w:tr w:rsidR="0057738D" w:rsidRPr="00A60E93" w14:paraId="7EF9667C" w14:textId="77777777" w:rsidTr="00376DDD">
        <w:tc>
          <w:tcPr>
            <w:tcW w:w="828" w:type="dxa"/>
            <w:shd w:val="clear" w:color="auto" w:fill="auto"/>
          </w:tcPr>
          <w:p w14:paraId="3B8B6813"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xxvi)</w:t>
            </w:r>
          </w:p>
        </w:tc>
        <w:tc>
          <w:tcPr>
            <w:tcW w:w="3992" w:type="dxa"/>
            <w:shd w:val="clear" w:color="auto" w:fill="auto"/>
          </w:tcPr>
          <w:p w14:paraId="6E247BDD"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Column shaft diameter</w:t>
            </w:r>
          </w:p>
        </w:tc>
        <w:tc>
          <w:tcPr>
            <w:tcW w:w="5386" w:type="dxa"/>
            <w:shd w:val="clear" w:color="auto" w:fill="auto"/>
          </w:tcPr>
          <w:p w14:paraId="08B0BAC2"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76mm</w:t>
            </w:r>
          </w:p>
        </w:tc>
      </w:tr>
      <w:tr w:rsidR="0057738D" w:rsidRPr="00A60E93" w14:paraId="7AAB7E7C" w14:textId="77777777" w:rsidTr="00376DDD">
        <w:tc>
          <w:tcPr>
            <w:tcW w:w="828" w:type="dxa"/>
            <w:shd w:val="clear" w:color="auto" w:fill="auto"/>
          </w:tcPr>
          <w:p w14:paraId="40DDA439"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xxvii)</w:t>
            </w:r>
          </w:p>
        </w:tc>
        <w:tc>
          <w:tcPr>
            <w:tcW w:w="3992" w:type="dxa"/>
            <w:shd w:val="clear" w:color="auto" w:fill="auto"/>
          </w:tcPr>
          <w:p w14:paraId="11F1FE3E"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Data sheets</w:t>
            </w:r>
          </w:p>
        </w:tc>
        <w:tc>
          <w:tcPr>
            <w:tcW w:w="5386" w:type="dxa"/>
            <w:shd w:val="clear" w:color="auto" w:fill="auto"/>
          </w:tcPr>
          <w:p w14:paraId="0BB35AB5"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Prior to Installation</w:t>
            </w:r>
          </w:p>
        </w:tc>
      </w:tr>
      <w:tr w:rsidR="006B6D90" w:rsidRPr="00A60E93" w14:paraId="414B19A8" w14:textId="77777777" w:rsidTr="00376DDD">
        <w:tc>
          <w:tcPr>
            <w:tcW w:w="828" w:type="dxa"/>
            <w:shd w:val="clear" w:color="auto" w:fill="auto"/>
          </w:tcPr>
          <w:p w14:paraId="202045BF"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xxviii)</w:t>
            </w:r>
          </w:p>
        </w:tc>
        <w:tc>
          <w:tcPr>
            <w:tcW w:w="3992" w:type="dxa"/>
            <w:shd w:val="clear" w:color="auto" w:fill="auto"/>
          </w:tcPr>
          <w:p w14:paraId="11207D0B" w14:textId="77777777"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Column, bracket &amp; door design</w:t>
            </w:r>
          </w:p>
        </w:tc>
        <w:tc>
          <w:tcPr>
            <w:tcW w:w="5386" w:type="dxa"/>
            <w:shd w:val="clear" w:color="auto" w:fill="auto"/>
          </w:tcPr>
          <w:p w14:paraId="2669BB81" w14:textId="2757EE09" w:rsidR="006B6D90" w:rsidRPr="00A60E93" w:rsidRDefault="006B6D90" w:rsidP="00376DDD">
            <w:pPr>
              <w:widowControl w:val="0"/>
              <w:autoSpaceDE w:val="0"/>
              <w:autoSpaceDN w:val="0"/>
              <w:adjustRightInd w:val="0"/>
              <w:spacing w:after="60" w:line="240" w:lineRule="auto"/>
              <w:rPr>
                <w:rFonts w:ascii="Arial" w:eastAsia="Times New Roman" w:hAnsi="Arial" w:cs="Arial"/>
                <w:sz w:val="24"/>
                <w:szCs w:val="24"/>
              </w:rPr>
            </w:pPr>
            <w:r w:rsidRPr="00A60E93">
              <w:rPr>
                <w:rFonts w:ascii="Arial" w:eastAsia="Times New Roman" w:hAnsi="Arial" w:cs="Arial"/>
                <w:sz w:val="24"/>
                <w:szCs w:val="24"/>
              </w:rPr>
              <w:t xml:space="preserve">As Table 13/1C and drawing no. LSDD </w:t>
            </w:r>
            <w:r w:rsidR="00FE0D68">
              <w:rPr>
                <w:rFonts w:ascii="Arial" w:eastAsia="Times New Roman" w:hAnsi="Arial" w:cs="Arial"/>
                <w:sz w:val="24"/>
                <w:szCs w:val="24"/>
              </w:rPr>
              <w:t>7</w:t>
            </w:r>
          </w:p>
        </w:tc>
      </w:tr>
    </w:tbl>
    <w:p w14:paraId="020D5E27" w14:textId="38444AB6" w:rsidR="006B6D90" w:rsidRPr="00A60E93" w:rsidRDefault="006B6D90" w:rsidP="00C64510">
      <w:pPr>
        <w:spacing w:after="120" w:line="240" w:lineRule="auto"/>
        <w:rPr>
          <w:rFonts w:ascii="Arial" w:eastAsia="Times New Roman" w:hAnsi="Arial" w:cs="Arial"/>
          <w:b/>
          <w:sz w:val="24"/>
          <w:szCs w:val="24"/>
        </w:rPr>
      </w:pPr>
      <w:r w:rsidRPr="00A60E93">
        <w:rPr>
          <w:rFonts w:ascii="Arial" w:eastAsia="Times New Roman" w:hAnsi="Arial" w:cs="Arial"/>
          <w:b/>
          <w:sz w:val="24"/>
          <w:szCs w:val="24"/>
        </w:rPr>
        <w:br w:type="page"/>
      </w:r>
      <w:r w:rsidR="00076050" w:rsidRPr="00A60E93">
        <w:rPr>
          <w:rFonts w:ascii="Arial" w:eastAsia="Times New Roman" w:hAnsi="Arial" w:cs="Arial"/>
          <w:b/>
          <w:sz w:val="24"/>
          <w:szCs w:val="24"/>
        </w:rPr>
        <w:lastRenderedPageBreak/>
        <w:t>COLUMN DIMENSIONS</w:t>
      </w:r>
    </w:p>
    <w:p w14:paraId="55E1B40A" w14:textId="0DDC244F" w:rsidR="00076050"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autoSpaceDE w:val="0"/>
        <w:autoSpaceDN w:val="0"/>
        <w:adjustRightInd w:val="0"/>
        <w:spacing w:after="120" w:line="240" w:lineRule="auto"/>
        <w:ind w:left="1860" w:hanging="1860"/>
        <w:rPr>
          <w:rFonts w:ascii="Arial" w:eastAsia="Times New Roman" w:hAnsi="Arial" w:cs="Arial"/>
          <w:sz w:val="24"/>
          <w:szCs w:val="24"/>
        </w:rPr>
      </w:pPr>
      <w:r w:rsidRPr="00A60E93">
        <w:rPr>
          <w:rFonts w:ascii="Arial" w:eastAsia="Times New Roman" w:hAnsi="Arial" w:cs="Arial"/>
          <w:b/>
          <w:bCs/>
          <w:sz w:val="24"/>
          <w:szCs w:val="24"/>
          <w:u w:val="single"/>
        </w:rPr>
        <w:t>Table 13/1A</w:t>
      </w:r>
      <w:r w:rsidRPr="00A60E93">
        <w:rPr>
          <w:rFonts w:ascii="Arial" w:eastAsia="Times New Roman" w:hAnsi="Arial" w:cs="Arial"/>
          <w:sz w:val="24"/>
          <w:szCs w:val="24"/>
        </w:rPr>
        <w:tab/>
        <w:t xml:space="preserve">(Relating to column </w:t>
      </w:r>
      <w:r w:rsidR="00376DDD" w:rsidRPr="00A60E93">
        <w:rPr>
          <w:rFonts w:ascii="Arial" w:eastAsia="Times New Roman" w:hAnsi="Arial" w:cs="Arial"/>
          <w:sz w:val="24"/>
          <w:szCs w:val="24"/>
        </w:rPr>
        <w:t>types,</w:t>
      </w:r>
      <w:r w:rsidRPr="00A60E93">
        <w:rPr>
          <w:rFonts w:ascii="Arial" w:eastAsia="Times New Roman" w:hAnsi="Arial" w:cs="Arial"/>
          <w:sz w:val="24"/>
          <w:szCs w:val="24"/>
        </w:rPr>
        <w:t xml:space="preserve"> HC, HD, HF; to be read in conjunction with drawing LSDD </w:t>
      </w:r>
      <w:r w:rsidR="00694DC5">
        <w:rPr>
          <w:rFonts w:ascii="Arial" w:eastAsia="Times New Roman" w:hAnsi="Arial" w:cs="Arial"/>
          <w:sz w:val="24"/>
          <w:szCs w:val="24"/>
        </w:rPr>
        <w:t>5</w:t>
      </w:r>
      <w:r w:rsidRPr="00A60E93">
        <w:rPr>
          <w:rFonts w:ascii="Arial" w:eastAsia="Times New Roman" w:hAnsi="Arial" w:cs="Arial"/>
          <w:sz w:val="24"/>
          <w:szCs w:val="24"/>
        </w:rPr>
        <w:t>. Dimensions in millimetres except where stated)</w:t>
      </w:r>
    </w:p>
    <w:p w14:paraId="5A80B515" w14:textId="77777777" w:rsidR="002E3B4A" w:rsidRPr="00A60E93" w:rsidRDefault="002E3B4A"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autoSpaceDE w:val="0"/>
        <w:autoSpaceDN w:val="0"/>
        <w:adjustRightInd w:val="0"/>
        <w:spacing w:after="120" w:line="240" w:lineRule="auto"/>
        <w:ind w:left="1860" w:hanging="1860"/>
        <w:rPr>
          <w:rFonts w:ascii="Arial" w:eastAsia="Times New Roman" w:hAnsi="Arial" w:cs="Arial"/>
          <w:sz w:val="24"/>
          <w:szCs w:val="24"/>
        </w:rPr>
      </w:pPr>
    </w:p>
    <w:tbl>
      <w:tblPr>
        <w:tblStyle w:val="TableGrid"/>
        <w:tblW w:w="0" w:type="auto"/>
        <w:tblBorders>
          <w:top w:val="double" w:sz="12" w:space="0" w:color="auto"/>
          <w:left w:val="double" w:sz="12" w:space="0" w:color="auto"/>
          <w:bottom w:val="double" w:sz="12" w:space="0" w:color="auto"/>
          <w:right w:val="double" w:sz="12" w:space="0" w:color="auto"/>
        </w:tblBorders>
        <w:tblLook w:val="04A0" w:firstRow="1" w:lastRow="0" w:firstColumn="1" w:lastColumn="0" w:noHBand="0" w:noVBand="1"/>
      </w:tblPr>
      <w:tblGrid>
        <w:gridCol w:w="1384"/>
        <w:gridCol w:w="2859"/>
        <w:gridCol w:w="2859"/>
        <w:gridCol w:w="2860"/>
      </w:tblGrid>
      <w:tr w:rsidR="00C7214C" w:rsidRPr="001455FE" w14:paraId="18B3C913" w14:textId="77777777" w:rsidTr="00C7214C">
        <w:tc>
          <w:tcPr>
            <w:tcW w:w="1384" w:type="dxa"/>
          </w:tcPr>
          <w:p w14:paraId="74066BCC" w14:textId="77777777" w:rsidR="002E3B4A" w:rsidRPr="001455FE" w:rsidRDefault="002E3B4A"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b/>
                <w:sz w:val="24"/>
                <w:szCs w:val="24"/>
              </w:rPr>
            </w:pPr>
            <w:r w:rsidRPr="002E3B4A">
              <w:rPr>
                <w:rFonts w:ascii="Arial" w:eastAsia="Times New Roman" w:hAnsi="Arial" w:cs="Arial"/>
                <w:b/>
                <w:sz w:val="24"/>
                <w:szCs w:val="24"/>
              </w:rPr>
              <w:t>Dims</w:t>
            </w:r>
          </w:p>
        </w:tc>
        <w:tc>
          <w:tcPr>
            <w:tcW w:w="8578" w:type="dxa"/>
            <w:gridSpan w:val="3"/>
          </w:tcPr>
          <w:p w14:paraId="35625716" w14:textId="77777777" w:rsidR="002E3B4A" w:rsidRPr="001455FE" w:rsidRDefault="002E3B4A"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b/>
                <w:sz w:val="24"/>
                <w:szCs w:val="24"/>
              </w:rPr>
            </w:pPr>
            <w:r>
              <w:rPr>
                <w:rFonts w:ascii="Arial" w:eastAsia="Times New Roman" w:hAnsi="Arial" w:cs="Arial"/>
                <w:b/>
                <w:sz w:val="24"/>
                <w:szCs w:val="24"/>
              </w:rPr>
              <w:t xml:space="preserve">Column Types </w:t>
            </w:r>
          </w:p>
        </w:tc>
      </w:tr>
      <w:tr w:rsidR="002E3B4A" w14:paraId="3D1E2955" w14:textId="77777777" w:rsidTr="00C7214C">
        <w:tc>
          <w:tcPr>
            <w:tcW w:w="1384" w:type="dxa"/>
          </w:tcPr>
          <w:p w14:paraId="0622215A" w14:textId="77777777" w:rsidR="002E3B4A" w:rsidRDefault="002E3B4A"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tc>
        <w:tc>
          <w:tcPr>
            <w:tcW w:w="2859" w:type="dxa"/>
          </w:tcPr>
          <w:p w14:paraId="66663D5B" w14:textId="2605CB55" w:rsidR="002E3B4A" w:rsidRPr="00C7214C" w:rsidRDefault="002E3B4A"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b/>
                <w:sz w:val="24"/>
                <w:szCs w:val="24"/>
              </w:rPr>
            </w:pPr>
            <w:r>
              <w:rPr>
                <w:rFonts w:ascii="Arial" w:eastAsia="Times New Roman" w:hAnsi="Arial" w:cs="Arial"/>
                <w:b/>
                <w:sz w:val="24"/>
                <w:szCs w:val="24"/>
              </w:rPr>
              <w:t>HC</w:t>
            </w:r>
          </w:p>
        </w:tc>
        <w:tc>
          <w:tcPr>
            <w:tcW w:w="2859" w:type="dxa"/>
          </w:tcPr>
          <w:p w14:paraId="7B4CA6B8" w14:textId="7148E570" w:rsidR="002E3B4A" w:rsidRPr="00C7214C" w:rsidRDefault="002E3B4A"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b/>
                <w:sz w:val="24"/>
                <w:szCs w:val="24"/>
              </w:rPr>
            </w:pPr>
            <w:r>
              <w:rPr>
                <w:rFonts w:ascii="Arial" w:eastAsia="Times New Roman" w:hAnsi="Arial" w:cs="Arial"/>
                <w:b/>
                <w:sz w:val="24"/>
                <w:szCs w:val="24"/>
              </w:rPr>
              <w:t>HD</w:t>
            </w:r>
          </w:p>
        </w:tc>
        <w:tc>
          <w:tcPr>
            <w:tcW w:w="2860" w:type="dxa"/>
          </w:tcPr>
          <w:p w14:paraId="46A4D8CE" w14:textId="7AFE1F9D" w:rsidR="002E3B4A" w:rsidRPr="00C7214C" w:rsidRDefault="002E3B4A"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b/>
                <w:sz w:val="24"/>
                <w:szCs w:val="24"/>
              </w:rPr>
            </w:pPr>
            <w:r>
              <w:rPr>
                <w:rFonts w:ascii="Arial" w:eastAsia="Times New Roman" w:hAnsi="Arial" w:cs="Arial"/>
                <w:b/>
                <w:sz w:val="24"/>
                <w:szCs w:val="24"/>
              </w:rPr>
              <w:t>HF</w:t>
            </w:r>
          </w:p>
        </w:tc>
      </w:tr>
      <w:tr w:rsidR="002E3B4A" w14:paraId="025BB1A4" w14:textId="77777777" w:rsidTr="00C7214C">
        <w:tc>
          <w:tcPr>
            <w:tcW w:w="1384" w:type="dxa"/>
          </w:tcPr>
          <w:p w14:paraId="06A4D423" w14:textId="16AFDE11" w:rsidR="002E3B4A" w:rsidRPr="002E3B4A" w:rsidRDefault="002E3B4A"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A</w:t>
            </w:r>
          </w:p>
        </w:tc>
        <w:tc>
          <w:tcPr>
            <w:tcW w:w="2859" w:type="dxa"/>
          </w:tcPr>
          <w:p w14:paraId="7C6AFBCF" w14:textId="2E6AFDD0" w:rsidR="002E3B4A" w:rsidRPr="00C7214C" w:rsidRDefault="002E3B4A"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9250</w:t>
            </w:r>
          </w:p>
        </w:tc>
        <w:tc>
          <w:tcPr>
            <w:tcW w:w="2859" w:type="dxa"/>
          </w:tcPr>
          <w:p w14:paraId="2F4B1DC6" w14:textId="28060F57" w:rsidR="002E3B4A" w:rsidRPr="00C7214C"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11200</w:t>
            </w:r>
          </w:p>
        </w:tc>
        <w:tc>
          <w:tcPr>
            <w:tcW w:w="2860" w:type="dxa"/>
          </w:tcPr>
          <w:p w14:paraId="6FC20C38" w14:textId="382C84D7" w:rsidR="002E3B4A" w:rsidRPr="00C7214C"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11200</w:t>
            </w:r>
          </w:p>
        </w:tc>
      </w:tr>
      <w:tr w:rsidR="002E3B4A" w14:paraId="7316FD1C" w14:textId="77777777" w:rsidTr="00C7214C">
        <w:tc>
          <w:tcPr>
            <w:tcW w:w="1384" w:type="dxa"/>
          </w:tcPr>
          <w:p w14:paraId="6EC56016" w14:textId="2A6A39DD" w:rsidR="002E3B4A" w:rsidRDefault="002E3B4A"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B</w:t>
            </w:r>
          </w:p>
        </w:tc>
        <w:tc>
          <w:tcPr>
            <w:tcW w:w="2859" w:type="dxa"/>
          </w:tcPr>
          <w:p w14:paraId="25041ABD" w14:textId="6CB61843" w:rsidR="002E3B4A" w:rsidRPr="002E3B4A" w:rsidRDefault="002E3B4A"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750</w:t>
            </w:r>
          </w:p>
        </w:tc>
        <w:tc>
          <w:tcPr>
            <w:tcW w:w="2859" w:type="dxa"/>
          </w:tcPr>
          <w:p w14:paraId="29828A1F" w14:textId="6BF9C62A" w:rsidR="002E3B4A"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800</w:t>
            </w:r>
          </w:p>
        </w:tc>
        <w:tc>
          <w:tcPr>
            <w:tcW w:w="2860" w:type="dxa"/>
          </w:tcPr>
          <w:p w14:paraId="0FF9895A" w14:textId="1E839C12" w:rsidR="002E3B4A"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800</w:t>
            </w:r>
          </w:p>
        </w:tc>
      </w:tr>
      <w:tr w:rsidR="002E3B4A" w14:paraId="10D2954C" w14:textId="77777777" w:rsidTr="00C7214C">
        <w:tc>
          <w:tcPr>
            <w:tcW w:w="1384" w:type="dxa"/>
          </w:tcPr>
          <w:p w14:paraId="0FE8F2D3" w14:textId="483A9359" w:rsidR="002E3B4A" w:rsidRDefault="002E3B4A"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C</w:t>
            </w:r>
          </w:p>
        </w:tc>
        <w:tc>
          <w:tcPr>
            <w:tcW w:w="2859" w:type="dxa"/>
          </w:tcPr>
          <w:p w14:paraId="76B849E9" w14:textId="598A2A61" w:rsidR="002E3B4A" w:rsidRPr="002E3B4A" w:rsidRDefault="002E3B4A"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1500</w:t>
            </w:r>
          </w:p>
        </w:tc>
        <w:tc>
          <w:tcPr>
            <w:tcW w:w="2859" w:type="dxa"/>
          </w:tcPr>
          <w:p w14:paraId="16F877DE" w14:textId="61BB938A" w:rsidR="002E3B4A"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1700</w:t>
            </w:r>
          </w:p>
        </w:tc>
        <w:tc>
          <w:tcPr>
            <w:tcW w:w="2860" w:type="dxa"/>
          </w:tcPr>
          <w:p w14:paraId="551B3BD1" w14:textId="574C39CA" w:rsidR="002E3B4A"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1700</w:t>
            </w:r>
          </w:p>
        </w:tc>
      </w:tr>
      <w:tr w:rsidR="002E3B4A" w14:paraId="0920E5AB" w14:textId="77777777" w:rsidTr="00C7214C">
        <w:tc>
          <w:tcPr>
            <w:tcW w:w="1384" w:type="dxa"/>
          </w:tcPr>
          <w:p w14:paraId="6A0C184A" w14:textId="0A33A2CA" w:rsidR="002E3B4A" w:rsidRDefault="002E3B4A"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D</w:t>
            </w:r>
          </w:p>
        </w:tc>
        <w:tc>
          <w:tcPr>
            <w:tcW w:w="2859" w:type="dxa"/>
          </w:tcPr>
          <w:p w14:paraId="6D0CB11D" w14:textId="5C82C26B" w:rsidR="002E3B4A" w:rsidRPr="002E3B4A" w:rsidRDefault="002E3B4A"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114</w:t>
            </w:r>
          </w:p>
        </w:tc>
        <w:tc>
          <w:tcPr>
            <w:tcW w:w="2859" w:type="dxa"/>
          </w:tcPr>
          <w:p w14:paraId="1AF38466" w14:textId="1905AE6C" w:rsidR="002E3B4A"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140</w:t>
            </w:r>
          </w:p>
        </w:tc>
        <w:tc>
          <w:tcPr>
            <w:tcW w:w="2860" w:type="dxa"/>
          </w:tcPr>
          <w:p w14:paraId="0B2AEF09" w14:textId="310FF255" w:rsidR="002E3B4A"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140</w:t>
            </w:r>
          </w:p>
        </w:tc>
      </w:tr>
      <w:tr w:rsidR="002E3B4A" w14:paraId="74B45966" w14:textId="77777777" w:rsidTr="00C7214C">
        <w:tc>
          <w:tcPr>
            <w:tcW w:w="1384" w:type="dxa"/>
          </w:tcPr>
          <w:p w14:paraId="5F7EE24F" w14:textId="79F8D09C" w:rsidR="002E3B4A" w:rsidRDefault="002E3B4A"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E</w:t>
            </w:r>
          </w:p>
        </w:tc>
        <w:tc>
          <w:tcPr>
            <w:tcW w:w="2859" w:type="dxa"/>
          </w:tcPr>
          <w:p w14:paraId="21BCC7FE" w14:textId="1DA968E2" w:rsidR="002E3B4A" w:rsidRPr="002E3B4A" w:rsidRDefault="002E3B4A"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194</w:t>
            </w:r>
          </w:p>
        </w:tc>
        <w:tc>
          <w:tcPr>
            <w:tcW w:w="2859" w:type="dxa"/>
          </w:tcPr>
          <w:p w14:paraId="62512633" w14:textId="0B28AB54" w:rsidR="002E3B4A"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219</w:t>
            </w:r>
          </w:p>
        </w:tc>
        <w:tc>
          <w:tcPr>
            <w:tcW w:w="2860" w:type="dxa"/>
          </w:tcPr>
          <w:p w14:paraId="5E3364F1" w14:textId="6318C6CF" w:rsidR="002E3B4A"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219</w:t>
            </w:r>
          </w:p>
        </w:tc>
      </w:tr>
      <w:tr w:rsidR="002E3B4A" w14:paraId="3FD48E54" w14:textId="77777777" w:rsidTr="00C7214C">
        <w:tc>
          <w:tcPr>
            <w:tcW w:w="1384" w:type="dxa"/>
          </w:tcPr>
          <w:p w14:paraId="579A604A" w14:textId="5967D779" w:rsidR="002E3B4A" w:rsidRDefault="002E3B4A"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F</w:t>
            </w:r>
          </w:p>
        </w:tc>
        <w:tc>
          <w:tcPr>
            <w:tcW w:w="2859" w:type="dxa"/>
          </w:tcPr>
          <w:p w14:paraId="586CD943" w14:textId="51163081" w:rsidR="002E3B4A" w:rsidRPr="002E3B4A" w:rsidRDefault="002E3B4A"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300</w:t>
            </w:r>
          </w:p>
        </w:tc>
        <w:tc>
          <w:tcPr>
            <w:tcW w:w="2859" w:type="dxa"/>
          </w:tcPr>
          <w:p w14:paraId="62D7CC22" w14:textId="52EC5D00" w:rsidR="002E3B4A"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400</w:t>
            </w:r>
          </w:p>
        </w:tc>
        <w:tc>
          <w:tcPr>
            <w:tcW w:w="2860" w:type="dxa"/>
          </w:tcPr>
          <w:p w14:paraId="0BBF2AAB" w14:textId="3D012E07" w:rsidR="002E3B4A"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400</w:t>
            </w:r>
          </w:p>
        </w:tc>
      </w:tr>
      <w:tr w:rsidR="002E3B4A" w14:paraId="2CC8BE45" w14:textId="77777777" w:rsidTr="00C7214C">
        <w:tc>
          <w:tcPr>
            <w:tcW w:w="1384" w:type="dxa"/>
          </w:tcPr>
          <w:p w14:paraId="2B4575BA" w14:textId="7FC21EE2" w:rsidR="002E3B4A" w:rsidRDefault="002E3B4A"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G</w:t>
            </w:r>
          </w:p>
        </w:tc>
        <w:tc>
          <w:tcPr>
            <w:tcW w:w="2859" w:type="dxa"/>
          </w:tcPr>
          <w:p w14:paraId="22C22535" w14:textId="72855B45" w:rsidR="002E3B4A" w:rsidRPr="002E3B4A" w:rsidRDefault="002E3B4A"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750</w:t>
            </w:r>
          </w:p>
        </w:tc>
        <w:tc>
          <w:tcPr>
            <w:tcW w:w="2859" w:type="dxa"/>
          </w:tcPr>
          <w:p w14:paraId="0D1A246B" w14:textId="12B6BB15" w:rsidR="002E3B4A"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750</w:t>
            </w:r>
          </w:p>
        </w:tc>
        <w:tc>
          <w:tcPr>
            <w:tcW w:w="2860" w:type="dxa"/>
          </w:tcPr>
          <w:p w14:paraId="3EF3DF42" w14:textId="085A3E7E" w:rsidR="002E3B4A"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1250</w:t>
            </w:r>
          </w:p>
        </w:tc>
      </w:tr>
      <w:tr w:rsidR="002E3B4A" w14:paraId="604B2204" w14:textId="77777777" w:rsidTr="00C7214C">
        <w:tc>
          <w:tcPr>
            <w:tcW w:w="1384" w:type="dxa"/>
          </w:tcPr>
          <w:p w14:paraId="42491B23" w14:textId="5527D3D0" w:rsidR="002E3B4A" w:rsidRDefault="002E3B4A"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H</w:t>
            </w:r>
          </w:p>
        </w:tc>
        <w:tc>
          <w:tcPr>
            <w:tcW w:w="2859" w:type="dxa"/>
          </w:tcPr>
          <w:p w14:paraId="09A2F39F" w14:textId="05045356" w:rsidR="002E3B4A" w:rsidRPr="002E3B4A" w:rsidRDefault="002E3B4A"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42</w:t>
            </w:r>
            <w:r w:rsidR="00C7214C">
              <w:rPr>
                <w:rFonts w:ascii="Arial" w:eastAsia="Times New Roman" w:hAnsi="Arial" w:cs="Arial"/>
                <w:sz w:val="24"/>
                <w:szCs w:val="24"/>
              </w:rPr>
              <w:t>x</w:t>
            </w:r>
            <w:r>
              <w:rPr>
                <w:rFonts w:ascii="Arial" w:eastAsia="Times New Roman" w:hAnsi="Arial" w:cs="Arial"/>
                <w:sz w:val="24"/>
                <w:szCs w:val="24"/>
              </w:rPr>
              <w:t>100</w:t>
            </w:r>
          </w:p>
        </w:tc>
        <w:tc>
          <w:tcPr>
            <w:tcW w:w="2859" w:type="dxa"/>
          </w:tcPr>
          <w:p w14:paraId="4B68CF70" w14:textId="3FB595B4" w:rsidR="002E3B4A"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42x100</w:t>
            </w:r>
          </w:p>
        </w:tc>
        <w:tc>
          <w:tcPr>
            <w:tcW w:w="2860" w:type="dxa"/>
          </w:tcPr>
          <w:p w14:paraId="0EEAC9C4" w14:textId="3357CBB2" w:rsidR="002E3B4A"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42x100</w:t>
            </w:r>
          </w:p>
        </w:tc>
      </w:tr>
      <w:tr w:rsidR="00C7214C" w14:paraId="1094D823" w14:textId="77777777" w:rsidTr="00C7214C">
        <w:tc>
          <w:tcPr>
            <w:tcW w:w="1384" w:type="dxa"/>
          </w:tcPr>
          <w:p w14:paraId="75A8BA2D" w14:textId="7B019942" w:rsidR="00C7214C"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J</w:t>
            </w:r>
          </w:p>
        </w:tc>
        <w:tc>
          <w:tcPr>
            <w:tcW w:w="2859" w:type="dxa"/>
          </w:tcPr>
          <w:p w14:paraId="64FB4D8D" w14:textId="5A98ACE5" w:rsidR="00C7214C"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500</w:t>
            </w:r>
          </w:p>
        </w:tc>
        <w:tc>
          <w:tcPr>
            <w:tcW w:w="2859" w:type="dxa"/>
          </w:tcPr>
          <w:p w14:paraId="17DB0825" w14:textId="2F9D6C8B" w:rsidR="00C7214C"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800</w:t>
            </w:r>
          </w:p>
        </w:tc>
        <w:tc>
          <w:tcPr>
            <w:tcW w:w="2860" w:type="dxa"/>
          </w:tcPr>
          <w:p w14:paraId="48D438D3" w14:textId="1DF69660" w:rsidR="00C7214C"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800</w:t>
            </w:r>
          </w:p>
        </w:tc>
      </w:tr>
      <w:tr w:rsidR="00C7214C" w14:paraId="54B421EE" w14:textId="77777777" w:rsidTr="00C7214C">
        <w:tc>
          <w:tcPr>
            <w:tcW w:w="1384" w:type="dxa"/>
          </w:tcPr>
          <w:p w14:paraId="0CA02A30" w14:textId="7089A521" w:rsidR="00C7214C"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L</w:t>
            </w:r>
          </w:p>
        </w:tc>
        <w:tc>
          <w:tcPr>
            <w:tcW w:w="2859" w:type="dxa"/>
          </w:tcPr>
          <w:p w14:paraId="777F342C" w14:textId="4D449A73" w:rsidR="00C7214C"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600x115</w:t>
            </w:r>
          </w:p>
        </w:tc>
        <w:tc>
          <w:tcPr>
            <w:tcW w:w="2859" w:type="dxa"/>
          </w:tcPr>
          <w:p w14:paraId="660179C9" w14:textId="232CF931" w:rsidR="00C7214C"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600x115</w:t>
            </w:r>
          </w:p>
        </w:tc>
        <w:tc>
          <w:tcPr>
            <w:tcW w:w="2860" w:type="dxa"/>
          </w:tcPr>
          <w:p w14:paraId="61AA1352" w14:textId="00A806DE" w:rsidR="00C7214C"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600x115</w:t>
            </w:r>
          </w:p>
        </w:tc>
      </w:tr>
      <w:tr w:rsidR="00C7214C" w14:paraId="7381B219" w14:textId="77777777" w:rsidTr="00C7214C">
        <w:tc>
          <w:tcPr>
            <w:tcW w:w="1384" w:type="dxa"/>
          </w:tcPr>
          <w:p w14:paraId="0E81501D" w14:textId="2F3ACE34" w:rsidR="00C7214C"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M</w:t>
            </w:r>
          </w:p>
        </w:tc>
        <w:tc>
          <w:tcPr>
            <w:tcW w:w="2859" w:type="dxa"/>
          </w:tcPr>
          <w:p w14:paraId="11EB11C0" w14:textId="035E1092" w:rsidR="00C7214C"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500</w:t>
            </w:r>
          </w:p>
        </w:tc>
        <w:tc>
          <w:tcPr>
            <w:tcW w:w="2859" w:type="dxa"/>
          </w:tcPr>
          <w:p w14:paraId="0214ADFC" w14:textId="645FB30F" w:rsidR="00C7214C"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500</w:t>
            </w:r>
          </w:p>
        </w:tc>
        <w:tc>
          <w:tcPr>
            <w:tcW w:w="2860" w:type="dxa"/>
          </w:tcPr>
          <w:p w14:paraId="6E63535B" w14:textId="0B315B69" w:rsidR="00C7214C"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500</w:t>
            </w:r>
          </w:p>
        </w:tc>
      </w:tr>
      <w:tr w:rsidR="00C7214C" w14:paraId="14F77BD4" w14:textId="77777777" w:rsidTr="00C7214C">
        <w:tc>
          <w:tcPr>
            <w:tcW w:w="1384" w:type="dxa"/>
          </w:tcPr>
          <w:p w14:paraId="5E4321DF" w14:textId="3125C1EC" w:rsidR="00C7214C"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N</w:t>
            </w:r>
          </w:p>
        </w:tc>
        <w:tc>
          <w:tcPr>
            <w:tcW w:w="2859" w:type="dxa"/>
          </w:tcPr>
          <w:p w14:paraId="50775C13" w14:textId="21325BEB" w:rsidR="00C7214C"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150x75</w:t>
            </w:r>
          </w:p>
        </w:tc>
        <w:tc>
          <w:tcPr>
            <w:tcW w:w="2859" w:type="dxa"/>
          </w:tcPr>
          <w:p w14:paraId="0E142C9B" w14:textId="06B557FB" w:rsidR="00C7214C"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150x75</w:t>
            </w:r>
          </w:p>
        </w:tc>
        <w:tc>
          <w:tcPr>
            <w:tcW w:w="2860" w:type="dxa"/>
          </w:tcPr>
          <w:p w14:paraId="36FFF8C5" w14:textId="49DA29BE" w:rsidR="00C7214C"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150x75</w:t>
            </w:r>
          </w:p>
        </w:tc>
      </w:tr>
      <w:tr w:rsidR="00C7214C" w14:paraId="74F98281" w14:textId="77777777" w:rsidTr="00C7214C">
        <w:tc>
          <w:tcPr>
            <w:tcW w:w="1384" w:type="dxa"/>
          </w:tcPr>
          <w:p w14:paraId="42674BC4" w14:textId="111CB3C4" w:rsidR="00C7214C"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lastRenderedPageBreak/>
              <w:t>P</w:t>
            </w:r>
          </w:p>
        </w:tc>
        <w:tc>
          <w:tcPr>
            <w:tcW w:w="2859" w:type="dxa"/>
          </w:tcPr>
          <w:p w14:paraId="0FD27A85" w14:textId="4E4518F9" w:rsidR="00C7214C"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275</w:t>
            </w:r>
          </w:p>
        </w:tc>
        <w:tc>
          <w:tcPr>
            <w:tcW w:w="2859" w:type="dxa"/>
          </w:tcPr>
          <w:p w14:paraId="18B2EB67" w14:textId="3D5969CB" w:rsidR="00C7214C"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305</w:t>
            </w:r>
          </w:p>
        </w:tc>
        <w:tc>
          <w:tcPr>
            <w:tcW w:w="2860" w:type="dxa"/>
          </w:tcPr>
          <w:p w14:paraId="22FD92E8" w14:textId="5F8BBC37" w:rsidR="00C7214C"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305</w:t>
            </w:r>
          </w:p>
        </w:tc>
      </w:tr>
      <w:tr w:rsidR="00C7214C" w14:paraId="6E69DD27" w14:textId="77777777" w:rsidTr="00C7214C">
        <w:tc>
          <w:tcPr>
            <w:tcW w:w="1384" w:type="dxa"/>
          </w:tcPr>
          <w:p w14:paraId="2B7E2AAC" w14:textId="6799998D" w:rsidR="00C7214C"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Q</w:t>
            </w:r>
          </w:p>
        </w:tc>
        <w:tc>
          <w:tcPr>
            <w:tcW w:w="2859" w:type="dxa"/>
          </w:tcPr>
          <w:p w14:paraId="2237D5BD" w14:textId="3009D8EA" w:rsidR="00C7214C"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101</w:t>
            </w:r>
          </w:p>
        </w:tc>
        <w:tc>
          <w:tcPr>
            <w:tcW w:w="2859" w:type="dxa"/>
          </w:tcPr>
          <w:p w14:paraId="530F718D" w14:textId="40E69EB3" w:rsidR="00C7214C"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127</w:t>
            </w:r>
          </w:p>
        </w:tc>
        <w:tc>
          <w:tcPr>
            <w:tcW w:w="2860" w:type="dxa"/>
          </w:tcPr>
          <w:p w14:paraId="1284096A" w14:textId="1D8C1AC8" w:rsidR="00C7214C"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127</w:t>
            </w:r>
          </w:p>
        </w:tc>
      </w:tr>
      <w:tr w:rsidR="00C7214C" w14:paraId="5218BB7E" w14:textId="77777777" w:rsidTr="00C7214C">
        <w:tc>
          <w:tcPr>
            <w:tcW w:w="1384" w:type="dxa"/>
          </w:tcPr>
          <w:p w14:paraId="4A9FEE8D" w14:textId="66FAFEB0" w:rsidR="00C7214C"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R</w:t>
            </w:r>
          </w:p>
        </w:tc>
        <w:tc>
          <w:tcPr>
            <w:tcW w:w="2859" w:type="dxa"/>
          </w:tcPr>
          <w:p w14:paraId="748F80CB" w14:textId="2AA85D15" w:rsidR="00C7214C"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225</w:t>
            </w:r>
          </w:p>
        </w:tc>
        <w:tc>
          <w:tcPr>
            <w:tcW w:w="2859" w:type="dxa"/>
          </w:tcPr>
          <w:p w14:paraId="404CE954" w14:textId="19DE925C" w:rsidR="00C7214C"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250</w:t>
            </w:r>
          </w:p>
        </w:tc>
        <w:tc>
          <w:tcPr>
            <w:tcW w:w="2860" w:type="dxa"/>
          </w:tcPr>
          <w:p w14:paraId="619FFF79" w14:textId="51CD1E9D" w:rsidR="00C7214C"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250</w:t>
            </w:r>
          </w:p>
        </w:tc>
      </w:tr>
      <w:tr w:rsidR="00C7214C" w14:paraId="6007E85E" w14:textId="77777777" w:rsidTr="00C7214C">
        <w:tc>
          <w:tcPr>
            <w:tcW w:w="1384" w:type="dxa"/>
          </w:tcPr>
          <w:p w14:paraId="7E6AE107" w14:textId="7965D9B3" w:rsidR="00C7214C"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S</w:t>
            </w:r>
          </w:p>
        </w:tc>
        <w:tc>
          <w:tcPr>
            <w:tcW w:w="2859" w:type="dxa"/>
          </w:tcPr>
          <w:p w14:paraId="6547C553" w14:textId="1CDEC3FE" w:rsidR="00C7214C"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sidRPr="00A60E93">
              <w:rPr>
                <w:rFonts w:ascii="Arial" w:eastAsia="Times New Roman" w:hAnsi="Arial" w:cs="Arial"/>
              </w:rPr>
              <w:t>5</w:t>
            </w:r>
            <w:r w:rsidRPr="00A60E93">
              <w:rPr>
                <w:rFonts w:ascii="Arial" w:eastAsia="Times New Roman" w:hAnsi="Arial" w:cs="Arial"/>
                <w:vertAlign w:val="superscript"/>
              </w:rPr>
              <w:t>o</w:t>
            </w:r>
          </w:p>
        </w:tc>
        <w:tc>
          <w:tcPr>
            <w:tcW w:w="2859" w:type="dxa"/>
          </w:tcPr>
          <w:p w14:paraId="0D69DDB1" w14:textId="241816A6" w:rsidR="00C7214C"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sidRPr="00A60E93">
              <w:rPr>
                <w:rFonts w:ascii="Arial" w:eastAsia="Times New Roman" w:hAnsi="Arial" w:cs="Arial"/>
              </w:rPr>
              <w:t>5</w:t>
            </w:r>
            <w:r w:rsidRPr="00A60E93">
              <w:rPr>
                <w:rFonts w:ascii="Arial" w:eastAsia="Times New Roman" w:hAnsi="Arial" w:cs="Arial"/>
                <w:vertAlign w:val="superscript"/>
              </w:rPr>
              <w:t>o</w:t>
            </w:r>
          </w:p>
        </w:tc>
        <w:tc>
          <w:tcPr>
            <w:tcW w:w="2860" w:type="dxa"/>
          </w:tcPr>
          <w:p w14:paraId="316A8F4A" w14:textId="4B299C58" w:rsidR="00C7214C"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sidRPr="00A60E93">
              <w:rPr>
                <w:rFonts w:ascii="Arial" w:eastAsia="Times New Roman" w:hAnsi="Arial" w:cs="Arial"/>
              </w:rPr>
              <w:t>5</w:t>
            </w:r>
            <w:r w:rsidRPr="00A60E93">
              <w:rPr>
                <w:rFonts w:ascii="Arial" w:eastAsia="Times New Roman" w:hAnsi="Arial" w:cs="Arial"/>
                <w:vertAlign w:val="superscript"/>
              </w:rPr>
              <w:t>o</w:t>
            </w:r>
          </w:p>
        </w:tc>
      </w:tr>
      <w:tr w:rsidR="00C7214C" w14:paraId="6A70B9E6" w14:textId="77777777" w:rsidTr="00C7214C">
        <w:tc>
          <w:tcPr>
            <w:tcW w:w="1384" w:type="dxa"/>
          </w:tcPr>
          <w:p w14:paraId="574D0F98" w14:textId="478AD988" w:rsidR="00C7214C"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T</w:t>
            </w:r>
          </w:p>
        </w:tc>
        <w:tc>
          <w:tcPr>
            <w:tcW w:w="2859" w:type="dxa"/>
          </w:tcPr>
          <w:p w14:paraId="425C0EE3" w14:textId="4574BD63" w:rsidR="00C7214C"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42</w:t>
            </w:r>
          </w:p>
        </w:tc>
        <w:tc>
          <w:tcPr>
            <w:tcW w:w="2859" w:type="dxa"/>
          </w:tcPr>
          <w:p w14:paraId="60B3FE0B" w14:textId="755E8D95" w:rsidR="00C7214C"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42</w:t>
            </w:r>
          </w:p>
        </w:tc>
        <w:tc>
          <w:tcPr>
            <w:tcW w:w="2860" w:type="dxa"/>
          </w:tcPr>
          <w:p w14:paraId="7425D531" w14:textId="68D4F12D" w:rsidR="00C7214C" w:rsidRPr="002E3B4A"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42</w:t>
            </w:r>
          </w:p>
        </w:tc>
      </w:tr>
    </w:tbl>
    <w:p w14:paraId="7F1DCFC6" w14:textId="35B8CB80" w:rsidR="00E60CEC" w:rsidRDefault="00E60CE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p w14:paraId="604E7C07" w14:textId="07B1FE6F" w:rsidR="00E60CEC" w:rsidRDefault="00E60CE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p w14:paraId="527A9C53" w14:textId="5957A006" w:rsidR="00C7214C"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p w14:paraId="11A2DFA6" w14:textId="306A9223" w:rsidR="00C7214C"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p w14:paraId="0375105A" w14:textId="3D00F2AF" w:rsidR="00C7214C"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p w14:paraId="686B00EF" w14:textId="77777777" w:rsidR="00C7214C" w:rsidRDefault="00C7214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p w14:paraId="1673DD5E" w14:textId="76000D00" w:rsidR="00E60CEC" w:rsidRDefault="00E60CE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p w14:paraId="7AFFBF7E" w14:textId="77777777" w:rsidR="00E60CEC" w:rsidRPr="00A60E93" w:rsidRDefault="00E60CEC"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cs="Arial"/>
          <w:sz w:val="24"/>
          <w:szCs w:val="24"/>
        </w:rPr>
      </w:pPr>
    </w:p>
    <w:p w14:paraId="65295566" w14:textId="00193BCC" w:rsidR="00076050" w:rsidRPr="00A60E93" w:rsidRDefault="00076050" w:rsidP="00376DDD">
      <w:pPr>
        <w:spacing w:after="120" w:line="240" w:lineRule="auto"/>
        <w:rPr>
          <w:rFonts w:ascii="Arial" w:eastAsia="Times New Roman" w:hAnsi="Arial" w:cs="Arial"/>
          <w:sz w:val="20"/>
          <w:szCs w:val="24"/>
        </w:rPr>
      </w:pPr>
      <w:r w:rsidRPr="00A60E93">
        <w:rPr>
          <w:rFonts w:ascii="Arial" w:eastAsia="Times New Roman" w:hAnsi="Arial" w:cs="Arial"/>
          <w:b/>
          <w:sz w:val="20"/>
          <w:szCs w:val="24"/>
          <w:u w:val="single"/>
        </w:rPr>
        <w:t>Table 13/1B</w:t>
      </w:r>
      <w:r w:rsidRPr="00A60E93">
        <w:rPr>
          <w:rFonts w:ascii="Arial" w:eastAsia="Times New Roman" w:hAnsi="Arial" w:cs="Arial"/>
          <w:b/>
          <w:sz w:val="20"/>
          <w:szCs w:val="24"/>
        </w:rPr>
        <w:tab/>
      </w:r>
      <w:r w:rsidRPr="00A60E93">
        <w:rPr>
          <w:rFonts w:ascii="Arial" w:eastAsia="Times New Roman" w:hAnsi="Arial" w:cs="Arial"/>
          <w:sz w:val="20"/>
          <w:szCs w:val="24"/>
        </w:rPr>
        <w:t xml:space="preserve">(Relating to column </w:t>
      </w:r>
      <w:proofErr w:type="gramStart"/>
      <w:r w:rsidRPr="00A60E93">
        <w:rPr>
          <w:rFonts w:ascii="Arial" w:eastAsia="Times New Roman" w:hAnsi="Arial" w:cs="Arial"/>
          <w:sz w:val="20"/>
          <w:szCs w:val="24"/>
        </w:rPr>
        <w:t>types</w:t>
      </w:r>
      <w:proofErr w:type="gramEnd"/>
      <w:r w:rsidRPr="00A60E93">
        <w:rPr>
          <w:rFonts w:ascii="Arial" w:eastAsia="Times New Roman" w:hAnsi="Arial" w:cs="Arial"/>
          <w:sz w:val="20"/>
          <w:szCs w:val="24"/>
        </w:rPr>
        <w:t xml:space="preserve"> LD, LF, HB, HE; to be read in conjunction with drawing LSDD 4</w:t>
      </w:r>
      <w:r w:rsidR="00812AD1">
        <w:rPr>
          <w:rFonts w:ascii="Arial" w:eastAsia="Times New Roman" w:hAnsi="Arial" w:cs="Arial"/>
          <w:sz w:val="20"/>
          <w:szCs w:val="24"/>
        </w:rPr>
        <w:t>,</w:t>
      </w:r>
      <w:r w:rsidR="00694DC5">
        <w:rPr>
          <w:rFonts w:ascii="Arial" w:eastAsia="Times New Roman" w:hAnsi="Arial" w:cs="Arial"/>
          <w:sz w:val="20"/>
          <w:szCs w:val="24"/>
        </w:rPr>
        <w:t xml:space="preserve"> LSDD6</w:t>
      </w:r>
      <w:r w:rsidRPr="00A60E93">
        <w:rPr>
          <w:rFonts w:ascii="Arial" w:eastAsia="Times New Roman" w:hAnsi="Arial" w:cs="Arial"/>
          <w:sz w:val="20"/>
          <w:szCs w:val="24"/>
        </w:rPr>
        <w:t xml:space="preserve"> </w:t>
      </w:r>
      <w:r w:rsidR="00812AD1">
        <w:rPr>
          <w:rFonts w:ascii="Arial" w:eastAsia="Times New Roman" w:hAnsi="Arial" w:cs="Arial"/>
          <w:sz w:val="20"/>
          <w:szCs w:val="24"/>
        </w:rPr>
        <w:t xml:space="preserve">          </w:t>
      </w:r>
      <w:r w:rsidRPr="00A60E93">
        <w:rPr>
          <w:rFonts w:ascii="Arial" w:eastAsia="Times New Roman" w:hAnsi="Arial" w:cs="Arial"/>
          <w:sz w:val="20"/>
          <w:szCs w:val="24"/>
        </w:rPr>
        <w:t xml:space="preserve">Dimensions in </w:t>
      </w:r>
      <w:r w:rsidR="00A60E93">
        <w:rPr>
          <w:rFonts w:ascii="Arial" w:eastAsia="Times New Roman" w:hAnsi="Arial" w:cs="Arial"/>
          <w:sz w:val="20"/>
          <w:szCs w:val="24"/>
        </w:rPr>
        <w:t>millimetres</w:t>
      </w:r>
      <w:r w:rsidRPr="00A60E93">
        <w:rPr>
          <w:rFonts w:ascii="Arial" w:eastAsia="Times New Roman" w:hAnsi="Arial" w:cs="Arial"/>
          <w:sz w:val="20"/>
          <w:szCs w:val="24"/>
        </w:rPr>
        <w:t xml:space="preserve"> except where stated)</w:t>
      </w:r>
    </w:p>
    <w:p w14:paraId="7DBE1772" w14:textId="77777777" w:rsidR="00076050" w:rsidRPr="00A60E93" w:rsidRDefault="00076050" w:rsidP="00376DDD">
      <w:pPr>
        <w:widowControl w:val="0"/>
        <w:autoSpaceDE w:val="0"/>
        <w:autoSpaceDN w:val="0"/>
        <w:adjustRightInd w:val="0"/>
        <w:spacing w:after="120" w:line="240" w:lineRule="auto"/>
        <w:rPr>
          <w:rFonts w:ascii="Times New Roman" w:eastAsia="Times New Roman" w:hAnsi="Times New Roman"/>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1580"/>
        <w:gridCol w:w="1580"/>
        <w:gridCol w:w="1580"/>
        <w:gridCol w:w="1580"/>
        <w:gridCol w:w="1580"/>
      </w:tblGrid>
      <w:tr w:rsidR="0057738D" w:rsidRPr="00A60E93" w14:paraId="0C7DDBDF" w14:textId="77777777" w:rsidTr="00535A9E">
        <w:trPr>
          <w:trHeight w:val="284"/>
        </w:trPr>
        <w:tc>
          <w:tcPr>
            <w:tcW w:w="1580" w:type="dxa"/>
            <w:vMerge w:val="restart"/>
            <w:shd w:val="clear" w:color="auto" w:fill="auto"/>
            <w:vAlign w:val="center"/>
          </w:tcPr>
          <w:p w14:paraId="0096781D"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b/>
                <w:sz w:val="20"/>
                <w:szCs w:val="20"/>
              </w:rPr>
            </w:pPr>
            <w:r w:rsidRPr="00A60E93">
              <w:rPr>
                <w:rFonts w:ascii="Arial" w:eastAsia="Times New Roman" w:hAnsi="Arial" w:cs="Arial"/>
                <w:b/>
                <w:sz w:val="20"/>
                <w:szCs w:val="20"/>
              </w:rPr>
              <w:t>Dims.</w:t>
            </w:r>
          </w:p>
        </w:tc>
        <w:tc>
          <w:tcPr>
            <w:tcW w:w="7900" w:type="dxa"/>
            <w:gridSpan w:val="5"/>
            <w:shd w:val="clear" w:color="auto" w:fill="auto"/>
            <w:vAlign w:val="center"/>
          </w:tcPr>
          <w:p w14:paraId="278AA237"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b/>
                <w:sz w:val="20"/>
                <w:szCs w:val="20"/>
              </w:rPr>
            </w:pPr>
            <w:r w:rsidRPr="00A60E93">
              <w:rPr>
                <w:rFonts w:ascii="Arial" w:eastAsia="Times New Roman" w:hAnsi="Arial" w:cs="Arial"/>
                <w:b/>
                <w:sz w:val="20"/>
                <w:szCs w:val="20"/>
              </w:rPr>
              <w:t>Column Types</w:t>
            </w:r>
          </w:p>
        </w:tc>
      </w:tr>
      <w:tr w:rsidR="0057738D" w:rsidRPr="00A60E93" w14:paraId="17DDFD07" w14:textId="77777777" w:rsidTr="00535A9E">
        <w:trPr>
          <w:trHeight w:val="284"/>
        </w:trPr>
        <w:tc>
          <w:tcPr>
            <w:tcW w:w="1580" w:type="dxa"/>
            <w:vMerge/>
            <w:shd w:val="clear" w:color="auto" w:fill="auto"/>
            <w:vAlign w:val="center"/>
          </w:tcPr>
          <w:p w14:paraId="5368A85B"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p>
        </w:tc>
        <w:tc>
          <w:tcPr>
            <w:tcW w:w="1580" w:type="dxa"/>
            <w:shd w:val="clear" w:color="auto" w:fill="auto"/>
            <w:vAlign w:val="center"/>
          </w:tcPr>
          <w:p w14:paraId="710F7EF0"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b/>
                <w:sz w:val="20"/>
                <w:szCs w:val="20"/>
              </w:rPr>
            </w:pPr>
            <w:r w:rsidRPr="00A60E93">
              <w:rPr>
                <w:rFonts w:ascii="Arial" w:eastAsia="Times New Roman" w:hAnsi="Arial" w:cs="Arial"/>
                <w:b/>
                <w:sz w:val="20"/>
                <w:szCs w:val="20"/>
              </w:rPr>
              <w:t>LD</w:t>
            </w:r>
          </w:p>
        </w:tc>
        <w:tc>
          <w:tcPr>
            <w:tcW w:w="1580" w:type="dxa"/>
            <w:shd w:val="clear" w:color="auto" w:fill="auto"/>
            <w:vAlign w:val="center"/>
          </w:tcPr>
          <w:p w14:paraId="7A85B778"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b/>
                <w:sz w:val="20"/>
                <w:szCs w:val="20"/>
              </w:rPr>
            </w:pPr>
            <w:r w:rsidRPr="00A60E93">
              <w:rPr>
                <w:rFonts w:ascii="Arial" w:eastAsia="Times New Roman" w:hAnsi="Arial" w:cs="Arial"/>
                <w:b/>
                <w:sz w:val="20"/>
                <w:szCs w:val="20"/>
              </w:rPr>
              <w:t>LF</w:t>
            </w:r>
          </w:p>
        </w:tc>
        <w:tc>
          <w:tcPr>
            <w:tcW w:w="1580" w:type="dxa"/>
            <w:shd w:val="clear" w:color="auto" w:fill="auto"/>
            <w:vAlign w:val="center"/>
          </w:tcPr>
          <w:p w14:paraId="76DC6137"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b/>
                <w:sz w:val="20"/>
                <w:szCs w:val="20"/>
              </w:rPr>
            </w:pPr>
            <w:r w:rsidRPr="00A60E93">
              <w:rPr>
                <w:rFonts w:ascii="Arial" w:eastAsia="Times New Roman" w:hAnsi="Arial" w:cs="Arial"/>
                <w:b/>
                <w:sz w:val="20"/>
                <w:szCs w:val="20"/>
              </w:rPr>
              <w:t>LH</w:t>
            </w:r>
          </w:p>
        </w:tc>
        <w:tc>
          <w:tcPr>
            <w:tcW w:w="1580" w:type="dxa"/>
            <w:shd w:val="clear" w:color="auto" w:fill="auto"/>
            <w:vAlign w:val="center"/>
          </w:tcPr>
          <w:p w14:paraId="7F8A6719"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b/>
                <w:sz w:val="20"/>
                <w:szCs w:val="20"/>
              </w:rPr>
            </w:pPr>
            <w:r w:rsidRPr="00A60E93">
              <w:rPr>
                <w:rFonts w:ascii="Arial" w:eastAsia="Times New Roman" w:hAnsi="Arial" w:cs="Arial"/>
                <w:b/>
                <w:sz w:val="20"/>
                <w:szCs w:val="20"/>
              </w:rPr>
              <w:t>HB</w:t>
            </w:r>
          </w:p>
        </w:tc>
        <w:tc>
          <w:tcPr>
            <w:tcW w:w="1580" w:type="dxa"/>
            <w:shd w:val="clear" w:color="auto" w:fill="auto"/>
            <w:vAlign w:val="center"/>
          </w:tcPr>
          <w:p w14:paraId="7BA22E7A"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b/>
                <w:sz w:val="20"/>
                <w:szCs w:val="20"/>
              </w:rPr>
            </w:pPr>
            <w:r w:rsidRPr="00A60E93">
              <w:rPr>
                <w:rFonts w:ascii="Arial" w:eastAsia="Times New Roman" w:hAnsi="Arial" w:cs="Arial"/>
                <w:b/>
                <w:sz w:val="20"/>
                <w:szCs w:val="20"/>
              </w:rPr>
              <w:t>HE</w:t>
            </w:r>
          </w:p>
        </w:tc>
      </w:tr>
      <w:tr w:rsidR="0057738D" w:rsidRPr="00A60E93" w14:paraId="278CA618" w14:textId="77777777" w:rsidTr="00535A9E">
        <w:trPr>
          <w:trHeight w:val="301"/>
        </w:trPr>
        <w:tc>
          <w:tcPr>
            <w:tcW w:w="1580" w:type="dxa"/>
            <w:shd w:val="clear" w:color="auto" w:fill="auto"/>
            <w:vAlign w:val="center"/>
          </w:tcPr>
          <w:p w14:paraId="3A40AF03"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A</w:t>
            </w:r>
          </w:p>
        </w:tc>
        <w:tc>
          <w:tcPr>
            <w:tcW w:w="1580" w:type="dxa"/>
            <w:shd w:val="clear" w:color="auto" w:fill="auto"/>
            <w:vAlign w:val="center"/>
          </w:tcPr>
          <w:p w14:paraId="5E86EC24"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6000</w:t>
            </w:r>
          </w:p>
        </w:tc>
        <w:tc>
          <w:tcPr>
            <w:tcW w:w="1580" w:type="dxa"/>
            <w:shd w:val="clear" w:color="auto" w:fill="auto"/>
            <w:vAlign w:val="center"/>
          </w:tcPr>
          <w:p w14:paraId="791E0A0D"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7000</w:t>
            </w:r>
          </w:p>
        </w:tc>
        <w:tc>
          <w:tcPr>
            <w:tcW w:w="1580" w:type="dxa"/>
            <w:shd w:val="clear" w:color="auto" w:fill="auto"/>
            <w:vAlign w:val="center"/>
          </w:tcPr>
          <w:p w14:paraId="107480EC"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8000</w:t>
            </w:r>
          </w:p>
        </w:tc>
        <w:tc>
          <w:tcPr>
            <w:tcW w:w="1580" w:type="dxa"/>
            <w:shd w:val="clear" w:color="auto" w:fill="auto"/>
            <w:vAlign w:val="center"/>
          </w:tcPr>
          <w:p w14:paraId="60829C4C"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10000</w:t>
            </w:r>
          </w:p>
        </w:tc>
        <w:tc>
          <w:tcPr>
            <w:tcW w:w="1580" w:type="dxa"/>
            <w:shd w:val="clear" w:color="auto" w:fill="auto"/>
            <w:vAlign w:val="center"/>
          </w:tcPr>
          <w:p w14:paraId="0DB30327"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12000</w:t>
            </w:r>
          </w:p>
        </w:tc>
      </w:tr>
      <w:tr w:rsidR="0057738D" w:rsidRPr="00A60E93" w14:paraId="3AFB8268" w14:textId="77777777" w:rsidTr="00535A9E">
        <w:trPr>
          <w:trHeight w:val="301"/>
        </w:trPr>
        <w:tc>
          <w:tcPr>
            <w:tcW w:w="1580" w:type="dxa"/>
            <w:shd w:val="clear" w:color="auto" w:fill="auto"/>
            <w:vAlign w:val="center"/>
          </w:tcPr>
          <w:p w14:paraId="59CC9FAA"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lastRenderedPageBreak/>
              <w:t>C</w:t>
            </w:r>
          </w:p>
        </w:tc>
        <w:tc>
          <w:tcPr>
            <w:tcW w:w="1580" w:type="dxa"/>
            <w:shd w:val="clear" w:color="auto" w:fill="auto"/>
            <w:vAlign w:val="center"/>
          </w:tcPr>
          <w:p w14:paraId="1A161866"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1000</w:t>
            </w:r>
          </w:p>
        </w:tc>
        <w:tc>
          <w:tcPr>
            <w:tcW w:w="1580" w:type="dxa"/>
            <w:shd w:val="clear" w:color="auto" w:fill="auto"/>
            <w:vAlign w:val="center"/>
          </w:tcPr>
          <w:p w14:paraId="5CB2BA26"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1200</w:t>
            </w:r>
          </w:p>
        </w:tc>
        <w:tc>
          <w:tcPr>
            <w:tcW w:w="1580" w:type="dxa"/>
            <w:shd w:val="clear" w:color="auto" w:fill="auto"/>
            <w:vAlign w:val="center"/>
          </w:tcPr>
          <w:p w14:paraId="4F9C2D61"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1200</w:t>
            </w:r>
          </w:p>
        </w:tc>
        <w:tc>
          <w:tcPr>
            <w:tcW w:w="1580" w:type="dxa"/>
            <w:shd w:val="clear" w:color="auto" w:fill="auto"/>
            <w:vAlign w:val="center"/>
          </w:tcPr>
          <w:p w14:paraId="3585B975"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1500</w:t>
            </w:r>
          </w:p>
        </w:tc>
        <w:tc>
          <w:tcPr>
            <w:tcW w:w="1580" w:type="dxa"/>
            <w:shd w:val="clear" w:color="auto" w:fill="auto"/>
            <w:vAlign w:val="center"/>
          </w:tcPr>
          <w:p w14:paraId="66288176"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1700</w:t>
            </w:r>
          </w:p>
        </w:tc>
      </w:tr>
      <w:tr w:rsidR="0057738D" w:rsidRPr="00A60E93" w14:paraId="68E615CD" w14:textId="77777777" w:rsidTr="00535A9E">
        <w:trPr>
          <w:trHeight w:val="301"/>
        </w:trPr>
        <w:tc>
          <w:tcPr>
            <w:tcW w:w="1580" w:type="dxa"/>
            <w:shd w:val="clear" w:color="auto" w:fill="auto"/>
            <w:vAlign w:val="center"/>
          </w:tcPr>
          <w:p w14:paraId="5DC690E4"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D</w:t>
            </w:r>
          </w:p>
        </w:tc>
        <w:tc>
          <w:tcPr>
            <w:tcW w:w="1580" w:type="dxa"/>
            <w:shd w:val="clear" w:color="auto" w:fill="auto"/>
            <w:vAlign w:val="center"/>
          </w:tcPr>
          <w:p w14:paraId="25B1751D"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76</w:t>
            </w:r>
          </w:p>
        </w:tc>
        <w:tc>
          <w:tcPr>
            <w:tcW w:w="1580" w:type="dxa"/>
            <w:shd w:val="clear" w:color="auto" w:fill="auto"/>
            <w:vAlign w:val="center"/>
          </w:tcPr>
          <w:p w14:paraId="23E69DCC"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89</w:t>
            </w:r>
          </w:p>
        </w:tc>
        <w:tc>
          <w:tcPr>
            <w:tcW w:w="1580" w:type="dxa"/>
            <w:shd w:val="clear" w:color="auto" w:fill="auto"/>
            <w:vAlign w:val="center"/>
          </w:tcPr>
          <w:p w14:paraId="614060CA"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89</w:t>
            </w:r>
          </w:p>
        </w:tc>
        <w:tc>
          <w:tcPr>
            <w:tcW w:w="1580" w:type="dxa"/>
            <w:shd w:val="clear" w:color="auto" w:fill="auto"/>
            <w:vAlign w:val="center"/>
          </w:tcPr>
          <w:p w14:paraId="7DCE22BC"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114</w:t>
            </w:r>
          </w:p>
        </w:tc>
        <w:tc>
          <w:tcPr>
            <w:tcW w:w="1580" w:type="dxa"/>
            <w:shd w:val="clear" w:color="auto" w:fill="auto"/>
            <w:vAlign w:val="center"/>
          </w:tcPr>
          <w:p w14:paraId="68178214"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140</w:t>
            </w:r>
          </w:p>
        </w:tc>
      </w:tr>
      <w:tr w:rsidR="0057738D" w:rsidRPr="00A60E93" w14:paraId="636964ED" w14:textId="77777777" w:rsidTr="00535A9E">
        <w:trPr>
          <w:trHeight w:val="301"/>
        </w:trPr>
        <w:tc>
          <w:tcPr>
            <w:tcW w:w="1580" w:type="dxa"/>
            <w:shd w:val="clear" w:color="auto" w:fill="auto"/>
            <w:vAlign w:val="center"/>
          </w:tcPr>
          <w:p w14:paraId="5DDF3FD3"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E</w:t>
            </w:r>
          </w:p>
        </w:tc>
        <w:tc>
          <w:tcPr>
            <w:tcW w:w="1580" w:type="dxa"/>
            <w:shd w:val="clear" w:color="auto" w:fill="auto"/>
            <w:vAlign w:val="center"/>
          </w:tcPr>
          <w:p w14:paraId="58A06023"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140</w:t>
            </w:r>
          </w:p>
        </w:tc>
        <w:tc>
          <w:tcPr>
            <w:tcW w:w="1580" w:type="dxa"/>
            <w:shd w:val="clear" w:color="auto" w:fill="auto"/>
            <w:vAlign w:val="center"/>
          </w:tcPr>
          <w:p w14:paraId="1B94FA6E"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168</w:t>
            </w:r>
          </w:p>
        </w:tc>
        <w:tc>
          <w:tcPr>
            <w:tcW w:w="1580" w:type="dxa"/>
            <w:shd w:val="clear" w:color="auto" w:fill="auto"/>
            <w:vAlign w:val="center"/>
          </w:tcPr>
          <w:p w14:paraId="3D580E06"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168</w:t>
            </w:r>
          </w:p>
        </w:tc>
        <w:tc>
          <w:tcPr>
            <w:tcW w:w="1580" w:type="dxa"/>
            <w:shd w:val="clear" w:color="auto" w:fill="auto"/>
            <w:vAlign w:val="center"/>
          </w:tcPr>
          <w:p w14:paraId="761EE1A1"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194</w:t>
            </w:r>
          </w:p>
        </w:tc>
        <w:tc>
          <w:tcPr>
            <w:tcW w:w="1580" w:type="dxa"/>
            <w:shd w:val="clear" w:color="auto" w:fill="auto"/>
            <w:vAlign w:val="center"/>
          </w:tcPr>
          <w:p w14:paraId="19C2DB72"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219</w:t>
            </w:r>
          </w:p>
        </w:tc>
      </w:tr>
      <w:tr w:rsidR="0057738D" w:rsidRPr="00A60E93" w14:paraId="6CA4917D" w14:textId="77777777" w:rsidTr="00535A9E">
        <w:trPr>
          <w:trHeight w:val="301"/>
        </w:trPr>
        <w:tc>
          <w:tcPr>
            <w:tcW w:w="1580" w:type="dxa"/>
            <w:shd w:val="clear" w:color="auto" w:fill="auto"/>
            <w:vAlign w:val="center"/>
          </w:tcPr>
          <w:p w14:paraId="5D51C0FF"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J</w:t>
            </w:r>
          </w:p>
        </w:tc>
        <w:tc>
          <w:tcPr>
            <w:tcW w:w="1580" w:type="dxa"/>
            <w:shd w:val="clear" w:color="auto" w:fill="auto"/>
            <w:vAlign w:val="center"/>
          </w:tcPr>
          <w:p w14:paraId="2465DBDE"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400</w:t>
            </w:r>
          </w:p>
        </w:tc>
        <w:tc>
          <w:tcPr>
            <w:tcW w:w="1580" w:type="dxa"/>
            <w:shd w:val="clear" w:color="auto" w:fill="auto"/>
            <w:vAlign w:val="center"/>
          </w:tcPr>
          <w:p w14:paraId="72B09655"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450</w:t>
            </w:r>
          </w:p>
        </w:tc>
        <w:tc>
          <w:tcPr>
            <w:tcW w:w="1580" w:type="dxa"/>
            <w:shd w:val="clear" w:color="auto" w:fill="auto"/>
            <w:vAlign w:val="center"/>
          </w:tcPr>
          <w:p w14:paraId="7B842E0A"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450</w:t>
            </w:r>
          </w:p>
        </w:tc>
        <w:tc>
          <w:tcPr>
            <w:tcW w:w="1580" w:type="dxa"/>
            <w:shd w:val="clear" w:color="auto" w:fill="auto"/>
            <w:vAlign w:val="center"/>
          </w:tcPr>
          <w:p w14:paraId="18E73CE2"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500</w:t>
            </w:r>
          </w:p>
        </w:tc>
        <w:tc>
          <w:tcPr>
            <w:tcW w:w="1580" w:type="dxa"/>
            <w:shd w:val="clear" w:color="auto" w:fill="auto"/>
            <w:vAlign w:val="center"/>
          </w:tcPr>
          <w:p w14:paraId="7A175854"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800</w:t>
            </w:r>
          </w:p>
        </w:tc>
      </w:tr>
      <w:tr w:rsidR="0057738D" w:rsidRPr="00A60E93" w14:paraId="728A37B4" w14:textId="77777777" w:rsidTr="00535A9E">
        <w:trPr>
          <w:trHeight w:val="301"/>
        </w:trPr>
        <w:tc>
          <w:tcPr>
            <w:tcW w:w="1580" w:type="dxa"/>
            <w:shd w:val="clear" w:color="auto" w:fill="auto"/>
            <w:vAlign w:val="center"/>
          </w:tcPr>
          <w:p w14:paraId="006E55BC"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L</w:t>
            </w:r>
          </w:p>
        </w:tc>
        <w:tc>
          <w:tcPr>
            <w:tcW w:w="1580" w:type="dxa"/>
            <w:shd w:val="clear" w:color="auto" w:fill="auto"/>
            <w:vAlign w:val="center"/>
          </w:tcPr>
          <w:p w14:paraId="23DBC160"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500 x 100</w:t>
            </w:r>
          </w:p>
        </w:tc>
        <w:tc>
          <w:tcPr>
            <w:tcW w:w="1580" w:type="dxa"/>
            <w:shd w:val="clear" w:color="auto" w:fill="auto"/>
            <w:vAlign w:val="center"/>
          </w:tcPr>
          <w:p w14:paraId="40963C92"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600 x 115</w:t>
            </w:r>
          </w:p>
        </w:tc>
        <w:tc>
          <w:tcPr>
            <w:tcW w:w="1580" w:type="dxa"/>
            <w:shd w:val="clear" w:color="auto" w:fill="auto"/>
            <w:vAlign w:val="center"/>
          </w:tcPr>
          <w:p w14:paraId="5E9E70F6"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600 x 115</w:t>
            </w:r>
          </w:p>
        </w:tc>
        <w:tc>
          <w:tcPr>
            <w:tcW w:w="1580" w:type="dxa"/>
            <w:shd w:val="clear" w:color="auto" w:fill="auto"/>
            <w:vAlign w:val="center"/>
          </w:tcPr>
          <w:p w14:paraId="7F606D46"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600 x 115</w:t>
            </w:r>
          </w:p>
        </w:tc>
        <w:tc>
          <w:tcPr>
            <w:tcW w:w="1580" w:type="dxa"/>
            <w:shd w:val="clear" w:color="auto" w:fill="auto"/>
            <w:vAlign w:val="center"/>
          </w:tcPr>
          <w:p w14:paraId="314D0374"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600 x 115</w:t>
            </w:r>
          </w:p>
        </w:tc>
      </w:tr>
      <w:tr w:rsidR="0057738D" w:rsidRPr="00A60E93" w14:paraId="75E716CC" w14:textId="77777777" w:rsidTr="00535A9E">
        <w:trPr>
          <w:trHeight w:val="301"/>
        </w:trPr>
        <w:tc>
          <w:tcPr>
            <w:tcW w:w="1580" w:type="dxa"/>
            <w:shd w:val="clear" w:color="auto" w:fill="auto"/>
            <w:vAlign w:val="center"/>
          </w:tcPr>
          <w:p w14:paraId="3B87E7EE"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M</w:t>
            </w:r>
          </w:p>
        </w:tc>
        <w:tc>
          <w:tcPr>
            <w:tcW w:w="1580" w:type="dxa"/>
            <w:shd w:val="clear" w:color="auto" w:fill="auto"/>
            <w:vAlign w:val="center"/>
          </w:tcPr>
          <w:p w14:paraId="67D972E5"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500</w:t>
            </w:r>
          </w:p>
        </w:tc>
        <w:tc>
          <w:tcPr>
            <w:tcW w:w="1580" w:type="dxa"/>
            <w:shd w:val="clear" w:color="auto" w:fill="auto"/>
            <w:vAlign w:val="center"/>
          </w:tcPr>
          <w:p w14:paraId="1C19A870"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500</w:t>
            </w:r>
          </w:p>
        </w:tc>
        <w:tc>
          <w:tcPr>
            <w:tcW w:w="1580" w:type="dxa"/>
            <w:shd w:val="clear" w:color="auto" w:fill="auto"/>
            <w:vAlign w:val="center"/>
          </w:tcPr>
          <w:p w14:paraId="1F5FA416"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500</w:t>
            </w:r>
          </w:p>
        </w:tc>
        <w:tc>
          <w:tcPr>
            <w:tcW w:w="1580" w:type="dxa"/>
            <w:shd w:val="clear" w:color="auto" w:fill="auto"/>
            <w:vAlign w:val="center"/>
          </w:tcPr>
          <w:p w14:paraId="332699D7"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500</w:t>
            </w:r>
          </w:p>
        </w:tc>
        <w:tc>
          <w:tcPr>
            <w:tcW w:w="1580" w:type="dxa"/>
            <w:shd w:val="clear" w:color="auto" w:fill="auto"/>
            <w:vAlign w:val="center"/>
          </w:tcPr>
          <w:p w14:paraId="6AE88945"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500</w:t>
            </w:r>
          </w:p>
        </w:tc>
      </w:tr>
      <w:tr w:rsidR="0057738D" w:rsidRPr="00A60E93" w14:paraId="5E363DE5" w14:textId="77777777" w:rsidTr="00535A9E">
        <w:trPr>
          <w:trHeight w:val="301"/>
        </w:trPr>
        <w:tc>
          <w:tcPr>
            <w:tcW w:w="1580" w:type="dxa"/>
            <w:shd w:val="clear" w:color="auto" w:fill="auto"/>
            <w:vAlign w:val="center"/>
          </w:tcPr>
          <w:p w14:paraId="3D627E54"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N</w:t>
            </w:r>
          </w:p>
        </w:tc>
        <w:tc>
          <w:tcPr>
            <w:tcW w:w="1580" w:type="dxa"/>
            <w:shd w:val="clear" w:color="auto" w:fill="auto"/>
            <w:vAlign w:val="center"/>
          </w:tcPr>
          <w:p w14:paraId="06953DDA"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150 x 75</w:t>
            </w:r>
          </w:p>
        </w:tc>
        <w:tc>
          <w:tcPr>
            <w:tcW w:w="1580" w:type="dxa"/>
            <w:shd w:val="clear" w:color="auto" w:fill="auto"/>
            <w:vAlign w:val="center"/>
          </w:tcPr>
          <w:p w14:paraId="267285CD"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150 x 75</w:t>
            </w:r>
          </w:p>
        </w:tc>
        <w:tc>
          <w:tcPr>
            <w:tcW w:w="1580" w:type="dxa"/>
            <w:shd w:val="clear" w:color="auto" w:fill="auto"/>
            <w:vAlign w:val="center"/>
          </w:tcPr>
          <w:p w14:paraId="1283C664"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150 x 75</w:t>
            </w:r>
          </w:p>
        </w:tc>
        <w:tc>
          <w:tcPr>
            <w:tcW w:w="1580" w:type="dxa"/>
            <w:shd w:val="clear" w:color="auto" w:fill="auto"/>
            <w:vAlign w:val="center"/>
          </w:tcPr>
          <w:p w14:paraId="645EB7A7"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150 x 75</w:t>
            </w:r>
          </w:p>
        </w:tc>
        <w:tc>
          <w:tcPr>
            <w:tcW w:w="1580" w:type="dxa"/>
            <w:shd w:val="clear" w:color="auto" w:fill="auto"/>
            <w:vAlign w:val="center"/>
          </w:tcPr>
          <w:p w14:paraId="20B86CE5"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150 x 75</w:t>
            </w:r>
          </w:p>
        </w:tc>
      </w:tr>
      <w:tr w:rsidR="0057738D" w:rsidRPr="00A60E93" w14:paraId="70053EB6" w14:textId="77777777" w:rsidTr="00535A9E">
        <w:trPr>
          <w:trHeight w:val="301"/>
        </w:trPr>
        <w:tc>
          <w:tcPr>
            <w:tcW w:w="1580" w:type="dxa"/>
            <w:shd w:val="clear" w:color="auto" w:fill="auto"/>
            <w:vAlign w:val="center"/>
          </w:tcPr>
          <w:p w14:paraId="61F15694" w14:textId="77777777" w:rsidR="0057738D" w:rsidRPr="00A60E93" w:rsidRDefault="0057738D"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P</w:t>
            </w:r>
          </w:p>
        </w:tc>
        <w:tc>
          <w:tcPr>
            <w:tcW w:w="1580" w:type="dxa"/>
            <w:shd w:val="clear" w:color="auto" w:fill="auto"/>
            <w:vAlign w:val="center"/>
          </w:tcPr>
          <w:p w14:paraId="0293442F" w14:textId="77777777" w:rsidR="0057738D" w:rsidRPr="00A60E93" w:rsidRDefault="00156BFC" w:rsidP="00376DDD">
            <w:pPr>
              <w:widowControl w:val="0"/>
              <w:autoSpaceDE w:val="0"/>
              <w:autoSpaceDN w:val="0"/>
              <w:adjustRightInd w:val="0"/>
              <w:spacing w:after="120" w:line="240" w:lineRule="auto"/>
              <w:rPr>
                <w:rFonts w:ascii="Arial" w:eastAsia="Times New Roman" w:hAnsi="Arial" w:cs="Arial"/>
                <w:sz w:val="20"/>
                <w:szCs w:val="20"/>
              </w:rPr>
            </w:pPr>
            <w:r>
              <w:rPr>
                <w:rFonts w:ascii="Arial" w:eastAsia="Times New Roman" w:hAnsi="Arial" w:cs="Arial"/>
                <w:sz w:val="20"/>
                <w:szCs w:val="20"/>
              </w:rPr>
              <w:t>N/A</w:t>
            </w:r>
          </w:p>
        </w:tc>
        <w:tc>
          <w:tcPr>
            <w:tcW w:w="1580" w:type="dxa"/>
            <w:shd w:val="clear" w:color="auto" w:fill="auto"/>
            <w:vAlign w:val="center"/>
          </w:tcPr>
          <w:p w14:paraId="66AB7F70" w14:textId="77777777" w:rsidR="0057738D" w:rsidRPr="00A60E93" w:rsidRDefault="0057738D"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80</w:t>
            </w:r>
          </w:p>
        </w:tc>
        <w:tc>
          <w:tcPr>
            <w:tcW w:w="1580" w:type="dxa"/>
            <w:shd w:val="clear" w:color="auto" w:fill="auto"/>
            <w:vAlign w:val="center"/>
          </w:tcPr>
          <w:p w14:paraId="5C44C6A7" w14:textId="77777777" w:rsidR="0057738D" w:rsidRPr="00A60E93" w:rsidRDefault="0057738D"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80</w:t>
            </w:r>
          </w:p>
        </w:tc>
        <w:tc>
          <w:tcPr>
            <w:tcW w:w="1580" w:type="dxa"/>
            <w:shd w:val="clear" w:color="auto" w:fill="auto"/>
            <w:vAlign w:val="center"/>
          </w:tcPr>
          <w:p w14:paraId="5585D2C7" w14:textId="77777777" w:rsidR="0057738D" w:rsidRPr="00A60E93" w:rsidRDefault="0057738D"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80</w:t>
            </w:r>
          </w:p>
        </w:tc>
        <w:tc>
          <w:tcPr>
            <w:tcW w:w="1580" w:type="dxa"/>
            <w:shd w:val="clear" w:color="auto" w:fill="auto"/>
            <w:vAlign w:val="center"/>
          </w:tcPr>
          <w:p w14:paraId="09F3FB88" w14:textId="77777777" w:rsidR="0057738D" w:rsidRPr="00A60E93" w:rsidRDefault="0057738D"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80</w:t>
            </w:r>
          </w:p>
        </w:tc>
      </w:tr>
      <w:tr w:rsidR="0057738D" w:rsidRPr="00A60E93" w14:paraId="5A83E3F9" w14:textId="77777777" w:rsidTr="00535A9E">
        <w:trPr>
          <w:trHeight w:val="301"/>
        </w:trPr>
        <w:tc>
          <w:tcPr>
            <w:tcW w:w="1580" w:type="dxa"/>
            <w:shd w:val="clear" w:color="auto" w:fill="auto"/>
            <w:vAlign w:val="center"/>
          </w:tcPr>
          <w:p w14:paraId="1443AFB3" w14:textId="77777777" w:rsidR="0057738D" w:rsidRPr="00A60E93" w:rsidRDefault="0057738D"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Q</w:t>
            </w:r>
          </w:p>
        </w:tc>
        <w:tc>
          <w:tcPr>
            <w:tcW w:w="1580" w:type="dxa"/>
            <w:shd w:val="clear" w:color="auto" w:fill="auto"/>
            <w:vAlign w:val="center"/>
          </w:tcPr>
          <w:p w14:paraId="03B828F1" w14:textId="77777777" w:rsidR="0057738D" w:rsidRPr="00A60E93" w:rsidRDefault="00156BFC" w:rsidP="00376DDD">
            <w:pPr>
              <w:widowControl w:val="0"/>
              <w:autoSpaceDE w:val="0"/>
              <w:autoSpaceDN w:val="0"/>
              <w:adjustRightInd w:val="0"/>
              <w:spacing w:after="120" w:line="240" w:lineRule="auto"/>
              <w:rPr>
                <w:rFonts w:ascii="Arial" w:eastAsia="Times New Roman" w:hAnsi="Arial" w:cs="Arial"/>
                <w:sz w:val="20"/>
                <w:szCs w:val="20"/>
              </w:rPr>
            </w:pPr>
            <w:r>
              <w:rPr>
                <w:rFonts w:ascii="Arial" w:eastAsia="Times New Roman" w:hAnsi="Arial" w:cs="Arial"/>
                <w:sz w:val="20"/>
                <w:szCs w:val="20"/>
              </w:rPr>
              <w:t>N/A</w:t>
            </w:r>
          </w:p>
        </w:tc>
        <w:tc>
          <w:tcPr>
            <w:tcW w:w="1580" w:type="dxa"/>
            <w:shd w:val="clear" w:color="auto" w:fill="auto"/>
            <w:vAlign w:val="center"/>
          </w:tcPr>
          <w:p w14:paraId="4B0760E5" w14:textId="77777777" w:rsidR="0057738D" w:rsidRPr="00A60E93" w:rsidRDefault="0057738D"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76</w:t>
            </w:r>
          </w:p>
        </w:tc>
        <w:tc>
          <w:tcPr>
            <w:tcW w:w="1580" w:type="dxa"/>
            <w:shd w:val="clear" w:color="auto" w:fill="auto"/>
            <w:vAlign w:val="center"/>
          </w:tcPr>
          <w:p w14:paraId="751D05A2" w14:textId="77777777" w:rsidR="0057738D" w:rsidRPr="00A60E93" w:rsidRDefault="0057738D"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76</w:t>
            </w:r>
          </w:p>
        </w:tc>
        <w:tc>
          <w:tcPr>
            <w:tcW w:w="1580" w:type="dxa"/>
            <w:shd w:val="clear" w:color="auto" w:fill="auto"/>
            <w:vAlign w:val="center"/>
          </w:tcPr>
          <w:p w14:paraId="756E0CE3" w14:textId="77777777" w:rsidR="0057738D" w:rsidRPr="00A60E93" w:rsidRDefault="0057738D"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76</w:t>
            </w:r>
          </w:p>
        </w:tc>
        <w:tc>
          <w:tcPr>
            <w:tcW w:w="1580" w:type="dxa"/>
            <w:shd w:val="clear" w:color="auto" w:fill="auto"/>
            <w:vAlign w:val="center"/>
          </w:tcPr>
          <w:p w14:paraId="19F1562E" w14:textId="77777777" w:rsidR="0057738D" w:rsidRPr="00A60E93" w:rsidRDefault="0057738D"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76</w:t>
            </w:r>
          </w:p>
        </w:tc>
      </w:tr>
    </w:tbl>
    <w:p w14:paraId="10CDA951"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p>
    <w:p w14:paraId="3CE54472" w14:textId="7EE47B6B" w:rsidR="00076050" w:rsidRPr="00A60E93" w:rsidRDefault="00EF018C" w:rsidP="00376DDD">
      <w:pPr>
        <w:widowControl w:val="0"/>
        <w:autoSpaceDE w:val="0"/>
        <w:autoSpaceDN w:val="0"/>
        <w:adjustRightInd w:val="0"/>
        <w:spacing w:after="120" w:line="240" w:lineRule="auto"/>
        <w:ind w:left="1440" w:hanging="1440"/>
        <w:rPr>
          <w:rFonts w:ascii="Arial" w:eastAsia="Times New Roman" w:hAnsi="Arial" w:cs="Arial"/>
          <w:sz w:val="20"/>
          <w:szCs w:val="24"/>
        </w:rPr>
      </w:pPr>
      <w:r w:rsidRPr="00A60E93">
        <w:rPr>
          <w:rFonts w:ascii="Arial" w:eastAsia="Times New Roman" w:hAnsi="Arial" w:cs="Arial"/>
          <w:b/>
          <w:sz w:val="20"/>
          <w:szCs w:val="24"/>
          <w:u w:val="single"/>
        </w:rPr>
        <w:br w:type="page"/>
      </w:r>
      <w:r w:rsidR="00076050" w:rsidRPr="00A60E93">
        <w:rPr>
          <w:rFonts w:ascii="Arial" w:eastAsia="Times New Roman" w:hAnsi="Arial" w:cs="Arial"/>
          <w:b/>
          <w:sz w:val="20"/>
          <w:szCs w:val="24"/>
          <w:u w:val="single"/>
        </w:rPr>
        <w:lastRenderedPageBreak/>
        <w:t>Table 13/1C</w:t>
      </w:r>
      <w:r w:rsidR="00076050" w:rsidRPr="00A60E93">
        <w:rPr>
          <w:rFonts w:ascii="Arial" w:eastAsia="Times New Roman" w:hAnsi="Arial" w:cs="Arial"/>
          <w:b/>
          <w:sz w:val="20"/>
          <w:szCs w:val="24"/>
        </w:rPr>
        <w:tab/>
      </w:r>
      <w:r w:rsidR="00076050" w:rsidRPr="00A60E93">
        <w:rPr>
          <w:rFonts w:ascii="Arial" w:eastAsia="Times New Roman" w:hAnsi="Arial" w:cs="Arial"/>
          <w:sz w:val="20"/>
          <w:szCs w:val="24"/>
        </w:rPr>
        <w:t xml:space="preserve">(Relating to </w:t>
      </w:r>
      <w:r w:rsidR="00E60CEC" w:rsidRPr="00A60E93">
        <w:rPr>
          <w:rFonts w:ascii="Arial" w:eastAsia="Times New Roman" w:hAnsi="Arial" w:cs="Arial"/>
          <w:sz w:val="20"/>
          <w:szCs w:val="24"/>
        </w:rPr>
        <w:t>column</w:t>
      </w:r>
      <w:r w:rsidR="00E60CEC">
        <w:rPr>
          <w:rFonts w:ascii="Arial" w:eastAsia="Times New Roman" w:hAnsi="Arial" w:cs="Arial"/>
          <w:sz w:val="20"/>
          <w:szCs w:val="24"/>
        </w:rPr>
        <w:t xml:space="preserve"> </w:t>
      </w:r>
      <w:r w:rsidR="00E60CEC" w:rsidRPr="00A60E93">
        <w:rPr>
          <w:rFonts w:ascii="Arial" w:eastAsia="Times New Roman" w:hAnsi="Arial" w:cs="Arial"/>
          <w:sz w:val="20"/>
          <w:szCs w:val="24"/>
        </w:rPr>
        <w:t>types</w:t>
      </w:r>
      <w:r w:rsidR="00076050" w:rsidRPr="00A60E93">
        <w:rPr>
          <w:rFonts w:ascii="Arial" w:eastAsia="Times New Roman" w:hAnsi="Arial" w:cs="Arial"/>
          <w:sz w:val="20"/>
          <w:szCs w:val="24"/>
        </w:rPr>
        <w:t xml:space="preserve"> RC; to be read in conjunction with drawing </w:t>
      </w:r>
      <w:proofErr w:type="gramStart"/>
      <w:r w:rsidR="00076050" w:rsidRPr="00A60E93">
        <w:rPr>
          <w:rFonts w:ascii="Arial" w:eastAsia="Times New Roman" w:hAnsi="Arial" w:cs="Arial"/>
          <w:sz w:val="20"/>
          <w:szCs w:val="24"/>
        </w:rPr>
        <w:t>LSDD .</w:t>
      </w:r>
      <w:proofErr w:type="gramEnd"/>
      <w:r w:rsidR="00694DC5">
        <w:rPr>
          <w:rFonts w:ascii="Arial" w:eastAsia="Times New Roman" w:hAnsi="Arial" w:cs="Arial"/>
          <w:sz w:val="20"/>
          <w:szCs w:val="24"/>
        </w:rPr>
        <w:t xml:space="preserve"> 7</w:t>
      </w:r>
      <w:r w:rsidR="00076050" w:rsidRPr="00A60E93">
        <w:rPr>
          <w:rFonts w:ascii="Arial" w:eastAsia="Times New Roman" w:hAnsi="Arial" w:cs="Arial"/>
          <w:sz w:val="20"/>
          <w:szCs w:val="24"/>
        </w:rPr>
        <w:t xml:space="preserve"> Dimensions in millimetr</w:t>
      </w:r>
      <w:r w:rsidR="00A60E93">
        <w:rPr>
          <w:rFonts w:ascii="Arial" w:eastAsia="Times New Roman" w:hAnsi="Arial" w:cs="Arial"/>
          <w:sz w:val="20"/>
          <w:szCs w:val="24"/>
        </w:rPr>
        <w:t>e</w:t>
      </w:r>
      <w:r w:rsidR="00076050" w:rsidRPr="00A60E93">
        <w:rPr>
          <w:rFonts w:ascii="Arial" w:eastAsia="Times New Roman" w:hAnsi="Arial" w:cs="Arial"/>
          <w:sz w:val="20"/>
          <w:szCs w:val="24"/>
        </w:rPr>
        <w:t>s except where stated)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7900"/>
      </w:tblGrid>
      <w:tr w:rsidR="0057738D" w:rsidRPr="00A60E93" w14:paraId="1E940F5B" w14:textId="77777777" w:rsidTr="00535A9E">
        <w:trPr>
          <w:trHeight w:val="288"/>
        </w:trPr>
        <w:tc>
          <w:tcPr>
            <w:tcW w:w="1580" w:type="dxa"/>
            <w:vMerge w:val="restart"/>
            <w:shd w:val="clear" w:color="auto" w:fill="auto"/>
            <w:vAlign w:val="center"/>
          </w:tcPr>
          <w:p w14:paraId="32BE47C8"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b/>
                <w:sz w:val="20"/>
                <w:szCs w:val="20"/>
              </w:rPr>
            </w:pPr>
            <w:r w:rsidRPr="00A60E93">
              <w:rPr>
                <w:rFonts w:ascii="Arial" w:eastAsia="Times New Roman" w:hAnsi="Arial" w:cs="Arial"/>
                <w:b/>
                <w:sz w:val="20"/>
                <w:szCs w:val="20"/>
              </w:rPr>
              <w:t>Dims.</w:t>
            </w:r>
          </w:p>
        </w:tc>
        <w:tc>
          <w:tcPr>
            <w:tcW w:w="7900" w:type="dxa"/>
            <w:shd w:val="clear" w:color="auto" w:fill="auto"/>
            <w:vAlign w:val="center"/>
          </w:tcPr>
          <w:p w14:paraId="48D4963A"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b/>
                <w:sz w:val="20"/>
                <w:szCs w:val="20"/>
              </w:rPr>
            </w:pPr>
            <w:r w:rsidRPr="00A60E93">
              <w:rPr>
                <w:rFonts w:ascii="Arial" w:eastAsia="Times New Roman" w:hAnsi="Arial" w:cs="Arial"/>
                <w:b/>
                <w:sz w:val="20"/>
                <w:szCs w:val="20"/>
              </w:rPr>
              <w:t>Column Type</w:t>
            </w:r>
          </w:p>
        </w:tc>
      </w:tr>
      <w:tr w:rsidR="0057738D" w:rsidRPr="00A60E93" w14:paraId="75B56196" w14:textId="77777777" w:rsidTr="00535A9E">
        <w:trPr>
          <w:trHeight w:val="288"/>
        </w:trPr>
        <w:tc>
          <w:tcPr>
            <w:tcW w:w="1580" w:type="dxa"/>
            <w:vMerge/>
            <w:shd w:val="clear" w:color="auto" w:fill="auto"/>
            <w:vAlign w:val="center"/>
          </w:tcPr>
          <w:p w14:paraId="311DD932"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p>
        </w:tc>
        <w:tc>
          <w:tcPr>
            <w:tcW w:w="7900" w:type="dxa"/>
            <w:shd w:val="clear" w:color="auto" w:fill="auto"/>
            <w:vAlign w:val="center"/>
          </w:tcPr>
          <w:p w14:paraId="61222369"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b/>
                <w:sz w:val="20"/>
                <w:szCs w:val="20"/>
              </w:rPr>
            </w:pPr>
            <w:r w:rsidRPr="00A60E93">
              <w:rPr>
                <w:rFonts w:ascii="Arial" w:eastAsia="Times New Roman" w:hAnsi="Arial" w:cs="Arial"/>
                <w:b/>
                <w:sz w:val="20"/>
                <w:szCs w:val="20"/>
              </w:rPr>
              <w:t>RC</w:t>
            </w:r>
          </w:p>
        </w:tc>
      </w:tr>
      <w:tr w:rsidR="0057738D" w:rsidRPr="00A60E93" w14:paraId="158DA428" w14:textId="77777777" w:rsidTr="00535A9E">
        <w:trPr>
          <w:trHeight w:val="295"/>
        </w:trPr>
        <w:tc>
          <w:tcPr>
            <w:tcW w:w="1580" w:type="dxa"/>
            <w:shd w:val="clear" w:color="auto" w:fill="auto"/>
            <w:vAlign w:val="center"/>
          </w:tcPr>
          <w:p w14:paraId="4A6DADA7"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A</w:t>
            </w:r>
          </w:p>
        </w:tc>
        <w:tc>
          <w:tcPr>
            <w:tcW w:w="7900" w:type="dxa"/>
            <w:shd w:val="clear" w:color="auto" w:fill="auto"/>
            <w:vAlign w:val="center"/>
          </w:tcPr>
          <w:p w14:paraId="6CABCABD"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6000</w:t>
            </w:r>
          </w:p>
        </w:tc>
      </w:tr>
      <w:tr w:rsidR="0057738D" w:rsidRPr="00A60E93" w14:paraId="05EB8EDA" w14:textId="77777777" w:rsidTr="00535A9E">
        <w:trPr>
          <w:trHeight w:val="295"/>
        </w:trPr>
        <w:tc>
          <w:tcPr>
            <w:tcW w:w="1580" w:type="dxa"/>
            <w:shd w:val="clear" w:color="auto" w:fill="auto"/>
            <w:vAlign w:val="center"/>
          </w:tcPr>
          <w:p w14:paraId="75DF50CB"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C</w:t>
            </w:r>
          </w:p>
        </w:tc>
        <w:tc>
          <w:tcPr>
            <w:tcW w:w="7900" w:type="dxa"/>
            <w:shd w:val="clear" w:color="auto" w:fill="auto"/>
            <w:vAlign w:val="center"/>
          </w:tcPr>
          <w:p w14:paraId="132B79C7"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1000</w:t>
            </w:r>
          </w:p>
        </w:tc>
      </w:tr>
      <w:tr w:rsidR="0057738D" w:rsidRPr="00A60E93" w14:paraId="4BF37FCA" w14:textId="77777777" w:rsidTr="00535A9E">
        <w:trPr>
          <w:trHeight w:val="295"/>
        </w:trPr>
        <w:tc>
          <w:tcPr>
            <w:tcW w:w="1580" w:type="dxa"/>
            <w:shd w:val="clear" w:color="auto" w:fill="auto"/>
            <w:vAlign w:val="center"/>
          </w:tcPr>
          <w:p w14:paraId="38D40694"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D</w:t>
            </w:r>
          </w:p>
        </w:tc>
        <w:tc>
          <w:tcPr>
            <w:tcW w:w="7900" w:type="dxa"/>
            <w:shd w:val="clear" w:color="auto" w:fill="auto"/>
            <w:vAlign w:val="center"/>
          </w:tcPr>
          <w:p w14:paraId="390D3D40"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76</w:t>
            </w:r>
          </w:p>
        </w:tc>
      </w:tr>
      <w:tr w:rsidR="0057738D" w:rsidRPr="00A60E93" w14:paraId="31A43EE1" w14:textId="77777777" w:rsidTr="00535A9E">
        <w:trPr>
          <w:trHeight w:val="295"/>
        </w:trPr>
        <w:tc>
          <w:tcPr>
            <w:tcW w:w="1580" w:type="dxa"/>
            <w:shd w:val="clear" w:color="auto" w:fill="auto"/>
            <w:vAlign w:val="center"/>
          </w:tcPr>
          <w:p w14:paraId="577A436B"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E</w:t>
            </w:r>
          </w:p>
        </w:tc>
        <w:tc>
          <w:tcPr>
            <w:tcW w:w="7900" w:type="dxa"/>
            <w:shd w:val="clear" w:color="auto" w:fill="auto"/>
            <w:vAlign w:val="center"/>
          </w:tcPr>
          <w:p w14:paraId="08795450" w14:textId="77777777" w:rsidR="00076050" w:rsidRPr="00A60E93" w:rsidRDefault="0007605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168</w:t>
            </w:r>
          </w:p>
        </w:tc>
      </w:tr>
      <w:tr w:rsidR="0057738D" w:rsidRPr="00A60E93" w14:paraId="244F4E47" w14:textId="77777777" w:rsidTr="00535A9E">
        <w:trPr>
          <w:trHeight w:val="295"/>
        </w:trPr>
        <w:tc>
          <w:tcPr>
            <w:tcW w:w="1580" w:type="dxa"/>
            <w:shd w:val="clear" w:color="auto" w:fill="auto"/>
            <w:vAlign w:val="center"/>
          </w:tcPr>
          <w:p w14:paraId="050D11F6" w14:textId="77777777" w:rsidR="00076050" w:rsidRPr="00D00920" w:rsidRDefault="00D00920" w:rsidP="00376DDD">
            <w:pPr>
              <w:widowControl w:val="0"/>
              <w:autoSpaceDE w:val="0"/>
              <w:autoSpaceDN w:val="0"/>
              <w:adjustRightInd w:val="0"/>
              <w:spacing w:after="120" w:line="240" w:lineRule="auto"/>
              <w:rPr>
                <w:rFonts w:ascii="Arial" w:eastAsia="Times New Roman" w:hAnsi="Arial" w:cs="Arial"/>
                <w:b/>
                <w:sz w:val="20"/>
                <w:szCs w:val="20"/>
              </w:rPr>
            </w:pPr>
            <w:r w:rsidRPr="00D00920">
              <w:rPr>
                <w:rFonts w:ascii="Arial" w:eastAsia="Times New Roman" w:hAnsi="Arial" w:cs="Arial"/>
                <w:b/>
                <w:sz w:val="20"/>
                <w:szCs w:val="20"/>
              </w:rPr>
              <w:t>L</w:t>
            </w:r>
          </w:p>
        </w:tc>
        <w:tc>
          <w:tcPr>
            <w:tcW w:w="7900" w:type="dxa"/>
            <w:shd w:val="clear" w:color="auto" w:fill="auto"/>
            <w:vAlign w:val="center"/>
          </w:tcPr>
          <w:p w14:paraId="6176C423" w14:textId="77777777" w:rsidR="00076050" w:rsidRPr="00D00920" w:rsidRDefault="00D00920" w:rsidP="00376DDD">
            <w:pPr>
              <w:widowControl w:val="0"/>
              <w:autoSpaceDE w:val="0"/>
              <w:autoSpaceDN w:val="0"/>
              <w:adjustRightInd w:val="0"/>
              <w:spacing w:after="120" w:line="240" w:lineRule="auto"/>
              <w:rPr>
                <w:rFonts w:ascii="Arial" w:eastAsia="Times New Roman" w:hAnsi="Arial" w:cs="Arial"/>
                <w:b/>
                <w:sz w:val="20"/>
                <w:szCs w:val="20"/>
              </w:rPr>
            </w:pPr>
            <w:r w:rsidRPr="00D00920">
              <w:rPr>
                <w:rFonts w:ascii="Arial" w:eastAsia="Times New Roman" w:hAnsi="Arial" w:cs="Arial"/>
                <w:b/>
                <w:sz w:val="20"/>
                <w:szCs w:val="20"/>
              </w:rPr>
              <w:t>500 x 100</w:t>
            </w:r>
          </w:p>
        </w:tc>
      </w:tr>
      <w:tr w:rsidR="0057738D" w:rsidRPr="00A60E93" w14:paraId="0C6DDF0A" w14:textId="77777777" w:rsidTr="00535A9E">
        <w:trPr>
          <w:trHeight w:val="295"/>
        </w:trPr>
        <w:tc>
          <w:tcPr>
            <w:tcW w:w="1580" w:type="dxa"/>
            <w:shd w:val="clear" w:color="auto" w:fill="auto"/>
            <w:vAlign w:val="center"/>
          </w:tcPr>
          <w:p w14:paraId="117AD249" w14:textId="77777777" w:rsidR="00076050" w:rsidRPr="00A60E93" w:rsidRDefault="00D00920" w:rsidP="00376DDD">
            <w:pPr>
              <w:widowControl w:val="0"/>
              <w:autoSpaceDE w:val="0"/>
              <w:autoSpaceDN w:val="0"/>
              <w:adjustRightInd w:val="0"/>
              <w:spacing w:after="120" w:line="240" w:lineRule="auto"/>
              <w:rPr>
                <w:rFonts w:ascii="Arial" w:eastAsia="Times New Roman" w:hAnsi="Arial" w:cs="Arial"/>
                <w:sz w:val="20"/>
                <w:szCs w:val="20"/>
              </w:rPr>
            </w:pPr>
            <w:r>
              <w:rPr>
                <w:rFonts w:ascii="Arial" w:eastAsia="Times New Roman" w:hAnsi="Arial" w:cs="Arial"/>
                <w:sz w:val="20"/>
                <w:szCs w:val="20"/>
              </w:rPr>
              <w:t>M</w:t>
            </w:r>
          </w:p>
        </w:tc>
        <w:tc>
          <w:tcPr>
            <w:tcW w:w="7900" w:type="dxa"/>
            <w:shd w:val="clear" w:color="auto" w:fill="auto"/>
            <w:vAlign w:val="center"/>
          </w:tcPr>
          <w:p w14:paraId="2FE201DA" w14:textId="77777777" w:rsidR="00076050" w:rsidRPr="00A60E93" w:rsidRDefault="00D0092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500</w:t>
            </w:r>
          </w:p>
        </w:tc>
      </w:tr>
      <w:tr w:rsidR="00076050" w:rsidRPr="00A60E93" w14:paraId="226825BE" w14:textId="77777777" w:rsidTr="00535A9E">
        <w:trPr>
          <w:trHeight w:val="295"/>
        </w:trPr>
        <w:tc>
          <w:tcPr>
            <w:tcW w:w="1580" w:type="dxa"/>
            <w:shd w:val="clear" w:color="auto" w:fill="auto"/>
            <w:vAlign w:val="center"/>
          </w:tcPr>
          <w:p w14:paraId="6E124A1D" w14:textId="77777777" w:rsidR="00076050" w:rsidRPr="00A60E93" w:rsidRDefault="00D00920" w:rsidP="00376DDD">
            <w:pPr>
              <w:widowControl w:val="0"/>
              <w:autoSpaceDE w:val="0"/>
              <w:autoSpaceDN w:val="0"/>
              <w:adjustRightInd w:val="0"/>
              <w:spacing w:after="120" w:line="240" w:lineRule="auto"/>
              <w:rPr>
                <w:rFonts w:ascii="Arial" w:eastAsia="Times New Roman" w:hAnsi="Arial" w:cs="Arial"/>
                <w:sz w:val="20"/>
                <w:szCs w:val="20"/>
              </w:rPr>
            </w:pPr>
            <w:r>
              <w:rPr>
                <w:rFonts w:ascii="Arial" w:eastAsia="Times New Roman" w:hAnsi="Arial" w:cs="Arial"/>
                <w:sz w:val="20"/>
                <w:szCs w:val="20"/>
              </w:rPr>
              <w:t>N</w:t>
            </w:r>
          </w:p>
        </w:tc>
        <w:tc>
          <w:tcPr>
            <w:tcW w:w="7900" w:type="dxa"/>
            <w:shd w:val="clear" w:color="auto" w:fill="auto"/>
            <w:vAlign w:val="center"/>
          </w:tcPr>
          <w:p w14:paraId="4EB21F50" w14:textId="77777777" w:rsidR="00076050" w:rsidRPr="00A60E93" w:rsidRDefault="00D00920"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150 x 75</w:t>
            </w:r>
          </w:p>
        </w:tc>
      </w:tr>
      <w:tr w:rsidR="00DB2696" w:rsidRPr="00A60E93" w14:paraId="0CF0B527" w14:textId="77777777" w:rsidTr="00535A9E">
        <w:trPr>
          <w:trHeight w:val="295"/>
        </w:trPr>
        <w:tc>
          <w:tcPr>
            <w:tcW w:w="1580" w:type="dxa"/>
            <w:shd w:val="clear" w:color="auto" w:fill="auto"/>
            <w:vAlign w:val="center"/>
          </w:tcPr>
          <w:p w14:paraId="107CB029" w14:textId="77777777" w:rsidR="00DB2696" w:rsidRPr="00A60E93" w:rsidRDefault="00DB2696" w:rsidP="00376DDD">
            <w:pPr>
              <w:widowControl w:val="0"/>
              <w:autoSpaceDE w:val="0"/>
              <w:autoSpaceDN w:val="0"/>
              <w:adjustRightInd w:val="0"/>
              <w:spacing w:after="120" w:line="240" w:lineRule="auto"/>
              <w:rPr>
                <w:rFonts w:ascii="Arial" w:eastAsia="Times New Roman" w:hAnsi="Arial" w:cs="Arial"/>
                <w:sz w:val="20"/>
                <w:szCs w:val="20"/>
              </w:rPr>
            </w:pPr>
            <w:r>
              <w:rPr>
                <w:rFonts w:ascii="Arial" w:eastAsia="Times New Roman" w:hAnsi="Arial" w:cs="Arial"/>
                <w:sz w:val="20"/>
                <w:szCs w:val="20"/>
              </w:rPr>
              <w:t>U</w:t>
            </w:r>
          </w:p>
        </w:tc>
        <w:tc>
          <w:tcPr>
            <w:tcW w:w="7900" w:type="dxa"/>
            <w:shd w:val="clear" w:color="auto" w:fill="auto"/>
            <w:vAlign w:val="center"/>
          </w:tcPr>
          <w:p w14:paraId="1A7EC8F9" w14:textId="77777777" w:rsidR="00DB2696" w:rsidRPr="00A60E93" w:rsidRDefault="00DB2696" w:rsidP="00376DDD">
            <w:pPr>
              <w:widowControl w:val="0"/>
              <w:autoSpaceDE w:val="0"/>
              <w:autoSpaceDN w:val="0"/>
              <w:adjustRightInd w:val="0"/>
              <w:spacing w:after="120" w:line="240" w:lineRule="auto"/>
              <w:rPr>
                <w:rFonts w:ascii="Arial" w:eastAsia="Times New Roman" w:hAnsi="Arial" w:cs="Arial"/>
                <w:sz w:val="20"/>
                <w:szCs w:val="20"/>
              </w:rPr>
            </w:pPr>
            <w:r w:rsidRPr="00A60E93">
              <w:rPr>
                <w:rFonts w:ascii="Arial" w:eastAsia="Times New Roman" w:hAnsi="Arial" w:cs="Arial"/>
                <w:sz w:val="20"/>
                <w:szCs w:val="20"/>
              </w:rPr>
              <w:t>250mm x 250mm, 10mm thick</w:t>
            </w:r>
          </w:p>
        </w:tc>
      </w:tr>
    </w:tbl>
    <w:p w14:paraId="7A2C6C6E" w14:textId="77777777" w:rsidR="0070338A" w:rsidRDefault="0070338A" w:rsidP="00376DDD">
      <w:pPr>
        <w:widowControl w:val="0"/>
        <w:autoSpaceDE w:val="0"/>
        <w:autoSpaceDN w:val="0"/>
        <w:adjustRightInd w:val="0"/>
        <w:spacing w:after="120" w:line="240" w:lineRule="auto"/>
        <w:rPr>
          <w:rFonts w:ascii="Arial" w:eastAsia="Times New Roman" w:hAnsi="Arial" w:cs="Arial"/>
          <w:sz w:val="20"/>
          <w:szCs w:val="20"/>
        </w:rPr>
      </w:pPr>
    </w:p>
    <w:p w14:paraId="1548AA9B" w14:textId="5FA68E61" w:rsidR="0070338A" w:rsidRPr="00C7214C" w:rsidRDefault="0070338A" w:rsidP="00376DDD">
      <w:pPr>
        <w:widowControl w:val="0"/>
        <w:autoSpaceDE w:val="0"/>
        <w:autoSpaceDN w:val="0"/>
        <w:adjustRightInd w:val="0"/>
        <w:spacing w:after="120" w:line="240" w:lineRule="auto"/>
        <w:ind w:left="1418" w:hanging="1418"/>
        <w:rPr>
          <w:rFonts w:ascii="Arial" w:eastAsia="Times New Roman" w:hAnsi="Arial" w:cs="Arial"/>
          <w:sz w:val="20"/>
          <w:szCs w:val="24"/>
        </w:rPr>
      </w:pPr>
      <w:r w:rsidRPr="00C7214C">
        <w:rPr>
          <w:rFonts w:ascii="Arial" w:eastAsia="Times New Roman" w:hAnsi="Arial" w:cs="Arial"/>
          <w:b/>
          <w:sz w:val="20"/>
          <w:szCs w:val="24"/>
          <w:u w:val="single"/>
        </w:rPr>
        <w:t>Table 13/1</w:t>
      </w:r>
      <w:r w:rsidR="005C2B06" w:rsidRPr="00C7214C">
        <w:rPr>
          <w:rFonts w:ascii="Arial" w:eastAsia="Times New Roman" w:hAnsi="Arial" w:cs="Arial"/>
          <w:b/>
          <w:sz w:val="20"/>
          <w:szCs w:val="24"/>
        </w:rPr>
        <w:t>D</w:t>
      </w:r>
      <w:r w:rsidR="004E4B69">
        <w:rPr>
          <w:rFonts w:ascii="Arial" w:eastAsia="Times New Roman" w:hAnsi="Arial" w:cs="Arial"/>
          <w:b/>
          <w:sz w:val="20"/>
          <w:szCs w:val="24"/>
        </w:rPr>
        <w:t xml:space="preserve"> </w:t>
      </w:r>
      <w:r w:rsidR="004E4B69">
        <w:rPr>
          <w:rFonts w:ascii="Arial" w:eastAsia="Times New Roman" w:hAnsi="Arial" w:cs="Arial"/>
          <w:b/>
          <w:sz w:val="20"/>
          <w:szCs w:val="24"/>
        </w:rPr>
        <w:tab/>
      </w:r>
      <w:r w:rsidRPr="00C7214C">
        <w:rPr>
          <w:rFonts w:ascii="Arial" w:eastAsia="Times New Roman" w:hAnsi="Arial" w:cs="Arial"/>
          <w:sz w:val="20"/>
          <w:szCs w:val="24"/>
        </w:rPr>
        <w:t xml:space="preserve">(Relating to column types </w:t>
      </w:r>
      <w:r w:rsidR="007B2E02" w:rsidRPr="00C7214C">
        <w:rPr>
          <w:rFonts w:ascii="Arial" w:eastAsia="Times New Roman" w:hAnsi="Arial" w:cs="Arial"/>
          <w:b/>
          <w:sz w:val="20"/>
          <w:szCs w:val="24"/>
        </w:rPr>
        <w:t>10MHD</w:t>
      </w:r>
      <w:r w:rsidRPr="00C7214C">
        <w:rPr>
          <w:rFonts w:ascii="Arial" w:eastAsia="Times New Roman" w:hAnsi="Arial" w:cs="Arial"/>
          <w:sz w:val="20"/>
          <w:szCs w:val="24"/>
        </w:rPr>
        <w:t xml:space="preserve"> to be read in conjunction with drawing LSDD </w:t>
      </w:r>
      <w:r w:rsidRPr="00C7214C">
        <w:rPr>
          <w:rFonts w:ascii="Arial" w:eastAsia="Times New Roman" w:hAnsi="Arial" w:cs="Arial"/>
          <w:b/>
          <w:sz w:val="20"/>
          <w:szCs w:val="24"/>
        </w:rPr>
        <w:t>8</w:t>
      </w:r>
      <w:r w:rsidRPr="00C7214C">
        <w:rPr>
          <w:rFonts w:ascii="Arial" w:eastAsia="Times New Roman" w:hAnsi="Arial" w:cs="Arial"/>
          <w:sz w:val="20"/>
          <w:szCs w:val="24"/>
        </w:rPr>
        <w:t xml:space="preserve"> Dimensions in millimetres except where stated)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7900"/>
      </w:tblGrid>
      <w:tr w:rsidR="0070338A" w:rsidRPr="00A60E93" w14:paraId="23EBE9AE" w14:textId="77777777" w:rsidTr="008E6E94">
        <w:trPr>
          <w:trHeight w:val="290"/>
        </w:trPr>
        <w:tc>
          <w:tcPr>
            <w:tcW w:w="1580" w:type="dxa"/>
            <w:vMerge w:val="restart"/>
            <w:shd w:val="clear" w:color="auto" w:fill="auto"/>
            <w:vAlign w:val="center"/>
          </w:tcPr>
          <w:p w14:paraId="7D770961" w14:textId="77777777" w:rsidR="0070338A" w:rsidRPr="0070338A" w:rsidRDefault="0070338A" w:rsidP="00376DDD">
            <w:pPr>
              <w:widowControl w:val="0"/>
              <w:autoSpaceDE w:val="0"/>
              <w:autoSpaceDN w:val="0"/>
              <w:adjustRightInd w:val="0"/>
              <w:spacing w:after="120" w:line="240" w:lineRule="auto"/>
              <w:rPr>
                <w:rFonts w:ascii="Arial" w:eastAsia="Times New Roman" w:hAnsi="Arial" w:cs="Arial"/>
                <w:b/>
                <w:sz w:val="20"/>
                <w:szCs w:val="20"/>
              </w:rPr>
            </w:pPr>
            <w:r w:rsidRPr="0070338A">
              <w:rPr>
                <w:rFonts w:ascii="Arial" w:eastAsia="Times New Roman" w:hAnsi="Arial" w:cs="Arial"/>
                <w:b/>
                <w:sz w:val="20"/>
                <w:szCs w:val="20"/>
              </w:rPr>
              <w:t>Dims.</w:t>
            </w:r>
          </w:p>
        </w:tc>
        <w:tc>
          <w:tcPr>
            <w:tcW w:w="7900" w:type="dxa"/>
            <w:shd w:val="clear" w:color="auto" w:fill="auto"/>
            <w:vAlign w:val="center"/>
          </w:tcPr>
          <w:p w14:paraId="5AAFC380" w14:textId="77777777" w:rsidR="0070338A" w:rsidRPr="0070338A" w:rsidRDefault="0070338A" w:rsidP="00376DDD">
            <w:pPr>
              <w:widowControl w:val="0"/>
              <w:autoSpaceDE w:val="0"/>
              <w:autoSpaceDN w:val="0"/>
              <w:adjustRightInd w:val="0"/>
              <w:spacing w:after="120" w:line="240" w:lineRule="auto"/>
              <w:rPr>
                <w:rFonts w:ascii="Arial" w:eastAsia="Times New Roman" w:hAnsi="Arial" w:cs="Arial"/>
                <w:b/>
                <w:sz w:val="20"/>
                <w:szCs w:val="20"/>
              </w:rPr>
            </w:pPr>
            <w:r w:rsidRPr="0070338A">
              <w:rPr>
                <w:rFonts w:ascii="Arial" w:eastAsia="Times New Roman" w:hAnsi="Arial" w:cs="Arial"/>
                <w:b/>
                <w:sz w:val="20"/>
                <w:szCs w:val="20"/>
              </w:rPr>
              <w:t>Column Type</w:t>
            </w:r>
          </w:p>
        </w:tc>
      </w:tr>
      <w:tr w:rsidR="00C7214C" w:rsidRPr="00A60E93" w14:paraId="2BD5BECC" w14:textId="77777777" w:rsidTr="00C7214C">
        <w:trPr>
          <w:trHeight w:val="290"/>
        </w:trPr>
        <w:tc>
          <w:tcPr>
            <w:tcW w:w="1580" w:type="dxa"/>
            <w:vMerge/>
            <w:shd w:val="clear" w:color="auto" w:fill="auto"/>
            <w:vAlign w:val="center"/>
          </w:tcPr>
          <w:p w14:paraId="2C708C6F" w14:textId="77777777" w:rsidR="00C7214C" w:rsidRPr="0070338A" w:rsidRDefault="00C7214C" w:rsidP="00376DDD">
            <w:pPr>
              <w:widowControl w:val="0"/>
              <w:autoSpaceDE w:val="0"/>
              <w:autoSpaceDN w:val="0"/>
              <w:adjustRightInd w:val="0"/>
              <w:spacing w:after="120" w:line="240" w:lineRule="auto"/>
              <w:rPr>
                <w:rFonts w:ascii="Arial" w:eastAsia="Times New Roman" w:hAnsi="Arial" w:cs="Arial"/>
                <w:sz w:val="20"/>
                <w:szCs w:val="20"/>
              </w:rPr>
            </w:pPr>
          </w:p>
        </w:tc>
        <w:tc>
          <w:tcPr>
            <w:tcW w:w="7900" w:type="dxa"/>
            <w:shd w:val="clear" w:color="auto" w:fill="auto"/>
            <w:vAlign w:val="center"/>
          </w:tcPr>
          <w:p w14:paraId="74C83817" w14:textId="77777777" w:rsidR="00C7214C" w:rsidRPr="00C7214C" w:rsidRDefault="00C7214C" w:rsidP="00376DDD">
            <w:pPr>
              <w:widowControl w:val="0"/>
              <w:autoSpaceDE w:val="0"/>
              <w:autoSpaceDN w:val="0"/>
              <w:adjustRightInd w:val="0"/>
              <w:spacing w:after="120" w:line="240" w:lineRule="auto"/>
              <w:rPr>
                <w:rFonts w:ascii="Arial" w:eastAsia="Times New Roman" w:hAnsi="Arial" w:cs="Arial"/>
                <w:b/>
                <w:sz w:val="20"/>
                <w:szCs w:val="20"/>
              </w:rPr>
            </w:pPr>
            <w:r w:rsidRPr="00C7214C">
              <w:rPr>
                <w:rFonts w:ascii="Arial" w:eastAsia="Times New Roman" w:hAnsi="Arial" w:cs="Arial"/>
                <w:b/>
                <w:sz w:val="20"/>
                <w:szCs w:val="20"/>
              </w:rPr>
              <w:t>10MHD</w:t>
            </w:r>
          </w:p>
        </w:tc>
      </w:tr>
      <w:tr w:rsidR="00C7214C" w:rsidRPr="00A60E93" w14:paraId="676830FA" w14:textId="77777777" w:rsidTr="00C7214C">
        <w:trPr>
          <w:trHeight w:val="309"/>
        </w:trPr>
        <w:tc>
          <w:tcPr>
            <w:tcW w:w="1580" w:type="dxa"/>
            <w:shd w:val="clear" w:color="auto" w:fill="auto"/>
            <w:vAlign w:val="center"/>
          </w:tcPr>
          <w:p w14:paraId="42056D61" w14:textId="77777777" w:rsidR="00C7214C" w:rsidRPr="0070338A" w:rsidRDefault="00C7214C" w:rsidP="00376DDD">
            <w:pPr>
              <w:widowControl w:val="0"/>
              <w:autoSpaceDE w:val="0"/>
              <w:autoSpaceDN w:val="0"/>
              <w:adjustRightInd w:val="0"/>
              <w:spacing w:after="120" w:line="240" w:lineRule="auto"/>
              <w:rPr>
                <w:rFonts w:ascii="Arial" w:eastAsia="Times New Roman" w:hAnsi="Arial" w:cs="Arial"/>
                <w:sz w:val="20"/>
                <w:szCs w:val="20"/>
              </w:rPr>
            </w:pPr>
            <w:r w:rsidRPr="0070338A">
              <w:rPr>
                <w:rFonts w:ascii="Arial" w:eastAsia="Times New Roman" w:hAnsi="Arial" w:cs="Arial"/>
                <w:sz w:val="20"/>
                <w:szCs w:val="20"/>
              </w:rPr>
              <w:t>A</w:t>
            </w:r>
          </w:p>
        </w:tc>
        <w:tc>
          <w:tcPr>
            <w:tcW w:w="7900" w:type="dxa"/>
            <w:shd w:val="clear" w:color="auto" w:fill="auto"/>
            <w:vAlign w:val="center"/>
          </w:tcPr>
          <w:p w14:paraId="6541F0D6" w14:textId="77777777" w:rsidR="00C7214C" w:rsidRPr="0070338A" w:rsidRDefault="00C7214C" w:rsidP="00376DDD">
            <w:pPr>
              <w:widowControl w:val="0"/>
              <w:autoSpaceDE w:val="0"/>
              <w:autoSpaceDN w:val="0"/>
              <w:adjustRightInd w:val="0"/>
              <w:spacing w:after="120" w:line="240" w:lineRule="auto"/>
              <w:rPr>
                <w:rFonts w:ascii="Arial" w:eastAsia="Times New Roman" w:hAnsi="Arial" w:cs="Arial"/>
                <w:sz w:val="20"/>
                <w:szCs w:val="20"/>
              </w:rPr>
            </w:pPr>
            <w:r>
              <w:rPr>
                <w:rFonts w:ascii="Arial" w:eastAsia="Times New Roman" w:hAnsi="Arial" w:cs="Arial"/>
                <w:sz w:val="20"/>
                <w:szCs w:val="20"/>
              </w:rPr>
              <w:t>10</w:t>
            </w:r>
            <w:r w:rsidRPr="0070338A">
              <w:rPr>
                <w:rFonts w:ascii="Arial" w:eastAsia="Times New Roman" w:hAnsi="Arial" w:cs="Arial"/>
                <w:sz w:val="20"/>
                <w:szCs w:val="20"/>
              </w:rPr>
              <w:t>000</w:t>
            </w:r>
          </w:p>
        </w:tc>
      </w:tr>
      <w:tr w:rsidR="00C7214C" w:rsidRPr="00A60E93" w14:paraId="74504F07" w14:textId="77777777" w:rsidTr="00C7214C">
        <w:trPr>
          <w:trHeight w:val="309"/>
        </w:trPr>
        <w:tc>
          <w:tcPr>
            <w:tcW w:w="1580" w:type="dxa"/>
            <w:shd w:val="clear" w:color="auto" w:fill="auto"/>
            <w:vAlign w:val="center"/>
          </w:tcPr>
          <w:p w14:paraId="232BC994" w14:textId="77777777" w:rsidR="00C7214C" w:rsidRPr="0070338A" w:rsidRDefault="00C7214C" w:rsidP="00376DDD">
            <w:pPr>
              <w:widowControl w:val="0"/>
              <w:autoSpaceDE w:val="0"/>
              <w:autoSpaceDN w:val="0"/>
              <w:adjustRightInd w:val="0"/>
              <w:spacing w:after="120" w:line="240" w:lineRule="auto"/>
              <w:rPr>
                <w:rFonts w:ascii="Arial" w:eastAsia="Times New Roman" w:hAnsi="Arial" w:cs="Arial"/>
                <w:sz w:val="20"/>
                <w:szCs w:val="20"/>
              </w:rPr>
            </w:pPr>
            <w:r w:rsidRPr="0070338A">
              <w:rPr>
                <w:rFonts w:ascii="Arial" w:eastAsia="Times New Roman" w:hAnsi="Arial" w:cs="Arial"/>
                <w:sz w:val="20"/>
                <w:szCs w:val="20"/>
              </w:rPr>
              <w:t>C</w:t>
            </w:r>
          </w:p>
        </w:tc>
        <w:tc>
          <w:tcPr>
            <w:tcW w:w="7900" w:type="dxa"/>
            <w:shd w:val="clear" w:color="auto" w:fill="auto"/>
            <w:vAlign w:val="center"/>
          </w:tcPr>
          <w:p w14:paraId="61E0F5AD" w14:textId="77777777" w:rsidR="00C7214C" w:rsidRPr="0070338A" w:rsidRDefault="00C7214C" w:rsidP="00376DDD">
            <w:pPr>
              <w:widowControl w:val="0"/>
              <w:autoSpaceDE w:val="0"/>
              <w:autoSpaceDN w:val="0"/>
              <w:adjustRightInd w:val="0"/>
              <w:spacing w:after="120" w:line="240" w:lineRule="auto"/>
              <w:rPr>
                <w:rFonts w:ascii="Arial" w:eastAsia="Times New Roman" w:hAnsi="Arial" w:cs="Arial"/>
                <w:sz w:val="20"/>
                <w:szCs w:val="20"/>
              </w:rPr>
            </w:pPr>
            <w:r w:rsidRPr="0070338A">
              <w:rPr>
                <w:rFonts w:ascii="Arial" w:eastAsia="Times New Roman" w:hAnsi="Arial" w:cs="Arial"/>
                <w:sz w:val="20"/>
                <w:szCs w:val="20"/>
              </w:rPr>
              <w:t>1</w:t>
            </w:r>
            <w:r>
              <w:rPr>
                <w:rFonts w:ascii="Arial" w:eastAsia="Times New Roman" w:hAnsi="Arial" w:cs="Arial"/>
                <w:sz w:val="20"/>
                <w:szCs w:val="20"/>
              </w:rPr>
              <w:t>5</w:t>
            </w:r>
            <w:r w:rsidRPr="0070338A">
              <w:rPr>
                <w:rFonts w:ascii="Arial" w:eastAsia="Times New Roman" w:hAnsi="Arial" w:cs="Arial"/>
                <w:sz w:val="20"/>
                <w:szCs w:val="20"/>
              </w:rPr>
              <w:t>00</w:t>
            </w:r>
          </w:p>
        </w:tc>
      </w:tr>
      <w:tr w:rsidR="00C7214C" w:rsidRPr="00A60E93" w14:paraId="635157E6" w14:textId="77777777" w:rsidTr="00C7214C">
        <w:trPr>
          <w:trHeight w:val="309"/>
        </w:trPr>
        <w:tc>
          <w:tcPr>
            <w:tcW w:w="1580" w:type="dxa"/>
            <w:shd w:val="clear" w:color="auto" w:fill="auto"/>
            <w:vAlign w:val="center"/>
          </w:tcPr>
          <w:p w14:paraId="47F4B495" w14:textId="77777777" w:rsidR="00C7214C" w:rsidRPr="0070338A" w:rsidRDefault="00C7214C" w:rsidP="00376DDD">
            <w:pPr>
              <w:widowControl w:val="0"/>
              <w:autoSpaceDE w:val="0"/>
              <w:autoSpaceDN w:val="0"/>
              <w:adjustRightInd w:val="0"/>
              <w:spacing w:after="120" w:line="240" w:lineRule="auto"/>
              <w:rPr>
                <w:rFonts w:ascii="Arial" w:eastAsia="Times New Roman" w:hAnsi="Arial" w:cs="Arial"/>
                <w:sz w:val="20"/>
                <w:szCs w:val="20"/>
              </w:rPr>
            </w:pPr>
            <w:r w:rsidRPr="0070338A">
              <w:rPr>
                <w:rFonts w:ascii="Arial" w:eastAsia="Times New Roman" w:hAnsi="Arial" w:cs="Arial"/>
                <w:sz w:val="20"/>
                <w:szCs w:val="20"/>
              </w:rPr>
              <w:t>D</w:t>
            </w:r>
          </w:p>
        </w:tc>
        <w:tc>
          <w:tcPr>
            <w:tcW w:w="7900" w:type="dxa"/>
            <w:shd w:val="clear" w:color="auto" w:fill="auto"/>
            <w:vAlign w:val="center"/>
          </w:tcPr>
          <w:p w14:paraId="11C0877B" w14:textId="77777777" w:rsidR="00C7214C" w:rsidRPr="0070338A" w:rsidRDefault="00C7214C" w:rsidP="00376DDD">
            <w:pPr>
              <w:widowControl w:val="0"/>
              <w:autoSpaceDE w:val="0"/>
              <w:autoSpaceDN w:val="0"/>
              <w:adjustRightInd w:val="0"/>
              <w:spacing w:after="120" w:line="240" w:lineRule="auto"/>
              <w:rPr>
                <w:rFonts w:ascii="Arial" w:eastAsia="Times New Roman" w:hAnsi="Arial" w:cs="Arial"/>
                <w:sz w:val="20"/>
                <w:szCs w:val="20"/>
              </w:rPr>
            </w:pPr>
            <w:r>
              <w:rPr>
                <w:rFonts w:ascii="Arial" w:eastAsia="Times New Roman" w:hAnsi="Arial" w:cs="Arial"/>
                <w:sz w:val="20"/>
                <w:szCs w:val="20"/>
              </w:rPr>
              <w:t>140</w:t>
            </w:r>
          </w:p>
        </w:tc>
      </w:tr>
      <w:tr w:rsidR="00C7214C" w:rsidRPr="00A60E93" w14:paraId="04B9B3FE" w14:textId="77777777" w:rsidTr="00C7214C">
        <w:trPr>
          <w:trHeight w:val="309"/>
        </w:trPr>
        <w:tc>
          <w:tcPr>
            <w:tcW w:w="1580" w:type="dxa"/>
            <w:shd w:val="clear" w:color="auto" w:fill="auto"/>
            <w:vAlign w:val="center"/>
          </w:tcPr>
          <w:p w14:paraId="42A5F90F" w14:textId="77777777" w:rsidR="00C7214C" w:rsidRPr="0070338A" w:rsidRDefault="00C7214C" w:rsidP="00376DDD">
            <w:pPr>
              <w:widowControl w:val="0"/>
              <w:autoSpaceDE w:val="0"/>
              <w:autoSpaceDN w:val="0"/>
              <w:adjustRightInd w:val="0"/>
              <w:spacing w:after="120" w:line="240" w:lineRule="auto"/>
              <w:rPr>
                <w:rFonts w:ascii="Arial" w:eastAsia="Times New Roman" w:hAnsi="Arial" w:cs="Arial"/>
                <w:sz w:val="20"/>
                <w:szCs w:val="20"/>
              </w:rPr>
            </w:pPr>
            <w:r w:rsidRPr="0070338A">
              <w:rPr>
                <w:rFonts w:ascii="Arial" w:eastAsia="Times New Roman" w:hAnsi="Arial" w:cs="Arial"/>
                <w:sz w:val="20"/>
                <w:szCs w:val="20"/>
              </w:rPr>
              <w:t>E</w:t>
            </w:r>
          </w:p>
        </w:tc>
        <w:tc>
          <w:tcPr>
            <w:tcW w:w="7900" w:type="dxa"/>
            <w:shd w:val="clear" w:color="auto" w:fill="auto"/>
            <w:vAlign w:val="center"/>
          </w:tcPr>
          <w:p w14:paraId="74507A81" w14:textId="77777777" w:rsidR="00C7214C" w:rsidRPr="0070338A" w:rsidRDefault="00C7214C" w:rsidP="00376DDD">
            <w:pPr>
              <w:widowControl w:val="0"/>
              <w:autoSpaceDE w:val="0"/>
              <w:autoSpaceDN w:val="0"/>
              <w:adjustRightInd w:val="0"/>
              <w:spacing w:after="120" w:line="240" w:lineRule="auto"/>
              <w:rPr>
                <w:rFonts w:ascii="Arial" w:eastAsia="Times New Roman" w:hAnsi="Arial" w:cs="Arial"/>
                <w:sz w:val="20"/>
                <w:szCs w:val="20"/>
              </w:rPr>
            </w:pPr>
            <w:r w:rsidRPr="0070338A">
              <w:rPr>
                <w:rFonts w:ascii="Arial" w:eastAsia="Times New Roman" w:hAnsi="Arial" w:cs="Arial"/>
                <w:sz w:val="20"/>
                <w:szCs w:val="20"/>
              </w:rPr>
              <w:t>1</w:t>
            </w:r>
            <w:r>
              <w:rPr>
                <w:rFonts w:ascii="Arial" w:eastAsia="Times New Roman" w:hAnsi="Arial" w:cs="Arial"/>
                <w:sz w:val="20"/>
                <w:szCs w:val="20"/>
              </w:rPr>
              <w:t>94</w:t>
            </w:r>
          </w:p>
        </w:tc>
      </w:tr>
      <w:tr w:rsidR="00C7214C" w:rsidRPr="00A60E93" w14:paraId="7F9A936E" w14:textId="77777777" w:rsidTr="00C7214C">
        <w:trPr>
          <w:trHeight w:val="309"/>
        </w:trPr>
        <w:tc>
          <w:tcPr>
            <w:tcW w:w="1580" w:type="dxa"/>
            <w:shd w:val="clear" w:color="auto" w:fill="auto"/>
            <w:vAlign w:val="center"/>
          </w:tcPr>
          <w:p w14:paraId="633ADD41" w14:textId="77777777" w:rsidR="00C7214C" w:rsidRPr="0070338A" w:rsidRDefault="00C7214C" w:rsidP="00376DDD">
            <w:pPr>
              <w:widowControl w:val="0"/>
              <w:autoSpaceDE w:val="0"/>
              <w:autoSpaceDN w:val="0"/>
              <w:adjustRightInd w:val="0"/>
              <w:spacing w:after="120" w:line="240" w:lineRule="auto"/>
              <w:rPr>
                <w:rFonts w:ascii="Arial" w:eastAsia="Times New Roman" w:hAnsi="Arial" w:cs="Arial"/>
                <w:sz w:val="20"/>
                <w:szCs w:val="20"/>
              </w:rPr>
            </w:pPr>
            <w:r w:rsidRPr="0070338A">
              <w:rPr>
                <w:rFonts w:ascii="Arial" w:eastAsia="Times New Roman" w:hAnsi="Arial" w:cs="Arial"/>
                <w:sz w:val="20"/>
                <w:szCs w:val="20"/>
              </w:rPr>
              <w:t>J</w:t>
            </w:r>
          </w:p>
        </w:tc>
        <w:tc>
          <w:tcPr>
            <w:tcW w:w="7900" w:type="dxa"/>
            <w:shd w:val="clear" w:color="auto" w:fill="auto"/>
            <w:vAlign w:val="center"/>
          </w:tcPr>
          <w:p w14:paraId="6446F97A" w14:textId="77777777" w:rsidR="00C7214C" w:rsidRPr="0070338A" w:rsidRDefault="00C7214C" w:rsidP="00376DDD">
            <w:pPr>
              <w:widowControl w:val="0"/>
              <w:autoSpaceDE w:val="0"/>
              <w:autoSpaceDN w:val="0"/>
              <w:adjustRightInd w:val="0"/>
              <w:spacing w:after="120" w:line="240" w:lineRule="auto"/>
              <w:rPr>
                <w:rFonts w:ascii="Arial" w:eastAsia="Times New Roman" w:hAnsi="Arial" w:cs="Arial"/>
                <w:sz w:val="20"/>
                <w:szCs w:val="20"/>
              </w:rPr>
            </w:pPr>
            <w:r>
              <w:rPr>
                <w:rFonts w:ascii="Arial" w:eastAsia="Times New Roman" w:hAnsi="Arial" w:cs="Arial"/>
                <w:sz w:val="20"/>
                <w:szCs w:val="20"/>
              </w:rPr>
              <w:t>750</w:t>
            </w:r>
          </w:p>
        </w:tc>
      </w:tr>
      <w:tr w:rsidR="00C7214C" w:rsidRPr="00A60E93" w14:paraId="0B00BAF2" w14:textId="77777777" w:rsidTr="00C7214C">
        <w:trPr>
          <w:trHeight w:val="309"/>
        </w:trPr>
        <w:tc>
          <w:tcPr>
            <w:tcW w:w="1580" w:type="dxa"/>
            <w:shd w:val="clear" w:color="auto" w:fill="auto"/>
            <w:vAlign w:val="center"/>
          </w:tcPr>
          <w:p w14:paraId="6816E196" w14:textId="77777777" w:rsidR="00C7214C" w:rsidRPr="0070338A" w:rsidRDefault="00C7214C" w:rsidP="00376DDD">
            <w:pPr>
              <w:widowControl w:val="0"/>
              <w:autoSpaceDE w:val="0"/>
              <w:autoSpaceDN w:val="0"/>
              <w:adjustRightInd w:val="0"/>
              <w:spacing w:after="120" w:line="240" w:lineRule="auto"/>
              <w:rPr>
                <w:rFonts w:ascii="Arial" w:eastAsia="Times New Roman" w:hAnsi="Arial" w:cs="Arial"/>
                <w:sz w:val="20"/>
                <w:szCs w:val="20"/>
              </w:rPr>
            </w:pPr>
            <w:r w:rsidRPr="0070338A">
              <w:rPr>
                <w:rFonts w:ascii="Arial" w:eastAsia="Times New Roman" w:hAnsi="Arial" w:cs="Arial"/>
                <w:sz w:val="20"/>
                <w:szCs w:val="20"/>
              </w:rPr>
              <w:lastRenderedPageBreak/>
              <w:t>N</w:t>
            </w:r>
          </w:p>
        </w:tc>
        <w:tc>
          <w:tcPr>
            <w:tcW w:w="7900" w:type="dxa"/>
            <w:shd w:val="clear" w:color="auto" w:fill="auto"/>
            <w:vAlign w:val="center"/>
          </w:tcPr>
          <w:p w14:paraId="50D936CB" w14:textId="77777777" w:rsidR="00C7214C" w:rsidRPr="0070338A" w:rsidRDefault="00C7214C" w:rsidP="00376DDD">
            <w:pPr>
              <w:widowControl w:val="0"/>
              <w:autoSpaceDE w:val="0"/>
              <w:autoSpaceDN w:val="0"/>
              <w:adjustRightInd w:val="0"/>
              <w:spacing w:after="120" w:line="240" w:lineRule="auto"/>
              <w:rPr>
                <w:rFonts w:ascii="Arial" w:eastAsia="Times New Roman" w:hAnsi="Arial" w:cs="Arial"/>
                <w:sz w:val="20"/>
                <w:szCs w:val="20"/>
              </w:rPr>
            </w:pPr>
            <w:r w:rsidRPr="0070338A">
              <w:rPr>
                <w:rFonts w:ascii="Arial" w:eastAsia="Times New Roman" w:hAnsi="Arial" w:cs="Arial"/>
                <w:sz w:val="20"/>
                <w:szCs w:val="20"/>
              </w:rPr>
              <w:t>150 X 75</w:t>
            </w:r>
          </w:p>
        </w:tc>
      </w:tr>
      <w:tr w:rsidR="00C7214C" w:rsidRPr="00A60E93" w14:paraId="10CB16C7" w14:textId="77777777" w:rsidTr="00C7214C">
        <w:trPr>
          <w:trHeight w:val="309"/>
        </w:trPr>
        <w:tc>
          <w:tcPr>
            <w:tcW w:w="1580" w:type="dxa"/>
            <w:shd w:val="clear" w:color="auto" w:fill="auto"/>
            <w:vAlign w:val="center"/>
          </w:tcPr>
          <w:p w14:paraId="36109FA5" w14:textId="77777777" w:rsidR="00C7214C" w:rsidRPr="0070338A" w:rsidRDefault="00C7214C" w:rsidP="00376DDD">
            <w:pPr>
              <w:widowControl w:val="0"/>
              <w:autoSpaceDE w:val="0"/>
              <w:autoSpaceDN w:val="0"/>
              <w:adjustRightInd w:val="0"/>
              <w:spacing w:after="120" w:line="240" w:lineRule="auto"/>
              <w:rPr>
                <w:rFonts w:ascii="Arial" w:eastAsia="Times New Roman" w:hAnsi="Arial" w:cs="Arial"/>
                <w:sz w:val="20"/>
                <w:szCs w:val="20"/>
              </w:rPr>
            </w:pPr>
            <w:r w:rsidRPr="0070338A">
              <w:rPr>
                <w:rFonts w:ascii="Arial" w:eastAsia="Times New Roman" w:hAnsi="Arial" w:cs="Arial"/>
                <w:sz w:val="20"/>
                <w:szCs w:val="20"/>
              </w:rPr>
              <w:t>O</w:t>
            </w:r>
          </w:p>
        </w:tc>
        <w:tc>
          <w:tcPr>
            <w:tcW w:w="7900" w:type="dxa"/>
            <w:shd w:val="clear" w:color="auto" w:fill="auto"/>
            <w:vAlign w:val="center"/>
          </w:tcPr>
          <w:p w14:paraId="36C94C97" w14:textId="77777777" w:rsidR="00C7214C" w:rsidRPr="0070338A" w:rsidRDefault="00C7214C" w:rsidP="00376DDD">
            <w:pPr>
              <w:widowControl w:val="0"/>
              <w:autoSpaceDE w:val="0"/>
              <w:autoSpaceDN w:val="0"/>
              <w:adjustRightInd w:val="0"/>
              <w:spacing w:after="120" w:line="240" w:lineRule="auto"/>
              <w:rPr>
                <w:rFonts w:ascii="Arial" w:eastAsia="Times New Roman" w:hAnsi="Arial" w:cs="Arial"/>
                <w:sz w:val="20"/>
                <w:szCs w:val="20"/>
              </w:rPr>
            </w:pPr>
            <w:r w:rsidRPr="0070338A">
              <w:rPr>
                <w:rFonts w:ascii="Arial" w:eastAsia="Times New Roman" w:hAnsi="Arial" w:cs="Arial"/>
                <w:sz w:val="20"/>
                <w:szCs w:val="20"/>
              </w:rPr>
              <w:t>1470</w:t>
            </w:r>
          </w:p>
        </w:tc>
      </w:tr>
      <w:tr w:rsidR="00C7214C" w:rsidRPr="00A60E93" w14:paraId="2EE0ECC6" w14:textId="77777777" w:rsidTr="00C7214C">
        <w:trPr>
          <w:trHeight w:val="309"/>
        </w:trPr>
        <w:tc>
          <w:tcPr>
            <w:tcW w:w="1580" w:type="dxa"/>
            <w:shd w:val="clear" w:color="auto" w:fill="auto"/>
            <w:vAlign w:val="center"/>
          </w:tcPr>
          <w:p w14:paraId="5A3591EE" w14:textId="77777777" w:rsidR="00C7214C" w:rsidRPr="0070338A" w:rsidRDefault="00C7214C" w:rsidP="00376DDD">
            <w:pPr>
              <w:widowControl w:val="0"/>
              <w:autoSpaceDE w:val="0"/>
              <w:autoSpaceDN w:val="0"/>
              <w:adjustRightInd w:val="0"/>
              <w:spacing w:after="120" w:line="240" w:lineRule="auto"/>
              <w:rPr>
                <w:rFonts w:ascii="Arial" w:eastAsia="Times New Roman" w:hAnsi="Arial" w:cs="Arial"/>
                <w:sz w:val="20"/>
                <w:szCs w:val="20"/>
              </w:rPr>
            </w:pPr>
            <w:r w:rsidRPr="0070338A">
              <w:rPr>
                <w:rFonts w:ascii="Arial" w:eastAsia="Times New Roman" w:hAnsi="Arial" w:cs="Arial"/>
                <w:sz w:val="20"/>
                <w:szCs w:val="20"/>
              </w:rPr>
              <w:t>L</w:t>
            </w:r>
          </w:p>
        </w:tc>
        <w:tc>
          <w:tcPr>
            <w:tcW w:w="7900" w:type="dxa"/>
            <w:shd w:val="clear" w:color="auto" w:fill="auto"/>
            <w:vAlign w:val="center"/>
          </w:tcPr>
          <w:p w14:paraId="542C35CB" w14:textId="77777777" w:rsidR="00C7214C" w:rsidRPr="0070338A" w:rsidRDefault="00C7214C" w:rsidP="00376DDD">
            <w:pPr>
              <w:widowControl w:val="0"/>
              <w:autoSpaceDE w:val="0"/>
              <w:autoSpaceDN w:val="0"/>
              <w:adjustRightInd w:val="0"/>
              <w:spacing w:after="120" w:line="240" w:lineRule="auto"/>
              <w:rPr>
                <w:rFonts w:ascii="Arial" w:eastAsia="Times New Roman" w:hAnsi="Arial" w:cs="Arial"/>
                <w:sz w:val="20"/>
                <w:szCs w:val="20"/>
              </w:rPr>
            </w:pPr>
            <w:r>
              <w:rPr>
                <w:rFonts w:ascii="Arial" w:eastAsia="Times New Roman" w:hAnsi="Arial" w:cs="Arial"/>
                <w:sz w:val="20"/>
                <w:szCs w:val="20"/>
              </w:rPr>
              <w:t>600</w:t>
            </w:r>
            <w:r w:rsidRPr="0070338A">
              <w:rPr>
                <w:rFonts w:ascii="Arial" w:eastAsia="Times New Roman" w:hAnsi="Arial" w:cs="Arial"/>
                <w:sz w:val="20"/>
                <w:szCs w:val="20"/>
              </w:rPr>
              <w:t xml:space="preserve"> x 1</w:t>
            </w:r>
            <w:r>
              <w:rPr>
                <w:rFonts w:ascii="Arial" w:eastAsia="Times New Roman" w:hAnsi="Arial" w:cs="Arial"/>
                <w:sz w:val="20"/>
                <w:szCs w:val="20"/>
              </w:rPr>
              <w:t>15</w:t>
            </w:r>
          </w:p>
        </w:tc>
      </w:tr>
      <w:tr w:rsidR="00C7214C" w:rsidRPr="00A60E93" w14:paraId="1E107209" w14:textId="77777777" w:rsidTr="00C7214C">
        <w:trPr>
          <w:trHeight w:val="309"/>
        </w:trPr>
        <w:tc>
          <w:tcPr>
            <w:tcW w:w="1580" w:type="dxa"/>
            <w:shd w:val="clear" w:color="auto" w:fill="auto"/>
            <w:vAlign w:val="center"/>
          </w:tcPr>
          <w:p w14:paraId="05E82646" w14:textId="77777777" w:rsidR="00C7214C" w:rsidRPr="0070338A" w:rsidRDefault="00C7214C" w:rsidP="00376DDD">
            <w:pPr>
              <w:widowControl w:val="0"/>
              <w:autoSpaceDE w:val="0"/>
              <w:autoSpaceDN w:val="0"/>
              <w:adjustRightInd w:val="0"/>
              <w:spacing w:after="120" w:line="240" w:lineRule="auto"/>
              <w:rPr>
                <w:rFonts w:ascii="Arial" w:eastAsia="Times New Roman" w:hAnsi="Arial" w:cs="Arial"/>
                <w:sz w:val="20"/>
                <w:szCs w:val="20"/>
              </w:rPr>
            </w:pPr>
            <w:r>
              <w:rPr>
                <w:rFonts w:ascii="Arial" w:eastAsia="Times New Roman" w:hAnsi="Arial" w:cs="Arial"/>
                <w:sz w:val="20"/>
                <w:szCs w:val="20"/>
              </w:rPr>
              <w:t>P</w:t>
            </w:r>
          </w:p>
        </w:tc>
        <w:tc>
          <w:tcPr>
            <w:tcW w:w="7900" w:type="dxa"/>
            <w:shd w:val="clear" w:color="auto" w:fill="auto"/>
            <w:vAlign w:val="center"/>
          </w:tcPr>
          <w:p w14:paraId="361103B4" w14:textId="77777777" w:rsidR="00C7214C" w:rsidRDefault="00C7214C" w:rsidP="00376DDD">
            <w:pPr>
              <w:widowControl w:val="0"/>
              <w:autoSpaceDE w:val="0"/>
              <w:autoSpaceDN w:val="0"/>
              <w:adjustRightInd w:val="0"/>
              <w:spacing w:after="120" w:line="240" w:lineRule="auto"/>
              <w:rPr>
                <w:rFonts w:ascii="Arial" w:eastAsia="Times New Roman" w:hAnsi="Arial" w:cs="Arial"/>
                <w:sz w:val="20"/>
                <w:szCs w:val="20"/>
              </w:rPr>
            </w:pPr>
            <w:r>
              <w:rPr>
                <w:rFonts w:ascii="Arial" w:eastAsia="Times New Roman" w:hAnsi="Arial" w:cs="Arial"/>
                <w:sz w:val="20"/>
                <w:szCs w:val="20"/>
              </w:rPr>
              <w:t xml:space="preserve">100 </w:t>
            </w:r>
          </w:p>
        </w:tc>
      </w:tr>
      <w:tr w:rsidR="00C7214C" w:rsidRPr="00A60E93" w14:paraId="565356A8" w14:textId="77777777" w:rsidTr="00C7214C">
        <w:trPr>
          <w:trHeight w:val="309"/>
        </w:trPr>
        <w:tc>
          <w:tcPr>
            <w:tcW w:w="1580" w:type="dxa"/>
            <w:shd w:val="clear" w:color="auto" w:fill="auto"/>
            <w:vAlign w:val="center"/>
          </w:tcPr>
          <w:p w14:paraId="77F3831B" w14:textId="77777777" w:rsidR="00C7214C" w:rsidRDefault="00C7214C" w:rsidP="00376DDD">
            <w:pPr>
              <w:widowControl w:val="0"/>
              <w:autoSpaceDE w:val="0"/>
              <w:autoSpaceDN w:val="0"/>
              <w:adjustRightInd w:val="0"/>
              <w:spacing w:after="120" w:line="240" w:lineRule="auto"/>
              <w:rPr>
                <w:rFonts w:ascii="Arial" w:eastAsia="Times New Roman" w:hAnsi="Arial" w:cs="Arial"/>
                <w:sz w:val="20"/>
                <w:szCs w:val="20"/>
              </w:rPr>
            </w:pPr>
            <w:r>
              <w:rPr>
                <w:rFonts w:ascii="Arial" w:eastAsia="Times New Roman" w:hAnsi="Arial" w:cs="Arial"/>
                <w:sz w:val="20"/>
                <w:szCs w:val="20"/>
              </w:rPr>
              <w:t>M</w:t>
            </w:r>
          </w:p>
        </w:tc>
        <w:tc>
          <w:tcPr>
            <w:tcW w:w="7900" w:type="dxa"/>
            <w:shd w:val="clear" w:color="auto" w:fill="auto"/>
            <w:vAlign w:val="center"/>
          </w:tcPr>
          <w:p w14:paraId="53F999B8" w14:textId="77777777" w:rsidR="00C7214C" w:rsidRDefault="00C7214C" w:rsidP="00376DDD">
            <w:pPr>
              <w:widowControl w:val="0"/>
              <w:autoSpaceDE w:val="0"/>
              <w:autoSpaceDN w:val="0"/>
              <w:adjustRightInd w:val="0"/>
              <w:spacing w:after="120" w:line="240" w:lineRule="auto"/>
              <w:rPr>
                <w:rFonts w:ascii="Arial" w:eastAsia="Times New Roman" w:hAnsi="Arial" w:cs="Arial"/>
                <w:sz w:val="20"/>
                <w:szCs w:val="20"/>
              </w:rPr>
            </w:pPr>
            <w:r>
              <w:rPr>
                <w:rFonts w:ascii="Arial" w:eastAsia="Times New Roman" w:hAnsi="Arial" w:cs="Arial"/>
                <w:sz w:val="20"/>
                <w:szCs w:val="20"/>
              </w:rPr>
              <w:t>500</w:t>
            </w:r>
          </w:p>
        </w:tc>
      </w:tr>
      <w:tr w:rsidR="00C7214C" w:rsidRPr="00A60E93" w14:paraId="728E934A" w14:textId="77777777" w:rsidTr="00C7214C">
        <w:trPr>
          <w:trHeight w:val="309"/>
        </w:trPr>
        <w:tc>
          <w:tcPr>
            <w:tcW w:w="1580" w:type="dxa"/>
            <w:shd w:val="clear" w:color="auto" w:fill="auto"/>
            <w:vAlign w:val="center"/>
          </w:tcPr>
          <w:p w14:paraId="56305368" w14:textId="77777777" w:rsidR="00C7214C" w:rsidRDefault="00C7214C" w:rsidP="00376DDD">
            <w:pPr>
              <w:widowControl w:val="0"/>
              <w:autoSpaceDE w:val="0"/>
              <w:autoSpaceDN w:val="0"/>
              <w:adjustRightInd w:val="0"/>
              <w:spacing w:after="120" w:line="240" w:lineRule="auto"/>
              <w:rPr>
                <w:rFonts w:ascii="Arial" w:eastAsia="Times New Roman" w:hAnsi="Arial" w:cs="Arial"/>
                <w:sz w:val="20"/>
                <w:szCs w:val="20"/>
              </w:rPr>
            </w:pPr>
            <w:r>
              <w:rPr>
                <w:rFonts w:ascii="Arial" w:eastAsia="Times New Roman" w:hAnsi="Arial" w:cs="Arial"/>
                <w:sz w:val="20"/>
                <w:szCs w:val="20"/>
              </w:rPr>
              <w:t>Q</w:t>
            </w:r>
          </w:p>
        </w:tc>
        <w:tc>
          <w:tcPr>
            <w:tcW w:w="7900" w:type="dxa"/>
            <w:shd w:val="clear" w:color="auto" w:fill="auto"/>
            <w:vAlign w:val="center"/>
          </w:tcPr>
          <w:p w14:paraId="16FC9799" w14:textId="77777777" w:rsidR="00C7214C" w:rsidRDefault="00C7214C" w:rsidP="00376DDD">
            <w:pPr>
              <w:widowControl w:val="0"/>
              <w:autoSpaceDE w:val="0"/>
              <w:autoSpaceDN w:val="0"/>
              <w:adjustRightInd w:val="0"/>
              <w:spacing w:after="120" w:line="240" w:lineRule="auto"/>
              <w:rPr>
                <w:rFonts w:ascii="Arial" w:eastAsia="Times New Roman" w:hAnsi="Arial" w:cs="Arial"/>
                <w:sz w:val="20"/>
                <w:szCs w:val="20"/>
              </w:rPr>
            </w:pPr>
            <w:r>
              <w:rPr>
                <w:rFonts w:ascii="Arial" w:eastAsia="Times New Roman" w:hAnsi="Arial" w:cs="Arial"/>
                <w:sz w:val="20"/>
                <w:szCs w:val="20"/>
              </w:rPr>
              <w:t>76</w:t>
            </w:r>
          </w:p>
        </w:tc>
      </w:tr>
    </w:tbl>
    <w:p w14:paraId="62B5777D" w14:textId="77777777" w:rsidR="0070338A" w:rsidRPr="00A60E93" w:rsidRDefault="0070338A" w:rsidP="00376DDD">
      <w:pPr>
        <w:widowControl w:val="0"/>
        <w:autoSpaceDE w:val="0"/>
        <w:autoSpaceDN w:val="0"/>
        <w:adjustRightInd w:val="0"/>
        <w:spacing w:after="120" w:line="240" w:lineRule="auto"/>
        <w:rPr>
          <w:rFonts w:ascii="Arial" w:eastAsia="Times New Roman" w:hAnsi="Arial" w:cs="Arial"/>
          <w:sz w:val="20"/>
          <w:szCs w:val="20"/>
        </w:rPr>
      </w:pPr>
    </w:p>
    <w:p w14:paraId="66B5EF1E" w14:textId="77777777" w:rsidR="00076050" w:rsidRPr="00A60E93" w:rsidRDefault="00076050" w:rsidP="00376DDD">
      <w:pPr>
        <w:spacing w:after="120" w:line="240" w:lineRule="auto"/>
        <w:rPr>
          <w:rFonts w:ascii="Arial" w:eastAsia="Times New Roman" w:hAnsi="Arial" w:cs="Arial"/>
          <w:b/>
          <w:sz w:val="24"/>
          <w:szCs w:val="24"/>
        </w:rPr>
      </w:pPr>
    </w:p>
    <w:p w14:paraId="6CA343A3" w14:textId="77777777" w:rsidR="00076050" w:rsidRPr="00A60E93" w:rsidRDefault="00076050" w:rsidP="00376DDD">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b/>
          <w:sz w:val="24"/>
          <w:szCs w:val="24"/>
        </w:rPr>
      </w:pPr>
    </w:p>
    <w:p w14:paraId="4E66BA14" w14:textId="77777777" w:rsidR="00076050" w:rsidRPr="00A60E93" w:rsidRDefault="008F44B2"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24"/>
          <w:szCs w:val="20"/>
          <w:u w:val="single"/>
        </w:rPr>
      </w:pPr>
      <w:r w:rsidRPr="00A60E93">
        <w:rPr>
          <w:rFonts w:ascii="Arial" w:eastAsia="Times New Roman" w:hAnsi="Arial" w:cs="Arial"/>
          <w:b/>
          <w:bCs/>
          <w:snapToGrid w:val="0"/>
          <w:sz w:val="24"/>
          <w:szCs w:val="20"/>
          <w:u w:val="single"/>
        </w:rPr>
        <w:br w:type="page"/>
      </w:r>
      <w:r w:rsidR="00076050" w:rsidRPr="00A60E93">
        <w:rPr>
          <w:rFonts w:ascii="Arial" w:eastAsia="Times New Roman" w:hAnsi="Arial" w:cs="Arial"/>
          <w:b/>
          <w:bCs/>
          <w:snapToGrid w:val="0"/>
          <w:sz w:val="24"/>
          <w:szCs w:val="20"/>
          <w:u w:val="single"/>
        </w:rPr>
        <w:lastRenderedPageBreak/>
        <w:t>Appendix 13/2</w:t>
      </w:r>
      <w:r w:rsidR="00076050" w:rsidRPr="00A60E93">
        <w:rPr>
          <w:rFonts w:ascii="Arial" w:eastAsia="Times New Roman" w:hAnsi="Arial" w:cs="Arial"/>
          <w:snapToGrid w:val="0"/>
          <w:sz w:val="24"/>
          <w:szCs w:val="20"/>
          <w:u w:val="single"/>
        </w:rPr>
        <w:t xml:space="preserve"> </w:t>
      </w:r>
      <w:r w:rsidR="0025477E" w:rsidRPr="00A60E93">
        <w:rPr>
          <w:rFonts w:ascii="Arial" w:eastAsia="Times New Roman" w:hAnsi="Arial" w:cs="Arial"/>
          <w:b/>
          <w:sz w:val="24"/>
          <w:szCs w:val="24"/>
          <w:u w:val="single"/>
        </w:rPr>
        <w:t xml:space="preserve">COLUMN AND BRACKET DATA </w:t>
      </w:r>
    </w:p>
    <w:p w14:paraId="55FD6077"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24"/>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8"/>
        <w:gridCol w:w="990"/>
        <w:gridCol w:w="4184"/>
      </w:tblGrid>
      <w:tr w:rsidR="00076050" w:rsidRPr="00A60E93" w14:paraId="4FE07439" w14:textId="77777777" w:rsidTr="00535A9E">
        <w:tc>
          <w:tcPr>
            <w:tcW w:w="4068" w:type="dxa"/>
          </w:tcPr>
          <w:p w14:paraId="746A8ED8"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8"/>
                <w:szCs w:val="20"/>
              </w:rPr>
            </w:pPr>
            <w:r w:rsidRPr="00A60E93">
              <w:rPr>
                <w:rFonts w:ascii="Arial" w:eastAsia="Times New Roman" w:hAnsi="Arial" w:cs="Arial"/>
                <w:snapToGrid w:val="0"/>
                <w:sz w:val="18"/>
                <w:szCs w:val="20"/>
              </w:rPr>
              <w:t>Name of Manufacturer:</w:t>
            </w:r>
          </w:p>
          <w:p w14:paraId="36F6D79A"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8"/>
                <w:szCs w:val="20"/>
              </w:rPr>
            </w:pPr>
          </w:p>
          <w:p w14:paraId="36B9EE69"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8"/>
                <w:szCs w:val="20"/>
              </w:rPr>
            </w:pPr>
          </w:p>
          <w:p w14:paraId="15FC0638"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8"/>
                <w:szCs w:val="20"/>
              </w:rPr>
            </w:pPr>
          </w:p>
          <w:p w14:paraId="00873E2E"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8"/>
                <w:szCs w:val="20"/>
              </w:rPr>
            </w:pPr>
          </w:p>
          <w:p w14:paraId="5F692827"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8"/>
                <w:szCs w:val="20"/>
              </w:rPr>
            </w:pPr>
          </w:p>
          <w:p w14:paraId="603637E9"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8"/>
                <w:szCs w:val="20"/>
              </w:rPr>
            </w:pPr>
          </w:p>
        </w:tc>
        <w:tc>
          <w:tcPr>
            <w:tcW w:w="990" w:type="dxa"/>
            <w:tcBorders>
              <w:top w:val="nil"/>
              <w:bottom w:val="nil"/>
            </w:tcBorders>
          </w:tcPr>
          <w:p w14:paraId="1B0BBF7C"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8"/>
                <w:szCs w:val="20"/>
              </w:rPr>
            </w:pPr>
          </w:p>
        </w:tc>
        <w:tc>
          <w:tcPr>
            <w:tcW w:w="4184" w:type="dxa"/>
          </w:tcPr>
          <w:p w14:paraId="2CBDC9B8"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8"/>
                <w:szCs w:val="20"/>
              </w:rPr>
            </w:pPr>
          </w:p>
          <w:p w14:paraId="07F0713D" w14:textId="3FC27805" w:rsidR="00076050" w:rsidRPr="00A60E93" w:rsidRDefault="00A93BDF"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8"/>
                <w:szCs w:val="20"/>
              </w:rPr>
            </w:pPr>
            <w:r>
              <w:rPr>
                <w:noProof/>
              </w:rPr>
              <mc:AlternateContent>
                <mc:Choice Requires="wps">
                  <w:drawing>
                    <wp:anchor distT="0" distB="0" distL="114300" distR="114300" simplePos="0" relativeHeight="251658240" behindDoc="0" locked="0" layoutInCell="1" allowOverlap="1" wp14:anchorId="1614899C" wp14:editId="121CB54E">
                      <wp:simplePos x="0" y="0"/>
                      <wp:positionH relativeFrom="column">
                        <wp:posOffset>991870</wp:posOffset>
                      </wp:positionH>
                      <wp:positionV relativeFrom="paragraph">
                        <wp:posOffset>-5080</wp:posOffset>
                      </wp:positionV>
                      <wp:extent cx="1447800" cy="210185"/>
                      <wp:effectExtent l="0" t="0" r="0" b="0"/>
                      <wp:wrapNone/>
                      <wp:docPr id="19" name="Text Box 8" descr="P8922C3T35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10185"/>
                              </a:xfrm>
                              <a:prstGeom prst="rect">
                                <a:avLst/>
                              </a:prstGeom>
                              <a:solidFill>
                                <a:srgbClr val="FFFFFF"/>
                              </a:solidFill>
                              <a:ln w="9525">
                                <a:solidFill>
                                  <a:srgbClr val="000000"/>
                                </a:solidFill>
                                <a:miter lim="800000"/>
                                <a:headEnd/>
                                <a:tailEnd/>
                              </a:ln>
                            </wps:spPr>
                            <wps:txbx>
                              <w:txbxContent>
                                <w:p w14:paraId="222F51E8" w14:textId="77777777" w:rsidR="00227781" w:rsidRDefault="00227781" w:rsidP="000760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14899C" id="_x0000_t202" coordsize="21600,21600" o:spt="202" path="m,l,21600r21600,l21600,xe">
                      <v:stroke joinstyle="miter"/>
                      <v:path gradientshapeok="t" o:connecttype="rect"/>
                    </v:shapetype>
                    <v:shape id="Text Box 8" o:spid="_x0000_s1026" type="#_x0000_t202" alt="P8922C3T35TB1#y1" style="position:absolute;margin-left:78.1pt;margin-top:-.4pt;width:114pt;height:1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">
                      <v:textbox>
                        <w:txbxContent>
                          <w:p w14:paraId="222F51E8" w14:textId="77777777" w:rsidR="00227781" w:rsidRDefault="00227781" w:rsidP="00076050"/>
                        </w:txbxContent>
                      </v:textbox>
                    </v:shape>
                  </w:pict>
                </mc:Fallback>
              </mc:AlternateContent>
            </w:r>
            <w:r w:rsidR="00076050" w:rsidRPr="00A60E93">
              <w:rPr>
                <w:rFonts w:ascii="Arial" w:eastAsia="Times New Roman" w:hAnsi="Arial" w:cs="Arial"/>
                <w:snapToGrid w:val="0"/>
                <w:sz w:val="18"/>
                <w:szCs w:val="20"/>
              </w:rPr>
              <w:t xml:space="preserve">Column </w:t>
            </w:r>
          </w:p>
          <w:p w14:paraId="2E34D906"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8"/>
                <w:szCs w:val="20"/>
              </w:rPr>
            </w:pPr>
            <w:r w:rsidRPr="00A60E93">
              <w:rPr>
                <w:rFonts w:ascii="Arial" w:eastAsia="Times New Roman" w:hAnsi="Arial" w:cs="Arial"/>
                <w:snapToGrid w:val="0"/>
                <w:sz w:val="18"/>
                <w:szCs w:val="20"/>
              </w:rPr>
              <w:t>Reference No</w:t>
            </w:r>
          </w:p>
          <w:p w14:paraId="3C7686EF" w14:textId="475372D9" w:rsidR="00076050" w:rsidRPr="00A60E93" w:rsidRDefault="00A93BDF"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8"/>
                <w:szCs w:val="20"/>
              </w:rPr>
            </w:pPr>
            <w:r>
              <w:rPr>
                <w:noProof/>
              </w:rPr>
              <mc:AlternateContent>
                <mc:Choice Requires="wps">
                  <w:drawing>
                    <wp:anchor distT="0" distB="0" distL="114300" distR="114300" simplePos="0" relativeHeight="251658241" behindDoc="0" locked="0" layoutInCell="1" allowOverlap="1" wp14:anchorId="2CEFF566" wp14:editId="72641F44">
                      <wp:simplePos x="0" y="0"/>
                      <wp:positionH relativeFrom="column">
                        <wp:posOffset>991870</wp:posOffset>
                      </wp:positionH>
                      <wp:positionV relativeFrom="paragraph">
                        <wp:posOffset>107950</wp:posOffset>
                      </wp:positionV>
                      <wp:extent cx="1447800" cy="152400"/>
                      <wp:effectExtent l="0" t="0" r="0" b="0"/>
                      <wp:wrapNone/>
                      <wp:docPr id="18" name="Text Box 7" descr="P8924C3T35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52400"/>
                              </a:xfrm>
                              <a:prstGeom prst="rect">
                                <a:avLst/>
                              </a:prstGeom>
                              <a:solidFill>
                                <a:srgbClr val="FFFFFF"/>
                              </a:solidFill>
                              <a:ln w="9525">
                                <a:solidFill>
                                  <a:srgbClr val="000000"/>
                                </a:solidFill>
                                <a:miter lim="800000"/>
                                <a:headEnd/>
                                <a:tailEnd/>
                              </a:ln>
                            </wps:spPr>
                            <wps:txbx>
                              <w:txbxContent>
                                <w:p w14:paraId="40EAFFC3" w14:textId="77777777" w:rsidR="00227781" w:rsidRDefault="00227781" w:rsidP="000760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FF566" id="Text Box 7" o:spid="_x0000_s1027" type="#_x0000_t202" alt="P8924C3T35TB2#y1" style="position:absolute;margin-left:78.1pt;margin-top:8.5pt;width:114pt;height:1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">
                      <v:textbox>
                        <w:txbxContent>
                          <w:p w14:paraId="40EAFFC3" w14:textId="77777777" w:rsidR="00227781" w:rsidRDefault="00227781" w:rsidP="00076050"/>
                        </w:txbxContent>
                      </v:textbox>
                    </v:shape>
                  </w:pict>
                </mc:Fallback>
              </mc:AlternateContent>
            </w:r>
          </w:p>
          <w:p w14:paraId="2A234ACE"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8"/>
                <w:szCs w:val="20"/>
              </w:rPr>
            </w:pPr>
            <w:r w:rsidRPr="00A60E93">
              <w:rPr>
                <w:rFonts w:ascii="Arial" w:eastAsia="Times New Roman" w:hAnsi="Arial" w:cs="Arial"/>
                <w:snapToGrid w:val="0"/>
                <w:sz w:val="18"/>
                <w:szCs w:val="20"/>
              </w:rPr>
              <w:t>Revision No</w:t>
            </w:r>
          </w:p>
          <w:p w14:paraId="26F97B5B"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8"/>
                <w:szCs w:val="20"/>
              </w:rPr>
            </w:pPr>
          </w:p>
          <w:p w14:paraId="4BFE2694" w14:textId="0658913B" w:rsidR="00076050" w:rsidRPr="00A60E93" w:rsidRDefault="00A93BDF"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8"/>
                <w:szCs w:val="20"/>
              </w:rPr>
            </w:pPr>
            <w:r>
              <w:rPr>
                <w:noProof/>
              </w:rPr>
              <mc:AlternateContent>
                <mc:Choice Requires="wps">
                  <w:drawing>
                    <wp:anchor distT="0" distB="0" distL="114300" distR="114300" simplePos="0" relativeHeight="251658242" behindDoc="0" locked="0" layoutInCell="1" allowOverlap="1" wp14:anchorId="0CA607B9" wp14:editId="3C786847">
                      <wp:simplePos x="0" y="0"/>
                      <wp:positionH relativeFrom="column">
                        <wp:posOffset>991870</wp:posOffset>
                      </wp:positionH>
                      <wp:positionV relativeFrom="paragraph">
                        <wp:posOffset>-8255</wp:posOffset>
                      </wp:positionV>
                      <wp:extent cx="1447800" cy="152400"/>
                      <wp:effectExtent l="0" t="0" r="0" b="0"/>
                      <wp:wrapNone/>
                      <wp:docPr id="17" name="Text Box 6" descr="P8927C3T35TB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52400"/>
                              </a:xfrm>
                              <a:prstGeom prst="rect">
                                <a:avLst/>
                              </a:prstGeom>
                              <a:solidFill>
                                <a:srgbClr val="FFFFFF"/>
                              </a:solidFill>
                              <a:ln w="9525">
                                <a:solidFill>
                                  <a:srgbClr val="000000"/>
                                </a:solidFill>
                                <a:miter lim="800000"/>
                                <a:headEnd/>
                                <a:tailEnd/>
                              </a:ln>
                            </wps:spPr>
                            <wps:txbx>
                              <w:txbxContent>
                                <w:p w14:paraId="70C0DBCB" w14:textId="77777777" w:rsidR="00227781" w:rsidRDefault="00227781" w:rsidP="000760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607B9" id="Text Box 6" o:spid="_x0000_s1028" type="#_x0000_t202" alt="P8927C3T35TB3#y1" style="position:absolute;margin-left:78.1pt;margin-top:-.65pt;width:114pt;height:1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">
                      <v:textbox>
                        <w:txbxContent>
                          <w:p w14:paraId="70C0DBCB" w14:textId="77777777" w:rsidR="00227781" w:rsidRDefault="00227781" w:rsidP="00076050"/>
                        </w:txbxContent>
                      </v:textbox>
                    </v:shape>
                  </w:pict>
                </mc:Fallback>
              </mc:AlternateContent>
            </w:r>
            <w:r w:rsidR="00076050" w:rsidRPr="00A60E93">
              <w:rPr>
                <w:rFonts w:ascii="Arial" w:eastAsia="Times New Roman" w:hAnsi="Arial" w:cs="Arial"/>
                <w:snapToGrid w:val="0"/>
                <w:sz w:val="18"/>
                <w:szCs w:val="20"/>
              </w:rPr>
              <w:t>Date:</w:t>
            </w:r>
          </w:p>
          <w:p w14:paraId="701AD168"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8"/>
                <w:szCs w:val="20"/>
              </w:rPr>
            </w:pPr>
          </w:p>
        </w:tc>
      </w:tr>
    </w:tbl>
    <w:p w14:paraId="70D788D8"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24"/>
          <w:szCs w:val="20"/>
        </w:rPr>
      </w:pPr>
    </w:p>
    <w:p w14:paraId="17A9B404"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6"/>
          <w:szCs w:val="16"/>
        </w:rPr>
      </w:pPr>
      <w:r w:rsidRPr="00A60E93">
        <w:rPr>
          <w:rFonts w:ascii="Arial" w:eastAsia="Times New Roman" w:hAnsi="Arial" w:cs="Arial"/>
          <w:snapToGrid w:val="0"/>
          <w:sz w:val="16"/>
          <w:szCs w:val="16"/>
        </w:rPr>
        <w:t>NAME OF CONTRACT:</w:t>
      </w:r>
    </w:p>
    <w:p w14:paraId="646BC682"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6"/>
          <w:szCs w:val="16"/>
        </w:rPr>
      </w:pPr>
    </w:p>
    <w:p w14:paraId="15AB46E4"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6"/>
          <w:szCs w:val="16"/>
        </w:rPr>
      </w:pPr>
      <w:r w:rsidRPr="00A60E93">
        <w:rPr>
          <w:rFonts w:ascii="Arial" w:eastAsia="Times New Roman" w:hAnsi="Arial" w:cs="Arial"/>
          <w:snapToGrid w:val="0"/>
          <w:sz w:val="16"/>
          <w:szCs w:val="16"/>
        </w:rPr>
        <w:t>PART A</w:t>
      </w:r>
    </w:p>
    <w:p w14:paraId="66CB4E40"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6"/>
          <w:szCs w:val="16"/>
        </w:rPr>
      </w:pPr>
    </w:p>
    <w:p w14:paraId="2085DAA6"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6"/>
          <w:szCs w:val="16"/>
        </w:rPr>
      </w:pPr>
      <w:r w:rsidRPr="00A60E93">
        <w:rPr>
          <w:rFonts w:ascii="Arial" w:eastAsia="Times New Roman" w:hAnsi="Arial" w:cs="Arial"/>
          <w:snapToGrid w:val="0"/>
          <w:sz w:val="16"/>
          <w:szCs w:val="16"/>
        </w:rPr>
        <w:t>General</w:t>
      </w:r>
    </w:p>
    <w:p w14:paraId="4A21CD46" w14:textId="143B26BF" w:rsidR="00076050" w:rsidRPr="00A60E93" w:rsidRDefault="00A93BDF"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6"/>
          <w:szCs w:val="16"/>
        </w:rPr>
      </w:pPr>
      <w:r>
        <w:rPr>
          <w:noProof/>
        </w:rPr>
        <mc:AlternateContent>
          <mc:Choice Requires="wps">
            <w:drawing>
              <wp:anchor distT="0" distB="0" distL="114300" distR="114300" simplePos="0" relativeHeight="251658245" behindDoc="0" locked="0" layoutInCell="1" allowOverlap="1" wp14:anchorId="58830A7D" wp14:editId="6667CB34">
                <wp:simplePos x="0" y="0"/>
                <wp:positionH relativeFrom="column">
                  <wp:posOffset>1384935</wp:posOffset>
                </wp:positionH>
                <wp:positionV relativeFrom="paragraph">
                  <wp:posOffset>28575</wp:posOffset>
                </wp:positionV>
                <wp:extent cx="1295400" cy="228600"/>
                <wp:effectExtent l="0" t="0" r="0" b="0"/>
                <wp:wrapNone/>
                <wp:docPr id="16" name="Text Box 5" descr="P8936TB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8600"/>
                        </a:xfrm>
                        <a:prstGeom prst="rect">
                          <a:avLst/>
                        </a:prstGeom>
                        <a:solidFill>
                          <a:srgbClr val="FFFFFF"/>
                        </a:solidFill>
                        <a:ln w="9525">
                          <a:solidFill>
                            <a:srgbClr val="000000"/>
                          </a:solidFill>
                          <a:miter lim="800000"/>
                          <a:headEnd/>
                          <a:tailEnd/>
                        </a:ln>
                      </wps:spPr>
                      <wps:txbx>
                        <w:txbxContent>
                          <w:p w14:paraId="37B527E4" w14:textId="77777777" w:rsidR="00227781" w:rsidRPr="00643F2E" w:rsidRDefault="00227781" w:rsidP="00076050">
                            <w:pPr>
                              <w:rPr>
                                <w:rFonts w:cs="Arial"/>
                                <w:sz w:val="16"/>
                              </w:rPr>
                            </w:pPr>
                            <w:r>
                              <w:tab/>
                            </w:r>
                            <w:r>
                              <w:tab/>
                              <w:t xml:space="preserve"> </w:t>
                            </w:r>
                            <w:r w:rsidRPr="00643F2E">
                              <w:rPr>
                                <w:rFonts w:cs="Arial"/>
                                <w:sz w:val="16"/>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30A7D" id="Text Box 5" o:spid="_x0000_s1029" type="#_x0000_t202" alt="P8936TB6#y1" style="position:absolute;margin-left:109.05pt;margin-top:2.25pt;width:102pt;height:1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">
                <v:textbox>
                  <w:txbxContent>
                    <w:p w14:paraId="37B527E4" w14:textId="77777777" w:rsidR="00227781" w:rsidRPr="00643F2E" w:rsidRDefault="00227781" w:rsidP="00076050">
                      <w:pPr>
                        <w:rPr>
                          <w:rFonts w:cs="Arial"/>
                          <w:sz w:val="16"/>
                        </w:rPr>
                      </w:pPr>
                      <w:r>
                        <w:tab/>
                      </w:r>
                      <w:r>
                        <w:tab/>
                        <w:t xml:space="preserve"> </w:t>
                      </w:r>
                      <w:r w:rsidRPr="00643F2E">
                        <w:rPr>
                          <w:rFonts w:cs="Arial"/>
                          <w:sz w:val="16"/>
                        </w:rPr>
                        <w:t>(m)</w:t>
                      </w:r>
                    </w:p>
                  </w:txbxContent>
                </v:textbox>
              </v:shape>
            </w:pict>
          </mc:Fallback>
        </mc:AlternateContent>
      </w:r>
    </w:p>
    <w:p w14:paraId="0DCCCE66" w14:textId="77777777" w:rsidR="00076050" w:rsidRPr="00A60E93" w:rsidRDefault="00EF018C" w:rsidP="00376DDD">
      <w:pPr>
        <w:widowControl w:val="0"/>
        <w:tabs>
          <w:tab w:val="left" w:pos="690"/>
          <w:tab w:val="left" w:pos="1320"/>
          <w:tab w:val="left" w:pos="1860"/>
          <w:tab w:val="left" w:pos="2850"/>
          <w:tab w:val="left" w:pos="3120"/>
          <w:tab w:val="left" w:pos="3720"/>
          <w:tab w:val="left" w:pos="4320"/>
          <w:tab w:val="left" w:pos="4920"/>
          <w:tab w:val="left" w:pos="5520"/>
          <w:tab w:val="left" w:pos="5940"/>
          <w:tab w:val="left" w:pos="6720"/>
          <w:tab w:val="left" w:pos="7320"/>
          <w:tab w:val="left" w:pos="7920"/>
          <w:tab w:val="left" w:pos="8520"/>
        </w:tabs>
        <w:spacing w:after="120" w:line="240" w:lineRule="auto"/>
        <w:rPr>
          <w:rFonts w:ascii="Arial" w:eastAsia="Times New Roman" w:hAnsi="Arial" w:cs="Arial"/>
          <w:snapToGrid w:val="0"/>
          <w:sz w:val="16"/>
          <w:szCs w:val="16"/>
        </w:rPr>
      </w:pPr>
      <w:r w:rsidRPr="00A60E93">
        <w:rPr>
          <w:rFonts w:ascii="Arial" w:eastAsia="Times New Roman" w:hAnsi="Arial" w:cs="Arial"/>
          <w:snapToGrid w:val="0"/>
          <w:sz w:val="16"/>
          <w:szCs w:val="16"/>
        </w:rPr>
        <w:t>Column nominal height</w:t>
      </w:r>
      <w:r w:rsidRPr="00A60E93">
        <w:rPr>
          <w:rFonts w:ascii="Arial" w:eastAsia="Times New Roman" w:hAnsi="Arial" w:cs="Arial"/>
          <w:snapToGrid w:val="0"/>
          <w:sz w:val="16"/>
          <w:szCs w:val="16"/>
        </w:rPr>
        <w:tab/>
      </w:r>
      <w:r w:rsidRPr="00A60E93">
        <w:rPr>
          <w:rFonts w:ascii="Arial" w:eastAsia="Times New Roman" w:hAnsi="Arial" w:cs="Arial"/>
          <w:snapToGrid w:val="0"/>
          <w:sz w:val="16"/>
          <w:szCs w:val="16"/>
        </w:rPr>
        <w:tab/>
      </w:r>
      <w:r w:rsidRPr="00A60E93">
        <w:rPr>
          <w:rFonts w:ascii="Arial" w:eastAsia="Times New Roman" w:hAnsi="Arial" w:cs="Arial"/>
          <w:snapToGrid w:val="0"/>
          <w:sz w:val="16"/>
          <w:szCs w:val="16"/>
        </w:rPr>
        <w:tab/>
      </w:r>
      <w:r w:rsidRPr="00A60E93">
        <w:rPr>
          <w:rFonts w:ascii="Arial" w:eastAsia="Times New Roman" w:hAnsi="Arial" w:cs="Arial"/>
          <w:snapToGrid w:val="0"/>
          <w:sz w:val="16"/>
          <w:szCs w:val="16"/>
        </w:rPr>
        <w:tab/>
      </w:r>
      <w:r w:rsidRPr="00A60E93">
        <w:rPr>
          <w:rFonts w:ascii="Arial" w:eastAsia="Times New Roman" w:hAnsi="Arial" w:cs="Arial"/>
          <w:snapToGrid w:val="0"/>
          <w:sz w:val="16"/>
          <w:szCs w:val="16"/>
        </w:rPr>
        <w:tab/>
      </w:r>
      <w:r w:rsidRPr="00A60E93">
        <w:rPr>
          <w:rFonts w:ascii="Arial" w:eastAsia="Times New Roman" w:hAnsi="Arial" w:cs="Arial"/>
          <w:snapToGrid w:val="0"/>
          <w:sz w:val="16"/>
          <w:szCs w:val="16"/>
        </w:rPr>
        <w:tab/>
      </w:r>
    </w:p>
    <w:p w14:paraId="0516DBFA" w14:textId="22B21E9D" w:rsidR="00076050" w:rsidRPr="00A60E93" w:rsidRDefault="00A93BDF" w:rsidP="00376DDD">
      <w:pPr>
        <w:widowControl w:val="0"/>
        <w:tabs>
          <w:tab w:val="left" w:pos="690"/>
          <w:tab w:val="left" w:pos="1320"/>
          <w:tab w:val="left" w:pos="1860"/>
          <w:tab w:val="left" w:pos="2850"/>
          <w:tab w:val="left" w:pos="3120"/>
          <w:tab w:val="left" w:pos="3720"/>
          <w:tab w:val="left" w:pos="4320"/>
          <w:tab w:val="left" w:pos="4920"/>
          <w:tab w:val="left" w:pos="5520"/>
          <w:tab w:val="left" w:pos="6030"/>
          <w:tab w:val="left" w:pos="6720"/>
          <w:tab w:val="left" w:pos="7320"/>
          <w:tab w:val="left" w:pos="7920"/>
          <w:tab w:val="left" w:pos="8520"/>
        </w:tabs>
        <w:spacing w:after="120" w:line="240" w:lineRule="auto"/>
        <w:rPr>
          <w:rFonts w:ascii="Arial" w:eastAsia="Times New Roman" w:hAnsi="Arial" w:cs="Arial"/>
          <w:snapToGrid w:val="0"/>
          <w:sz w:val="16"/>
          <w:szCs w:val="16"/>
        </w:rPr>
      </w:pPr>
      <w:r>
        <w:rPr>
          <w:noProof/>
        </w:rPr>
        <mc:AlternateContent>
          <mc:Choice Requires="wps">
            <w:drawing>
              <wp:anchor distT="0" distB="0" distL="114300" distR="114300" simplePos="0" relativeHeight="251658247" behindDoc="0" locked="0" layoutInCell="1" allowOverlap="1" wp14:anchorId="363645C9" wp14:editId="1C4AEFD5">
                <wp:simplePos x="0" y="0"/>
                <wp:positionH relativeFrom="column">
                  <wp:posOffset>1384935</wp:posOffset>
                </wp:positionH>
                <wp:positionV relativeFrom="paragraph">
                  <wp:posOffset>52705</wp:posOffset>
                </wp:positionV>
                <wp:extent cx="1295400" cy="228600"/>
                <wp:effectExtent l="0" t="0" r="0" b="0"/>
                <wp:wrapNone/>
                <wp:docPr id="15" name="Text Box 4" descr="P8938TB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8600"/>
                        </a:xfrm>
                        <a:prstGeom prst="rect">
                          <a:avLst/>
                        </a:prstGeom>
                        <a:solidFill>
                          <a:srgbClr val="FFFFFF"/>
                        </a:solidFill>
                        <a:ln w="9525">
                          <a:solidFill>
                            <a:srgbClr val="000000"/>
                          </a:solidFill>
                          <a:miter lim="800000"/>
                          <a:headEnd/>
                          <a:tailEnd/>
                        </a:ln>
                      </wps:spPr>
                      <wps:txbx>
                        <w:txbxContent>
                          <w:p w14:paraId="07DCBBB0" w14:textId="77777777" w:rsidR="00227781" w:rsidRDefault="00227781" w:rsidP="00076050">
                            <w:pPr>
                              <w:rPr>
                                <w:sz w:val="16"/>
                              </w:rPr>
                            </w:pPr>
                            <w:r>
                              <w:tab/>
                            </w:r>
                            <w: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645C9" id="Text Box 4" o:spid="_x0000_s1030" type="#_x0000_t202" alt="P8938TB8#y1" style="position:absolute;margin-left:109.05pt;margin-top:4.15pt;width:102pt;height:1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">
                <v:textbox>
                  <w:txbxContent>
                    <w:p w14:paraId="07DCBBB0" w14:textId="77777777" w:rsidR="00227781" w:rsidRDefault="00227781" w:rsidP="00076050">
                      <w:pPr>
                        <w:rPr>
                          <w:sz w:val="16"/>
                        </w:rPr>
                      </w:pPr>
                      <w:r>
                        <w:tab/>
                      </w:r>
                      <w:r>
                        <w:tab/>
                        <w:t xml:space="preserve"> </w:t>
                      </w:r>
                    </w:p>
                  </w:txbxContent>
                </v:textbox>
              </v:shape>
            </w:pict>
          </mc:Fallback>
        </mc:AlternateContent>
      </w:r>
      <w:r w:rsidR="00076050" w:rsidRPr="00A60E93">
        <w:rPr>
          <w:rFonts w:ascii="Arial" w:eastAsia="Times New Roman" w:hAnsi="Arial" w:cs="Arial"/>
          <w:snapToGrid w:val="0"/>
          <w:sz w:val="16"/>
          <w:szCs w:val="16"/>
        </w:rPr>
        <w:tab/>
      </w:r>
      <w:r w:rsidR="00076050" w:rsidRPr="00A60E93">
        <w:rPr>
          <w:rFonts w:ascii="Arial" w:eastAsia="Times New Roman" w:hAnsi="Arial" w:cs="Arial"/>
          <w:snapToGrid w:val="0"/>
          <w:sz w:val="16"/>
          <w:szCs w:val="16"/>
        </w:rPr>
        <w:tab/>
      </w:r>
      <w:r w:rsidR="00076050" w:rsidRPr="00A60E93">
        <w:rPr>
          <w:rFonts w:ascii="Arial" w:eastAsia="Times New Roman" w:hAnsi="Arial" w:cs="Arial"/>
          <w:snapToGrid w:val="0"/>
          <w:sz w:val="16"/>
          <w:szCs w:val="16"/>
        </w:rPr>
        <w:tab/>
      </w:r>
      <w:r w:rsidR="00076050" w:rsidRPr="00A60E93">
        <w:rPr>
          <w:rFonts w:ascii="Arial" w:eastAsia="Times New Roman" w:hAnsi="Arial" w:cs="Arial"/>
          <w:snapToGrid w:val="0"/>
          <w:sz w:val="16"/>
          <w:szCs w:val="16"/>
        </w:rPr>
        <w:tab/>
      </w:r>
      <w:r w:rsidR="00076050" w:rsidRPr="00A60E93">
        <w:rPr>
          <w:rFonts w:ascii="Arial" w:eastAsia="Times New Roman" w:hAnsi="Arial" w:cs="Arial"/>
          <w:snapToGrid w:val="0"/>
          <w:sz w:val="16"/>
          <w:szCs w:val="16"/>
        </w:rPr>
        <w:tab/>
      </w:r>
      <w:r w:rsidR="00076050" w:rsidRPr="00A60E93">
        <w:rPr>
          <w:rFonts w:ascii="Arial" w:eastAsia="Times New Roman" w:hAnsi="Arial" w:cs="Arial"/>
          <w:snapToGrid w:val="0"/>
          <w:sz w:val="16"/>
          <w:szCs w:val="16"/>
        </w:rPr>
        <w:tab/>
      </w:r>
      <w:r w:rsidR="00076050" w:rsidRPr="00A60E93">
        <w:rPr>
          <w:rFonts w:ascii="Arial" w:eastAsia="Times New Roman" w:hAnsi="Arial" w:cs="Arial"/>
          <w:snapToGrid w:val="0"/>
          <w:sz w:val="16"/>
          <w:szCs w:val="16"/>
        </w:rPr>
        <w:tab/>
      </w:r>
      <w:r w:rsidR="00076050" w:rsidRPr="00A60E93">
        <w:rPr>
          <w:rFonts w:ascii="Arial" w:eastAsia="Times New Roman" w:hAnsi="Arial" w:cs="Arial"/>
          <w:snapToGrid w:val="0"/>
          <w:sz w:val="16"/>
          <w:szCs w:val="16"/>
        </w:rPr>
        <w:tab/>
      </w:r>
      <w:r w:rsidR="00EF018C" w:rsidRPr="00A60E93">
        <w:rPr>
          <w:rFonts w:ascii="Arial" w:eastAsia="Times New Roman" w:hAnsi="Arial" w:cs="Arial"/>
          <w:snapToGrid w:val="0"/>
          <w:sz w:val="16"/>
          <w:szCs w:val="16"/>
        </w:rPr>
        <w:t>Acceptable positions of bracket arms relative to door position</w:t>
      </w:r>
      <w:r w:rsidR="00076050" w:rsidRPr="00A60E93">
        <w:rPr>
          <w:rFonts w:ascii="Arial" w:eastAsia="Times New Roman" w:hAnsi="Arial" w:cs="Arial"/>
          <w:snapToGrid w:val="0"/>
          <w:sz w:val="16"/>
          <w:szCs w:val="16"/>
        </w:rPr>
        <w:tab/>
      </w:r>
      <w:r w:rsidR="00076050" w:rsidRPr="00A60E93">
        <w:rPr>
          <w:rFonts w:ascii="Arial" w:eastAsia="Times New Roman" w:hAnsi="Arial" w:cs="Arial"/>
          <w:snapToGrid w:val="0"/>
          <w:sz w:val="24"/>
          <w:szCs w:val="16"/>
        </w:rPr>
        <w:t xml:space="preserve"> </w:t>
      </w:r>
    </w:p>
    <w:p w14:paraId="5901ACC8" w14:textId="74CD1F08" w:rsidR="00076050" w:rsidRPr="00A60E93" w:rsidRDefault="00A93BDF"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6"/>
          <w:szCs w:val="16"/>
        </w:rPr>
      </w:pPr>
      <w:r>
        <w:rPr>
          <w:noProof/>
        </w:rPr>
        <mc:AlternateContent>
          <mc:Choice Requires="wps">
            <w:drawing>
              <wp:anchor distT="0" distB="0" distL="114300" distR="114300" simplePos="0" relativeHeight="251658243" behindDoc="0" locked="0" layoutInCell="1" allowOverlap="1" wp14:anchorId="5B200AD5" wp14:editId="6655633E">
                <wp:simplePos x="0" y="0"/>
                <wp:positionH relativeFrom="column">
                  <wp:posOffset>3137535</wp:posOffset>
                </wp:positionH>
                <wp:positionV relativeFrom="paragraph">
                  <wp:posOffset>52705</wp:posOffset>
                </wp:positionV>
                <wp:extent cx="2535555" cy="1370330"/>
                <wp:effectExtent l="0" t="0" r="0" b="1270"/>
                <wp:wrapNone/>
                <wp:docPr id="14" name="Text Box 3" descr="P8939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5555" cy="1370330"/>
                        </a:xfrm>
                        <a:prstGeom prst="rect">
                          <a:avLst/>
                        </a:prstGeom>
                        <a:solidFill>
                          <a:srgbClr val="FFFFFF"/>
                        </a:solidFill>
                        <a:ln w="9525">
                          <a:solidFill>
                            <a:srgbClr val="000000"/>
                          </a:solidFill>
                          <a:miter lim="800000"/>
                          <a:headEnd/>
                          <a:tailEnd/>
                        </a:ln>
                      </wps:spPr>
                      <wps:txbx>
                        <w:txbxContent>
                          <w:p w14:paraId="6C814E0C" w14:textId="77777777" w:rsidR="00227781" w:rsidRDefault="00227781" w:rsidP="00076050">
                            <w:r>
                              <w:object w:dxaOrig="3750" w:dyaOrig="2010" w14:anchorId="713F1F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8939TB4inTB" style="width:187.5pt;height:100.5pt">
                                  <v:imagedata r:id="rId16" o:title=""/>
                                </v:shape>
                                <o:OLEObject Type="Embed" ProgID="AutoCAD.Drawing.15" ShapeID="_x0000_i1025" DrawAspect="Content" ObjectID="_1718624102" r:id="rId17">
                                  <o:FieldCodes>\* MERGEFORMAT</o:FieldCodes>
                                </o:OLEObject>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00AD5" id="Text Box 3" o:spid="_x0000_s1031" type="#_x0000_t202" alt="P8939TB4#y1" style="position:absolute;margin-left:247.05pt;margin-top:4.15pt;width:199.65pt;height:107.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">
                <v:textbox>
                  <w:txbxContent>
                    <w:p w14:paraId="6C814E0C" w14:textId="77777777" w:rsidR="00227781" w:rsidRDefault="00227781" w:rsidP="00076050">
                      <w:r>
                        <w:object w:dxaOrig="3750" w:dyaOrig="2010" w14:anchorId="713F1F0D">
                          <v:shape id="_x0000_i1025" type="#_x0000_t75" alt="P8939TB4inTB" style="width:187.5pt;height:100.5pt">
                            <v:imagedata r:id="rId16" o:title=""/>
                          </v:shape>
                          <o:OLEObject Type="Embed" ProgID="AutoCAD.Drawing.15" ShapeID="_x0000_i1025" DrawAspect="Content" ObjectID="_1718624102" r:id="rId18">
                            <o:FieldCodes>\* MERGEFORMAT</o:FieldCodes>
                          </o:OLEObject>
                        </w:object>
                      </w:r>
                    </w:p>
                  </w:txbxContent>
                </v:textbox>
              </v:shape>
            </w:pict>
          </mc:Fallback>
        </mc:AlternateContent>
      </w:r>
      <w:r w:rsidR="00076050" w:rsidRPr="00A60E93">
        <w:rPr>
          <w:rFonts w:ascii="Arial" w:eastAsia="Times New Roman" w:hAnsi="Arial" w:cs="Arial"/>
          <w:snapToGrid w:val="0"/>
          <w:sz w:val="16"/>
          <w:szCs w:val="16"/>
        </w:rPr>
        <w:t>Column material</w:t>
      </w:r>
    </w:p>
    <w:p w14:paraId="304E5FE1"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6"/>
          <w:szCs w:val="16"/>
        </w:rPr>
      </w:pPr>
    </w:p>
    <w:p w14:paraId="49C111CE" w14:textId="6D788BD8" w:rsidR="00076050" w:rsidRPr="00A60E93" w:rsidRDefault="00A93BDF"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6"/>
          <w:szCs w:val="16"/>
        </w:rPr>
      </w:pPr>
      <w:r>
        <w:rPr>
          <w:noProof/>
        </w:rPr>
        <mc:AlternateContent>
          <mc:Choice Requires="wps">
            <w:drawing>
              <wp:anchor distT="0" distB="0" distL="114300" distR="114300" simplePos="0" relativeHeight="251658244" behindDoc="0" locked="0" layoutInCell="1" allowOverlap="1" wp14:anchorId="774C6CE9" wp14:editId="724544A8">
                <wp:simplePos x="0" y="0"/>
                <wp:positionH relativeFrom="column">
                  <wp:posOffset>1384935</wp:posOffset>
                </wp:positionH>
                <wp:positionV relativeFrom="paragraph">
                  <wp:posOffset>77470</wp:posOffset>
                </wp:positionV>
                <wp:extent cx="1295400" cy="228600"/>
                <wp:effectExtent l="0" t="0" r="0" b="0"/>
                <wp:wrapNone/>
                <wp:docPr id="9" name="Text Box 2" descr="P8941TB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8600"/>
                        </a:xfrm>
                        <a:prstGeom prst="rect">
                          <a:avLst/>
                        </a:prstGeom>
                        <a:solidFill>
                          <a:srgbClr val="FFFFFF"/>
                        </a:solidFill>
                        <a:ln w="9525">
                          <a:solidFill>
                            <a:srgbClr val="000000"/>
                          </a:solidFill>
                          <a:miter lim="800000"/>
                          <a:headEnd/>
                          <a:tailEnd/>
                        </a:ln>
                      </wps:spPr>
                      <wps:txbx>
                        <w:txbxContent>
                          <w:p w14:paraId="7B376805" w14:textId="77777777" w:rsidR="00227781" w:rsidRPr="00EE74D3" w:rsidRDefault="00227781" w:rsidP="00076050">
                            <w:pPr>
                              <w:ind w:left="720"/>
                              <w:jc w:val="right"/>
                              <w:rPr>
                                <w:sz w:val="16"/>
                                <w:szCs w:val="16"/>
                              </w:rPr>
                            </w:pPr>
                            <w:r w:rsidRPr="00EE74D3">
                              <w:rPr>
                                <w:sz w:val="16"/>
                                <w:szCs w:val="16"/>
                              </w:rPr>
                              <w:t>(N/mm</w:t>
                            </w:r>
                            <w:r w:rsidRPr="00EE74D3">
                              <w:rPr>
                                <w:sz w:val="16"/>
                                <w:szCs w:val="16"/>
                                <w:vertAlign w:val="superscript"/>
                              </w:rPr>
                              <w:t>2</w:t>
                            </w:r>
                            <w:r w:rsidRPr="00EE74D3">
                              <w:rPr>
                                <w:sz w:val="16"/>
                                <w:szCs w:val="16"/>
                              </w:rPr>
                              <w:t>)</w:t>
                            </w:r>
                          </w:p>
                          <w:p w14:paraId="179E845A" w14:textId="77777777" w:rsidR="00227781" w:rsidRDefault="00227781" w:rsidP="00076050">
                            <w:pPr>
                              <w:ind w:left="720"/>
                              <w:rPr>
                                <w:sz w:val="16"/>
                              </w:rPr>
                            </w:pPr>
                            <w:r>
                              <w:rPr>
                                <w:sz w:val="16"/>
                              </w:rPr>
                              <w:t xml:space="preserve"> (N/mm²)</w:t>
                            </w:r>
                          </w:p>
                          <w:p w14:paraId="37481FFA" w14:textId="77777777" w:rsidR="00227781" w:rsidRDefault="00227781" w:rsidP="000760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C6CE9" id="Text Box 2" o:spid="_x0000_s1032" type="#_x0000_t202" alt="P8941TB5#y1" style="position:absolute;margin-left:109.05pt;margin-top:6.1pt;width:102pt;height:1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">
                <v:textbox>
                  <w:txbxContent>
                    <w:p w14:paraId="7B376805" w14:textId="77777777" w:rsidR="00227781" w:rsidRPr="00EE74D3" w:rsidRDefault="00227781" w:rsidP="00076050">
                      <w:pPr>
                        <w:ind w:left="720"/>
                        <w:jc w:val="right"/>
                        <w:rPr>
                          <w:sz w:val="16"/>
                          <w:szCs w:val="16"/>
                        </w:rPr>
                      </w:pPr>
                      <w:r w:rsidRPr="00EE74D3">
                        <w:rPr>
                          <w:sz w:val="16"/>
                          <w:szCs w:val="16"/>
                        </w:rPr>
                        <w:t>(N/mm</w:t>
                      </w:r>
                      <w:r w:rsidRPr="00EE74D3">
                        <w:rPr>
                          <w:sz w:val="16"/>
                          <w:szCs w:val="16"/>
                          <w:vertAlign w:val="superscript"/>
                        </w:rPr>
                        <w:t>2</w:t>
                      </w:r>
                      <w:r w:rsidRPr="00EE74D3">
                        <w:rPr>
                          <w:sz w:val="16"/>
                          <w:szCs w:val="16"/>
                        </w:rPr>
                        <w:t>)</w:t>
                      </w:r>
                    </w:p>
                    <w:p w14:paraId="179E845A" w14:textId="77777777" w:rsidR="00227781" w:rsidRDefault="00227781" w:rsidP="00076050">
                      <w:pPr>
                        <w:ind w:left="720"/>
                        <w:rPr>
                          <w:sz w:val="16"/>
                        </w:rPr>
                      </w:pPr>
                      <w:r>
                        <w:rPr>
                          <w:sz w:val="16"/>
                        </w:rPr>
                        <w:t xml:space="preserve"> (N/mm²)</w:t>
                      </w:r>
                    </w:p>
                    <w:p w14:paraId="37481FFA" w14:textId="77777777" w:rsidR="00227781" w:rsidRDefault="00227781" w:rsidP="00076050"/>
                  </w:txbxContent>
                </v:textbox>
              </v:shape>
            </w:pict>
          </mc:Fallback>
        </mc:AlternateContent>
      </w:r>
    </w:p>
    <w:p w14:paraId="0ED4E83A"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cs="Arial"/>
          <w:snapToGrid w:val="0"/>
          <w:sz w:val="16"/>
          <w:szCs w:val="16"/>
        </w:rPr>
        <w:t>Material design strengt</w:t>
      </w:r>
      <w:r w:rsidRPr="00A60E93">
        <w:rPr>
          <w:rFonts w:ascii="Arial" w:eastAsia="Times New Roman" w:hAnsi="Arial"/>
          <w:snapToGrid w:val="0"/>
          <w:sz w:val="16"/>
          <w:szCs w:val="16"/>
        </w:rPr>
        <w:t>h</w:t>
      </w:r>
    </w:p>
    <w:p w14:paraId="18DDAB20"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p w14:paraId="0AFAAAFE"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0"/>
        <w:gridCol w:w="713"/>
        <w:gridCol w:w="680"/>
        <w:gridCol w:w="672"/>
      </w:tblGrid>
      <w:tr w:rsidR="0057738D" w:rsidRPr="00A60E93" w14:paraId="174A84FD" w14:textId="77777777" w:rsidTr="00535A9E">
        <w:trPr>
          <w:cantSplit/>
          <w:trHeight w:val="323"/>
        </w:trPr>
        <w:tc>
          <w:tcPr>
            <w:tcW w:w="2310" w:type="dxa"/>
            <w:tcBorders>
              <w:top w:val="nil"/>
              <w:left w:val="nil"/>
              <w:bottom w:val="nil"/>
            </w:tcBorders>
          </w:tcPr>
          <w:p w14:paraId="4D7E86DF"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6"/>
                <w:szCs w:val="16"/>
              </w:rPr>
            </w:pPr>
            <w:r w:rsidRPr="00A60E93">
              <w:rPr>
                <w:rFonts w:ascii="Arial" w:eastAsia="Times New Roman" w:hAnsi="Arial" w:cs="Arial"/>
                <w:snapToGrid w:val="0"/>
                <w:sz w:val="16"/>
                <w:szCs w:val="16"/>
              </w:rPr>
              <w:t>No. of door openings</w:t>
            </w:r>
          </w:p>
        </w:tc>
        <w:tc>
          <w:tcPr>
            <w:tcW w:w="2065" w:type="dxa"/>
            <w:gridSpan w:val="3"/>
          </w:tcPr>
          <w:p w14:paraId="0A09067C"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r>
      <w:tr w:rsidR="0057738D" w:rsidRPr="00A60E93" w14:paraId="6C34B359" w14:textId="77777777" w:rsidTr="00535A9E">
        <w:trPr>
          <w:cantSplit/>
          <w:trHeight w:val="305"/>
        </w:trPr>
        <w:tc>
          <w:tcPr>
            <w:tcW w:w="2310" w:type="dxa"/>
            <w:tcBorders>
              <w:top w:val="nil"/>
              <w:left w:val="nil"/>
              <w:bottom w:val="nil"/>
            </w:tcBorders>
          </w:tcPr>
          <w:p w14:paraId="20DC8B65"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6"/>
                <w:szCs w:val="16"/>
              </w:rPr>
            </w:pPr>
            <w:r w:rsidRPr="00A60E93">
              <w:rPr>
                <w:rFonts w:ascii="Arial" w:eastAsia="Times New Roman" w:hAnsi="Arial" w:cs="Arial"/>
                <w:snapToGrid w:val="0"/>
                <w:sz w:val="16"/>
                <w:szCs w:val="16"/>
              </w:rPr>
              <w:t>Door opening size -</w:t>
            </w:r>
            <w:r w:rsidR="00034126" w:rsidRPr="00A60E93">
              <w:rPr>
                <w:rFonts w:ascii="Arial" w:eastAsia="Times New Roman" w:hAnsi="Arial" w:cs="Arial"/>
                <w:snapToGrid w:val="0"/>
                <w:sz w:val="16"/>
                <w:szCs w:val="16"/>
              </w:rPr>
              <w:t xml:space="preserve"> </w:t>
            </w:r>
            <w:r w:rsidRPr="00A60E93">
              <w:rPr>
                <w:rFonts w:ascii="Arial" w:eastAsia="Times New Roman" w:hAnsi="Arial" w:cs="Arial"/>
                <w:snapToGrid w:val="0"/>
                <w:sz w:val="16"/>
                <w:szCs w:val="16"/>
              </w:rPr>
              <w:t>Height</w:t>
            </w:r>
          </w:p>
        </w:tc>
        <w:tc>
          <w:tcPr>
            <w:tcW w:w="2065" w:type="dxa"/>
            <w:gridSpan w:val="3"/>
          </w:tcPr>
          <w:p w14:paraId="47DC5EFC" w14:textId="77777777" w:rsidR="00076050" w:rsidRPr="00A60E93" w:rsidRDefault="00034126"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6"/>
                <w:szCs w:val="16"/>
              </w:rPr>
            </w:pPr>
            <w:r w:rsidRPr="00A60E93">
              <w:rPr>
                <w:rFonts w:ascii="Arial" w:eastAsia="Times New Roman" w:hAnsi="Arial" w:cs="Arial"/>
                <w:snapToGrid w:val="0"/>
                <w:sz w:val="16"/>
                <w:szCs w:val="16"/>
              </w:rPr>
              <w:t xml:space="preserve"> </w:t>
            </w:r>
            <w:r w:rsidR="00076050" w:rsidRPr="00A60E93">
              <w:rPr>
                <w:rFonts w:ascii="Arial" w:eastAsia="Times New Roman" w:hAnsi="Arial" w:cs="Arial"/>
                <w:snapToGrid w:val="0"/>
                <w:sz w:val="16"/>
                <w:szCs w:val="16"/>
              </w:rPr>
              <w:t>(mm)</w:t>
            </w:r>
          </w:p>
        </w:tc>
      </w:tr>
      <w:tr w:rsidR="0057738D" w:rsidRPr="00A60E93" w14:paraId="18A85925" w14:textId="77777777" w:rsidTr="00535A9E">
        <w:trPr>
          <w:cantSplit/>
          <w:trHeight w:val="305"/>
        </w:trPr>
        <w:tc>
          <w:tcPr>
            <w:tcW w:w="2310" w:type="dxa"/>
            <w:tcBorders>
              <w:top w:val="nil"/>
              <w:left w:val="nil"/>
              <w:bottom w:val="nil"/>
            </w:tcBorders>
          </w:tcPr>
          <w:p w14:paraId="3CD15A50" w14:textId="77777777" w:rsidR="00076050" w:rsidRPr="00A60E93" w:rsidRDefault="00034126"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6"/>
                <w:szCs w:val="16"/>
              </w:rPr>
            </w:pPr>
            <w:r w:rsidRPr="00A60E93">
              <w:rPr>
                <w:rFonts w:ascii="Arial" w:eastAsia="Times New Roman" w:hAnsi="Arial" w:cs="Arial"/>
                <w:snapToGrid w:val="0"/>
                <w:sz w:val="16"/>
                <w:szCs w:val="16"/>
              </w:rPr>
              <w:t xml:space="preserve"> </w:t>
            </w:r>
            <w:r w:rsidR="00076050" w:rsidRPr="00A60E93">
              <w:rPr>
                <w:rFonts w:ascii="Arial" w:eastAsia="Times New Roman" w:hAnsi="Arial" w:cs="Arial"/>
                <w:snapToGrid w:val="0"/>
                <w:sz w:val="16"/>
                <w:szCs w:val="16"/>
              </w:rPr>
              <w:t>-</w:t>
            </w:r>
            <w:r w:rsidRPr="00A60E93">
              <w:rPr>
                <w:rFonts w:ascii="Arial" w:eastAsia="Times New Roman" w:hAnsi="Arial" w:cs="Arial"/>
                <w:snapToGrid w:val="0"/>
                <w:sz w:val="16"/>
                <w:szCs w:val="16"/>
              </w:rPr>
              <w:t xml:space="preserve"> </w:t>
            </w:r>
            <w:r w:rsidR="00076050" w:rsidRPr="00A60E93">
              <w:rPr>
                <w:rFonts w:ascii="Arial" w:eastAsia="Times New Roman" w:hAnsi="Arial" w:cs="Arial"/>
                <w:snapToGrid w:val="0"/>
                <w:sz w:val="16"/>
                <w:szCs w:val="16"/>
              </w:rPr>
              <w:t>Width</w:t>
            </w:r>
          </w:p>
        </w:tc>
        <w:tc>
          <w:tcPr>
            <w:tcW w:w="2065" w:type="dxa"/>
            <w:gridSpan w:val="3"/>
          </w:tcPr>
          <w:p w14:paraId="46828801" w14:textId="77777777" w:rsidR="00076050" w:rsidRPr="00A60E93" w:rsidRDefault="00034126"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6"/>
                <w:szCs w:val="16"/>
              </w:rPr>
            </w:pPr>
            <w:r w:rsidRPr="00A60E93">
              <w:rPr>
                <w:rFonts w:ascii="Arial" w:eastAsia="Times New Roman" w:hAnsi="Arial" w:cs="Arial"/>
                <w:snapToGrid w:val="0"/>
                <w:sz w:val="16"/>
                <w:szCs w:val="16"/>
              </w:rPr>
              <w:t xml:space="preserve"> </w:t>
            </w:r>
            <w:r w:rsidR="00076050" w:rsidRPr="00A60E93">
              <w:rPr>
                <w:rFonts w:ascii="Arial" w:eastAsia="Times New Roman" w:hAnsi="Arial" w:cs="Arial"/>
                <w:snapToGrid w:val="0"/>
                <w:sz w:val="16"/>
                <w:szCs w:val="16"/>
              </w:rPr>
              <w:t>(mm)</w:t>
            </w:r>
          </w:p>
        </w:tc>
      </w:tr>
      <w:tr w:rsidR="0057738D" w:rsidRPr="00A60E93" w14:paraId="43E08A82" w14:textId="77777777" w:rsidTr="00535A9E">
        <w:tc>
          <w:tcPr>
            <w:tcW w:w="2310" w:type="dxa"/>
            <w:tcBorders>
              <w:top w:val="nil"/>
              <w:left w:val="nil"/>
              <w:bottom w:val="nil"/>
            </w:tcBorders>
          </w:tcPr>
          <w:p w14:paraId="0D709E8F"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6"/>
                <w:szCs w:val="16"/>
              </w:rPr>
            </w:pPr>
            <w:r w:rsidRPr="00A60E93">
              <w:rPr>
                <w:rFonts w:ascii="Arial" w:eastAsia="Times New Roman" w:hAnsi="Arial" w:cs="Arial"/>
                <w:snapToGrid w:val="0"/>
                <w:sz w:val="16"/>
                <w:szCs w:val="16"/>
              </w:rPr>
              <w:t>Cross-section of base</w:t>
            </w:r>
          </w:p>
          <w:p w14:paraId="347F9DAE"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cs="Arial"/>
                <w:snapToGrid w:val="0"/>
                <w:sz w:val="16"/>
                <w:szCs w:val="16"/>
              </w:rPr>
              <w:t>compartment</w:t>
            </w:r>
          </w:p>
        </w:tc>
        <w:tc>
          <w:tcPr>
            <w:tcW w:w="713" w:type="dxa"/>
          </w:tcPr>
          <w:p w14:paraId="1ED0EBDD"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6"/>
                <w:szCs w:val="16"/>
              </w:rPr>
            </w:pPr>
            <w:r w:rsidRPr="00A60E93">
              <w:rPr>
                <w:rFonts w:ascii="Arial" w:eastAsia="Times New Roman" w:hAnsi="Arial" w:cs="Arial"/>
                <w:snapToGrid w:val="0"/>
                <w:sz w:val="16"/>
                <w:szCs w:val="16"/>
              </w:rPr>
              <w:t>Height</w:t>
            </w:r>
          </w:p>
          <w:p w14:paraId="4FF533FB"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cs="Arial"/>
                <w:snapToGrid w:val="0"/>
                <w:sz w:val="16"/>
                <w:szCs w:val="16"/>
              </w:rPr>
              <w:t>(mm)</w:t>
            </w:r>
          </w:p>
        </w:tc>
        <w:tc>
          <w:tcPr>
            <w:tcW w:w="680" w:type="dxa"/>
          </w:tcPr>
          <w:p w14:paraId="0CD814F4"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6"/>
                <w:szCs w:val="16"/>
              </w:rPr>
            </w:pPr>
            <w:r w:rsidRPr="00A60E93">
              <w:rPr>
                <w:rFonts w:ascii="Arial" w:eastAsia="Times New Roman" w:hAnsi="Arial" w:cs="Arial"/>
                <w:snapToGrid w:val="0"/>
                <w:sz w:val="16"/>
                <w:szCs w:val="16"/>
              </w:rPr>
              <w:t>Width</w:t>
            </w:r>
          </w:p>
          <w:p w14:paraId="58A89647"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cs="Arial"/>
                <w:snapToGrid w:val="0"/>
                <w:sz w:val="16"/>
                <w:szCs w:val="16"/>
              </w:rPr>
              <w:t>(mm)</w:t>
            </w:r>
          </w:p>
        </w:tc>
        <w:tc>
          <w:tcPr>
            <w:tcW w:w="672" w:type="dxa"/>
          </w:tcPr>
          <w:p w14:paraId="569A0020"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6"/>
                <w:szCs w:val="16"/>
              </w:rPr>
            </w:pPr>
            <w:r w:rsidRPr="00A60E93">
              <w:rPr>
                <w:rFonts w:ascii="Arial" w:eastAsia="Times New Roman" w:hAnsi="Arial" w:cs="Arial"/>
                <w:snapToGrid w:val="0"/>
                <w:sz w:val="16"/>
                <w:szCs w:val="16"/>
              </w:rPr>
              <w:t>Depth</w:t>
            </w:r>
          </w:p>
          <w:p w14:paraId="6D03BFC3"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6"/>
                <w:szCs w:val="16"/>
              </w:rPr>
            </w:pPr>
            <w:r w:rsidRPr="00A60E93">
              <w:rPr>
                <w:rFonts w:ascii="Arial" w:eastAsia="Times New Roman" w:hAnsi="Arial" w:cs="Arial"/>
                <w:snapToGrid w:val="0"/>
                <w:sz w:val="16"/>
                <w:szCs w:val="16"/>
              </w:rPr>
              <w:t>(mm)</w:t>
            </w:r>
          </w:p>
        </w:tc>
      </w:tr>
      <w:tr w:rsidR="0057738D" w:rsidRPr="00A60E93" w14:paraId="5A862E73" w14:textId="77777777" w:rsidTr="00535A9E">
        <w:tc>
          <w:tcPr>
            <w:tcW w:w="2310" w:type="dxa"/>
            <w:tcBorders>
              <w:top w:val="nil"/>
              <w:left w:val="nil"/>
              <w:bottom w:val="nil"/>
            </w:tcBorders>
          </w:tcPr>
          <w:p w14:paraId="182E8202"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713" w:type="dxa"/>
          </w:tcPr>
          <w:p w14:paraId="4B3E45F7"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80" w:type="dxa"/>
          </w:tcPr>
          <w:p w14:paraId="2F0EFA42"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72" w:type="dxa"/>
          </w:tcPr>
          <w:p w14:paraId="6CA39489" w14:textId="44834C9F" w:rsidR="00076050" w:rsidRPr="00A60E93" w:rsidRDefault="00A93BDF"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Pr>
                <w:noProof/>
              </w:rPr>
              <mc:AlternateContent>
                <mc:Choice Requires="wps">
                  <w:drawing>
                    <wp:anchor distT="0" distB="0" distL="114300" distR="114300" simplePos="0" relativeHeight="251658246" behindDoc="0" locked="0" layoutInCell="1" allowOverlap="1" wp14:anchorId="49FB1730" wp14:editId="36EB7291">
                      <wp:simplePos x="0" y="0"/>
                      <wp:positionH relativeFrom="column">
                        <wp:posOffset>2386330</wp:posOffset>
                      </wp:positionH>
                      <wp:positionV relativeFrom="paragraph">
                        <wp:posOffset>67945</wp:posOffset>
                      </wp:positionV>
                      <wp:extent cx="990600" cy="152400"/>
                      <wp:effectExtent l="0" t="0" r="0" b="0"/>
                      <wp:wrapNone/>
                      <wp:docPr id="6" name="Text Box 1" descr="P8966C14T36TB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txbx>
                              <w:txbxContent>
                                <w:p w14:paraId="399A458B" w14:textId="77777777" w:rsidR="00227781" w:rsidRDefault="00227781" w:rsidP="000760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B1730" id="Text Box 1" o:spid="_x0000_s1033" type="#_x0000_t202" alt="P8966C14T36TB7#y1" style="position:absolute;margin-left:187.9pt;margin-top:5.35pt;width:78pt;height:1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">
                      <v:textbox>
                        <w:txbxContent>
                          <w:p w14:paraId="399A458B" w14:textId="77777777" w:rsidR="00227781" w:rsidRDefault="00227781" w:rsidP="00076050"/>
                        </w:txbxContent>
                      </v:textbox>
                    </v:shape>
                  </w:pict>
                </mc:Fallback>
              </mc:AlternateContent>
            </w:r>
          </w:p>
        </w:tc>
      </w:tr>
    </w:tbl>
    <w:p w14:paraId="68B0D428"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6"/>
          <w:szCs w:val="16"/>
        </w:rPr>
      </w:pPr>
      <w:r w:rsidRPr="00A60E93">
        <w:rPr>
          <w:rFonts w:ascii="Arial" w:eastAsia="Times New Roman" w:hAnsi="Arial"/>
          <w:snapToGrid w:val="0"/>
          <w:sz w:val="16"/>
          <w:szCs w:val="16"/>
        </w:rPr>
        <w:tab/>
      </w:r>
      <w:r w:rsidRPr="00A60E93">
        <w:rPr>
          <w:rFonts w:ascii="Arial" w:eastAsia="Times New Roman" w:hAnsi="Arial"/>
          <w:snapToGrid w:val="0"/>
          <w:sz w:val="16"/>
          <w:szCs w:val="16"/>
        </w:rPr>
        <w:tab/>
      </w:r>
      <w:r w:rsidRPr="00A60E93">
        <w:rPr>
          <w:rFonts w:ascii="Arial" w:eastAsia="Times New Roman" w:hAnsi="Arial"/>
          <w:snapToGrid w:val="0"/>
          <w:sz w:val="16"/>
          <w:szCs w:val="16"/>
        </w:rPr>
        <w:tab/>
      </w:r>
      <w:r w:rsidRPr="00A60E93">
        <w:rPr>
          <w:rFonts w:ascii="Arial" w:eastAsia="Times New Roman" w:hAnsi="Arial"/>
          <w:snapToGrid w:val="0"/>
          <w:sz w:val="16"/>
          <w:szCs w:val="16"/>
        </w:rPr>
        <w:tab/>
      </w:r>
      <w:r w:rsidRPr="00A60E93">
        <w:rPr>
          <w:rFonts w:ascii="Arial" w:eastAsia="Times New Roman" w:hAnsi="Arial"/>
          <w:snapToGrid w:val="0"/>
          <w:sz w:val="16"/>
          <w:szCs w:val="16"/>
        </w:rPr>
        <w:tab/>
      </w:r>
      <w:r w:rsidRPr="00A60E93">
        <w:rPr>
          <w:rFonts w:ascii="Arial" w:eastAsia="Times New Roman" w:hAnsi="Arial"/>
          <w:snapToGrid w:val="0"/>
          <w:sz w:val="16"/>
          <w:szCs w:val="16"/>
        </w:rPr>
        <w:tab/>
      </w:r>
      <w:r w:rsidRPr="00A60E93">
        <w:rPr>
          <w:rFonts w:ascii="Arial" w:eastAsia="Times New Roman" w:hAnsi="Arial"/>
          <w:snapToGrid w:val="0"/>
          <w:sz w:val="16"/>
          <w:szCs w:val="16"/>
        </w:rPr>
        <w:tab/>
      </w:r>
      <w:r w:rsidRPr="00A60E93">
        <w:rPr>
          <w:rFonts w:ascii="Arial" w:eastAsia="Times New Roman" w:hAnsi="Arial"/>
          <w:snapToGrid w:val="0"/>
          <w:sz w:val="16"/>
          <w:szCs w:val="16"/>
        </w:rPr>
        <w:tab/>
      </w:r>
      <w:r w:rsidRPr="00A60E93">
        <w:rPr>
          <w:rFonts w:ascii="Arial" w:eastAsia="Times New Roman" w:hAnsi="Arial" w:cs="Arial"/>
          <w:snapToGrid w:val="0"/>
          <w:sz w:val="16"/>
          <w:szCs w:val="16"/>
        </w:rPr>
        <w:t>Manufacturer’s drawing ref. no.</w:t>
      </w:r>
    </w:p>
    <w:p w14:paraId="62C7EF53"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p w14:paraId="2B353977"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p w14:paraId="33EA5CCD"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6"/>
          <w:szCs w:val="16"/>
        </w:rPr>
      </w:pPr>
      <w:r w:rsidRPr="00A60E93">
        <w:rPr>
          <w:rFonts w:ascii="Arial" w:eastAsia="Times New Roman" w:hAnsi="Arial" w:cs="Arial"/>
          <w:snapToGrid w:val="0"/>
          <w:sz w:val="16"/>
          <w:szCs w:val="16"/>
        </w:rPr>
        <w:t>PART B</w:t>
      </w:r>
    </w:p>
    <w:p w14:paraId="40F704C1"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6"/>
          <w:szCs w:val="16"/>
        </w:rPr>
      </w:pPr>
      <w:r w:rsidRPr="00A60E93">
        <w:rPr>
          <w:rFonts w:ascii="Arial" w:eastAsia="Times New Roman" w:hAnsi="Arial" w:cs="Arial"/>
          <w:snapToGrid w:val="0"/>
          <w:sz w:val="16"/>
          <w:szCs w:val="16"/>
        </w:rPr>
        <w:t>Foundation Data</w:t>
      </w:r>
    </w:p>
    <w:p w14:paraId="5F7E499C"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ind w:firstLine="4320"/>
        <w:rPr>
          <w:rFonts w:ascii="Arial" w:eastAsia="Times New Roman" w:hAnsi="Arial"/>
          <w:snapToGrid w:val="0"/>
          <w:sz w:val="16"/>
          <w:szCs w:val="16"/>
        </w:rPr>
      </w:pPr>
    </w:p>
    <w:tbl>
      <w:tblPr>
        <w:tblW w:w="0" w:type="auto"/>
        <w:tblInd w:w="120" w:type="dxa"/>
        <w:tblLayout w:type="fixed"/>
        <w:tblCellMar>
          <w:left w:w="120" w:type="dxa"/>
          <w:right w:w="120" w:type="dxa"/>
        </w:tblCellMar>
        <w:tblLook w:val="0000" w:firstRow="0" w:lastRow="0" w:firstColumn="0" w:lastColumn="0" w:noHBand="0" w:noVBand="0"/>
      </w:tblPr>
      <w:tblGrid>
        <w:gridCol w:w="1804"/>
        <w:gridCol w:w="5412"/>
        <w:gridCol w:w="1804"/>
      </w:tblGrid>
      <w:tr w:rsidR="0057738D" w:rsidRPr="00A60E93" w14:paraId="78F9677F" w14:textId="77777777" w:rsidTr="00535A9E">
        <w:trPr>
          <w:cantSplit/>
        </w:trPr>
        <w:tc>
          <w:tcPr>
            <w:tcW w:w="1804" w:type="dxa"/>
            <w:tcBorders>
              <w:top w:val="nil"/>
              <w:left w:val="nil"/>
              <w:bottom w:val="nil"/>
            </w:tcBorders>
          </w:tcPr>
          <w:p w14:paraId="0ADADC49"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941A49B" w14:textId="77777777" w:rsidR="00076050" w:rsidRPr="00A60E93" w:rsidRDefault="00034126"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6"/>
                <w:szCs w:val="16"/>
              </w:rPr>
            </w:pPr>
            <w:r w:rsidRPr="00A60E93">
              <w:rPr>
                <w:rFonts w:ascii="Arial" w:eastAsia="Times New Roman" w:hAnsi="Arial" w:cs="Arial"/>
                <w:snapToGrid w:val="0"/>
                <w:sz w:val="16"/>
                <w:szCs w:val="16"/>
              </w:rPr>
              <w:t xml:space="preserve"> </w:t>
            </w:r>
            <w:r w:rsidR="00076050" w:rsidRPr="00A60E93">
              <w:rPr>
                <w:rFonts w:ascii="Arial" w:eastAsia="Times New Roman" w:hAnsi="Arial" w:cs="Arial"/>
                <w:snapToGrid w:val="0"/>
                <w:sz w:val="16"/>
                <w:szCs w:val="16"/>
              </w:rPr>
              <w:t>Planted base</w:t>
            </w:r>
          </w:p>
        </w:tc>
        <w:tc>
          <w:tcPr>
            <w:tcW w:w="5412" w:type="dxa"/>
            <w:tcBorders>
              <w:right w:val="single" w:sz="4" w:space="0" w:color="auto"/>
            </w:tcBorders>
          </w:tcPr>
          <w:p w14:paraId="365477BF"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61829F05" w14:textId="77777777" w:rsidR="00076050" w:rsidRPr="00A60E93" w:rsidRDefault="00076050" w:rsidP="00376DDD">
            <w:pPr>
              <w:widowControl w:val="0"/>
              <w:tabs>
                <w:tab w:val="left" w:pos="1905"/>
              </w:tabs>
              <w:spacing w:after="120" w:line="240" w:lineRule="auto"/>
              <w:rPr>
                <w:rFonts w:ascii="Arial" w:eastAsia="Times New Roman" w:hAnsi="Arial" w:cs="Arial"/>
                <w:snapToGrid w:val="0"/>
                <w:sz w:val="16"/>
                <w:szCs w:val="16"/>
              </w:rPr>
            </w:pPr>
            <w:r w:rsidRPr="00A60E93">
              <w:rPr>
                <w:rFonts w:ascii="Arial" w:eastAsia="Times New Roman" w:hAnsi="Arial"/>
                <w:snapToGrid w:val="0"/>
                <w:sz w:val="16"/>
                <w:szCs w:val="16"/>
              </w:rPr>
              <w:tab/>
            </w:r>
            <w:r w:rsidR="00034126" w:rsidRPr="00A60E93">
              <w:rPr>
                <w:rFonts w:ascii="Arial" w:eastAsia="Times New Roman" w:hAnsi="Arial" w:cs="Arial"/>
                <w:snapToGrid w:val="0"/>
                <w:sz w:val="16"/>
                <w:szCs w:val="16"/>
              </w:rPr>
              <w:t xml:space="preserve"> </w:t>
            </w:r>
            <w:r w:rsidRPr="00A60E93">
              <w:rPr>
                <w:rFonts w:ascii="Arial" w:eastAsia="Times New Roman" w:hAnsi="Arial" w:cs="Arial"/>
                <w:snapToGrid w:val="0"/>
                <w:sz w:val="16"/>
                <w:szCs w:val="16"/>
              </w:rPr>
              <w:t>Planting depth</w:t>
            </w:r>
          </w:p>
        </w:tc>
        <w:tc>
          <w:tcPr>
            <w:tcW w:w="1804" w:type="dxa"/>
            <w:tcBorders>
              <w:top w:val="single" w:sz="7" w:space="0" w:color="000000"/>
              <w:left w:val="single" w:sz="4" w:space="0" w:color="auto"/>
              <w:bottom w:val="single" w:sz="7" w:space="0" w:color="000000"/>
              <w:right w:val="single" w:sz="8" w:space="0" w:color="000000"/>
            </w:tcBorders>
          </w:tcPr>
          <w:p w14:paraId="6B1B6B57"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15F1D15C"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6"/>
                <w:szCs w:val="16"/>
              </w:rPr>
            </w:pPr>
            <w:r w:rsidRPr="00A60E93">
              <w:rPr>
                <w:rFonts w:ascii="Arial" w:eastAsia="Times New Roman" w:hAnsi="Arial" w:cs="Arial"/>
                <w:snapToGrid w:val="0"/>
                <w:sz w:val="16"/>
                <w:szCs w:val="16"/>
              </w:rPr>
              <w:t>(m)</w:t>
            </w:r>
          </w:p>
        </w:tc>
      </w:tr>
    </w:tbl>
    <w:p w14:paraId="1304725E"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bl>
      <w:tblPr>
        <w:tblW w:w="0" w:type="auto"/>
        <w:tblInd w:w="120" w:type="dxa"/>
        <w:tblLayout w:type="fixed"/>
        <w:tblCellMar>
          <w:left w:w="120" w:type="dxa"/>
          <w:right w:w="120" w:type="dxa"/>
        </w:tblCellMar>
        <w:tblLook w:val="0000" w:firstRow="0" w:lastRow="0" w:firstColumn="0" w:lastColumn="0" w:noHBand="0" w:noVBand="0"/>
      </w:tblPr>
      <w:tblGrid>
        <w:gridCol w:w="1804"/>
        <w:gridCol w:w="2875"/>
        <w:gridCol w:w="1440"/>
        <w:gridCol w:w="1440"/>
        <w:gridCol w:w="1464"/>
      </w:tblGrid>
      <w:tr w:rsidR="0057738D" w:rsidRPr="00A60E93" w14:paraId="09C334DB" w14:textId="77777777" w:rsidTr="00535A9E">
        <w:tc>
          <w:tcPr>
            <w:tcW w:w="1804" w:type="dxa"/>
          </w:tcPr>
          <w:p w14:paraId="2CA4441C"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34D5B659"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2875" w:type="dxa"/>
            <w:tcBorders>
              <w:right w:val="single" w:sz="4" w:space="0" w:color="auto"/>
            </w:tcBorders>
          </w:tcPr>
          <w:p w14:paraId="05C13573"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602C2A55"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4344" w:type="dxa"/>
            <w:gridSpan w:val="3"/>
            <w:tcBorders>
              <w:top w:val="single" w:sz="7" w:space="0" w:color="000000"/>
              <w:left w:val="single" w:sz="4" w:space="0" w:color="auto"/>
              <w:bottom w:val="single" w:sz="7" w:space="0" w:color="000000"/>
              <w:right w:val="single" w:sz="4" w:space="0" w:color="auto"/>
            </w:tcBorders>
          </w:tcPr>
          <w:p w14:paraId="1960E981"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35EABF8C" w14:textId="77777777" w:rsidR="00076050" w:rsidRPr="00A60E93" w:rsidRDefault="00076050" w:rsidP="00376DDD">
            <w:pPr>
              <w:widowControl w:val="0"/>
              <w:tabs>
                <w:tab w:val="center" w:pos="600"/>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6"/>
                <w:szCs w:val="16"/>
              </w:rPr>
            </w:pPr>
            <w:r w:rsidRPr="00A60E93">
              <w:rPr>
                <w:rFonts w:ascii="Arial" w:eastAsia="Times New Roman" w:hAnsi="Arial" w:cs="Arial"/>
                <w:snapToGrid w:val="0"/>
                <w:sz w:val="16"/>
                <w:szCs w:val="16"/>
              </w:rPr>
              <w:t>Standard Soil Type Factor G</w:t>
            </w:r>
          </w:p>
        </w:tc>
      </w:tr>
      <w:tr w:rsidR="0057738D" w:rsidRPr="00A60E93" w14:paraId="75EB672A" w14:textId="77777777" w:rsidTr="00535A9E">
        <w:tc>
          <w:tcPr>
            <w:tcW w:w="1804" w:type="dxa"/>
          </w:tcPr>
          <w:p w14:paraId="20CF649E"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4F53B792"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2875" w:type="dxa"/>
            <w:tcBorders>
              <w:right w:val="single" w:sz="4" w:space="0" w:color="auto"/>
            </w:tcBorders>
          </w:tcPr>
          <w:p w14:paraId="59B64264"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401DD4D0"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1440" w:type="dxa"/>
            <w:tcBorders>
              <w:top w:val="single" w:sz="7" w:space="0" w:color="000000"/>
              <w:left w:val="single" w:sz="4" w:space="0" w:color="auto"/>
              <w:bottom w:val="single" w:sz="7" w:space="0" w:color="000000"/>
              <w:right w:val="single" w:sz="7" w:space="0" w:color="000000"/>
            </w:tcBorders>
          </w:tcPr>
          <w:p w14:paraId="537A0B46"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C0F62DC"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6"/>
                <w:szCs w:val="16"/>
              </w:rPr>
            </w:pPr>
            <w:r w:rsidRPr="00A60E93">
              <w:rPr>
                <w:rFonts w:ascii="Arial" w:eastAsia="Times New Roman" w:hAnsi="Arial" w:cs="Arial"/>
                <w:snapToGrid w:val="0"/>
                <w:sz w:val="16"/>
                <w:szCs w:val="16"/>
              </w:rPr>
              <w:t>630</w:t>
            </w:r>
          </w:p>
        </w:tc>
        <w:tc>
          <w:tcPr>
            <w:tcW w:w="1440" w:type="dxa"/>
            <w:tcBorders>
              <w:top w:val="single" w:sz="7" w:space="0" w:color="000000"/>
              <w:left w:val="single" w:sz="7" w:space="0" w:color="000000"/>
              <w:bottom w:val="single" w:sz="7" w:space="0" w:color="000000"/>
              <w:right w:val="single" w:sz="7" w:space="0" w:color="000000"/>
            </w:tcBorders>
          </w:tcPr>
          <w:p w14:paraId="45505103"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3540B7AF"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6"/>
                <w:szCs w:val="16"/>
              </w:rPr>
            </w:pPr>
            <w:r w:rsidRPr="00A60E93">
              <w:rPr>
                <w:rFonts w:ascii="Arial" w:eastAsia="Times New Roman" w:hAnsi="Arial" w:cs="Arial"/>
                <w:snapToGrid w:val="0"/>
                <w:sz w:val="16"/>
                <w:szCs w:val="16"/>
              </w:rPr>
              <w:t>390</w:t>
            </w:r>
          </w:p>
        </w:tc>
        <w:tc>
          <w:tcPr>
            <w:tcW w:w="1464" w:type="dxa"/>
            <w:tcBorders>
              <w:top w:val="single" w:sz="7" w:space="0" w:color="000000"/>
              <w:left w:val="single" w:sz="7" w:space="0" w:color="000000"/>
              <w:bottom w:val="single" w:sz="7" w:space="0" w:color="000000"/>
              <w:right w:val="single" w:sz="4" w:space="0" w:color="auto"/>
            </w:tcBorders>
          </w:tcPr>
          <w:p w14:paraId="0ED37504"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613CD605"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6"/>
                <w:szCs w:val="16"/>
              </w:rPr>
            </w:pPr>
            <w:r w:rsidRPr="00A60E93">
              <w:rPr>
                <w:rFonts w:ascii="Arial" w:eastAsia="Times New Roman" w:hAnsi="Arial" w:cs="Arial"/>
                <w:snapToGrid w:val="0"/>
                <w:sz w:val="16"/>
                <w:szCs w:val="16"/>
              </w:rPr>
              <w:t>230</w:t>
            </w:r>
          </w:p>
        </w:tc>
      </w:tr>
      <w:tr w:rsidR="0057738D" w:rsidRPr="00A60E93" w14:paraId="6A59C3C8" w14:textId="77777777" w:rsidTr="00535A9E">
        <w:tc>
          <w:tcPr>
            <w:tcW w:w="1804" w:type="dxa"/>
          </w:tcPr>
          <w:p w14:paraId="62E19EEE"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49B073A"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2875" w:type="dxa"/>
            <w:tcBorders>
              <w:right w:val="single" w:sz="4" w:space="0" w:color="auto"/>
            </w:tcBorders>
          </w:tcPr>
          <w:p w14:paraId="4A70EBB9" w14:textId="77777777" w:rsidR="00076050" w:rsidRPr="00A60E93" w:rsidRDefault="00076050" w:rsidP="00376DDD">
            <w:pPr>
              <w:widowControl w:val="0"/>
              <w:spacing w:after="120" w:line="240" w:lineRule="auto"/>
              <w:rPr>
                <w:rFonts w:ascii="Arial" w:eastAsia="Times New Roman" w:hAnsi="Arial" w:cs="Arial"/>
                <w:snapToGrid w:val="0"/>
                <w:sz w:val="16"/>
                <w:szCs w:val="16"/>
              </w:rPr>
            </w:pPr>
          </w:p>
          <w:p w14:paraId="69100620"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6"/>
                <w:szCs w:val="16"/>
              </w:rPr>
            </w:pPr>
            <w:r w:rsidRPr="00A60E93">
              <w:rPr>
                <w:rFonts w:ascii="Arial" w:eastAsia="Times New Roman" w:hAnsi="Arial" w:cs="Arial"/>
                <w:snapToGrid w:val="0"/>
                <w:sz w:val="16"/>
                <w:szCs w:val="16"/>
              </w:rPr>
              <w:t>Dia. of concrete surround (if any)</w:t>
            </w:r>
          </w:p>
        </w:tc>
        <w:tc>
          <w:tcPr>
            <w:tcW w:w="1440" w:type="dxa"/>
            <w:tcBorders>
              <w:top w:val="single" w:sz="7" w:space="0" w:color="000000"/>
              <w:left w:val="single" w:sz="4" w:space="0" w:color="auto"/>
              <w:bottom w:val="single" w:sz="7" w:space="0" w:color="000000"/>
              <w:right w:val="single" w:sz="7" w:space="0" w:color="000000"/>
            </w:tcBorders>
          </w:tcPr>
          <w:p w14:paraId="26C7E560"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DB74EFE"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1440" w:type="dxa"/>
            <w:tcBorders>
              <w:top w:val="single" w:sz="7" w:space="0" w:color="000000"/>
              <w:left w:val="single" w:sz="7" w:space="0" w:color="000000"/>
              <w:bottom w:val="single" w:sz="7" w:space="0" w:color="000000"/>
              <w:right w:val="single" w:sz="7" w:space="0" w:color="000000"/>
            </w:tcBorders>
          </w:tcPr>
          <w:p w14:paraId="5C5E4C2D"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289D3563"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1464" w:type="dxa"/>
            <w:tcBorders>
              <w:top w:val="single" w:sz="7" w:space="0" w:color="000000"/>
              <w:left w:val="single" w:sz="7" w:space="0" w:color="000000"/>
              <w:bottom w:val="single" w:sz="7" w:space="0" w:color="000000"/>
              <w:right w:val="single" w:sz="4" w:space="0" w:color="auto"/>
            </w:tcBorders>
          </w:tcPr>
          <w:p w14:paraId="3215E50B"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D0094D1"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r>
    </w:tbl>
    <w:p w14:paraId="10B8AFCB"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bl>
      <w:tblPr>
        <w:tblW w:w="0" w:type="auto"/>
        <w:tblInd w:w="120" w:type="dxa"/>
        <w:tblLayout w:type="fixed"/>
        <w:tblCellMar>
          <w:left w:w="120" w:type="dxa"/>
          <w:right w:w="120" w:type="dxa"/>
        </w:tblCellMar>
        <w:tblLook w:val="0000" w:firstRow="0" w:lastRow="0" w:firstColumn="0" w:lastColumn="0" w:noHBand="0" w:noVBand="0"/>
      </w:tblPr>
      <w:tblGrid>
        <w:gridCol w:w="1800"/>
        <w:gridCol w:w="990"/>
        <w:gridCol w:w="1980"/>
        <w:gridCol w:w="2070"/>
        <w:gridCol w:w="2184"/>
      </w:tblGrid>
      <w:tr w:rsidR="0057738D" w:rsidRPr="00A60E93" w14:paraId="6F6FE865" w14:textId="77777777" w:rsidTr="00535A9E">
        <w:trPr>
          <w:cantSplit/>
        </w:trPr>
        <w:tc>
          <w:tcPr>
            <w:tcW w:w="1800" w:type="dxa"/>
            <w:vMerge w:val="restart"/>
          </w:tcPr>
          <w:p w14:paraId="183CB3F3"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6BD02367" w14:textId="77777777" w:rsidR="00076050" w:rsidRPr="00A60E93" w:rsidRDefault="00034126"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6"/>
                <w:szCs w:val="16"/>
              </w:rPr>
            </w:pPr>
            <w:r w:rsidRPr="00A60E93">
              <w:rPr>
                <w:rFonts w:ascii="Arial" w:eastAsia="Times New Roman" w:hAnsi="Arial" w:cs="Arial"/>
                <w:snapToGrid w:val="0"/>
                <w:sz w:val="16"/>
                <w:szCs w:val="16"/>
              </w:rPr>
              <w:t xml:space="preserve"> </w:t>
            </w:r>
            <w:r w:rsidR="00076050" w:rsidRPr="00A60E93">
              <w:rPr>
                <w:rFonts w:ascii="Arial" w:eastAsia="Times New Roman" w:hAnsi="Arial" w:cs="Arial"/>
                <w:snapToGrid w:val="0"/>
                <w:sz w:val="16"/>
                <w:szCs w:val="16"/>
              </w:rPr>
              <w:t>Flange base</w:t>
            </w:r>
          </w:p>
        </w:tc>
        <w:tc>
          <w:tcPr>
            <w:tcW w:w="990" w:type="dxa"/>
            <w:vMerge w:val="restart"/>
            <w:tcBorders>
              <w:right w:val="single" w:sz="4" w:space="0" w:color="auto"/>
            </w:tcBorders>
          </w:tcPr>
          <w:p w14:paraId="2AEB141D"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176F7361"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1980" w:type="dxa"/>
            <w:tcBorders>
              <w:top w:val="single" w:sz="7" w:space="0" w:color="000000"/>
              <w:left w:val="single" w:sz="4" w:space="0" w:color="auto"/>
              <w:bottom w:val="single" w:sz="7" w:space="0" w:color="000000"/>
              <w:right w:val="single" w:sz="7" w:space="0" w:color="000000"/>
            </w:tcBorders>
          </w:tcPr>
          <w:p w14:paraId="29AA17B9"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7D5CD29E"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6"/>
                <w:szCs w:val="16"/>
              </w:rPr>
            </w:pPr>
            <w:r w:rsidRPr="00A60E93">
              <w:rPr>
                <w:rFonts w:ascii="Arial" w:eastAsia="Times New Roman" w:hAnsi="Arial" w:cs="Arial"/>
                <w:snapToGrid w:val="0"/>
                <w:sz w:val="16"/>
                <w:szCs w:val="16"/>
              </w:rPr>
              <w:t>Bolt hole centres</w:t>
            </w:r>
          </w:p>
        </w:tc>
        <w:tc>
          <w:tcPr>
            <w:tcW w:w="2070" w:type="dxa"/>
            <w:tcBorders>
              <w:top w:val="single" w:sz="7" w:space="0" w:color="000000"/>
              <w:left w:val="single" w:sz="7" w:space="0" w:color="000000"/>
              <w:bottom w:val="single" w:sz="7" w:space="0" w:color="000000"/>
              <w:right w:val="single" w:sz="7" w:space="0" w:color="000000"/>
            </w:tcBorders>
          </w:tcPr>
          <w:p w14:paraId="6D09035D"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DD2EC51"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6"/>
                <w:szCs w:val="16"/>
              </w:rPr>
            </w:pPr>
            <w:r w:rsidRPr="00A60E93">
              <w:rPr>
                <w:rFonts w:ascii="Arial" w:eastAsia="Times New Roman" w:hAnsi="Arial" w:cs="Arial"/>
                <w:snapToGrid w:val="0"/>
                <w:sz w:val="16"/>
                <w:szCs w:val="16"/>
              </w:rPr>
              <w:t>Hole diameter</w:t>
            </w:r>
          </w:p>
        </w:tc>
        <w:tc>
          <w:tcPr>
            <w:tcW w:w="2184" w:type="dxa"/>
            <w:tcBorders>
              <w:top w:val="single" w:sz="7" w:space="0" w:color="000000"/>
              <w:left w:val="single" w:sz="7" w:space="0" w:color="000000"/>
              <w:bottom w:val="single" w:sz="7" w:space="0" w:color="000000"/>
              <w:right w:val="single" w:sz="7" w:space="0" w:color="000000"/>
            </w:tcBorders>
          </w:tcPr>
          <w:p w14:paraId="6FC097B2"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4A887150"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6"/>
                <w:szCs w:val="16"/>
              </w:rPr>
            </w:pPr>
            <w:r w:rsidRPr="00A60E93">
              <w:rPr>
                <w:rFonts w:ascii="Arial" w:eastAsia="Times New Roman" w:hAnsi="Arial" w:cs="Arial"/>
                <w:snapToGrid w:val="0"/>
                <w:sz w:val="16"/>
                <w:szCs w:val="16"/>
              </w:rPr>
              <w:t>Design load/bolt</w:t>
            </w:r>
          </w:p>
        </w:tc>
      </w:tr>
      <w:tr w:rsidR="0057738D" w:rsidRPr="00A60E93" w14:paraId="2BE20AD7" w14:textId="77777777" w:rsidTr="00535A9E">
        <w:trPr>
          <w:cantSplit/>
        </w:trPr>
        <w:tc>
          <w:tcPr>
            <w:tcW w:w="1800" w:type="dxa"/>
            <w:vMerge/>
            <w:tcBorders>
              <w:top w:val="single" w:sz="4" w:space="0" w:color="auto"/>
            </w:tcBorders>
          </w:tcPr>
          <w:p w14:paraId="33335ED5"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990" w:type="dxa"/>
            <w:vMerge/>
            <w:tcBorders>
              <w:top w:val="single" w:sz="4" w:space="0" w:color="auto"/>
              <w:right w:val="single" w:sz="4" w:space="0" w:color="auto"/>
            </w:tcBorders>
          </w:tcPr>
          <w:p w14:paraId="54C9D9D5"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1980" w:type="dxa"/>
            <w:tcBorders>
              <w:top w:val="single" w:sz="7" w:space="0" w:color="000000"/>
              <w:left w:val="single" w:sz="4" w:space="0" w:color="auto"/>
              <w:bottom w:val="single" w:sz="7" w:space="0" w:color="000000"/>
              <w:right w:val="single" w:sz="7" w:space="0" w:color="000000"/>
            </w:tcBorders>
          </w:tcPr>
          <w:p w14:paraId="5EB6B305"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21FE9D36"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6"/>
                <w:szCs w:val="16"/>
              </w:rPr>
            </w:pPr>
            <w:r w:rsidRPr="00A60E93">
              <w:rPr>
                <w:rFonts w:ascii="Arial" w:eastAsia="Times New Roman" w:hAnsi="Arial" w:cs="Arial"/>
                <w:snapToGrid w:val="0"/>
                <w:sz w:val="16"/>
                <w:szCs w:val="16"/>
              </w:rPr>
              <w:t>(mm)</w:t>
            </w:r>
          </w:p>
        </w:tc>
        <w:tc>
          <w:tcPr>
            <w:tcW w:w="2070" w:type="dxa"/>
            <w:tcBorders>
              <w:top w:val="single" w:sz="7" w:space="0" w:color="000000"/>
              <w:left w:val="single" w:sz="7" w:space="0" w:color="000000"/>
              <w:bottom w:val="single" w:sz="7" w:space="0" w:color="000000"/>
              <w:right w:val="single" w:sz="7" w:space="0" w:color="000000"/>
            </w:tcBorders>
          </w:tcPr>
          <w:p w14:paraId="3FE1E4A7" w14:textId="77777777" w:rsidR="00076050" w:rsidRPr="00A60E93" w:rsidRDefault="00076050" w:rsidP="00376DDD">
            <w:pPr>
              <w:widowControl w:val="0"/>
              <w:spacing w:after="120" w:line="240" w:lineRule="auto"/>
              <w:rPr>
                <w:rFonts w:ascii="Arial" w:eastAsia="Times New Roman" w:hAnsi="Arial" w:cs="Arial"/>
                <w:snapToGrid w:val="0"/>
                <w:sz w:val="16"/>
                <w:szCs w:val="16"/>
              </w:rPr>
            </w:pPr>
          </w:p>
          <w:p w14:paraId="580DB1CF"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6"/>
                <w:szCs w:val="16"/>
              </w:rPr>
            </w:pPr>
            <w:r w:rsidRPr="00A60E93">
              <w:rPr>
                <w:rFonts w:ascii="Arial" w:eastAsia="Times New Roman" w:hAnsi="Arial" w:cs="Arial"/>
                <w:snapToGrid w:val="0"/>
                <w:sz w:val="16"/>
                <w:szCs w:val="16"/>
              </w:rPr>
              <w:t>(mm)</w:t>
            </w:r>
          </w:p>
        </w:tc>
        <w:tc>
          <w:tcPr>
            <w:tcW w:w="2184" w:type="dxa"/>
            <w:tcBorders>
              <w:top w:val="single" w:sz="7" w:space="0" w:color="000000"/>
              <w:left w:val="single" w:sz="7" w:space="0" w:color="000000"/>
              <w:bottom w:val="single" w:sz="7" w:space="0" w:color="000000"/>
              <w:right w:val="single" w:sz="7" w:space="0" w:color="000000"/>
            </w:tcBorders>
          </w:tcPr>
          <w:p w14:paraId="206B358E" w14:textId="77777777" w:rsidR="00076050" w:rsidRPr="00A60E93" w:rsidRDefault="00076050" w:rsidP="00376DDD">
            <w:pPr>
              <w:widowControl w:val="0"/>
              <w:spacing w:after="120" w:line="240" w:lineRule="auto"/>
              <w:rPr>
                <w:rFonts w:ascii="Arial" w:eastAsia="Times New Roman" w:hAnsi="Arial" w:cs="Arial"/>
                <w:snapToGrid w:val="0"/>
                <w:sz w:val="16"/>
                <w:szCs w:val="16"/>
              </w:rPr>
            </w:pPr>
          </w:p>
          <w:p w14:paraId="4BF25CE1"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6"/>
                <w:szCs w:val="16"/>
              </w:rPr>
            </w:pPr>
            <w:r w:rsidRPr="00A60E93">
              <w:rPr>
                <w:rFonts w:ascii="Arial" w:eastAsia="Times New Roman" w:hAnsi="Arial" w:cs="Arial"/>
                <w:snapToGrid w:val="0"/>
                <w:sz w:val="16"/>
                <w:szCs w:val="16"/>
              </w:rPr>
              <w:t>(N)</w:t>
            </w:r>
          </w:p>
        </w:tc>
      </w:tr>
    </w:tbl>
    <w:p w14:paraId="19C6B18D"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bl>
      <w:tblPr>
        <w:tblW w:w="0" w:type="auto"/>
        <w:tblInd w:w="120" w:type="dxa"/>
        <w:tblLayout w:type="fixed"/>
        <w:tblCellMar>
          <w:left w:w="120" w:type="dxa"/>
          <w:right w:w="120" w:type="dxa"/>
        </w:tblCellMar>
        <w:tblLook w:val="0000" w:firstRow="0" w:lastRow="0" w:firstColumn="0" w:lastColumn="0" w:noHBand="0" w:noVBand="0"/>
      </w:tblPr>
      <w:tblGrid>
        <w:gridCol w:w="1890"/>
        <w:gridCol w:w="4126"/>
        <w:gridCol w:w="3008"/>
      </w:tblGrid>
      <w:tr w:rsidR="0057738D" w:rsidRPr="00A60E93" w14:paraId="2BBC284B" w14:textId="77777777" w:rsidTr="00535A9E">
        <w:tc>
          <w:tcPr>
            <w:tcW w:w="1890" w:type="dxa"/>
          </w:tcPr>
          <w:p w14:paraId="769620B9"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78724361"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4126" w:type="dxa"/>
            <w:tcBorders>
              <w:right w:val="single" w:sz="4" w:space="0" w:color="auto"/>
            </w:tcBorders>
          </w:tcPr>
          <w:p w14:paraId="528FC8EA"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711B8967"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6"/>
                <w:szCs w:val="16"/>
              </w:rPr>
            </w:pPr>
            <w:r w:rsidRPr="00A60E93">
              <w:rPr>
                <w:rFonts w:ascii="Arial" w:eastAsia="Times New Roman" w:hAnsi="Arial" w:cs="Arial"/>
                <w:snapToGrid w:val="0"/>
                <w:sz w:val="16"/>
                <w:szCs w:val="16"/>
              </w:rPr>
              <w:t>Relevant forces and moments at ground level</w:t>
            </w:r>
          </w:p>
        </w:tc>
        <w:tc>
          <w:tcPr>
            <w:tcW w:w="3008" w:type="dxa"/>
            <w:tcBorders>
              <w:top w:val="single" w:sz="7" w:space="0" w:color="000000"/>
              <w:left w:val="single" w:sz="4" w:space="0" w:color="auto"/>
              <w:bottom w:val="single" w:sz="7" w:space="0" w:color="000000"/>
              <w:right w:val="single" w:sz="7" w:space="0" w:color="000000"/>
            </w:tcBorders>
          </w:tcPr>
          <w:p w14:paraId="487330CC"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623F008"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r>
      <w:tr w:rsidR="0057738D" w:rsidRPr="00A60E93" w14:paraId="71E8B210" w14:textId="77777777" w:rsidTr="00535A9E">
        <w:tc>
          <w:tcPr>
            <w:tcW w:w="1890" w:type="dxa"/>
          </w:tcPr>
          <w:p w14:paraId="6C62805D"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19E355B1"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4126" w:type="dxa"/>
            <w:tcBorders>
              <w:right w:val="single" w:sz="4" w:space="0" w:color="auto"/>
            </w:tcBorders>
          </w:tcPr>
          <w:p w14:paraId="415B1BFA"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F4D13E5"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cs="Arial"/>
                <w:snapToGrid w:val="0"/>
                <w:sz w:val="16"/>
                <w:szCs w:val="16"/>
              </w:rPr>
            </w:pPr>
            <w:r w:rsidRPr="00A60E93">
              <w:rPr>
                <w:rFonts w:ascii="Arial" w:eastAsia="Times New Roman" w:hAnsi="Arial" w:cs="Arial"/>
                <w:snapToGrid w:val="0"/>
                <w:sz w:val="16"/>
                <w:szCs w:val="16"/>
              </w:rPr>
              <w:t>Line of action of max. moment relating to door opening</w:t>
            </w:r>
          </w:p>
        </w:tc>
        <w:tc>
          <w:tcPr>
            <w:tcW w:w="3008" w:type="dxa"/>
            <w:tcBorders>
              <w:top w:val="single" w:sz="7" w:space="0" w:color="000000"/>
              <w:left w:val="single" w:sz="4" w:space="0" w:color="auto"/>
              <w:bottom w:val="single" w:sz="7" w:space="0" w:color="000000"/>
              <w:right w:val="single" w:sz="7" w:space="0" w:color="000000"/>
            </w:tcBorders>
          </w:tcPr>
          <w:p w14:paraId="2B011C5F"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64AA3CBB"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r>
    </w:tbl>
    <w:p w14:paraId="070411BE"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p w14:paraId="4229584D"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p w14:paraId="472D573E"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ind w:left="690" w:hanging="690"/>
        <w:rPr>
          <w:rFonts w:ascii="Arial" w:eastAsia="Times New Roman" w:hAnsi="Arial" w:cs="Arial"/>
          <w:snapToGrid w:val="0"/>
          <w:sz w:val="24"/>
          <w:szCs w:val="20"/>
        </w:rPr>
      </w:pPr>
      <w:r w:rsidRPr="00A60E93">
        <w:rPr>
          <w:rFonts w:ascii="Arial" w:eastAsia="Times New Roman" w:hAnsi="Arial" w:cs="Arial"/>
          <w:snapToGrid w:val="0"/>
          <w:sz w:val="16"/>
          <w:szCs w:val="16"/>
        </w:rPr>
        <w:t>NOTE:</w:t>
      </w:r>
      <w:r w:rsidRPr="00A60E93">
        <w:rPr>
          <w:rFonts w:ascii="Arial" w:eastAsia="Times New Roman" w:hAnsi="Arial" w:cs="Arial"/>
          <w:snapToGrid w:val="0"/>
          <w:sz w:val="16"/>
          <w:szCs w:val="16"/>
        </w:rPr>
        <w:tab/>
        <w:t>For flange plates with slotted holes a diagram shall be included with this Data Sheet.</w:t>
      </w:r>
    </w:p>
    <w:p w14:paraId="3178B420" w14:textId="77777777" w:rsidR="00076050" w:rsidRPr="00A60E93" w:rsidRDefault="008F44B2" w:rsidP="00376DDD">
      <w:pPr>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br w:type="page"/>
      </w:r>
      <w:r w:rsidR="00076050" w:rsidRPr="00A60E93">
        <w:rPr>
          <w:rFonts w:ascii="Arial" w:eastAsia="Times New Roman" w:hAnsi="Arial"/>
          <w:snapToGrid w:val="0"/>
          <w:sz w:val="16"/>
          <w:szCs w:val="16"/>
        </w:rPr>
        <w:lastRenderedPageBreak/>
        <w:t>PART C</w:t>
      </w:r>
    </w:p>
    <w:p w14:paraId="7EA2F7DA"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 xml:space="preserve">Acceptable </w:t>
      </w:r>
      <w:r w:rsidR="00383D68" w:rsidRPr="00A60E93">
        <w:rPr>
          <w:rFonts w:ascii="Arial" w:eastAsia="Times New Roman" w:hAnsi="Arial"/>
          <w:snapToGrid w:val="0"/>
          <w:sz w:val="16"/>
          <w:szCs w:val="16"/>
        </w:rPr>
        <w:t>Luminaire</w:t>
      </w:r>
      <w:r w:rsidRPr="00A60E93">
        <w:rPr>
          <w:rFonts w:ascii="Arial" w:eastAsia="Times New Roman" w:hAnsi="Arial"/>
          <w:snapToGrid w:val="0"/>
          <w:sz w:val="16"/>
          <w:szCs w:val="16"/>
        </w:rPr>
        <w:t>s</w:t>
      </w:r>
      <w:r w:rsidRPr="00A60E93">
        <w:rPr>
          <w:rFonts w:ascii="Arial" w:eastAsia="Times New Roman" w:hAnsi="Arial"/>
          <w:snapToGrid w:val="0"/>
          <w:sz w:val="16"/>
          <w:szCs w:val="16"/>
        </w:rPr>
        <w:tab/>
      </w:r>
      <w:r w:rsidRPr="00A60E93">
        <w:rPr>
          <w:rFonts w:ascii="Arial" w:eastAsia="Times New Roman" w:hAnsi="Arial"/>
          <w:snapToGrid w:val="0"/>
          <w:sz w:val="16"/>
          <w:szCs w:val="16"/>
        </w:rPr>
        <w:tab/>
      </w:r>
      <w:r w:rsidRPr="00A60E93">
        <w:rPr>
          <w:rFonts w:ascii="Arial" w:eastAsia="Times New Roman" w:hAnsi="Arial"/>
          <w:snapToGrid w:val="0"/>
          <w:sz w:val="16"/>
          <w:szCs w:val="16"/>
        </w:rPr>
        <w:tab/>
      </w:r>
      <w:r w:rsidRPr="00A60E93">
        <w:rPr>
          <w:rFonts w:ascii="Arial" w:eastAsia="Times New Roman" w:hAnsi="Arial"/>
          <w:snapToGrid w:val="0"/>
          <w:sz w:val="16"/>
          <w:szCs w:val="16"/>
        </w:rPr>
        <w:tab/>
      </w:r>
      <w:r w:rsidRPr="00A60E93">
        <w:rPr>
          <w:rFonts w:ascii="Arial" w:eastAsia="Times New Roman" w:hAnsi="Arial"/>
          <w:snapToGrid w:val="0"/>
          <w:sz w:val="16"/>
          <w:szCs w:val="16"/>
        </w:rPr>
        <w:tab/>
      </w:r>
      <w:r w:rsidRPr="00A60E93">
        <w:rPr>
          <w:rFonts w:ascii="Arial" w:eastAsia="Times New Roman" w:hAnsi="Arial"/>
          <w:snapToGrid w:val="0"/>
          <w:sz w:val="16"/>
          <w:szCs w:val="16"/>
        </w:rPr>
        <w:tab/>
      </w:r>
      <w:r w:rsidR="00034126" w:rsidRPr="00A60E93">
        <w:rPr>
          <w:rFonts w:ascii="Arial" w:eastAsia="Times New Roman" w:hAnsi="Arial"/>
          <w:snapToGrid w:val="0"/>
          <w:sz w:val="16"/>
          <w:szCs w:val="16"/>
        </w:rPr>
        <w:t xml:space="preserve"> </w:t>
      </w:r>
      <w:r w:rsidR="00383D68" w:rsidRPr="00A60E93">
        <w:rPr>
          <w:rFonts w:ascii="Arial" w:eastAsia="Times New Roman" w:hAnsi="Arial"/>
          <w:snapToGrid w:val="0"/>
          <w:sz w:val="16"/>
          <w:szCs w:val="16"/>
        </w:rPr>
        <w:t>LUMINAIRE</w:t>
      </w:r>
      <w:r w:rsidRPr="00A60E93">
        <w:rPr>
          <w:rFonts w:ascii="Arial" w:eastAsia="Times New Roman" w:hAnsi="Arial"/>
          <w:snapToGrid w:val="0"/>
          <w:sz w:val="16"/>
          <w:szCs w:val="16"/>
        </w:rPr>
        <w:t>: MAXIMUM CHARACTERISTICS</w:t>
      </w:r>
    </w:p>
    <w:p w14:paraId="4D0B6A4B"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bl>
      <w:tblPr>
        <w:tblW w:w="9718"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644"/>
        <w:gridCol w:w="644"/>
        <w:gridCol w:w="644"/>
        <w:gridCol w:w="588"/>
        <w:gridCol w:w="538"/>
        <w:gridCol w:w="450"/>
        <w:gridCol w:w="1080"/>
        <w:gridCol w:w="1080"/>
        <w:gridCol w:w="995"/>
        <w:gridCol w:w="567"/>
        <w:gridCol w:w="598"/>
        <w:gridCol w:w="630"/>
        <w:gridCol w:w="630"/>
        <w:gridCol w:w="630"/>
      </w:tblGrid>
      <w:tr w:rsidR="0057738D" w:rsidRPr="00A60E93" w14:paraId="2D79EC26" w14:textId="77777777" w:rsidTr="00C7214C">
        <w:trPr>
          <w:cantSplit/>
        </w:trPr>
        <w:tc>
          <w:tcPr>
            <w:tcW w:w="644" w:type="dxa"/>
            <w:tcBorders>
              <w:top w:val="nil"/>
              <w:left w:val="nil"/>
              <w:bottom w:val="nil"/>
              <w:right w:val="nil"/>
            </w:tcBorders>
          </w:tcPr>
          <w:p w14:paraId="49F9A214"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8CBA326"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44" w:type="dxa"/>
            <w:tcBorders>
              <w:top w:val="nil"/>
              <w:left w:val="nil"/>
              <w:bottom w:val="nil"/>
              <w:right w:val="nil"/>
            </w:tcBorders>
          </w:tcPr>
          <w:p w14:paraId="073EA008"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88E015E"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44" w:type="dxa"/>
            <w:tcBorders>
              <w:top w:val="nil"/>
              <w:left w:val="nil"/>
              <w:bottom w:val="nil"/>
              <w:right w:val="nil"/>
            </w:tcBorders>
          </w:tcPr>
          <w:p w14:paraId="4AD717F0"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38BE3325"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88" w:type="dxa"/>
            <w:tcBorders>
              <w:top w:val="nil"/>
              <w:left w:val="nil"/>
              <w:bottom w:val="nil"/>
              <w:right w:val="nil"/>
            </w:tcBorders>
          </w:tcPr>
          <w:p w14:paraId="73BCEDED"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320094FC"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38" w:type="dxa"/>
            <w:tcBorders>
              <w:top w:val="nil"/>
              <w:left w:val="nil"/>
              <w:bottom w:val="nil"/>
              <w:right w:val="nil"/>
            </w:tcBorders>
          </w:tcPr>
          <w:p w14:paraId="5B605300"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195CFD78"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450" w:type="dxa"/>
            <w:tcBorders>
              <w:top w:val="nil"/>
              <w:left w:val="nil"/>
              <w:bottom w:val="nil"/>
              <w:right w:val="nil"/>
            </w:tcBorders>
          </w:tcPr>
          <w:p w14:paraId="1F74AF99"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A81539A"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1080" w:type="dxa"/>
            <w:tcBorders>
              <w:top w:val="nil"/>
              <w:left w:val="nil"/>
              <w:bottom w:val="nil"/>
              <w:right w:val="nil"/>
            </w:tcBorders>
          </w:tcPr>
          <w:p w14:paraId="2E711EAD"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44B2A39F"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1080" w:type="dxa"/>
            <w:tcBorders>
              <w:top w:val="nil"/>
              <w:left w:val="nil"/>
              <w:bottom w:val="nil"/>
            </w:tcBorders>
          </w:tcPr>
          <w:p w14:paraId="143BDD43"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7A4064A"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995" w:type="dxa"/>
            <w:vMerge w:val="restart"/>
          </w:tcPr>
          <w:p w14:paraId="4A923281"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65A84EBC"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3055" w:type="dxa"/>
            <w:gridSpan w:val="5"/>
          </w:tcPr>
          <w:p w14:paraId="04E17444"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83612BE" w14:textId="2DFFA718" w:rsidR="00076050" w:rsidRPr="00A60E93" w:rsidRDefault="00076050" w:rsidP="00376DDD">
            <w:pPr>
              <w:widowControl w:val="0"/>
              <w:tabs>
                <w:tab w:val="center" w:pos="195"/>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ab/>
              <w:t>Standard K factors (</w:t>
            </w:r>
            <w:r w:rsidR="00C7214C" w:rsidRPr="00A60E93">
              <w:rPr>
                <w:rFonts w:ascii="Arial" w:eastAsia="Times New Roman" w:hAnsi="Arial"/>
                <w:snapToGrid w:val="0"/>
                <w:sz w:val="16"/>
                <w:szCs w:val="16"/>
              </w:rPr>
              <w:t xml:space="preserve">see </w:t>
            </w:r>
            <w:r w:rsidR="00C7214C">
              <w:rPr>
                <w:rFonts w:ascii="Arial" w:eastAsia="Times New Roman" w:hAnsi="Arial"/>
                <w:snapToGrid w:val="0"/>
                <w:sz w:val="16"/>
                <w:szCs w:val="16"/>
              </w:rPr>
              <w:t>BS</w:t>
            </w:r>
            <w:r w:rsidR="005C2B06">
              <w:rPr>
                <w:rFonts w:ascii="Arial" w:eastAsia="Times New Roman" w:hAnsi="Arial"/>
                <w:snapToGrid w:val="0"/>
                <w:sz w:val="16"/>
                <w:szCs w:val="16"/>
              </w:rPr>
              <w:t xml:space="preserve"> EN40-3-1:2000</w:t>
            </w:r>
          </w:p>
        </w:tc>
      </w:tr>
      <w:tr w:rsidR="0057738D" w:rsidRPr="00A60E93" w14:paraId="5AE66552" w14:textId="77777777" w:rsidTr="00C7214C">
        <w:trPr>
          <w:cantSplit/>
        </w:trPr>
        <w:tc>
          <w:tcPr>
            <w:tcW w:w="644" w:type="dxa"/>
            <w:tcBorders>
              <w:top w:val="nil"/>
              <w:left w:val="nil"/>
              <w:bottom w:val="nil"/>
              <w:right w:val="nil"/>
            </w:tcBorders>
          </w:tcPr>
          <w:p w14:paraId="39654193"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7C918116"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44" w:type="dxa"/>
            <w:tcBorders>
              <w:top w:val="nil"/>
              <w:left w:val="nil"/>
              <w:bottom w:val="nil"/>
              <w:right w:val="nil"/>
            </w:tcBorders>
          </w:tcPr>
          <w:p w14:paraId="75121D47"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2FA2966"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44" w:type="dxa"/>
            <w:tcBorders>
              <w:top w:val="nil"/>
              <w:left w:val="nil"/>
              <w:bottom w:val="nil"/>
              <w:right w:val="nil"/>
            </w:tcBorders>
          </w:tcPr>
          <w:p w14:paraId="62130A97"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F8A2936"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88" w:type="dxa"/>
            <w:tcBorders>
              <w:top w:val="nil"/>
              <w:left w:val="nil"/>
              <w:bottom w:val="nil"/>
              <w:right w:val="nil"/>
            </w:tcBorders>
          </w:tcPr>
          <w:p w14:paraId="425BB4BD"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331925F"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38" w:type="dxa"/>
            <w:tcBorders>
              <w:top w:val="nil"/>
              <w:left w:val="nil"/>
              <w:bottom w:val="nil"/>
              <w:right w:val="nil"/>
            </w:tcBorders>
          </w:tcPr>
          <w:p w14:paraId="2FC92CF1"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3CDD8A4"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450" w:type="dxa"/>
            <w:tcBorders>
              <w:top w:val="nil"/>
              <w:left w:val="nil"/>
              <w:bottom w:val="nil"/>
              <w:right w:val="nil"/>
            </w:tcBorders>
          </w:tcPr>
          <w:p w14:paraId="1AFCE32C"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72A3CF6C"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1080" w:type="dxa"/>
            <w:tcBorders>
              <w:top w:val="nil"/>
              <w:left w:val="nil"/>
              <w:bottom w:val="nil"/>
              <w:right w:val="nil"/>
            </w:tcBorders>
          </w:tcPr>
          <w:p w14:paraId="1159442B"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2898E8AF"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1080" w:type="dxa"/>
            <w:tcBorders>
              <w:top w:val="nil"/>
              <w:left w:val="nil"/>
              <w:bottom w:val="nil"/>
            </w:tcBorders>
          </w:tcPr>
          <w:p w14:paraId="0D234ADC"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1DFB7FC3"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995" w:type="dxa"/>
            <w:vMerge/>
          </w:tcPr>
          <w:p w14:paraId="54612B43"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67" w:type="dxa"/>
          </w:tcPr>
          <w:p w14:paraId="2EC597DC"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6D5FA9B0"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1.50</w:t>
            </w:r>
          </w:p>
        </w:tc>
        <w:tc>
          <w:tcPr>
            <w:tcW w:w="598" w:type="dxa"/>
          </w:tcPr>
          <w:p w14:paraId="09FDABD1"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63B53389"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1.80</w:t>
            </w:r>
          </w:p>
        </w:tc>
        <w:tc>
          <w:tcPr>
            <w:tcW w:w="630" w:type="dxa"/>
          </w:tcPr>
          <w:p w14:paraId="3986FAF7"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A56BAAA"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2.20</w:t>
            </w:r>
          </w:p>
        </w:tc>
        <w:tc>
          <w:tcPr>
            <w:tcW w:w="630" w:type="dxa"/>
          </w:tcPr>
          <w:p w14:paraId="3C43B292"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C266854"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2.50</w:t>
            </w:r>
          </w:p>
        </w:tc>
        <w:tc>
          <w:tcPr>
            <w:tcW w:w="630" w:type="dxa"/>
          </w:tcPr>
          <w:p w14:paraId="387D1776"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31F9E581"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3.00</w:t>
            </w:r>
          </w:p>
        </w:tc>
      </w:tr>
      <w:tr w:rsidR="0057738D" w:rsidRPr="00A60E93" w14:paraId="36EE6ABC" w14:textId="77777777" w:rsidTr="00C7214C">
        <w:trPr>
          <w:cantSplit/>
        </w:trPr>
        <w:tc>
          <w:tcPr>
            <w:tcW w:w="1932" w:type="dxa"/>
            <w:gridSpan w:val="3"/>
            <w:tcBorders>
              <w:top w:val="nil"/>
              <w:left w:val="nil"/>
              <w:bottom w:val="nil"/>
              <w:right w:val="nil"/>
            </w:tcBorders>
          </w:tcPr>
          <w:p w14:paraId="53C9E45D"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34A9B01" w14:textId="77777777" w:rsidR="00076050" w:rsidRPr="00A60E93" w:rsidRDefault="00076050" w:rsidP="00376DDD">
            <w:pPr>
              <w:widowControl w:val="0"/>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Post Top Column</w:t>
            </w:r>
          </w:p>
          <w:p w14:paraId="60293952"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2888F554"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88" w:type="dxa"/>
            <w:tcBorders>
              <w:top w:val="nil"/>
              <w:left w:val="nil"/>
              <w:bottom w:val="nil"/>
              <w:right w:val="nil"/>
            </w:tcBorders>
          </w:tcPr>
          <w:p w14:paraId="29386FA2"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751F64B4"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38" w:type="dxa"/>
            <w:tcBorders>
              <w:top w:val="nil"/>
              <w:left w:val="nil"/>
              <w:bottom w:val="nil"/>
              <w:right w:val="nil"/>
            </w:tcBorders>
          </w:tcPr>
          <w:p w14:paraId="506738D6"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22FC55DE"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450" w:type="dxa"/>
            <w:tcBorders>
              <w:top w:val="nil"/>
              <w:left w:val="nil"/>
              <w:bottom w:val="nil"/>
              <w:right w:val="nil"/>
            </w:tcBorders>
          </w:tcPr>
          <w:p w14:paraId="4576DD3F"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7C128B2E"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1080" w:type="dxa"/>
            <w:tcBorders>
              <w:top w:val="nil"/>
              <w:left w:val="nil"/>
              <w:right w:val="nil"/>
            </w:tcBorders>
          </w:tcPr>
          <w:p w14:paraId="6E7266FC"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35E5B461"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1080" w:type="dxa"/>
            <w:tcBorders>
              <w:top w:val="nil"/>
              <w:left w:val="nil"/>
            </w:tcBorders>
          </w:tcPr>
          <w:p w14:paraId="4845B731"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3591B75B"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995" w:type="dxa"/>
          </w:tcPr>
          <w:p w14:paraId="3233EEC2"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D5B5402" w14:textId="77777777" w:rsidR="00076050" w:rsidRPr="00A60E93" w:rsidRDefault="00383D68"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Luminaire</w:t>
            </w:r>
          </w:p>
          <w:p w14:paraId="03B287CE"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 xml:space="preserve">Max </w:t>
            </w:r>
            <w:r w:rsidR="00FC11EB" w:rsidRPr="00A60E93">
              <w:rPr>
                <w:rFonts w:ascii="Arial" w:eastAsia="Times New Roman" w:hAnsi="Arial"/>
                <w:snapToGrid w:val="0"/>
                <w:sz w:val="16"/>
                <w:szCs w:val="16"/>
              </w:rPr>
              <w:t>Wt.</w:t>
            </w:r>
          </w:p>
          <w:p w14:paraId="73108A5A"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(Kg)</w:t>
            </w:r>
          </w:p>
        </w:tc>
        <w:tc>
          <w:tcPr>
            <w:tcW w:w="3055" w:type="dxa"/>
            <w:gridSpan w:val="5"/>
          </w:tcPr>
          <w:p w14:paraId="5C989874"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651D7A6C"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Maximum windage area (m²) for standard K factors</w:t>
            </w:r>
          </w:p>
        </w:tc>
      </w:tr>
      <w:tr w:rsidR="0057738D" w:rsidRPr="00A60E93" w14:paraId="3075405C" w14:textId="77777777" w:rsidTr="00C7214C">
        <w:trPr>
          <w:cantSplit/>
        </w:trPr>
        <w:tc>
          <w:tcPr>
            <w:tcW w:w="644" w:type="dxa"/>
            <w:vMerge w:val="restart"/>
            <w:tcBorders>
              <w:top w:val="nil"/>
              <w:left w:val="nil"/>
              <w:bottom w:val="nil"/>
              <w:right w:val="nil"/>
            </w:tcBorders>
          </w:tcPr>
          <w:p w14:paraId="73817E8B"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49E088F1"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44" w:type="dxa"/>
            <w:vMerge w:val="restart"/>
            <w:tcBorders>
              <w:top w:val="nil"/>
              <w:left w:val="nil"/>
              <w:bottom w:val="nil"/>
              <w:right w:val="nil"/>
            </w:tcBorders>
          </w:tcPr>
          <w:p w14:paraId="45F25580"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7CC6E211"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44" w:type="dxa"/>
            <w:vMerge w:val="restart"/>
            <w:tcBorders>
              <w:top w:val="nil"/>
              <w:left w:val="nil"/>
              <w:bottom w:val="nil"/>
              <w:right w:val="nil"/>
            </w:tcBorders>
          </w:tcPr>
          <w:p w14:paraId="74DBACD2"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2A81DDDD"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88" w:type="dxa"/>
            <w:vMerge w:val="restart"/>
            <w:tcBorders>
              <w:top w:val="nil"/>
              <w:left w:val="nil"/>
              <w:bottom w:val="nil"/>
              <w:right w:val="nil"/>
            </w:tcBorders>
          </w:tcPr>
          <w:p w14:paraId="53293E93"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70527EB1"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38" w:type="dxa"/>
            <w:vMerge w:val="restart"/>
            <w:tcBorders>
              <w:top w:val="nil"/>
              <w:left w:val="nil"/>
              <w:bottom w:val="nil"/>
              <w:right w:val="nil"/>
            </w:tcBorders>
          </w:tcPr>
          <w:p w14:paraId="27D33EB8"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6E19DA67"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450" w:type="dxa"/>
            <w:vMerge w:val="restart"/>
            <w:tcBorders>
              <w:top w:val="nil"/>
              <w:left w:val="nil"/>
              <w:bottom w:val="nil"/>
            </w:tcBorders>
          </w:tcPr>
          <w:p w14:paraId="70DC9F25"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AD246DA"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2160" w:type="dxa"/>
            <w:gridSpan w:val="2"/>
          </w:tcPr>
          <w:p w14:paraId="4FF4EF23"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286F8AC" w14:textId="77777777" w:rsidR="00076050" w:rsidRPr="00A60E93" w:rsidRDefault="00383D68"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Luminaire</w:t>
            </w:r>
            <w:r w:rsidR="00076050" w:rsidRPr="00A60E93">
              <w:rPr>
                <w:rFonts w:ascii="Arial" w:eastAsia="Times New Roman" w:hAnsi="Arial"/>
                <w:snapToGrid w:val="0"/>
                <w:sz w:val="16"/>
                <w:szCs w:val="16"/>
              </w:rPr>
              <w:t xml:space="preserve"> Connection</w:t>
            </w:r>
          </w:p>
        </w:tc>
        <w:tc>
          <w:tcPr>
            <w:tcW w:w="995" w:type="dxa"/>
            <w:vMerge w:val="restart"/>
          </w:tcPr>
          <w:p w14:paraId="0EFE81A1"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4BFB83C"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67" w:type="dxa"/>
            <w:vMerge w:val="restart"/>
          </w:tcPr>
          <w:p w14:paraId="5A0BAFDC"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D667181"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98" w:type="dxa"/>
            <w:vMerge w:val="restart"/>
          </w:tcPr>
          <w:p w14:paraId="2E1D0887"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2ADCF265"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vMerge w:val="restart"/>
          </w:tcPr>
          <w:p w14:paraId="794BCDE0"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6C260BA0"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vMerge w:val="restart"/>
          </w:tcPr>
          <w:p w14:paraId="0A98DFB5"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25CAC97E"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vMerge w:val="restart"/>
          </w:tcPr>
          <w:p w14:paraId="6FA0BD17"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482FECA"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r>
      <w:tr w:rsidR="0057738D" w:rsidRPr="00A60E93" w14:paraId="10E8DEBE" w14:textId="77777777" w:rsidTr="00C7214C">
        <w:trPr>
          <w:cantSplit/>
        </w:trPr>
        <w:tc>
          <w:tcPr>
            <w:tcW w:w="644" w:type="dxa"/>
            <w:vMerge/>
            <w:tcBorders>
              <w:top w:val="nil"/>
              <w:left w:val="nil"/>
              <w:bottom w:val="nil"/>
              <w:right w:val="nil"/>
            </w:tcBorders>
          </w:tcPr>
          <w:p w14:paraId="1D32CD02"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44" w:type="dxa"/>
            <w:vMerge/>
            <w:tcBorders>
              <w:top w:val="nil"/>
              <w:left w:val="nil"/>
              <w:bottom w:val="nil"/>
              <w:right w:val="nil"/>
            </w:tcBorders>
          </w:tcPr>
          <w:p w14:paraId="40EF996C"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44" w:type="dxa"/>
            <w:vMerge/>
            <w:tcBorders>
              <w:top w:val="nil"/>
              <w:left w:val="nil"/>
              <w:bottom w:val="nil"/>
              <w:right w:val="nil"/>
            </w:tcBorders>
          </w:tcPr>
          <w:p w14:paraId="42DD99F4"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88" w:type="dxa"/>
            <w:vMerge/>
            <w:tcBorders>
              <w:top w:val="nil"/>
              <w:left w:val="nil"/>
              <w:bottom w:val="nil"/>
              <w:right w:val="nil"/>
            </w:tcBorders>
          </w:tcPr>
          <w:p w14:paraId="4A67F7B0"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38" w:type="dxa"/>
            <w:vMerge/>
            <w:tcBorders>
              <w:top w:val="nil"/>
              <w:left w:val="nil"/>
              <w:bottom w:val="nil"/>
              <w:right w:val="nil"/>
            </w:tcBorders>
          </w:tcPr>
          <w:p w14:paraId="1195F0CF"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450" w:type="dxa"/>
            <w:vMerge/>
            <w:tcBorders>
              <w:top w:val="nil"/>
              <w:left w:val="nil"/>
              <w:bottom w:val="nil"/>
            </w:tcBorders>
          </w:tcPr>
          <w:p w14:paraId="4043EED2"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1080" w:type="dxa"/>
          </w:tcPr>
          <w:p w14:paraId="092DBBEB"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3A8EE0BE"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Diameter</w:t>
            </w:r>
          </w:p>
        </w:tc>
        <w:tc>
          <w:tcPr>
            <w:tcW w:w="1080" w:type="dxa"/>
          </w:tcPr>
          <w:p w14:paraId="16509F9C"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2E07DB32"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Length</w:t>
            </w:r>
          </w:p>
        </w:tc>
        <w:tc>
          <w:tcPr>
            <w:tcW w:w="995" w:type="dxa"/>
            <w:vMerge/>
          </w:tcPr>
          <w:p w14:paraId="7E70D77D"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67" w:type="dxa"/>
            <w:vMerge/>
          </w:tcPr>
          <w:p w14:paraId="4A07DDCE"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98" w:type="dxa"/>
            <w:vMerge/>
          </w:tcPr>
          <w:p w14:paraId="2AD50A5E"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vMerge/>
          </w:tcPr>
          <w:p w14:paraId="49FB8C84"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vMerge/>
          </w:tcPr>
          <w:p w14:paraId="524A9206"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vMerge/>
          </w:tcPr>
          <w:p w14:paraId="11D0C381"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r>
      <w:tr w:rsidR="0057738D" w:rsidRPr="00A60E93" w14:paraId="0A010B8D" w14:textId="77777777" w:rsidTr="00C7214C">
        <w:tc>
          <w:tcPr>
            <w:tcW w:w="644" w:type="dxa"/>
            <w:tcBorders>
              <w:top w:val="nil"/>
              <w:left w:val="nil"/>
              <w:bottom w:val="nil"/>
              <w:right w:val="nil"/>
            </w:tcBorders>
          </w:tcPr>
          <w:p w14:paraId="50B5DF50"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6C44D40E"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44" w:type="dxa"/>
            <w:tcBorders>
              <w:top w:val="nil"/>
              <w:left w:val="nil"/>
              <w:bottom w:val="nil"/>
              <w:right w:val="nil"/>
            </w:tcBorders>
          </w:tcPr>
          <w:p w14:paraId="27880EAE"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29A7EAC6"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44" w:type="dxa"/>
            <w:tcBorders>
              <w:top w:val="nil"/>
              <w:left w:val="nil"/>
              <w:bottom w:val="nil"/>
              <w:right w:val="nil"/>
            </w:tcBorders>
          </w:tcPr>
          <w:p w14:paraId="29E6854C"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B948682"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88" w:type="dxa"/>
            <w:tcBorders>
              <w:top w:val="nil"/>
              <w:left w:val="nil"/>
              <w:bottom w:val="nil"/>
              <w:right w:val="nil"/>
            </w:tcBorders>
          </w:tcPr>
          <w:p w14:paraId="5BF8F128"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38" w:type="dxa"/>
            <w:tcBorders>
              <w:top w:val="nil"/>
              <w:left w:val="nil"/>
              <w:bottom w:val="nil"/>
              <w:right w:val="nil"/>
            </w:tcBorders>
          </w:tcPr>
          <w:p w14:paraId="784873C1"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E8DA65B"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450" w:type="dxa"/>
            <w:tcBorders>
              <w:top w:val="nil"/>
              <w:left w:val="nil"/>
              <w:bottom w:val="nil"/>
            </w:tcBorders>
          </w:tcPr>
          <w:p w14:paraId="6B33B29E"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39585521"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1080" w:type="dxa"/>
          </w:tcPr>
          <w:p w14:paraId="0CC6A50A"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3BB62023"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1080" w:type="dxa"/>
          </w:tcPr>
          <w:p w14:paraId="54FBBEB2"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8CFA6A7"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995" w:type="dxa"/>
          </w:tcPr>
          <w:p w14:paraId="31393567"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7AC276FF"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p w14:paraId="115C18E3"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67" w:type="dxa"/>
          </w:tcPr>
          <w:p w14:paraId="153386DF"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74C9DAA5"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98" w:type="dxa"/>
          </w:tcPr>
          <w:p w14:paraId="7ED5F0A3"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707D916D"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Pr>
          <w:p w14:paraId="1C40F850"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382D654"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Pr>
          <w:p w14:paraId="4D651002"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3923FF1C"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Pr>
          <w:p w14:paraId="34FE9B9B"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26A45942"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r>
    </w:tbl>
    <w:p w14:paraId="6524DA24"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644"/>
        <w:gridCol w:w="644"/>
        <w:gridCol w:w="644"/>
        <w:gridCol w:w="644"/>
        <w:gridCol w:w="482"/>
        <w:gridCol w:w="450"/>
        <w:gridCol w:w="1350"/>
        <w:gridCol w:w="1350"/>
        <w:gridCol w:w="540"/>
        <w:gridCol w:w="540"/>
        <w:gridCol w:w="540"/>
        <w:gridCol w:w="540"/>
        <w:gridCol w:w="630"/>
      </w:tblGrid>
      <w:tr w:rsidR="0057738D" w:rsidRPr="00A60E93" w14:paraId="74B432AE" w14:textId="77777777" w:rsidTr="00535A9E">
        <w:tc>
          <w:tcPr>
            <w:tcW w:w="2576" w:type="dxa"/>
            <w:gridSpan w:val="4"/>
            <w:tcBorders>
              <w:top w:val="nil"/>
              <w:left w:val="nil"/>
              <w:bottom w:val="nil"/>
              <w:right w:val="nil"/>
            </w:tcBorders>
          </w:tcPr>
          <w:p w14:paraId="51D18094"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6D3E7E03"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Single Arm Bracket Column:</w:t>
            </w:r>
          </w:p>
        </w:tc>
        <w:tc>
          <w:tcPr>
            <w:tcW w:w="482" w:type="dxa"/>
            <w:tcBorders>
              <w:top w:val="nil"/>
              <w:left w:val="nil"/>
              <w:bottom w:val="nil"/>
              <w:right w:val="nil"/>
            </w:tcBorders>
          </w:tcPr>
          <w:p w14:paraId="1175278A"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67A82B8"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450" w:type="dxa"/>
            <w:tcBorders>
              <w:top w:val="nil"/>
              <w:left w:val="nil"/>
              <w:bottom w:val="nil"/>
            </w:tcBorders>
          </w:tcPr>
          <w:p w14:paraId="34F59F6A"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4DF185CA"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2700" w:type="dxa"/>
            <w:gridSpan w:val="2"/>
          </w:tcPr>
          <w:p w14:paraId="45A67FE2"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1F84D15A" w14:textId="77777777" w:rsidR="00076050" w:rsidRPr="00A60E93" w:rsidRDefault="00383D68" w:rsidP="00376DDD">
            <w:pPr>
              <w:widowControl w:val="0"/>
              <w:tabs>
                <w:tab w:val="center" w:pos="555"/>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Luminaire</w:t>
            </w:r>
            <w:r w:rsidR="00076050" w:rsidRPr="00A60E93">
              <w:rPr>
                <w:rFonts w:ascii="Arial" w:eastAsia="Times New Roman" w:hAnsi="Arial"/>
                <w:snapToGrid w:val="0"/>
                <w:sz w:val="16"/>
                <w:szCs w:val="16"/>
              </w:rPr>
              <w:t xml:space="preserve"> lever arm (mm)</w:t>
            </w:r>
          </w:p>
        </w:tc>
        <w:tc>
          <w:tcPr>
            <w:tcW w:w="540" w:type="dxa"/>
            <w:tcBorders>
              <w:top w:val="nil"/>
              <w:bottom w:val="nil"/>
              <w:right w:val="nil"/>
            </w:tcBorders>
          </w:tcPr>
          <w:p w14:paraId="456031C7"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16626F18"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40" w:type="dxa"/>
            <w:tcBorders>
              <w:top w:val="nil"/>
              <w:left w:val="nil"/>
              <w:bottom w:val="nil"/>
              <w:right w:val="nil"/>
            </w:tcBorders>
          </w:tcPr>
          <w:p w14:paraId="594CB05A"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6E165538"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40" w:type="dxa"/>
            <w:tcBorders>
              <w:top w:val="nil"/>
              <w:left w:val="nil"/>
              <w:bottom w:val="nil"/>
              <w:right w:val="nil"/>
            </w:tcBorders>
          </w:tcPr>
          <w:p w14:paraId="69D02E17"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72852628"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40" w:type="dxa"/>
            <w:tcBorders>
              <w:top w:val="nil"/>
              <w:left w:val="nil"/>
              <w:bottom w:val="nil"/>
              <w:right w:val="nil"/>
            </w:tcBorders>
          </w:tcPr>
          <w:p w14:paraId="7915CBC2"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436BBCD"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nil"/>
              <w:left w:val="nil"/>
              <w:bottom w:val="nil"/>
              <w:right w:val="nil"/>
            </w:tcBorders>
          </w:tcPr>
          <w:p w14:paraId="52CF77B8"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7C30BC49"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r>
      <w:tr w:rsidR="0057738D" w:rsidRPr="00A60E93" w14:paraId="2285C38D" w14:textId="77777777" w:rsidTr="00535A9E">
        <w:tc>
          <w:tcPr>
            <w:tcW w:w="644" w:type="dxa"/>
            <w:tcBorders>
              <w:top w:val="nil"/>
              <w:left w:val="nil"/>
              <w:bottom w:val="nil"/>
              <w:right w:val="nil"/>
            </w:tcBorders>
          </w:tcPr>
          <w:p w14:paraId="40092849"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3A5B41BA"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44" w:type="dxa"/>
            <w:tcBorders>
              <w:top w:val="nil"/>
              <w:left w:val="nil"/>
              <w:bottom w:val="nil"/>
              <w:right w:val="nil"/>
            </w:tcBorders>
          </w:tcPr>
          <w:p w14:paraId="59F541CE"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30EA4F62"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44" w:type="dxa"/>
            <w:tcBorders>
              <w:top w:val="nil"/>
              <w:left w:val="nil"/>
              <w:bottom w:val="nil"/>
              <w:right w:val="nil"/>
            </w:tcBorders>
          </w:tcPr>
          <w:p w14:paraId="27F42A62"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D0ACBE4"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44" w:type="dxa"/>
            <w:tcBorders>
              <w:top w:val="nil"/>
              <w:left w:val="nil"/>
              <w:bottom w:val="nil"/>
              <w:right w:val="nil"/>
            </w:tcBorders>
          </w:tcPr>
          <w:p w14:paraId="023CBEF3"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6F7630F0"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482" w:type="dxa"/>
            <w:tcBorders>
              <w:top w:val="nil"/>
              <w:left w:val="nil"/>
              <w:bottom w:val="nil"/>
              <w:right w:val="nil"/>
            </w:tcBorders>
          </w:tcPr>
          <w:p w14:paraId="24405E07"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464003E"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450" w:type="dxa"/>
            <w:tcBorders>
              <w:top w:val="nil"/>
              <w:left w:val="nil"/>
              <w:bottom w:val="nil"/>
            </w:tcBorders>
          </w:tcPr>
          <w:p w14:paraId="1B6A323A"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4159D88"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1350" w:type="dxa"/>
          </w:tcPr>
          <w:p w14:paraId="5C4948AA"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2758EEF"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 xml:space="preserve">Due to Weight of </w:t>
            </w:r>
            <w:r w:rsidR="00383D68" w:rsidRPr="00A60E93">
              <w:rPr>
                <w:rFonts w:ascii="Arial" w:eastAsia="Times New Roman" w:hAnsi="Arial"/>
                <w:snapToGrid w:val="0"/>
                <w:sz w:val="16"/>
                <w:szCs w:val="16"/>
              </w:rPr>
              <w:t>luminaire</w:t>
            </w:r>
          </w:p>
        </w:tc>
        <w:tc>
          <w:tcPr>
            <w:tcW w:w="1350" w:type="dxa"/>
          </w:tcPr>
          <w:p w14:paraId="72F90CE3"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77044CC"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 xml:space="preserve">Due to Windage on </w:t>
            </w:r>
            <w:r w:rsidR="00383D68" w:rsidRPr="00A60E93">
              <w:rPr>
                <w:rFonts w:ascii="Arial" w:eastAsia="Times New Roman" w:hAnsi="Arial"/>
                <w:snapToGrid w:val="0"/>
                <w:sz w:val="16"/>
                <w:szCs w:val="16"/>
              </w:rPr>
              <w:lastRenderedPageBreak/>
              <w:t>luminaire</w:t>
            </w:r>
          </w:p>
        </w:tc>
        <w:tc>
          <w:tcPr>
            <w:tcW w:w="540" w:type="dxa"/>
            <w:tcBorders>
              <w:top w:val="nil"/>
              <w:bottom w:val="nil"/>
              <w:right w:val="nil"/>
            </w:tcBorders>
          </w:tcPr>
          <w:p w14:paraId="090C18E9"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30244B1B"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40" w:type="dxa"/>
            <w:tcBorders>
              <w:top w:val="nil"/>
              <w:left w:val="nil"/>
              <w:bottom w:val="nil"/>
              <w:right w:val="nil"/>
            </w:tcBorders>
          </w:tcPr>
          <w:p w14:paraId="7B6227F1"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7FA34048"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40" w:type="dxa"/>
            <w:tcBorders>
              <w:top w:val="nil"/>
              <w:left w:val="nil"/>
              <w:bottom w:val="nil"/>
              <w:right w:val="nil"/>
            </w:tcBorders>
          </w:tcPr>
          <w:p w14:paraId="34E6148D"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79AF2B94"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40" w:type="dxa"/>
            <w:tcBorders>
              <w:top w:val="nil"/>
              <w:left w:val="nil"/>
              <w:bottom w:val="nil"/>
              <w:right w:val="nil"/>
            </w:tcBorders>
          </w:tcPr>
          <w:p w14:paraId="5027BC1C"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1F685504"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nil"/>
              <w:left w:val="nil"/>
              <w:bottom w:val="nil"/>
              <w:right w:val="nil"/>
            </w:tcBorders>
          </w:tcPr>
          <w:p w14:paraId="009241F0"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5F8529B"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r>
      <w:tr w:rsidR="0057738D" w:rsidRPr="00A60E93" w14:paraId="08A9CCFA" w14:textId="77777777" w:rsidTr="00535A9E">
        <w:tc>
          <w:tcPr>
            <w:tcW w:w="644" w:type="dxa"/>
            <w:tcBorders>
              <w:top w:val="nil"/>
              <w:left w:val="nil"/>
              <w:bottom w:val="nil"/>
              <w:right w:val="nil"/>
            </w:tcBorders>
          </w:tcPr>
          <w:p w14:paraId="00ABC2E3"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8603DAA"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44" w:type="dxa"/>
            <w:tcBorders>
              <w:top w:val="nil"/>
              <w:left w:val="nil"/>
              <w:bottom w:val="nil"/>
              <w:right w:val="nil"/>
            </w:tcBorders>
          </w:tcPr>
          <w:p w14:paraId="7F2A97FB"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2015777D"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44" w:type="dxa"/>
            <w:tcBorders>
              <w:top w:val="nil"/>
              <w:left w:val="nil"/>
              <w:bottom w:val="nil"/>
              <w:right w:val="nil"/>
            </w:tcBorders>
          </w:tcPr>
          <w:p w14:paraId="7295C143"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762412C9"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44" w:type="dxa"/>
            <w:tcBorders>
              <w:top w:val="nil"/>
              <w:left w:val="nil"/>
              <w:bottom w:val="nil"/>
              <w:right w:val="nil"/>
            </w:tcBorders>
          </w:tcPr>
          <w:p w14:paraId="60F19524"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2EF3641D"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482" w:type="dxa"/>
            <w:tcBorders>
              <w:top w:val="nil"/>
              <w:left w:val="nil"/>
              <w:bottom w:val="nil"/>
              <w:right w:val="nil"/>
            </w:tcBorders>
          </w:tcPr>
          <w:p w14:paraId="4A5484CD"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27778544"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450" w:type="dxa"/>
            <w:tcBorders>
              <w:top w:val="nil"/>
              <w:left w:val="nil"/>
              <w:bottom w:val="nil"/>
            </w:tcBorders>
          </w:tcPr>
          <w:p w14:paraId="2F403E8C"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4EAC4737"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1350" w:type="dxa"/>
          </w:tcPr>
          <w:p w14:paraId="4234F853"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5275ED9"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1350" w:type="dxa"/>
          </w:tcPr>
          <w:p w14:paraId="526E6460"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700DA3E5"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40" w:type="dxa"/>
            <w:tcBorders>
              <w:top w:val="nil"/>
              <w:bottom w:val="nil"/>
              <w:right w:val="nil"/>
            </w:tcBorders>
          </w:tcPr>
          <w:p w14:paraId="56556D0B"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26452BB8"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40" w:type="dxa"/>
            <w:tcBorders>
              <w:top w:val="nil"/>
              <w:left w:val="nil"/>
              <w:bottom w:val="nil"/>
              <w:right w:val="nil"/>
            </w:tcBorders>
          </w:tcPr>
          <w:p w14:paraId="46AAFAD3"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28654759"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40" w:type="dxa"/>
            <w:tcBorders>
              <w:top w:val="nil"/>
              <w:left w:val="nil"/>
              <w:bottom w:val="nil"/>
              <w:right w:val="nil"/>
            </w:tcBorders>
          </w:tcPr>
          <w:p w14:paraId="506EDAE0"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47CFB065"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40" w:type="dxa"/>
            <w:tcBorders>
              <w:top w:val="nil"/>
              <w:left w:val="nil"/>
              <w:bottom w:val="nil"/>
              <w:right w:val="nil"/>
            </w:tcBorders>
          </w:tcPr>
          <w:p w14:paraId="05AEF78C"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245B7C12"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nil"/>
              <w:left w:val="nil"/>
              <w:bottom w:val="nil"/>
              <w:right w:val="nil"/>
            </w:tcBorders>
          </w:tcPr>
          <w:p w14:paraId="64B37995"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44C2810"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r>
    </w:tbl>
    <w:p w14:paraId="75293A28" w14:textId="77777777" w:rsidR="008F44B2" w:rsidRPr="00A60E93" w:rsidRDefault="008F44B2"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p w14:paraId="49A8F83B" w14:textId="77777777" w:rsidR="00076050" w:rsidRPr="00A60E93" w:rsidRDefault="008F44B2" w:rsidP="00445A4C">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br w:type="page"/>
      </w:r>
    </w:p>
    <w:tbl>
      <w:tblPr>
        <w:tblW w:w="10440" w:type="dxa"/>
        <w:tblLayout w:type="fixed"/>
        <w:tblCellMar>
          <w:left w:w="120" w:type="dxa"/>
          <w:right w:w="120" w:type="dxa"/>
        </w:tblCellMar>
        <w:tblLook w:val="0000" w:firstRow="0" w:lastRow="0" w:firstColumn="0" w:lastColumn="0" w:noHBand="0" w:noVBand="0"/>
      </w:tblPr>
      <w:tblGrid>
        <w:gridCol w:w="840"/>
        <w:gridCol w:w="630"/>
        <w:gridCol w:w="630"/>
        <w:gridCol w:w="810"/>
        <w:gridCol w:w="870"/>
        <w:gridCol w:w="840"/>
        <w:gridCol w:w="1029"/>
        <w:gridCol w:w="741"/>
        <w:gridCol w:w="900"/>
        <w:gridCol w:w="630"/>
        <w:gridCol w:w="630"/>
        <w:gridCol w:w="630"/>
        <w:gridCol w:w="630"/>
        <w:gridCol w:w="630"/>
      </w:tblGrid>
      <w:tr w:rsidR="0057738D" w:rsidRPr="00A60E93" w14:paraId="29B25B35" w14:textId="77777777" w:rsidTr="009E28FE">
        <w:trPr>
          <w:cantSplit/>
        </w:trPr>
        <w:tc>
          <w:tcPr>
            <w:tcW w:w="840" w:type="dxa"/>
            <w:vMerge w:val="restart"/>
            <w:tcBorders>
              <w:top w:val="single" w:sz="8" w:space="0" w:color="000000"/>
              <w:left w:val="single" w:sz="8" w:space="0" w:color="000000"/>
              <w:bottom w:val="nil"/>
              <w:right w:val="single" w:sz="8" w:space="0" w:color="000000"/>
            </w:tcBorders>
          </w:tcPr>
          <w:p w14:paraId="7247D841"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49403A3C"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Bracket</w:t>
            </w:r>
          </w:p>
          <w:p w14:paraId="4006FD1E" w14:textId="77777777" w:rsidR="00076050" w:rsidRPr="00A60E93" w:rsidRDefault="00FC11EB"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roofErr w:type="gramStart"/>
            <w:r w:rsidRPr="00A60E93">
              <w:rPr>
                <w:rFonts w:ascii="Arial" w:eastAsia="Times New Roman" w:hAnsi="Arial"/>
                <w:snapToGrid w:val="0"/>
                <w:sz w:val="16"/>
                <w:szCs w:val="16"/>
              </w:rPr>
              <w:t>Proj</w:t>
            </w:r>
            <w:r>
              <w:rPr>
                <w:rFonts w:ascii="Arial" w:eastAsia="Times New Roman" w:hAnsi="Arial"/>
                <w:snapToGrid w:val="0"/>
                <w:sz w:val="16"/>
                <w:szCs w:val="16"/>
              </w:rPr>
              <w:t>ec</w:t>
            </w:r>
            <w:r w:rsidRPr="00A60E93">
              <w:rPr>
                <w:rFonts w:ascii="Arial" w:eastAsia="Times New Roman" w:hAnsi="Arial"/>
                <w:snapToGrid w:val="0"/>
                <w:sz w:val="16"/>
                <w:szCs w:val="16"/>
              </w:rPr>
              <w:t>t</w:t>
            </w:r>
            <w:r>
              <w:rPr>
                <w:rFonts w:ascii="Arial" w:eastAsia="Times New Roman" w:hAnsi="Arial"/>
                <w:snapToGrid w:val="0"/>
                <w:sz w:val="16"/>
                <w:szCs w:val="16"/>
              </w:rPr>
              <w:t>-io</w:t>
            </w:r>
            <w:r w:rsidRPr="00A60E93">
              <w:rPr>
                <w:rFonts w:ascii="Arial" w:eastAsia="Times New Roman" w:hAnsi="Arial"/>
                <w:snapToGrid w:val="0"/>
                <w:sz w:val="16"/>
                <w:szCs w:val="16"/>
              </w:rPr>
              <w:t>n</w:t>
            </w:r>
            <w:proofErr w:type="gramEnd"/>
          </w:p>
          <w:p w14:paraId="67294243"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(m)</w:t>
            </w:r>
          </w:p>
        </w:tc>
        <w:tc>
          <w:tcPr>
            <w:tcW w:w="630" w:type="dxa"/>
            <w:vMerge w:val="restart"/>
            <w:tcBorders>
              <w:top w:val="single" w:sz="8" w:space="0" w:color="000000"/>
              <w:left w:val="single" w:sz="8" w:space="0" w:color="000000"/>
              <w:bottom w:val="nil"/>
              <w:right w:val="single" w:sz="8" w:space="0" w:color="000000"/>
            </w:tcBorders>
          </w:tcPr>
          <w:p w14:paraId="34DFE06D"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BB19882"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Ref</w:t>
            </w:r>
          </w:p>
          <w:p w14:paraId="37345DB6"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no.</w:t>
            </w:r>
          </w:p>
        </w:tc>
        <w:tc>
          <w:tcPr>
            <w:tcW w:w="630" w:type="dxa"/>
            <w:vMerge w:val="restart"/>
            <w:tcBorders>
              <w:top w:val="single" w:sz="8" w:space="0" w:color="000000"/>
              <w:left w:val="single" w:sz="8" w:space="0" w:color="000000"/>
              <w:bottom w:val="nil"/>
              <w:right w:val="single" w:sz="8" w:space="0" w:color="000000"/>
            </w:tcBorders>
          </w:tcPr>
          <w:p w14:paraId="6EFBE894"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1167152"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roofErr w:type="spellStart"/>
            <w:r w:rsidRPr="00A60E93">
              <w:rPr>
                <w:rFonts w:ascii="Arial" w:eastAsia="Times New Roman" w:hAnsi="Arial"/>
                <w:snapToGrid w:val="0"/>
                <w:sz w:val="16"/>
                <w:szCs w:val="16"/>
              </w:rPr>
              <w:t>Dwg</w:t>
            </w:r>
            <w:proofErr w:type="spellEnd"/>
          </w:p>
          <w:p w14:paraId="650644DB"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no.</w:t>
            </w:r>
          </w:p>
        </w:tc>
        <w:tc>
          <w:tcPr>
            <w:tcW w:w="1680" w:type="dxa"/>
            <w:gridSpan w:val="2"/>
            <w:tcBorders>
              <w:top w:val="single" w:sz="8" w:space="0" w:color="000000"/>
              <w:left w:val="single" w:sz="8" w:space="0" w:color="000000"/>
              <w:bottom w:val="single" w:sz="7" w:space="0" w:color="000000"/>
              <w:right w:val="single" w:sz="8" w:space="0" w:color="000000"/>
            </w:tcBorders>
          </w:tcPr>
          <w:p w14:paraId="3C8C7F3E"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74FA46C3"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Material</w:t>
            </w:r>
          </w:p>
        </w:tc>
        <w:tc>
          <w:tcPr>
            <w:tcW w:w="840" w:type="dxa"/>
            <w:vMerge w:val="restart"/>
            <w:tcBorders>
              <w:top w:val="single" w:sz="8" w:space="0" w:color="000000"/>
              <w:left w:val="single" w:sz="8" w:space="0" w:color="000000"/>
              <w:bottom w:val="nil"/>
              <w:right w:val="single" w:sz="8" w:space="0" w:color="000000"/>
            </w:tcBorders>
          </w:tcPr>
          <w:p w14:paraId="40798D7E"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1235EEEC" w14:textId="77777777" w:rsidR="00076050" w:rsidRPr="00A60E93" w:rsidRDefault="00383D68"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Luminaire</w:t>
            </w:r>
            <w:r w:rsidR="00076050" w:rsidRPr="00A60E93">
              <w:rPr>
                <w:rFonts w:ascii="Arial" w:eastAsia="Times New Roman" w:hAnsi="Arial"/>
                <w:snapToGrid w:val="0"/>
                <w:sz w:val="16"/>
                <w:szCs w:val="16"/>
              </w:rPr>
              <w:t xml:space="preserve"> fixing angle</w:t>
            </w:r>
          </w:p>
        </w:tc>
        <w:tc>
          <w:tcPr>
            <w:tcW w:w="1770" w:type="dxa"/>
            <w:gridSpan w:val="2"/>
            <w:tcBorders>
              <w:top w:val="single" w:sz="8" w:space="0" w:color="000000"/>
              <w:left w:val="single" w:sz="8" w:space="0" w:color="000000"/>
              <w:bottom w:val="single" w:sz="7" w:space="0" w:color="000000"/>
              <w:right w:val="single" w:sz="8" w:space="0" w:color="000000"/>
            </w:tcBorders>
          </w:tcPr>
          <w:p w14:paraId="3A1B8689"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4D051574" w14:textId="77777777" w:rsidR="00076050" w:rsidRPr="00A60E93" w:rsidRDefault="00383D68"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Luminaire</w:t>
            </w:r>
            <w:r w:rsidR="00076050" w:rsidRPr="00A60E93">
              <w:rPr>
                <w:rFonts w:ascii="Arial" w:eastAsia="Times New Roman" w:hAnsi="Arial"/>
                <w:snapToGrid w:val="0"/>
                <w:sz w:val="16"/>
                <w:szCs w:val="16"/>
              </w:rPr>
              <w:t xml:space="preserve"> connection</w:t>
            </w:r>
          </w:p>
        </w:tc>
        <w:tc>
          <w:tcPr>
            <w:tcW w:w="900" w:type="dxa"/>
            <w:vMerge w:val="restart"/>
            <w:tcBorders>
              <w:top w:val="single" w:sz="8" w:space="0" w:color="000000"/>
              <w:left w:val="single" w:sz="8" w:space="0" w:color="000000"/>
              <w:bottom w:val="nil"/>
              <w:right w:val="single" w:sz="8" w:space="0" w:color="000000"/>
            </w:tcBorders>
          </w:tcPr>
          <w:p w14:paraId="5714DB41"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62C3DD4" w14:textId="77777777" w:rsidR="00076050" w:rsidRPr="00A60E93" w:rsidRDefault="00383D68"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Luminaire</w:t>
            </w:r>
            <w:r w:rsidR="00076050" w:rsidRPr="00A60E93">
              <w:rPr>
                <w:rFonts w:ascii="Arial" w:eastAsia="Times New Roman" w:hAnsi="Arial"/>
                <w:snapToGrid w:val="0"/>
                <w:sz w:val="16"/>
                <w:szCs w:val="16"/>
              </w:rPr>
              <w:t xml:space="preserve"> max weight (Kg)</w:t>
            </w:r>
          </w:p>
        </w:tc>
        <w:tc>
          <w:tcPr>
            <w:tcW w:w="3150" w:type="dxa"/>
            <w:gridSpan w:val="5"/>
            <w:vMerge w:val="restart"/>
            <w:tcBorders>
              <w:top w:val="single" w:sz="8" w:space="0" w:color="000000"/>
              <w:left w:val="single" w:sz="8" w:space="0" w:color="000000"/>
              <w:bottom w:val="nil"/>
              <w:right w:val="single" w:sz="8" w:space="0" w:color="000000"/>
            </w:tcBorders>
          </w:tcPr>
          <w:p w14:paraId="7A4CD976"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713F6FD6"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Maximum windage area (m²) for standard K factors</w:t>
            </w:r>
          </w:p>
        </w:tc>
      </w:tr>
      <w:tr w:rsidR="0057738D" w:rsidRPr="00A60E93" w14:paraId="41721C58" w14:textId="77777777" w:rsidTr="00376DDD">
        <w:trPr>
          <w:cantSplit/>
        </w:trPr>
        <w:tc>
          <w:tcPr>
            <w:tcW w:w="840" w:type="dxa"/>
            <w:vMerge/>
            <w:tcBorders>
              <w:top w:val="nil"/>
              <w:left w:val="single" w:sz="8" w:space="0" w:color="000000"/>
              <w:bottom w:val="single" w:sz="7" w:space="0" w:color="000000"/>
              <w:right w:val="single" w:sz="8" w:space="0" w:color="000000"/>
            </w:tcBorders>
          </w:tcPr>
          <w:p w14:paraId="3A61BA79"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vMerge/>
            <w:tcBorders>
              <w:top w:val="nil"/>
              <w:left w:val="single" w:sz="8" w:space="0" w:color="000000"/>
              <w:bottom w:val="single" w:sz="7" w:space="0" w:color="000000"/>
              <w:right w:val="single" w:sz="8" w:space="0" w:color="000000"/>
            </w:tcBorders>
          </w:tcPr>
          <w:p w14:paraId="523B92F7"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vMerge/>
            <w:tcBorders>
              <w:top w:val="nil"/>
              <w:left w:val="single" w:sz="8" w:space="0" w:color="000000"/>
              <w:bottom w:val="single" w:sz="7" w:space="0" w:color="000000"/>
              <w:right w:val="single" w:sz="8" w:space="0" w:color="000000"/>
            </w:tcBorders>
          </w:tcPr>
          <w:p w14:paraId="5281F3DB"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810" w:type="dxa"/>
            <w:tcBorders>
              <w:top w:val="single" w:sz="7" w:space="0" w:color="000000"/>
              <w:left w:val="single" w:sz="8" w:space="0" w:color="000000"/>
              <w:bottom w:val="single" w:sz="7" w:space="0" w:color="000000"/>
              <w:right w:val="single" w:sz="8" w:space="0" w:color="000000"/>
            </w:tcBorders>
          </w:tcPr>
          <w:p w14:paraId="5E750880"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4AD3FE93"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Grade</w:t>
            </w:r>
          </w:p>
        </w:tc>
        <w:tc>
          <w:tcPr>
            <w:tcW w:w="870" w:type="dxa"/>
            <w:tcBorders>
              <w:top w:val="single" w:sz="7" w:space="0" w:color="000000"/>
              <w:left w:val="single" w:sz="8" w:space="0" w:color="000000"/>
              <w:bottom w:val="single" w:sz="7" w:space="0" w:color="000000"/>
              <w:right w:val="single" w:sz="8" w:space="0" w:color="000000"/>
            </w:tcBorders>
          </w:tcPr>
          <w:p w14:paraId="41DA32B5"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6AD81368"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Design</w:t>
            </w:r>
          </w:p>
          <w:p w14:paraId="7E6D6BD2"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strength</w:t>
            </w:r>
          </w:p>
          <w:p w14:paraId="46CE5EFC"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N/mm</w:t>
            </w:r>
            <w:r w:rsidRPr="00A60E93">
              <w:rPr>
                <w:rFonts w:ascii="Arial" w:eastAsia="Times New Roman" w:hAnsi="Arial" w:cs="Arial"/>
                <w:snapToGrid w:val="0"/>
                <w:sz w:val="16"/>
                <w:szCs w:val="16"/>
              </w:rPr>
              <w:t>²</w:t>
            </w:r>
          </w:p>
        </w:tc>
        <w:tc>
          <w:tcPr>
            <w:tcW w:w="840" w:type="dxa"/>
            <w:vMerge/>
            <w:tcBorders>
              <w:top w:val="nil"/>
              <w:left w:val="single" w:sz="8" w:space="0" w:color="000000"/>
              <w:bottom w:val="single" w:sz="7" w:space="0" w:color="000000"/>
              <w:right w:val="single" w:sz="8" w:space="0" w:color="000000"/>
            </w:tcBorders>
          </w:tcPr>
          <w:p w14:paraId="761EC196"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1029" w:type="dxa"/>
            <w:tcBorders>
              <w:top w:val="single" w:sz="7" w:space="0" w:color="000000"/>
              <w:left w:val="single" w:sz="8" w:space="0" w:color="000000"/>
              <w:bottom w:val="single" w:sz="7" w:space="0" w:color="000000"/>
              <w:right w:val="single" w:sz="8" w:space="0" w:color="000000"/>
            </w:tcBorders>
          </w:tcPr>
          <w:p w14:paraId="14F581BE"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297F1F61"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Diameter</w:t>
            </w:r>
          </w:p>
          <w:p w14:paraId="0CE39F6A"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(mm)</w:t>
            </w:r>
          </w:p>
        </w:tc>
        <w:tc>
          <w:tcPr>
            <w:tcW w:w="741" w:type="dxa"/>
            <w:tcBorders>
              <w:top w:val="single" w:sz="7" w:space="0" w:color="000000"/>
              <w:left w:val="single" w:sz="8" w:space="0" w:color="000000"/>
              <w:bottom w:val="single" w:sz="7" w:space="0" w:color="000000"/>
              <w:right w:val="single" w:sz="8" w:space="0" w:color="000000"/>
            </w:tcBorders>
          </w:tcPr>
          <w:p w14:paraId="13674A73"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7C9FE64E"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Length</w:t>
            </w:r>
          </w:p>
          <w:p w14:paraId="1D5337F2"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(mm)</w:t>
            </w:r>
          </w:p>
        </w:tc>
        <w:tc>
          <w:tcPr>
            <w:tcW w:w="900" w:type="dxa"/>
            <w:vMerge/>
            <w:tcBorders>
              <w:top w:val="nil"/>
              <w:left w:val="single" w:sz="8" w:space="0" w:color="000000"/>
              <w:bottom w:val="single" w:sz="7" w:space="0" w:color="000000"/>
              <w:right w:val="single" w:sz="8" w:space="0" w:color="000000"/>
            </w:tcBorders>
          </w:tcPr>
          <w:p w14:paraId="1C961143"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3150" w:type="dxa"/>
            <w:gridSpan w:val="5"/>
            <w:vMerge/>
            <w:tcBorders>
              <w:top w:val="nil"/>
              <w:left w:val="single" w:sz="8" w:space="0" w:color="000000"/>
              <w:bottom w:val="single" w:sz="7" w:space="0" w:color="000000"/>
              <w:right w:val="single" w:sz="8" w:space="0" w:color="000000"/>
            </w:tcBorders>
          </w:tcPr>
          <w:p w14:paraId="442102B8"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r>
      <w:tr w:rsidR="0057738D" w:rsidRPr="00A60E93" w14:paraId="31ACDEFF" w14:textId="77777777" w:rsidTr="00376DDD">
        <w:tc>
          <w:tcPr>
            <w:tcW w:w="840" w:type="dxa"/>
            <w:tcBorders>
              <w:top w:val="single" w:sz="7" w:space="0" w:color="000000"/>
              <w:left w:val="single" w:sz="8" w:space="0" w:color="000000"/>
              <w:bottom w:val="single" w:sz="7" w:space="0" w:color="000000"/>
              <w:right w:val="single" w:sz="8" w:space="0" w:color="000000"/>
            </w:tcBorders>
          </w:tcPr>
          <w:p w14:paraId="51B62B18"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4A00A5D"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1ABA790A"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7EC233A5"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7B4437ED"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3226A06"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810" w:type="dxa"/>
            <w:tcBorders>
              <w:top w:val="single" w:sz="7" w:space="0" w:color="000000"/>
              <w:left w:val="single" w:sz="8" w:space="0" w:color="000000"/>
              <w:bottom w:val="single" w:sz="7" w:space="0" w:color="000000"/>
              <w:right w:val="single" w:sz="8" w:space="0" w:color="000000"/>
            </w:tcBorders>
          </w:tcPr>
          <w:p w14:paraId="5A4A2372"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693EC041"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870" w:type="dxa"/>
            <w:tcBorders>
              <w:top w:val="single" w:sz="7" w:space="0" w:color="000000"/>
              <w:left w:val="single" w:sz="8" w:space="0" w:color="000000"/>
              <w:bottom w:val="single" w:sz="7" w:space="0" w:color="000000"/>
              <w:right w:val="single" w:sz="8" w:space="0" w:color="000000"/>
            </w:tcBorders>
          </w:tcPr>
          <w:p w14:paraId="2762676A"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5261345"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840" w:type="dxa"/>
            <w:tcBorders>
              <w:top w:val="single" w:sz="7" w:space="0" w:color="000000"/>
              <w:left w:val="single" w:sz="8" w:space="0" w:color="000000"/>
              <w:bottom w:val="single" w:sz="7" w:space="0" w:color="000000"/>
              <w:right w:val="single" w:sz="8" w:space="0" w:color="000000"/>
            </w:tcBorders>
          </w:tcPr>
          <w:p w14:paraId="20BDF5AA"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32864C0E"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1029" w:type="dxa"/>
            <w:tcBorders>
              <w:top w:val="single" w:sz="7" w:space="0" w:color="000000"/>
              <w:left w:val="single" w:sz="8" w:space="0" w:color="000000"/>
              <w:bottom w:val="single" w:sz="7" w:space="0" w:color="000000"/>
              <w:right w:val="single" w:sz="8" w:space="0" w:color="000000"/>
            </w:tcBorders>
          </w:tcPr>
          <w:p w14:paraId="652091FF"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2D8DC678"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741" w:type="dxa"/>
            <w:tcBorders>
              <w:top w:val="single" w:sz="7" w:space="0" w:color="000000"/>
              <w:left w:val="single" w:sz="8" w:space="0" w:color="000000"/>
              <w:bottom w:val="single" w:sz="7" w:space="0" w:color="000000"/>
              <w:right w:val="single" w:sz="8" w:space="0" w:color="000000"/>
            </w:tcBorders>
          </w:tcPr>
          <w:p w14:paraId="3303B379"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3009068B"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900" w:type="dxa"/>
            <w:tcBorders>
              <w:top w:val="single" w:sz="7" w:space="0" w:color="000000"/>
              <w:left w:val="single" w:sz="8" w:space="0" w:color="000000"/>
              <w:bottom w:val="single" w:sz="7" w:space="0" w:color="000000"/>
              <w:right w:val="single" w:sz="8" w:space="0" w:color="000000"/>
            </w:tcBorders>
          </w:tcPr>
          <w:p w14:paraId="654CD750"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4FED0994"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539553B9"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22B9BBB2"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4A626D30"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3D0395E4"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4D9A224B"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2D22889D"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20DFC20F"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432476D1"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68EF00B2"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33FAA586"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r>
      <w:tr w:rsidR="0057738D" w:rsidRPr="00A60E93" w14:paraId="0A7C3F54" w14:textId="77777777" w:rsidTr="00376DDD">
        <w:tc>
          <w:tcPr>
            <w:tcW w:w="840" w:type="dxa"/>
            <w:tcBorders>
              <w:top w:val="single" w:sz="7" w:space="0" w:color="000000"/>
              <w:left w:val="single" w:sz="8" w:space="0" w:color="000000"/>
              <w:bottom w:val="single" w:sz="7" w:space="0" w:color="000000"/>
              <w:right w:val="single" w:sz="8" w:space="0" w:color="000000"/>
            </w:tcBorders>
          </w:tcPr>
          <w:p w14:paraId="4FF3A3E5"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0E35810"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3CB64FC7"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391F69B3"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0526BACB"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39D8AB27"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810" w:type="dxa"/>
            <w:tcBorders>
              <w:top w:val="single" w:sz="7" w:space="0" w:color="000000"/>
              <w:left w:val="single" w:sz="8" w:space="0" w:color="000000"/>
              <w:bottom w:val="single" w:sz="7" w:space="0" w:color="000000"/>
              <w:right w:val="single" w:sz="8" w:space="0" w:color="000000"/>
            </w:tcBorders>
          </w:tcPr>
          <w:p w14:paraId="482AD3DB"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2E0E467C"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870" w:type="dxa"/>
            <w:tcBorders>
              <w:top w:val="single" w:sz="7" w:space="0" w:color="000000"/>
              <w:left w:val="single" w:sz="8" w:space="0" w:color="000000"/>
              <w:bottom w:val="single" w:sz="7" w:space="0" w:color="000000"/>
              <w:right w:val="single" w:sz="8" w:space="0" w:color="000000"/>
            </w:tcBorders>
          </w:tcPr>
          <w:p w14:paraId="74B2D949"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C46C859"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840" w:type="dxa"/>
            <w:tcBorders>
              <w:top w:val="single" w:sz="7" w:space="0" w:color="000000"/>
              <w:left w:val="single" w:sz="8" w:space="0" w:color="000000"/>
              <w:bottom w:val="single" w:sz="7" w:space="0" w:color="000000"/>
              <w:right w:val="single" w:sz="8" w:space="0" w:color="000000"/>
            </w:tcBorders>
          </w:tcPr>
          <w:p w14:paraId="1280B781"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6F0C9A0A"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1029" w:type="dxa"/>
            <w:tcBorders>
              <w:top w:val="single" w:sz="7" w:space="0" w:color="000000"/>
              <w:left w:val="single" w:sz="8" w:space="0" w:color="000000"/>
              <w:bottom w:val="single" w:sz="7" w:space="0" w:color="000000"/>
              <w:right w:val="single" w:sz="8" w:space="0" w:color="000000"/>
            </w:tcBorders>
          </w:tcPr>
          <w:p w14:paraId="517E6B17"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79DF3C20"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741" w:type="dxa"/>
            <w:tcBorders>
              <w:top w:val="single" w:sz="7" w:space="0" w:color="000000"/>
              <w:left w:val="single" w:sz="8" w:space="0" w:color="000000"/>
              <w:bottom w:val="single" w:sz="7" w:space="0" w:color="000000"/>
              <w:right w:val="single" w:sz="8" w:space="0" w:color="000000"/>
            </w:tcBorders>
          </w:tcPr>
          <w:p w14:paraId="0412919D"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768DC6C"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900" w:type="dxa"/>
            <w:tcBorders>
              <w:top w:val="single" w:sz="7" w:space="0" w:color="000000"/>
              <w:left w:val="single" w:sz="8" w:space="0" w:color="000000"/>
              <w:bottom w:val="single" w:sz="7" w:space="0" w:color="000000"/>
              <w:right w:val="single" w:sz="8" w:space="0" w:color="000000"/>
            </w:tcBorders>
          </w:tcPr>
          <w:p w14:paraId="6CDCF166"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7325D1E9"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0CF2BB3A"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70562FB"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04B318E5"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65CEB745"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4659C71B"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7D382601"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6E16F457"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1A890BD"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3AC56220"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415239B2"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r>
      <w:tr w:rsidR="0057738D" w:rsidRPr="00A60E93" w14:paraId="33EF4524" w14:textId="77777777" w:rsidTr="00376DDD">
        <w:tc>
          <w:tcPr>
            <w:tcW w:w="840" w:type="dxa"/>
            <w:tcBorders>
              <w:top w:val="single" w:sz="7" w:space="0" w:color="000000"/>
              <w:left w:val="single" w:sz="8" w:space="0" w:color="000000"/>
              <w:bottom w:val="single" w:sz="7" w:space="0" w:color="000000"/>
              <w:right w:val="single" w:sz="8" w:space="0" w:color="000000"/>
            </w:tcBorders>
          </w:tcPr>
          <w:p w14:paraId="5B962EF0"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2B939A96"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589E2776"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465CB1D5"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6D1F1BA8"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D74EFB8"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810" w:type="dxa"/>
            <w:tcBorders>
              <w:top w:val="single" w:sz="7" w:space="0" w:color="000000"/>
              <w:left w:val="single" w:sz="8" w:space="0" w:color="000000"/>
              <w:bottom w:val="single" w:sz="7" w:space="0" w:color="000000"/>
              <w:right w:val="single" w:sz="8" w:space="0" w:color="000000"/>
            </w:tcBorders>
          </w:tcPr>
          <w:p w14:paraId="6A1D5110"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1BBD03F"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870" w:type="dxa"/>
            <w:tcBorders>
              <w:top w:val="single" w:sz="7" w:space="0" w:color="000000"/>
              <w:left w:val="single" w:sz="8" w:space="0" w:color="000000"/>
              <w:bottom w:val="single" w:sz="7" w:space="0" w:color="000000"/>
              <w:right w:val="single" w:sz="8" w:space="0" w:color="000000"/>
            </w:tcBorders>
          </w:tcPr>
          <w:p w14:paraId="1D30B6EA"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70E5E10F"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840" w:type="dxa"/>
            <w:tcBorders>
              <w:top w:val="single" w:sz="7" w:space="0" w:color="000000"/>
              <w:left w:val="single" w:sz="8" w:space="0" w:color="000000"/>
              <w:bottom w:val="single" w:sz="7" w:space="0" w:color="000000"/>
              <w:right w:val="single" w:sz="8" w:space="0" w:color="000000"/>
            </w:tcBorders>
          </w:tcPr>
          <w:p w14:paraId="3DF7FA2E"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6D4588C1"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1029" w:type="dxa"/>
            <w:tcBorders>
              <w:top w:val="single" w:sz="7" w:space="0" w:color="000000"/>
              <w:left w:val="single" w:sz="8" w:space="0" w:color="000000"/>
              <w:bottom w:val="single" w:sz="7" w:space="0" w:color="000000"/>
              <w:right w:val="single" w:sz="8" w:space="0" w:color="000000"/>
            </w:tcBorders>
          </w:tcPr>
          <w:p w14:paraId="1F9C5059"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4AC3201A"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741" w:type="dxa"/>
            <w:tcBorders>
              <w:top w:val="single" w:sz="7" w:space="0" w:color="000000"/>
              <w:left w:val="single" w:sz="8" w:space="0" w:color="000000"/>
              <w:bottom w:val="single" w:sz="7" w:space="0" w:color="000000"/>
              <w:right w:val="single" w:sz="8" w:space="0" w:color="000000"/>
            </w:tcBorders>
          </w:tcPr>
          <w:p w14:paraId="3AB36102"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E9D6238"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900" w:type="dxa"/>
            <w:tcBorders>
              <w:top w:val="single" w:sz="7" w:space="0" w:color="000000"/>
              <w:left w:val="single" w:sz="8" w:space="0" w:color="000000"/>
              <w:bottom w:val="single" w:sz="7" w:space="0" w:color="000000"/>
              <w:right w:val="single" w:sz="8" w:space="0" w:color="000000"/>
            </w:tcBorders>
          </w:tcPr>
          <w:p w14:paraId="46CDC5AD"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F2554B0"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362ED1C9"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3D32CA6F"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608CE9ED"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18F70EA1"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58F8EEAF"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60E99241"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7B9CA9EA"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442F8233"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6DA2B2AB"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15AD49A7"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r>
      <w:tr w:rsidR="00076050" w:rsidRPr="00A60E93" w14:paraId="13533368" w14:textId="77777777" w:rsidTr="00376DDD">
        <w:tc>
          <w:tcPr>
            <w:tcW w:w="840" w:type="dxa"/>
            <w:tcBorders>
              <w:top w:val="single" w:sz="7" w:space="0" w:color="000000"/>
              <w:left w:val="single" w:sz="8" w:space="0" w:color="000000"/>
              <w:bottom w:val="single" w:sz="8" w:space="0" w:color="000000"/>
              <w:right w:val="single" w:sz="8" w:space="0" w:color="000000"/>
            </w:tcBorders>
          </w:tcPr>
          <w:p w14:paraId="7D3C35C4"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9E7892E"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8" w:space="0" w:color="000000"/>
              <w:right w:val="single" w:sz="8" w:space="0" w:color="000000"/>
            </w:tcBorders>
          </w:tcPr>
          <w:p w14:paraId="12866F9F"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4A74EC4B"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8" w:space="0" w:color="000000"/>
              <w:right w:val="single" w:sz="8" w:space="0" w:color="000000"/>
            </w:tcBorders>
          </w:tcPr>
          <w:p w14:paraId="0299E8AB"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657F9F6B"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810" w:type="dxa"/>
            <w:tcBorders>
              <w:top w:val="single" w:sz="7" w:space="0" w:color="000000"/>
              <w:left w:val="single" w:sz="8" w:space="0" w:color="000000"/>
              <w:bottom w:val="single" w:sz="8" w:space="0" w:color="000000"/>
              <w:right w:val="single" w:sz="8" w:space="0" w:color="000000"/>
            </w:tcBorders>
          </w:tcPr>
          <w:p w14:paraId="6C13A7A9"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4913DC6E"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870" w:type="dxa"/>
            <w:tcBorders>
              <w:top w:val="single" w:sz="7" w:space="0" w:color="000000"/>
              <w:left w:val="single" w:sz="8" w:space="0" w:color="000000"/>
              <w:bottom w:val="single" w:sz="8" w:space="0" w:color="000000"/>
              <w:right w:val="single" w:sz="8" w:space="0" w:color="000000"/>
            </w:tcBorders>
          </w:tcPr>
          <w:p w14:paraId="19FC404E"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7D3BA9BA"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840" w:type="dxa"/>
            <w:tcBorders>
              <w:top w:val="single" w:sz="7" w:space="0" w:color="000000"/>
              <w:left w:val="single" w:sz="8" w:space="0" w:color="000000"/>
              <w:bottom w:val="single" w:sz="8" w:space="0" w:color="000000"/>
              <w:right w:val="single" w:sz="8" w:space="0" w:color="000000"/>
            </w:tcBorders>
          </w:tcPr>
          <w:p w14:paraId="74EB4A04"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18368A1"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1029" w:type="dxa"/>
            <w:tcBorders>
              <w:top w:val="single" w:sz="7" w:space="0" w:color="000000"/>
              <w:left w:val="single" w:sz="8" w:space="0" w:color="000000"/>
              <w:bottom w:val="single" w:sz="8" w:space="0" w:color="000000"/>
              <w:right w:val="single" w:sz="8" w:space="0" w:color="000000"/>
            </w:tcBorders>
          </w:tcPr>
          <w:p w14:paraId="29518EA1"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38D97B6D"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741" w:type="dxa"/>
            <w:tcBorders>
              <w:top w:val="single" w:sz="7" w:space="0" w:color="000000"/>
              <w:left w:val="single" w:sz="8" w:space="0" w:color="000000"/>
              <w:bottom w:val="single" w:sz="8" w:space="0" w:color="000000"/>
              <w:right w:val="single" w:sz="8" w:space="0" w:color="000000"/>
            </w:tcBorders>
          </w:tcPr>
          <w:p w14:paraId="0A60C7C6"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3DDCB785"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900" w:type="dxa"/>
            <w:tcBorders>
              <w:top w:val="single" w:sz="7" w:space="0" w:color="000000"/>
              <w:left w:val="single" w:sz="8" w:space="0" w:color="000000"/>
              <w:bottom w:val="single" w:sz="8" w:space="0" w:color="000000"/>
              <w:right w:val="single" w:sz="8" w:space="0" w:color="000000"/>
            </w:tcBorders>
          </w:tcPr>
          <w:p w14:paraId="577932D2"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F9F8365"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8" w:space="0" w:color="000000"/>
              <w:right w:val="single" w:sz="8" w:space="0" w:color="000000"/>
            </w:tcBorders>
          </w:tcPr>
          <w:p w14:paraId="0580A31F"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32FE7F2E"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8" w:space="0" w:color="000000"/>
              <w:right w:val="single" w:sz="8" w:space="0" w:color="000000"/>
            </w:tcBorders>
          </w:tcPr>
          <w:p w14:paraId="6861D3E9"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C0B876F"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8" w:space="0" w:color="000000"/>
              <w:right w:val="single" w:sz="8" w:space="0" w:color="000000"/>
            </w:tcBorders>
          </w:tcPr>
          <w:p w14:paraId="3157757B"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342C674"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8" w:space="0" w:color="000000"/>
              <w:right w:val="single" w:sz="8" w:space="0" w:color="000000"/>
            </w:tcBorders>
          </w:tcPr>
          <w:p w14:paraId="33C410A8"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3BFBF93"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8" w:space="0" w:color="000000"/>
              <w:right w:val="single" w:sz="8" w:space="0" w:color="000000"/>
            </w:tcBorders>
          </w:tcPr>
          <w:p w14:paraId="6E2519E8"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205FB944"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r>
    </w:tbl>
    <w:p w14:paraId="79E7DE1E" w14:textId="77777777" w:rsidR="008F44B2" w:rsidRPr="00A60E93" w:rsidRDefault="008F44B2" w:rsidP="00376DDD">
      <w:pPr>
        <w:spacing w:after="120" w:line="240" w:lineRule="auto"/>
        <w:rPr>
          <w:rFonts w:ascii="Arial" w:eastAsia="Times New Roman" w:hAnsi="Arial"/>
          <w:b/>
          <w:bCs/>
          <w:snapToGrid w:val="0"/>
          <w:sz w:val="24"/>
          <w:szCs w:val="20"/>
          <w:u w:val="single"/>
        </w:rPr>
      </w:pPr>
    </w:p>
    <w:p w14:paraId="4F410DB9"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PART C</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644"/>
        <w:gridCol w:w="644"/>
        <w:gridCol w:w="644"/>
        <w:gridCol w:w="644"/>
        <w:gridCol w:w="482"/>
        <w:gridCol w:w="450"/>
        <w:gridCol w:w="1350"/>
        <w:gridCol w:w="1350"/>
        <w:gridCol w:w="540"/>
        <w:gridCol w:w="540"/>
        <w:gridCol w:w="540"/>
        <w:gridCol w:w="540"/>
        <w:gridCol w:w="630"/>
      </w:tblGrid>
      <w:tr w:rsidR="0057738D" w:rsidRPr="00A60E93" w14:paraId="3778FFA2" w14:textId="77777777" w:rsidTr="00535A9E">
        <w:tc>
          <w:tcPr>
            <w:tcW w:w="2576" w:type="dxa"/>
            <w:gridSpan w:val="4"/>
            <w:tcBorders>
              <w:top w:val="nil"/>
              <w:left w:val="nil"/>
              <w:bottom w:val="nil"/>
              <w:right w:val="nil"/>
            </w:tcBorders>
          </w:tcPr>
          <w:p w14:paraId="0DB8508C"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72F6B245"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Double Arm Bracket Column:</w:t>
            </w:r>
          </w:p>
        </w:tc>
        <w:tc>
          <w:tcPr>
            <w:tcW w:w="482" w:type="dxa"/>
            <w:tcBorders>
              <w:top w:val="nil"/>
              <w:left w:val="nil"/>
              <w:bottom w:val="nil"/>
              <w:right w:val="nil"/>
            </w:tcBorders>
          </w:tcPr>
          <w:p w14:paraId="7D21EFBB"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19F6E414"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450" w:type="dxa"/>
            <w:tcBorders>
              <w:top w:val="nil"/>
              <w:left w:val="nil"/>
              <w:bottom w:val="nil"/>
            </w:tcBorders>
          </w:tcPr>
          <w:p w14:paraId="2F989295"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B3C2444"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2700" w:type="dxa"/>
            <w:gridSpan w:val="2"/>
            <w:tcBorders>
              <w:bottom w:val="single" w:sz="4" w:space="0" w:color="auto"/>
            </w:tcBorders>
          </w:tcPr>
          <w:p w14:paraId="1D47F8C8"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6D1FCD59" w14:textId="77777777" w:rsidR="00076050" w:rsidRPr="00A60E93" w:rsidRDefault="00383D68" w:rsidP="00376DDD">
            <w:pPr>
              <w:widowControl w:val="0"/>
              <w:tabs>
                <w:tab w:val="center" w:pos="555"/>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Luminaire</w:t>
            </w:r>
            <w:r w:rsidR="00076050" w:rsidRPr="00A60E93">
              <w:rPr>
                <w:rFonts w:ascii="Arial" w:eastAsia="Times New Roman" w:hAnsi="Arial"/>
                <w:snapToGrid w:val="0"/>
                <w:sz w:val="16"/>
                <w:szCs w:val="16"/>
              </w:rPr>
              <w:t xml:space="preserve"> lever arm (mm)</w:t>
            </w:r>
          </w:p>
        </w:tc>
        <w:tc>
          <w:tcPr>
            <w:tcW w:w="540" w:type="dxa"/>
            <w:tcBorders>
              <w:top w:val="nil"/>
              <w:bottom w:val="nil"/>
              <w:right w:val="nil"/>
            </w:tcBorders>
          </w:tcPr>
          <w:p w14:paraId="7815AE1D"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72C58631"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40" w:type="dxa"/>
            <w:tcBorders>
              <w:top w:val="nil"/>
              <w:left w:val="nil"/>
              <w:bottom w:val="nil"/>
              <w:right w:val="nil"/>
            </w:tcBorders>
          </w:tcPr>
          <w:p w14:paraId="1EBA0927"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61FDE0AD"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40" w:type="dxa"/>
            <w:tcBorders>
              <w:top w:val="nil"/>
              <w:left w:val="nil"/>
              <w:bottom w:val="nil"/>
              <w:right w:val="nil"/>
            </w:tcBorders>
          </w:tcPr>
          <w:p w14:paraId="63A13FF0"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3C1EB407"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40" w:type="dxa"/>
            <w:tcBorders>
              <w:top w:val="nil"/>
              <w:left w:val="nil"/>
              <w:bottom w:val="nil"/>
              <w:right w:val="nil"/>
            </w:tcBorders>
          </w:tcPr>
          <w:p w14:paraId="00ED4238"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2912115F"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nil"/>
              <w:left w:val="nil"/>
              <w:bottom w:val="nil"/>
              <w:right w:val="nil"/>
            </w:tcBorders>
          </w:tcPr>
          <w:p w14:paraId="353137BD"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3C3424EA"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r>
      <w:tr w:rsidR="0057738D" w:rsidRPr="00A60E93" w14:paraId="2AA10A17" w14:textId="77777777" w:rsidTr="00535A9E">
        <w:tc>
          <w:tcPr>
            <w:tcW w:w="644" w:type="dxa"/>
            <w:tcBorders>
              <w:top w:val="nil"/>
              <w:left w:val="nil"/>
              <w:bottom w:val="nil"/>
              <w:right w:val="nil"/>
            </w:tcBorders>
          </w:tcPr>
          <w:p w14:paraId="37F3CB1C"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1EC3C22C"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44" w:type="dxa"/>
            <w:tcBorders>
              <w:top w:val="nil"/>
              <w:left w:val="nil"/>
              <w:bottom w:val="nil"/>
              <w:right w:val="nil"/>
            </w:tcBorders>
          </w:tcPr>
          <w:p w14:paraId="56FCD305"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3C385A22"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44" w:type="dxa"/>
            <w:tcBorders>
              <w:top w:val="nil"/>
              <w:left w:val="nil"/>
              <w:bottom w:val="nil"/>
              <w:right w:val="nil"/>
            </w:tcBorders>
          </w:tcPr>
          <w:p w14:paraId="58E692BB"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2097FB9C"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44" w:type="dxa"/>
            <w:tcBorders>
              <w:top w:val="nil"/>
              <w:left w:val="nil"/>
              <w:bottom w:val="nil"/>
              <w:right w:val="nil"/>
            </w:tcBorders>
          </w:tcPr>
          <w:p w14:paraId="019C43D3"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62E2B950"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482" w:type="dxa"/>
            <w:tcBorders>
              <w:top w:val="nil"/>
              <w:left w:val="nil"/>
              <w:bottom w:val="nil"/>
              <w:right w:val="nil"/>
            </w:tcBorders>
          </w:tcPr>
          <w:p w14:paraId="2EEC0CBA"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30B118A2"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450" w:type="dxa"/>
            <w:tcBorders>
              <w:top w:val="nil"/>
              <w:left w:val="nil"/>
              <w:bottom w:val="nil"/>
              <w:right w:val="single" w:sz="4" w:space="0" w:color="auto"/>
            </w:tcBorders>
          </w:tcPr>
          <w:p w14:paraId="150AC942"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9D7AA9D"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1350" w:type="dxa"/>
            <w:tcBorders>
              <w:top w:val="single" w:sz="4" w:space="0" w:color="auto"/>
              <w:left w:val="single" w:sz="4" w:space="0" w:color="auto"/>
              <w:bottom w:val="single" w:sz="4" w:space="0" w:color="auto"/>
              <w:right w:val="single" w:sz="4" w:space="0" w:color="auto"/>
            </w:tcBorders>
          </w:tcPr>
          <w:p w14:paraId="41B9275F"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77283549"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 xml:space="preserve">Due to weight of </w:t>
            </w:r>
            <w:r w:rsidR="00383D68" w:rsidRPr="00A60E93">
              <w:rPr>
                <w:rFonts w:ascii="Arial" w:eastAsia="Times New Roman" w:hAnsi="Arial"/>
                <w:snapToGrid w:val="0"/>
                <w:sz w:val="16"/>
                <w:szCs w:val="16"/>
              </w:rPr>
              <w:t>luminaire</w:t>
            </w:r>
          </w:p>
        </w:tc>
        <w:tc>
          <w:tcPr>
            <w:tcW w:w="1350" w:type="dxa"/>
            <w:tcBorders>
              <w:top w:val="single" w:sz="4" w:space="0" w:color="auto"/>
              <w:left w:val="single" w:sz="4" w:space="0" w:color="auto"/>
              <w:bottom w:val="single" w:sz="4" w:space="0" w:color="auto"/>
              <w:right w:val="single" w:sz="4" w:space="0" w:color="auto"/>
            </w:tcBorders>
          </w:tcPr>
          <w:p w14:paraId="5C912030"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468CB637"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 xml:space="preserve">Due to windage of </w:t>
            </w:r>
            <w:r w:rsidR="00383D68" w:rsidRPr="00A60E93">
              <w:rPr>
                <w:rFonts w:ascii="Arial" w:eastAsia="Times New Roman" w:hAnsi="Arial"/>
                <w:snapToGrid w:val="0"/>
                <w:sz w:val="16"/>
                <w:szCs w:val="16"/>
              </w:rPr>
              <w:t>luminaire</w:t>
            </w:r>
          </w:p>
        </w:tc>
        <w:tc>
          <w:tcPr>
            <w:tcW w:w="540" w:type="dxa"/>
            <w:tcBorders>
              <w:top w:val="nil"/>
              <w:left w:val="single" w:sz="4" w:space="0" w:color="auto"/>
              <w:bottom w:val="nil"/>
              <w:right w:val="nil"/>
            </w:tcBorders>
          </w:tcPr>
          <w:p w14:paraId="1F374196"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25DBD6A9"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40" w:type="dxa"/>
            <w:tcBorders>
              <w:top w:val="nil"/>
              <w:left w:val="nil"/>
              <w:bottom w:val="nil"/>
              <w:right w:val="nil"/>
            </w:tcBorders>
          </w:tcPr>
          <w:p w14:paraId="7DC6C996"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4E308889"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40" w:type="dxa"/>
            <w:tcBorders>
              <w:top w:val="nil"/>
              <w:left w:val="nil"/>
              <w:bottom w:val="nil"/>
              <w:right w:val="nil"/>
            </w:tcBorders>
          </w:tcPr>
          <w:p w14:paraId="36F2D227"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1C74E89A"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40" w:type="dxa"/>
            <w:tcBorders>
              <w:top w:val="nil"/>
              <w:left w:val="nil"/>
              <w:bottom w:val="nil"/>
              <w:right w:val="nil"/>
            </w:tcBorders>
          </w:tcPr>
          <w:p w14:paraId="4C0C2BE5"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9FCC2C4"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nil"/>
              <w:left w:val="nil"/>
              <w:bottom w:val="nil"/>
              <w:right w:val="nil"/>
            </w:tcBorders>
          </w:tcPr>
          <w:p w14:paraId="40C8931F"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69C0F5C2"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r>
      <w:tr w:rsidR="0057738D" w:rsidRPr="00A60E93" w14:paraId="7CF91C89" w14:textId="77777777" w:rsidTr="00535A9E">
        <w:tc>
          <w:tcPr>
            <w:tcW w:w="644" w:type="dxa"/>
            <w:tcBorders>
              <w:top w:val="nil"/>
              <w:left w:val="nil"/>
              <w:bottom w:val="nil"/>
              <w:right w:val="nil"/>
            </w:tcBorders>
          </w:tcPr>
          <w:p w14:paraId="7F0CDC6F"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2B71847D"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44" w:type="dxa"/>
            <w:tcBorders>
              <w:top w:val="nil"/>
              <w:left w:val="nil"/>
              <w:bottom w:val="nil"/>
              <w:right w:val="nil"/>
            </w:tcBorders>
          </w:tcPr>
          <w:p w14:paraId="3CF4741F"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9179265"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44" w:type="dxa"/>
            <w:tcBorders>
              <w:top w:val="nil"/>
              <w:left w:val="nil"/>
              <w:bottom w:val="nil"/>
              <w:right w:val="nil"/>
            </w:tcBorders>
          </w:tcPr>
          <w:p w14:paraId="6857EAF4"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FDD90AC"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44" w:type="dxa"/>
            <w:tcBorders>
              <w:top w:val="nil"/>
              <w:left w:val="nil"/>
              <w:bottom w:val="nil"/>
              <w:right w:val="nil"/>
            </w:tcBorders>
          </w:tcPr>
          <w:p w14:paraId="4203DDE4"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296451A4"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482" w:type="dxa"/>
            <w:tcBorders>
              <w:top w:val="nil"/>
              <w:left w:val="nil"/>
              <w:bottom w:val="nil"/>
              <w:right w:val="nil"/>
            </w:tcBorders>
          </w:tcPr>
          <w:p w14:paraId="089CC3F1"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115B358"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450" w:type="dxa"/>
            <w:tcBorders>
              <w:top w:val="nil"/>
              <w:left w:val="nil"/>
              <w:bottom w:val="nil"/>
              <w:right w:val="single" w:sz="4" w:space="0" w:color="auto"/>
            </w:tcBorders>
          </w:tcPr>
          <w:p w14:paraId="388DF2B0"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38A41ADD"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1350" w:type="dxa"/>
            <w:tcBorders>
              <w:top w:val="single" w:sz="4" w:space="0" w:color="auto"/>
              <w:left w:val="single" w:sz="4" w:space="0" w:color="auto"/>
              <w:bottom w:val="single" w:sz="4" w:space="0" w:color="auto"/>
              <w:right w:val="single" w:sz="4" w:space="0" w:color="auto"/>
            </w:tcBorders>
          </w:tcPr>
          <w:p w14:paraId="0AA755D2"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0942258"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1350" w:type="dxa"/>
            <w:tcBorders>
              <w:top w:val="single" w:sz="4" w:space="0" w:color="auto"/>
              <w:left w:val="single" w:sz="4" w:space="0" w:color="auto"/>
              <w:bottom w:val="single" w:sz="4" w:space="0" w:color="auto"/>
              <w:right w:val="single" w:sz="4" w:space="0" w:color="auto"/>
            </w:tcBorders>
          </w:tcPr>
          <w:p w14:paraId="5DF667A1"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0F26746"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40" w:type="dxa"/>
            <w:tcBorders>
              <w:top w:val="nil"/>
              <w:left w:val="single" w:sz="4" w:space="0" w:color="auto"/>
              <w:bottom w:val="nil"/>
              <w:right w:val="nil"/>
            </w:tcBorders>
          </w:tcPr>
          <w:p w14:paraId="7E70D5D2"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49C7E0FC"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40" w:type="dxa"/>
            <w:tcBorders>
              <w:top w:val="nil"/>
              <w:left w:val="nil"/>
              <w:bottom w:val="nil"/>
              <w:right w:val="nil"/>
            </w:tcBorders>
          </w:tcPr>
          <w:p w14:paraId="140EFB97"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1DD693BE"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40" w:type="dxa"/>
            <w:tcBorders>
              <w:top w:val="nil"/>
              <w:left w:val="nil"/>
              <w:bottom w:val="nil"/>
              <w:right w:val="nil"/>
            </w:tcBorders>
          </w:tcPr>
          <w:p w14:paraId="4BEEA93A"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1DDF01AB"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540" w:type="dxa"/>
            <w:tcBorders>
              <w:top w:val="nil"/>
              <w:left w:val="nil"/>
              <w:bottom w:val="nil"/>
              <w:right w:val="nil"/>
            </w:tcBorders>
          </w:tcPr>
          <w:p w14:paraId="0F4FD0AB"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404F7E8"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nil"/>
              <w:left w:val="nil"/>
              <w:bottom w:val="nil"/>
              <w:right w:val="nil"/>
            </w:tcBorders>
          </w:tcPr>
          <w:p w14:paraId="4DA73335"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22644D60"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r>
    </w:tbl>
    <w:p w14:paraId="7BC8AA9A"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bl>
      <w:tblPr>
        <w:tblW w:w="10440" w:type="dxa"/>
        <w:tblLayout w:type="fixed"/>
        <w:tblCellMar>
          <w:left w:w="120" w:type="dxa"/>
          <w:right w:w="120" w:type="dxa"/>
        </w:tblCellMar>
        <w:tblLook w:val="0000" w:firstRow="0" w:lastRow="0" w:firstColumn="0" w:lastColumn="0" w:noHBand="0" w:noVBand="0"/>
      </w:tblPr>
      <w:tblGrid>
        <w:gridCol w:w="900"/>
        <w:gridCol w:w="630"/>
        <w:gridCol w:w="608"/>
        <w:gridCol w:w="709"/>
        <w:gridCol w:w="933"/>
        <w:gridCol w:w="810"/>
        <w:gridCol w:w="900"/>
        <w:gridCol w:w="900"/>
        <w:gridCol w:w="900"/>
        <w:gridCol w:w="630"/>
        <w:gridCol w:w="630"/>
        <w:gridCol w:w="630"/>
        <w:gridCol w:w="630"/>
        <w:gridCol w:w="630"/>
      </w:tblGrid>
      <w:tr w:rsidR="0057738D" w:rsidRPr="00A60E93" w14:paraId="4DB90482" w14:textId="77777777" w:rsidTr="00076050">
        <w:trPr>
          <w:cantSplit/>
        </w:trPr>
        <w:tc>
          <w:tcPr>
            <w:tcW w:w="900" w:type="dxa"/>
            <w:vMerge w:val="restart"/>
            <w:tcBorders>
              <w:top w:val="single" w:sz="8" w:space="0" w:color="000000"/>
              <w:left w:val="single" w:sz="8" w:space="0" w:color="000000"/>
              <w:bottom w:val="nil"/>
              <w:right w:val="single" w:sz="8" w:space="0" w:color="000000"/>
            </w:tcBorders>
          </w:tcPr>
          <w:p w14:paraId="5C45D971"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7EB3BBDC"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Bracket</w:t>
            </w:r>
          </w:p>
          <w:p w14:paraId="503AD1C5" w14:textId="77777777" w:rsidR="00076050" w:rsidRPr="00A60E93" w:rsidRDefault="00FC11EB"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roofErr w:type="gramStart"/>
            <w:r w:rsidRPr="00A60E93">
              <w:rPr>
                <w:rFonts w:ascii="Arial" w:eastAsia="Times New Roman" w:hAnsi="Arial"/>
                <w:snapToGrid w:val="0"/>
                <w:sz w:val="16"/>
                <w:szCs w:val="16"/>
              </w:rPr>
              <w:t>Project-ion</w:t>
            </w:r>
            <w:proofErr w:type="gramEnd"/>
          </w:p>
          <w:p w14:paraId="7B8E4D4D"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(m)</w:t>
            </w:r>
          </w:p>
        </w:tc>
        <w:tc>
          <w:tcPr>
            <w:tcW w:w="630" w:type="dxa"/>
            <w:vMerge w:val="restart"/>
            <w:tcBorders>
              <w:top w:val="single" w:sz="8" w:space="0" w:color="000000"/>
              <w:left w:val="single" w:sz="8" w:space="0" w:color="000000"/>
              <w:bottom w:val="nil"/>
              <w:right w:val="single" w:sz="8" w:space="0" w:color="000000"/>
            </w:tcBorders>
          </w:tcPr>
          <w:p w14:paraId="1D3881E7"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1BDC495F"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Ref</w:t>
            </w:r>
          </w:p>
          <w:p w14:paraId="6CF77BCE"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no.</w:t>
            </w:r>
          </w:p>
        </w:tc>
        <w:tc>
          <w:tcPr>
            <w:tcW w:w="608" w:type="dxa"/>
            <w:vMerge w:val="restart"/>
            <w:tcBorders>
              <w:top w:val="single" w:sz="8" w:space="0" w:color="000000"/>
              <w:left w:val="single" w:sz="8" w:space="0" w:color="000000"/>
              <w:bottom w:val="nil"/>
              <w:right w:val="single" w:sz="8" w:space="0" w:color="000000"/>
            </w:tcBorders>
          </w:tcPr>
          <w:p w14:paraId="6D5573D0"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248D4A6"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roofErr w:type="spellStart"/>
            <w:r w:rsidRPr="00A60E93">
              <w:rPr>
                <w:rFonts w:ascii="Arial" w:eastAsia="Times New Roman" w:hAnsi="Arial"/>
                <w:snapToGrid w:val="0"/>
                <w:sz w:val="16"/>
                <w:szCs w:val="16"/>
              </w:rPr>
              <w:t>Dwg</w:t>
            </w:r>
            <w:proofErr w:type="spellEnd"/>
          </w:p>
          <w:p w14:paraId="3F128EF0"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no.</w:t>
            </w:r>
          </w:p>
        </w:tc>
        <w:tc>
          <w:tcPr>
            <w:tcW w:w="1642" w:type="dxa"/>
            <w:gridSpan w:val="2"/>
            <w:tcBorders>
              <w:top w:val="single" w:sz="8" w:space="0" w:color="000000"/>
              <w:left w:val="single" w:sz="8" w:space="0" w:color="000000"/>
              <w:bottom w:val="single" w:sz="7" w:space="0" w:color="000000"/>
              <w:right w:val="single" w:sz="8" w:space="0" w:color="000000"/>
            </w:tcBorders>
          </w:tcPr>
          <w:p w14:paraId="46027497"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673FA8CF"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Material</w:t>
            </w:r>
          </w:p>
        </w:tc>
        <w:tc>
          <w:tcPr>
            <w:tcW w:w="810" w:type="dxa"/>
            <w:vMerge w:val="restart"/>
            <w:tcBorders>
              <w:top w:val="single" w:sz="8" w:space="0" w:color="000000"/>
              <w:left w:val="single" w:sz="8" w:space="0" w:color="000000"/>
              <w:bottom w:val="nil"/>
              <w:right w:val="single" w:sz="8" w:space="0" w:color="000000"/>
            </w:tcBorders>
          </w:tcPr>
          <w:p w14:paraId="103BF2E1"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66E167DE" w14:textId="77777777" w:rsidR="00076050" w:rsidRPr="00A60E93" w:rsidRDefault="00383D68"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Luminaire</w:t>
            </w:r>
            <w:r w:rsidR="00076050" w:rsidRPr="00A60E93">
              <w:rPr>
                <w:rFonts w:ascii="Arial" w:eastAsia="Times New Roman" w:hAnsi="Arial"/>
                <w:snapToGrid w:val="0"/>
                <w:sz w:val="16"/>
                <w:szCs w:val="16"/>
              </w:rPr>
              <w:t xml:space="preserve"> fixing angle</w:t>
            </w:r>
          </w:p>
        </w:tc>
        <w:tc>
          <w:tcPr>
            <w:tcW w:w="1800" w:type="dxa"/>
            <w:gridSpan w:val="2"/>
            <w:tcBorders>
              <w:top w:val="single" w:sz="8" w:space="0" w:color="000000"/>
              <w:left w:val="single" w:sz="8" w:space="0" w:color="000000"/>
              <w:bottom w:val="single" w:sz="7" w:space="0" w:color="000000"/>
              <w:right w:val="single" w:sz="8" w:space="0" w:color="000000"/>
            </w:tcBorders>
          </w:tcPr>
          <w:p w14:paraId="705AB073"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62300ED5" w14:textId="77777777" w:rsidR="00076050" w:rsidRPr="00A60E93" w:rsidRDefault="00383D68"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Luminaire</w:t>
            </w:r>
            <w:r w:rsidR="00076050" w:rsidRPr="00A60E93">
              <w:rPr>
                <w:rFonts w:ascii="Arial" w:eastAsia="Times New Roman" w:hAnsi="Arial"/>
                <w:snapToGrid w:val="0"/>
                <w:sz w:val="16"/>
                <w:szCs w:val="16"/>
              </w:rPr>
              <w:t xml:space="preserve"> connection</w:t>
            </w:r>
          </w:p>
        </w:tc>
        <w:tc>
          <w:tcPr>
            <w:tcW w:w="900" w:type="dxa"/>
            <w:vMerge w:val="restart"/>
            <w:tcBorders>
              <w:top w:val="single" w:sz="8" w:space="0" w:color="000000"/>
              <w:left w:val="single" w:sz="8" w:space="0" w:color="000000"/>
              <w:bottom w:val="nil"/>
              <w:right w:val="single" w:sz="8" w:space="0" w:color="000000"/>
            </w:tcBorders>
          </w:tcPr>
          <w:p w14:paraId="68B5E050"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246B3C39" w14:textId="77777777" w:rsidR="00076050" w:rsidRPr="00A60E93" w:rsidRDefault="00383D68"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Luminaire</w:t>
            </w:r>
            <w:r w:rsidR="00076050" w:rsidRPr="00A60E93">
              <w:rPr>
                <w:rFonts w:ascii="Arial" w:eastAsia="Times New Roman" w:hAnsi="Arial"/>
                <w:snapToGrid w:val="0"/>
                <w:sz w:val="16"/>
                <w:szCs w:val="16"/>
              </w:rPr>
              <w:t xml:space="preserve"> maximum weight (Kg)</w:t>
            </w:r>
          </w:p>
        </w:tc>
        <w:tc>
          <w:tcPr>
            <w:tcW w:w="3150" w:type="dxa"/>
            <w:gridSpan w:val="5"/>
            <w:vMerge w:val="restart"/>
            <w:tcBorders>
              <w:top w:val="single" w:sz="8" w:space="0" w:color="000000"/>
              <w:left w:val="single" w:sz="8" w:space="0" w:color="000000"/>
              <w:bottom w:val="nil"/>
              <w:right w:val="single" w:sz="8" w:space="0" w:color="000000"/>
            </w:tcBorders>
          </w:tcPr>
          <w:p w14:paraId="40F22468"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246B917C"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Maximum windage area (m²) for standard K factors</w:t>
            </w:r>
          </w:p>
        </w:tc>
      </w:tr>
      <w:tr w:rsidR="0057738D" w:rsidRPr="00A60E93" w14:paraId="4525EE31" w14:textId="77777777" w:rsidTr="00076050">
        <w:trPr>
          <w:cantSplit/>
        </w:trPr>
        <w:tc>
          <w:tcPr>
            <w:tcW w:w="900" w:type="dxa"/>
            <w:vMerge/>
            <w:tcBorders>
              <w:top w:val="nil"/>
              <w:left w:val="single" w:sz="8" w:space="0" w:color="000000"/>
              <w:bottom w:val="single" w:sz="7" w:space="0" w:color="000000"/>
              <w:right w:val="single" w:sz="8" w:space="0" w:color="000000"/>
            </w:tcBorders>
          </w:tcPr>
          <w:p w14:paraId="4DEECD7C"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vMerge/>
            <w:tcBorders>
              <w:top w:val="nil"/>
              <w:left w:val="single" w:sz="8" w:space="0" w:color="000000"/>
              <w:bottom w:val="single" w:sz="7" w:space="0" w:color="000000"/>
              <w:right w:val="single" w:sz="8" w:space="0" w:color="000000"/>
            </w:tcBorders>
          </w:tcPr>
          <w:p w14:paraId="5D4DFB37"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08" w:type="dxa"/>
            <w:vMerge/>
            <w:tcBorders>
              <w:top w:val="nil"/>
              <w:left w:val="single" w:sz="8" w:space="0" w:color="000000"/>
              <w:bottom w:val="single" w:sz="7" w:space="0" w:color="000000"/>
              <w:right w:val="single" w:sz="8" w:space="0" w:color="000000"/>
            </w:tcBorders>
          </w:tcPr>
          <w:p w14:paraId="13AB5FC6"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709" w:type="dxa"/>
            <w:tcBorders>
              <w:top w:val="single" w:sz="7" w:space="0" w:color="000000"/>
              <w:left w:val="single" w:sz="8" w:space="0" w:color="000000"/>
              <w:bottom w:val="single" w:sz="7" w:space="0" w:color="000000"/>
              <w:right w:val="single" w:sz="8" w:space="0" w:color="000000"/>
            </w:tcBorders>
          </w:tcPr>
          <w:p w14:paraId="3085ECE6"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1CDDEF5A"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Grade</w:t>
            </w:r>
          </w:p>
        </w:tc>
        <w:tc>
          <w:tcPr>
            <w:tcW w:w="933" w:type="dxa"/>
            <w:tcBorders>
              <w:top w:val="single" w:sz="7" w:space="0" w:color="000000"/>
              <w:left w:val="single" w:sz="8" w:space="0" w:color="000000"/>
              <w:bottom w:val="single" w:sz="7" w:space="0" w:color="000000"/>
              <w:right w:val="single" w:sz="8" w:space="0" w:color="000000"/>
            </w:tcBorders>
          </w:tcPr>
          <w:p w14:paraId="0934013A"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2B1FC405"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Design</w:t>
            </w:r>
          </w:p>
          <w:p w14:paraId="7CAFC543"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strength</w:t>
            </w:r>
          </w:p>
          <w:p w14:paraId="7E2F862F"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N/mm</w:t>
            </w:r>
            <w:r w:rsidRPr="00A60E93">
              <w:rPr>
                <w:rFonts w:ascii="Arial" w:eastAsia="Times New Roman" w:hAnsi="Arial" w:cs="Arial"/>
                <w:snapToGrid w:val="0"/>
                <w:sz w:val="16"/>
                <w:szCs w:val="16"/>
              </w:rPr>
              <w:t>²</w:t>
            </w:r>
          </w:p>
        </w:tc>
        <w:tc>
          <w:tcPr>
            <w:tcW w:w="810" w:type="dxa"/>
            <w:vMerge/>
            <w:tcBorders>
              <w:top w:val="nil"/>
              <w:left w:val="single" w:sz="8" w:space="0" w:color="000000"/>
              <w:bottom w:val="single" w:sz="7" w:space="0" w:color="000000"/>
              <w:right w:val="single" w:sz="8" w:space="0" w:color="000000"/>
            </w:tcBorders>
          </w:tcPr>
          <w:p w14:paraId="003BBA2E"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900" w:type="dxa"/>
            <w:tcBorders>
              <w:top w:val="single" w:sz="7" w:space="0" w:color="000000"/>
              <w:left w:val="single" w:sz="8" w:space="0" w:color="000000"/>
              <w:bottom w:val="single" w:sz="7" w:space="0" w:color="000000"/>
              <w:right w:val="single" w:sz="8" w:space="0" w:color="000000"/>
            </w:tcBorders>
          </w:tcPr>
          <w:p w14:paraId="0E6228FE"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66CB472E"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Diameter</w:t>
            </w:r>
          </w:p>
          <w:p w14:paraId="1F768CAE"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(mm)</w:t>
            </w:r>
          </w:p>
        </w:tc>
        <w:tc>
          <w:tcPr>
            <w:tcW w:w="900" w:type="dxa"/>
            <w:tcBorders>
              <w:top w:val="single" w:sz="7" w:space="0" w:color="000000"/>
              <w:left w:val="single" w:sz="8" w:space="0" w:color="000000"/>
              <w:bottom w:val="single" w:sz="7" w:space="0" w:color="000000"/>
              <w:right w:val="single" w:sz="8" w:space="0" w:color="000000"/>
            </w:tcBorders>
          </w:tcPr>
          <w:p w14:paraId="21FFBA84"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6AA3227B"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Length</w:t>
            </w:r>
          </w:p>
          <w:p w14:paraId="0F6EC24C"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(mm)</w:t>
            </w:r>
          </w:p>
        </w:tc>
        <w:tc>
          <w:tcPr>
            <w:tcW w:w="900" w:type="dxa"/>
            <w:vMerge/>
            <w:tcBorders>
              <w:top w:val="nil"/>
              <w:left w:val="single" w:sz="8" w:space="0" w:color="000000"/>
              <w:bottom w:val="single" w:sz="7" w:space="0" w:color="000000"/>
              <w:right w:val="single" w:sz="8" w:space="0" w:color="000000"/>
            </w:tcBorders>
          </w:tcPr>
          <w:p w14:paraId="27208985"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3150" w:type="dxa"/>
            <w:gridSpan w:val="5"/>
            <w:vMerge/>
            <w:tcBorders>
              <w:top w:val="nil"/>
              <w:left w:val="single" w:sz="8" w:space="0" w:color="000000"/>
              <w:bottom w:val="single" w:sz="7" w:space="0" w:color="000000"/>
              <w:right w:val="single" w:sz="8" w:space="0" w:color="000000"/>
            </w:tcBorders>
          </w:tcPr>
          <w:p w14:paraId="264877BA"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r>
      <w:tr w:rsidR="0057738D" w:rsidRPr="00A60E93" w14:paraId="3E8B394D" w14:textId="77777777" w:rsidTr="00076050">
        <w:tc>
          <w:tcPr>
            <w:tcW w:w="900" w:type="dxa"/>
            <w:tcBorders>
              <w:top w:val="single" w:sz="7" w:space="0" w:color="000000"/>
              <w:left w:val="single" w:sz="8" w:space="0" w:color="000000"/>
              <w:bottom w:val="single" w:sz="7" w:space="0" w:color="000000"/>
              <w:right w:val="single" w:sz="8" w:space="0" w:color="000000"/>
            </w:tcBorders>
          </w:tcPr>
          <w:p w14:paraId="5B2F9C8D"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4C95A364"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23AA08D3"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4D2143CB"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08" w:type="dxa"/>
            <w:tcBorders>
              <w:top w:val="single" w:sz="7" w:space="0" w:color="000000"/>
              <w:left w:val="single" w:sz="8" w:space="0" w:color="000000"/>
              <w:bottom w:val="single" w:sz="7" w:space="0" w:color="000000"/>
              <w:right w:val="single" w:sz="8" w:space="0" w:color="000000"/>
            </w:tcBorders>
          </w:tcPr>
          <w:p w14:paraId="1032A4FB"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1EFE9AF"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709" w:type="dxa"/>
            <w:tcBorders>
              <w:top w:val="single" w:sz="7" w:space="0" w:color="000000"/>
              <w:left w:val="single" w:sz="8" w:space="0" w:color="000000"/>
              <w:bottom w:val="single" w:sz="7" w:space="0" w:color="000000"/>
              <w:right w:val="single" w:sz="8" w:space="0" w:color="000000"/>
            </w:tcBorders>
          </w:tcPr>
          <w:p w14:paraId="6BE49066"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3A84913E"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933" w:type="dxa"/>
            <w:tcBorders>
              <w:top w:val="single" w:sz="7" w:space="0" w:color="000000"/>
              <w:left w:val="single" w:sz="8" w:space="0" w:color="000000"/>
              <w:bottom w:val="single" w:sz="7" w:space="0" w:color="000000"/>
              <w:right w:val="single" w:sz="8" w:space="0" w:color="000000"/>
            </w:tcBorders>
          </w:tcPr>
          <w:p w14:paraId="0AC4CF91"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3B5BB190"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810" w:type="dxa"/>
            <w:tcBorders>
              <w:top w:val="single" w:sz="7" w:space="0" w:color="000000"/>
              <w:left w:val="single" w:sz="8" w:space="0" w:color="000000"/>
              <w:bottom w:val="single" w:sz="7" w:space="0" w:color="000000"/>
              <w:right w:val="single" w:sz="8" w:space="0" w:color="000000"/>
            </w:tcBorders>
          </w:tcPr>
          <w:p w14:paraId="47B7AA84"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6C15758C"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900" w:type="dxa"/>
            <w:tcBorders>
              <w:top w:val="single" w:sz="7" w:space="0" w:color="000000"/>
              <w:left w:val="single" w:sz="8" w:space="0" w:color="000000"/>
              <w:bottom w:val="single" w:sz="7" w:space="0" w:color="000000"/>
              <w:right w:val="single" w:sz="8" w:space="0" w:color="000000"/>
            </w:tcBorders>
          </w:tcPr>
          <w:p w14:paraId="0E4B75C5"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7FF1CE6B"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900" w:type="dxa"/>
            <w:tcBorders>
              <w:top w:val="single" w:sz="7" w:space="0" w:color="000000"/>
              <w:left w:val="single" w:sz="8" w:space="0" w:color="000000"/>
              <w:bottom w:val="single" w:sz="7" w:space="0" w:color="000000"/>
              <w:right w:val="single" w:sz="8" w:space="0" w:color="000000"/>
            </w:tcBorders>
          </w:tcPr>
          <w:p w14:paraId="7A88E67D"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70FF40EB"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900" w:type="dxa"/>
            <w:tcBorders>
              <w:top w:val="single" w:sz="7" w:space="0" w:color="000000"/>
              <w:left w:val="single" w:sz="8" w:space="0" w:color="000000"/>
              <w:bottom w:val="single" w:sz="7" w:space="0" w:color="000000"/>
              <w:right w:val="single" w:sz="8" w:space="0" w:color="000000"/>
            </w:tcBorders>
          </w:tcPr>
          <w:p w14:paraId="0B6A6CCA"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CDC26C7"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74C845E7"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422EB62A"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150F3DDB"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4C4B0D0"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08BFBC29"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3EA224E5"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6D6E4147"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39CB23B3"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41255AE0"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11C1CD7"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r>
      <w:tr w:rsidR="0057738D" w:rsidRPr="00A60E93" w14:paraId="41722A7A" w14:textId="77777777" w:rsidTr="00076050">
        <w:tc>
          <w:tcPr>
            <w:tcW w:w="900" w:type="dxa"/>
            <w:tcBorders>
              <w:top w:val="single" w:sz="7" w:space="0" w:color="000000"/>
              <w:left w:val="single" w:sz="8" w:space="0" w:color="000000"/>
              <w:bottom w:val="single" w:sz="7" w:space="0" w:color="000000"/>
              <w:right w:val="single" w:sz="8" w:space="0" w:color="000000"/>
            </w:tcBorders>
          </w:tcPr>
          <w:p w14:paraId="7E22069A"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7A6434A8"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714514D4"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23CF657"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08" w:type="dxa"/>
            <w:tcBorders>
              <w:top w:val="single" w:sz="7" w:space="0" w:color="000000"/>
              <w:left w:val="single" w:sz="8" w:space="0" w:color="000000"/>
              <w:bottom w:val="single" w:sz="7" w:space="0" w:color="000000"/>
              <w:right w:val="single" w:sz="8" w:space="0" w:color="000000"/>
            </w:tcBorders>
          </w:tcPr>
          <w:p w14:paraId="77C31BAD"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1309C546"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709" w:type="dxa"/>
            <w:tcBorders>
              <w:top w:val="single" w:sz="7" w:space="0" w:color="000000"/>
              <w:left w:val="single" w:sz="8" w:space="0" w:color="000000"/>
              <w:bottom w:val="single" w:sz="7" w:space="0" w:color="000000"/>
              <w:right w:val="single" w:sz="8" w:space="0" w:color="000000"/>
            </w:tcBorders>
          </w:tcPr>
          <w:p w14:paraId="78E1B790"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64C04CE"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933" w:type="dxa"/>
            <w:tcBorders>
              <w:top w:val="single" w:sz="7" w:space="0" w:color="000000"/>
              <w:left w:val="single" w:sz="8" w:space="0" w:color="000000"/>
              <w:bottom w:val="single" w:sz="7" w:space="0" w:color="000000"/>
              <w:right w:val="single" w:sz="8" w:space="0" w:color="000000"/>
            </w:tcBorders>
          </w:tcPr>
          <w:p w14:paraId="2D60FF1F"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7D280925"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810" w:type="dxa"/>
            <w:tcBorders>
              <w:top w:val="single" w:sz="7" w:space="0" w:color="000000"/>
              <w:left w:val="single" w:sz="8" w:space="0" w:color="000000"/>
              <w:bottom w:val="single" w:sz="7" w:space="0" w:color="000000"/>
              <w:right w:val="single" w:sz="8" w:space="0" w:color="000000"/>
            </w:tcBorders>
          </w:tcPr>
          <w:p w14:paraId="03F3DC30"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3D52C7C6"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900" w:type="dxa"/>
            <w:tcBorders>
              <w:top w:val="single" w:sz="7" w:space="0" w:color="000000"/>
              <w:left w:val="single" w:sz="8" w:space="0" w:color="000000"/>
              <w:bottom w:val="single" w:sz="7" w:space="0" w:color="000000"/>
              <w:right w:val="single" w:sz="8" w:space="0" w:color="000000"/>
            </w:tcBorders>
          </w:tcPr>
          <w:p w14:paraId="2BC6C275"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31EDFF2"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900" w:type="dxa"/>
            <w:tcBorders>
              <w:top w:val="single" w:sz="7" w:space="0" w:color="000000"/>
              <w:left w:val="single" w:sz="8" w:space="0" w:color="000000"/>
              <w:bottom w:val="single" w:sz="7" w:space="0" w:color="000000"/>
              <w:right w:val="single" w:sz="8" w:space="0" w:color="000000"/>
            </w:tcBorders>
          </w:tcPr>
          <w:p w14:paraId="5281E76F"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C9860B8"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900" w:type="dxa"/>
            <w:tcBorders>
              <w:top w:val="single" w:sz="7" w:space="0" w:color="000000"/>
              <w:left w:val="single" w:sz="8" w:space="0" w:color="000000"/>
              <w:bottom w:val="single" w:sz="7" w:space="0" w:color="000000"/>
              <w:right w:val="single" w:sz="8" w:space="0" w:color="000000"/>
            </w:tcBorders>
          </w:tcPr>
          <w:p w14:paraId="5CC36A0E"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4FC8748D"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582C1A6A"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2EFE4281"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6B4A1B37"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1502EA58"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2BE4F209"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926025D"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12355B04"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23F168E5"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7F51D4C2"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15BFFD4"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r>
      <w:tr w:rsidR="0057738D" w:rsidRPr="00A60E93" w14:paraId="34392A35" w14:textId="77777777" w:rsidTr="00076050">
        <w:tc>
          <w:tcPr>
            <w:tcW w:w="900" w:type="dxa"/>
            <w:tcBorders>
              <w:top w:val="single" w:sz="7" w:space="0" w:color="000000"/>
              <w:left w:val="single" w:sz="8" w:space="0" w:color="000000"/>
              <w:bottom w:val="single" w:sz="7" w:space="0" w:color="000000"/>
              <w:right w:val="single" w:sz="8" w:space="0" w:color="000000"/>
            </w:tcBorders>
          </w:tcPr>
          <w:p w14:paraId="53D46895"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16BCEE67"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6912A9D3"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C09FDA4"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08" w:type="dxa"/>
            <w:tcBorders>
              <w:top w:val="single" w:sz="7" w:space="0" w:color="000000"/>
              <w:left w:val="single" w:sz="8" w:space="0" w:color="000000"/>
              <w:bottom w:val="single" w:sz="7" w:space="0" w:color="000000"/>
              <w:right w:val="single" w:sz="8" w:space="0" w:color="000000"/>
            </w:tcBorders>
          </w:tcPr>
          <w:p w14:paraId="765424F6"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151AEDE7"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709" w:type="dxa"/>
            <w:tcBorders>
              <w:top w:val="single" w:sz="7" w:space="0" w:color="000000"/>
              <w:left w:val="single" w:sz="8" w:space="0" w:color="000000"/>
              <w:bottom w:val="single" w:sz="7" w:space="0" w:color="000000"/>
              <w:right w:val="single" w:sz="8" w:space="0" w:color="000000"/>
            </w:tcBorders>
          </w:tcPr>
          <w:p w14:paraId="45256633"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46CE7D9B"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933" w:type="dxa"/>
            <w:tcBorders>
              <w:top w:val="single" w:sz="7" w:space="0" w:color="000000"/>
              <w:left w:val="single" w:sz="8" w:space="0" w:color="000000"/>
              <w:bottom w:val="single" w:sz="7" w:space="0" w:color="000000"/>
              <w:right w:val="single" w:sz="8" w:space="0" w:color="000000"/>
            </w:tcBorders>
          </w:tcPr>
          <w:p w14:paraId="7AB57D4B"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1F94AC38"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810" w:type="dxa"/>
            <w:tcBorders>
              <w:top w:val="single" w:sz="7" w:space="0" w:color="000000"/>
              <w:left w:val="single" w:sz="8" w:space="0" w:color="000000"/>
              <w:bottom w:val="single" w:sz="7" w:space="0" w:color="000000"/>
              <w:right w:val="single" w:sz="8" w:space="0" w:color="000000"/>
            </w:tcBorders>
          </w:tcPr>
          <w:p w14:paraId="259FB17E"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7A68FDBF"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900" w:type="dxa"/>
            <w:tcBorders>
              <w:top w:val="single" w:sz="7" w:space="0" w:color="000000"/>
              <w:left w:val="single" w:sz="8" w:space="0" w:color="000000"/>
              <w:bottom w:val="single" w:sz="7" w:space="0" w:color="000000"/>
              <w:right w:val="single" w:sz="8" w:space="0" w:color="000000"/>
            </w:tcBorders>
          </w:tcPr>
          <w:p w14:paraId="28DB7376"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5E93F13"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900" w:type="dxa"/>
            <w:tcBorders>
              <w:top w:val="single" w:sz="7" w:space="0" w:color="000000"/>
              <w:left w:val="single" w:sz="8" w:space="0" w:color="000000"/>
              <w:bottom w:val="single" w:sz="7" w:space="0" w:color="000000"/>
              <w:right w:val="single" w:sz="8" w:space="0" w:color="000000"/>
            </w:tcBorders>
          </w:tcPr>
          <w:p w14:paraId="60258122"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19D7EF43"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900" w:type="dxa"/>
            <w:tcBorders>
              <w:top w:val="single" w:sz="7" w:space="0" w:color="000000"/>
              <w:left w:val="single" w:sz="8" w:space="0" w:color="000000"/>
              <w:bottom w:val="single" w:sz="7" w:space="0" w:color="000000"/>
              <w:right w:val="single" w:sz="8" w:space="0" w:color="000000"/>
            </w:tcBorders>
          </w:tcPr>
          <w:p w14:paraId="0C02A520"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C85708D"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063BA658"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39693EA2"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15949D54"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1645624"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01496685"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77EE9BB6"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17D87E94"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677CBCD2"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7" w:space="0" w:color="000000"/>
              <w:right w:val="single" w:sz="8" w:space="0" w:color="000000"/>
            </w:tcBorders>
          </w:tcPr>
          <w:p w14:paraId="3764A1F3"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2AA5C311"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r>
      <w:tr w:rsidR="00076050" w:rsidRPr="00A60E93" w14:paraId="34DB635A" w14:textId="77777777" w:rsidTr="00076050">
        <w:tc>
          <w:tcPr>
            <w:tcW w:w="900" w:type="dxa"/>
            <w:tcBorders>
              <w:top w:val="single" w:sz="7" w:space="0" w:color="000000"/>
              <w:left w:val="single" w:sz="8" w:space="0" w:color="000000"/>
              <w:bottom w:val="single" w:sz="8" w:space="0" w:color="000000"/>
              <w:right w:val="single" w:sz="8" w:space="0" w:color="000000"/>
            </w:tcBorders>
          </w:tcPr>
          <w:p w14:paraId="10151497"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13C39676"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8" w:space="0" w:color="000000"/>
              <w:right w:val="single" w:sz="8" w:space="0" w:color="000000"/>
            </w:tcBorders>
          </w:tcPr>
          <w:p w14:paraId="516FE9C8"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4D689158"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08" w:type="dxa"/>
            <w:tcBorders>
              <w:top w:val="single" w:sz="7" w:space="0" w:color="000000"/>
              <w:left w:val="single" w:sz="8" w:space="0" w:color="000000"/>
              <w:bottom w:val="single" w:sz="8" w:space="0" w:color="000000"/>
              <w:right w:val="single" w:sz="8" w:space="0" w:color="000000"/>
            </w:tcBorders>
          </w:tcPr>
          <w:p w14:paraId="3F9CC831"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7CB8D6DD"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709" w:type="dxa"/>
            <w:tcBorders>
              <w:top w:val="single" w:sz="7" w:space="0" w:color="000000"/>
              <w:left w:val="single" w:sz="8" w:space="0" w:color="000000"/>
              <w:bottom w:val="single" w:sz="8" w:space="0" w:color="000000"/>
              <w:right w:val="single" w:sz="8" w:space="0" w:color="000000"/>
            </w:tcBorders>
          </w:tcPr>
          <w:p w14:paraId="5A17DF09"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60D434C2"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933" w:type="dxa"/>
            <w:tcBorders>
              <w:top w:val="single" w:sz="7" w:space="0" w:color="000000"/>
              <w:left w:val="single" w:sz="8" w:space="0" w:color="000000"/>
              <w:bottom w:val="single" w:sz="8" w:space="0" w:color="000000"/>
              <w:right w:val="single" w:sz="8" w:space="0" w:color="000000"/>
            </w:tcBorders>
          </w:tcPr>
          <w:p w14:paraId="47F8E42C"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325642D4"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810" w:type="dxa"/>
            <w:tcBorders>
              <w:top w:val="single" w:sz="7" w:space="0" w:color="000000"/>
              <w:left w:val="single" w:sz="8" w:space="0" w:color="000000"/>
              <w:bottom w:val="single" w:sz="8" w:space="0" w:color="000000"/>
              <w:right w:val="single" w:sz="8" w:space="0" w:color="000000"/>
            </w:tcBorders>
          </w:tcPr>
          <w:p w14:paraId="324E8680"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098A9AEB"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900" w:type="dxa"/>
            <w:tcBorders>
              <w:top w:val="single" w:sz="7" w:space="0" w:color="000000"/>
              <w:left w:val="single" w:sz="8" w:space="0" w:color="000000"/>
              <w:bottom w:val="single" w:sz="8" w:space="0" w:color="000000"/>
              <w:right w:val="single" w:sz="8" w:space="0" w:color="000000"/>
            </w:tcBorders>
          </w:tcPr>
          <w:p w14:paraId="2565E89D"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1998E33"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900" w:type="dxa"/>
            <w:tcBorders>
              <w:top w:val="single" w:sz="7" w:space="0" w:color="000000"/>
              <w:left w:val="single" w:sz="8" w:space="0" w:color="000000"/>
              <w:bottom w:val="single" w:sz="8" w:space="0" w:color="000000"/>
              <w:right w:val="single" w:sz="8" w:space="0" w:color="000000"/>
            </w:tcBorders>
          </w:tcPr>
          <w:p w14:paraId="0AF11917"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E5C43AC"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900" w:type="dxa"/>
            <w:tcBorders>
              <w:top w:val="single" w:sz="7" w:space="0" w:color="000000"/>
              <w:left w:val="single" w:sz="8" w:space="0" w:color="000000"/>
              <w:bottom w:val="single" w:sz="8" w:space="0" w:color="000000"/>
              <w:right w:val="single" w:sz="8" w:space="0" w:color="000000"/>
            </w:tcBorders>
          </w:tcPr>
          <w:p w14:paraId="149CFFCB"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660DCE35"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8" w:space="0" w:color="000000"/>
              <w:right w:val="single" w:sz="8" w:space="0" w:color="000000"/>
            </w:tcBorders>
          </w:tcPr>
          <w:p w14:paraId="3AACC1B0"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108F4F23"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8" w:space="0" w:color="000000"/>
              <w:right w:val="single" w:sz="8" w:space="0" w:color="000000"/>
            </w:tcBorders>
          </w:tcPr>
          <w:p w14:paraId="64DBAF27"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ADB6945"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8" w:space="0" w:color="000000"/>
              <w:right w:val="single" w:sz="8" w:space="0" w:color="000000"/>
            </w:tcBorders>
          </w:tcPr>
          <w:p w14:paraId="2E6270CE"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118E6887"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8" w:space="0" w:color="000000"/>
              <w:right w:val="single" w:sz="8" w:space="0" w:color="000000"/>
            </w:tcBorders>
          </w:tcPr>
          <w:p w14:paraId="1F4CC6C8"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F72A1EC"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c>
          <w:tcPr>
            <w:tcW w:w="630" w:type="dxa"/>
            <w:tcBorders>
              <w:top w:val="single" w:sz="7" w:space="0" w:color="000000"/>
              <w:left w:val="single" w:sz="8" w:space="0" w:color="000000"/>
              <w:bottom w:val="single" w:sz="8" w:space="0" w:color="000000"/>
              <w:right w:val="single" w:sz="8" w:space="0" w:color="000000"/>
            </w:tcBorders>
          </w:tcPr>
          <w:p w14:paraId="4BBACE93" w14:textId="77777777" w:rsidR="00076050" w:rsidRPr="00A60E93" w:rsidRDefault="00076050" w:rsidP="00376DDD">
            <w:pPr>
              <w:widowControl w:val="0"/>
              <w:spacing w:after="120" w:line="240" w:lineRule="auto"/>
              <w:rPr>
                <w:rFonts w:ascii="Arial" w:eastAsia="Times New Roman" w:hAnsi="Arial"/>
                <w:snapToGrid w:val="0"/>
                <w:sz w:val="16"/>
                <w:szCs w:val="16"/>
              </w:rPr>
            </w:pPr>
          </w:p>
          <w:p w14:paraId="5893B032" w14:textId="77777777" w:rsidR="00076050" w:rsidRPr="00A60E93" w:rsidRDefault="00076050"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s>
              <w:spacing w:after="120" w:line="240" w:lineRule="auto"/>
              <w:rPr>
                <w:rFonts w:ascii="Arial" w:eastAsia="Times New Roman" w:hAnsi="Arial"/>
                <w:snapToGrid w:val="0"/>
                <w:sz w:val="16"/>
                <w:szCs w:val="16"/>
              </w:rPr>
            </w:pPr>
          </w:p>
        </w:tc>
      </w:tr>
    </w:tbl>
    <w:p w14:paraId="5F7F50D4" w14:textId="77777777" w:rsidR="00076050" w:rsidRPr="00A60E93" w:rsidRDefault="00076050" w:rsidP="00376DDD">
      <w:pPr>
        <w:widowControl w:val="0"/>
        <w:tabs>
          <w:tab w:val="left" w:pos="-30"/>
          <w:tab w:val="left" w:pos="600"/>
          <w:tab w:val="left" w:pos="1140"/>
          <w:tab w:val="left" w:pos="213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after="120" w:line="240" w:lineRule="auto"/>
        <w:rPr>
          <w:rFonts w:ascii="Arial" w:eastAsia="Times New Roman" w:hAnsi="Arial"/>
          <w:snapToGrid w:val="0"/>
          <w:sz w:val="16"/>
          <w:szCs w:val="16"/>
        </w:rPr>
      </w:pPr>
    </w:p>
    <w:p w14:paraId="324CCCC1" w14:textId="77777777" w:rsidR="00076050" w:rsidRPr="00A60E93" w:rsidRDefault="00076050" w:rsidP="00376DDD">
      <w:pPr>
        <w:widowControl w:val="0"/>
        <w:tabs>
          <w:tab w:val="left" w:pos="-30"/>
          <w:tab w:val="left" w:pos="600"/>
          <w:tab w:val="left" w:pos="1140"/>
          <w:tab w:val="left" w:pos="213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PART D</w:t>
      </w:r>
    </w:p>
    <w:p w14:paraId="4757C5A1" w14:textId="77777777" w:rsidR="00076050" w:rsidRPr="00A60E93" w:rsidRDefault="00076050" w:rsidP="00376DDD">
      <w:pPr>
        <w:widowControl w:val="0"/>
        <w:tabs>
          <w:tab w:val="left" w:pos="-30"/>
          <w:tab w:val="left" w:pos="600"/>
          <w:tab w:val="left" w:pos="1140"/>
          <w:tab w:val="left" w:pos="213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after="120" w:line="240" w:lineRule="auto"/>
        <w:rPr>
          <w:rFonts w:ascii="Arial" w:eastAsia="Times New Roman" w:hAnsi="Arial"/>
          <w:snapToGrid w:val="0"/>
          <w:sz w:val="16"/>
          <w:szCs w:val="16"/>
        </w:rPr>
      </w:pPr>
    </w:p>
    <w:p w14:paraId="0D459033" w14:textId="77777777" w:rsidR="00076050" w:rsidRPr="00A60E93" w:rsidRDefault="00076050" w:rsidP="00376DDD">
      <w:pPr>
        <w:widowControl w:val="0"/>
        <w:tabs>
          <w:tab w:val="left" w:pos="-30"/>
          <w:tab w:val="left" w:pos="600"/>
          <w:tab w:val="left" w:pos="1140"/>
          <w:tab w:val="left" w:pos="213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CERTIFICATION</w:t>
      </w:r>
    </w:p>
    <w:p w14:paraId="40B9BEC8" w14:textId="77777777" w:rsidR="00076050" w:rsidRPr="00A60E93" w:rsidRDefault="00076050" w:rsidP="00376DDD">
      <w:pPr>
        <w:widowControl w:val="0"/>
        <w:tabs>
          <w:tab w:val="left" w:pos="-30"/>
          <w:tab w:val="left" w:pos="600"/>
          <w:tab w:val="left" w:pos="1140"/>
          <w:tab w:val="left" w:pos="213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after="120" w:line="240" w:lineRule="auto"/>
        <w:rPr>
          <w:rFonts w:ascii="Arial" w:eastAsia="Times New Roman" w:hAnsi="Arial"/>
          <w:snapToGrid w:val="0"/>
          <w:sz w:val="16"/>
          <w:szCs w:val="16"/>
        </w:rPr>
      </w:pPr>
    </w:p>
    <w:p w14:paraId="30D8D8B9" w14:textId="1300430E" w:rsidR="00076050" w:rsidRPr="00A60E93" w:rsidRDefault="00076050" w:rsidP="00376DDD">
      <w:pPr>
        <w:widowControl w:val="0"/>
        <w:tabs>
          <w:tab w:val="left" w:pos="-30"/>
          <w:tab w:val="left" w:pos="600"/>
          <w:tab w:val="left" w:pos="1140"/>
          <w:tab w:val="left" w:pos="213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after="120" w:line="240" w:lineRule="auto"/>
        <w:rPr>
          <w:rFonts w:ascii="Arial" w:eastAsia="Times New Roman" w:hAnsi="Arial"/>
          <w:snapToGrid w:val="0"/>
          <w:sz w:val="16"/>
          <w:szCs w:val="16"/>
        </w:rPr>
      </w:pPr>
      <w:r w:rsidRPr="00A60E93">
        <w:rPr>
          <w:rFonts w:ascii="Arial" w:eastAsia="Times New Roman" w:hAnsi="Arial"/>
          <w:snapToGrid w:val="0"/>
          <w:sz w:val="16"/>
          <w:szCs w:val="16"/>
        </w:rPr>
        <w:t>It is certified that the information given in the data sheet has been obtained in accordance with the requirements of BS EN</w:t>
      </w:r>
      <w:r w:rsidR="004F5FB7">
        <w:rPr>
          <w:rFonts w:ascii="Arial" w:eastAsia="Times New Roman" w:hAnsi="Arial"/>
          <w:snapToGrid w:val="0"/>
          <w:sz w:val="16"/>
          <w:szCs w:val="16"/>
        </w:rPr>
        <w:t xml:space="preserve"> </w:t>
      </w:r>
      <w:r w:rsidRPr="00A60E93">
        <w:rPr>
          <w:rFonts w:ascii="Arial" w:eastAsia="Times New Roman" w:hAnsi="Arial"/>
          <w:snapToGrid w:val="0"/>
          <w:sz w:val="16"/>
          <w:szCs w:val="16"/>
        </w:rPr>
        <w:t>40</w:t>
      </w:r>
      <w:r w:rsidR="004F5FB7">
        <w:rPr>
          <w:rFonts w:ascii="Arial" w:eastAsia="Times New Roman" w:hAnsi="Arial"/>
          <w:snapToGrid w:val="0"/>
          <w:sz w:val="16"/>
          <w:szCs w:val="16"/>
        </w:rPr>
        <w:t>-5:2002</w:t>
      </w:r>
      <w:r w:rsidRPr="00A60E93">
        <w:rPr>
          <w:rFonts w:ascii="Arial" w:eastAsia="Times New Roman" w:hAnsi="Arial"/>
          <w:snapToGrid w:val="0"/>
          <w:sz w:val="16"/>
          <w:szCs w:val="16"/>
        </w:rPr>
        <w:t xml:space="preserve"> as implemented by Departmental</w:t>
      </w:r>
      <w:r w:rsidR="00034126" w:rsidRPr="00A60E93">
        <w:rPr>
          <w:rFonts w:ascii="Arial" w:eastAsia="Times New Roman" w:hAnsi="Arial"/>
          <w:snapToGrid w:val="0"/>
          <w:sz w:val="16"/>
          <w:szCs w:val="16"/>
        </w:rPr>
        <w:t xml:space="preserve"> </w:t>
      </w:r>
      <w:r w:rsidRPr="00A60E93">
        <w:rPr>
          <w:rFonts w:ascii="Arial" w:eastAsia="Times New Roman" w:hAnsi="Arial"/>
          <w:snapToGrid w:val="0"/>
          <w:sz w:val="16"/>
          <w:szCs w:val="16"/>
        </w:rPr>
        <w:t>Standard BD 26/99 and the Specification.</w:t>
      </w:r>
    </w:p>
    <w:p w14:paraId="09FEF16D" w14:textId="77777777" w:rsidR="00076050" w:rsidRPr="00A60E93" w:rsidRDefault="00076050" w:rsidP="00376DDD">
      <w:pPr>
        <w:widowControl w:val="0"/>
        <w:tabs>
          <w:tab w:val="left" w:pos="-30"/>
          <w:tab w:val="left" w:pos="600"/>
          <w:tab w:val="left" w:pos="1140"/>
          <w:tab w:val="left" w:pos="213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after="120" w:line="240" w:lineRule="auto"/>
        <w:rPr>
          <w:rFonts w:ascii="Arial" w:eastAsia="Times New Roman" w:hAnsi="Arial"/>
          <w:snapToGrid w:val="0"/>
          <w:sz w:val="16"/>
          <w:szCs w:val="16"/>
        </w:rPr>
      </w:pPr>
    </w:p>
    <w:p w14:paraId="14808943" w14:textId="77777777" w:rsidR="00076050" w:rsidRPr="00A60E93" w:rsidRDefault="00076050" w:rsidP="00376DDD">
      <w:pPr>
        <w:widowControl w:val="0"/>
        <w:tabs>
          <w:tab w:val="left" w:pos="-30"/>
          <w:tab w:val="left" w:pos="600"/>
          <w:tab w:val="left" w:pos="1140"/>
          <w:tab w:val="left" w:pos="213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after="120" w:line="240" w:lineRule="auto"/>
        <w:rPr>
          <w:rFonts w:ascii="Arial" w:eastAsia="Times New Roman" w:hAnsi="Arial"/>
          <w:snapToGrid w:val="0"/>
          <w:sz w:val="16"/>
          <w:szCs w:val="16"/>
        </w:rPr>
      </w:pPr>
    </w:p>
    <w:p w14:paraId="221E9EB1" w14:textId="77777777" w:rsidR="00076050" w:rsidRPr="00A60E93" w:rsidRDefault="00076050" w:rsidP="00376DDD">
      <w:pPr>
        <w:widowControl w:val="0"/>
        <w:tabs>
          <w:tab w:val="left" w:pos="-30"/>
          <w:tab w:val="left" w:pos="600"/>
          <w:tab w:val="left" w:pos="1140"/>
          <w:tab w:val="left" w:pos="213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after="120" w:line="240" w:lineRule="auto"/>
        <w:rPr>
          <w:rFonts w:ascii="Arial" w:eastAsia="Times New Roman" w:hAnsi="Arial"/>
          <w:snapToGrid w:val="0"/>
          <w:sz w:val="16"/>
          <w:szCs w:val="16"/>
        </w:rPr>
      </w:pPr>
    </w:p>
    <w:p w14:paraId="0BBAAD7E" w14:textId="77777777" w:rsidR="00076050" w:rsidRPr="00A60E93" w:rsidRDefault="00076050" w:rsidP="00376DDD">
      <w:pPr>
        <w:widowControl w:val="0"/>
        <w:tabs>
          <w:tab w:val="left" w:pos="-30"/>
          <w:tab w:val="left" w:pos="600"/>
          <w:tab w:val="left" w:pos="1140"/>
          <w:tab w:val="left" w:pos="213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after="120" w:line="240" w:lineRule="auto"/>
        <w:rPr>
          <w:rFonts w:ascii="Arial" w:eastAsia="Times New Roman" w:hAnsi="Arial"/>
          <w:snapToGrid w:val="0"/>
          <w:sz w:val="24"/>
          <w:szCs w:val="20"/>
        </w:rPr>
      </w:pPr>
      <w:r w:rsidRPr="00A60E93">
        <w:rPr>
          <w:rFonts w:ascii="Arial" w:eastAsia="Times New Roman" w:hAnsi="Arial"/>
          <w:snapToGrid w:val="0"/>
          <w:sz w:val="16"/>
          <w:szCs w:val="16"/>
        </w:rPr>
        <w:t>Signed on Behalf of the Contractor</w:t>
      </w:r>
      <w:r w:rsidR="00EF018C" w:rsidRPr="00A60E93">
        <w:rPr>
          <w:rFonts w:ascii="Arial" w:eastAsia="Times New Roman" w:hAnsi="Arial"/>
          <w:snapToGrid w:val="0"/>
          <w:sz w:val="16"/>
          <w:szCs w:val="16"/>
        </w:rPr>
        <w:t xml:space="preserve"> </w:t>
      </w:r>
      <w:r w:rsidRPr="00A60E93">
        <w:rPr>
          <w:rFonts w:ascii="Arial" w:eastAsia="Times New Roman" w:hAnsi="Arial"/>
          <w:snapToGrid w:val="0"/>
          <w:sz w:val="16"/>
          <w:szCs w:val="16"/>
        </w:rPr>
        <w:t xml:space="preserve"> ............................................................................</w:t>
      </w:r>
      <w:r w:rsidR="00EF018C" w:rsidRPr="00A60E93">
        <w:rPr>
          <w:rFonts w:ascii="Arial" w:eastAsia="Times New Roman" w:hAnsi="Arial"/>
          <w:snapToGrid w:val="0"/>
          <w:sz w:val="16"/>
          <w:szCs w:val="16"/>
        </w:rPr>
        <w:t xml:space="preserve"> </w:t>
      </w:r>
      <w:r w:rsidRPr="00A60E93">
        <w:rPr>
          <w:rFonts w:ascii="Arial" w:eastAsia="Times New Roman" w:hAnsi="Arial"/>
          <w:snapToGrid w:val="0"/>
          <w:sz w:val="16"/>
          <w:szCs w:val="16"/>
        </w:rPr>
        <w:tab/>
        <w:t>Date ........................................................</w:t>
      </w:r>
    </w:p>
    <w:p w14:paraId="139E6F4D" w14:textId="77777777" w:rsidR="00535A9E" w:rsidRPr="00A60E93" w:rsidRDefault="00076050" w:rsidP="00C64510">
      <w:pPr>
        <w:spacing w:after="120" w:line="240" w:lineRule="auto"/>
        <w:rPr>
          <w:rFonts w:ascii="Arial" w:eastAsia="Times New Roman" w:hAnsi="Arial"/>
          <w:snapToGrid w:val="0"/>
          <w:sz w:val="24"/>
          <w:szCs w:val="20"/>
          <w:u w:val="single"/>
        </w:rPr>
      </w:pPr>
      <w:r w:rsidRPr="00A60E93">
        <w:rPr>
          <w:rFonts w:ascii="Arial" w:eastAsia="Times New Roman" w:hAnsi="Arial" w:cs="Arial"/>
          <w:b/>
          <w:sz w:val="24"/>
          <w:szCs w:val="24"/>
        </w:rPr>
        <w:br w:type="page"/>
      </w:r>
      <w:r w:rsidR="00535A9E" w:rsidRPr="00A60E93">
        <w:rPr>
          <w:rFonts w:ascii="Arial" w:eastAsia="Times New Roman" w:hAnsi="Arial"/>
          <w:b/>
          <w:snapToGrid w:val="0"/>
          <w:sz w:val="24"/>
          <w:szCs w:val="20"/>
          <w:u w:val="single"/>
        </w:rPr>
        <w:lastRenderedPageBreak/>
        <w:t>Appendix 13/3</w:t>
      </w:r>
      <w:r w:rsidR="0025477E" w:rsidRPr="00A60E93">
        <w:rPr>
          <w:rFonts w:ascii="Arial" w:eastAsia="Times New Roman" w:hAnsi="Arial" w:cs="Arial"/>
          <w:b/>
          <w:sz w:val="24"/>
          <w:szCs w:val="24"/>
          <w:u w:val="single"/>
        </w:rPr>
        <w:t xml:space="preserve"> INSTRUCTIONS FOR COMPLETION OF COLUMN AND BRACKET DATA</w:t>
      </w:r>
      <w:r w:rsidR="00404138" w:rsidRPr="00A60E93">
        <w:rPr>
          <w:rFonts w:ascii="Arial" w:eastAsia="Times New Roman" w:hAnsi="Arial" w:cs="Arial"/>
          <w:b/>
          <w:sz w:val="24"/>
          <w:szCs w:val="24"/>
          <w:u w:val="single"/>
        </w:rPr>
        <w:t xml:space="preserve"> SHEETS</w:t>
      </w:r>
    </w:p>
    <w:p w14:paraId="40209D1D" w14:textId="77777777" w:rsidR="00535A9E" w:rsidRPr="00A60E93" w:rsidRDefault="00535A9E"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spacing w:after="120" w:line="240" w:lineRule="auto"/>
        <w:rPr>
          <w:rFonts w:ascii="Arial" w:eastAsia="Times New Roman" w:hAnsi="Arial"/>
          <w:b/>
          <w:snapToGrid w:val="0"/>
          <w:sz w:val="24"/>
          <w:szCs w:val="20"/>
        </w:rPr>
      </w:pPr>
      <w:r w:rsidRPr="00A60E93">
        <w:rPr>
          <w:rFonts w:ascii="Arial" w:eastAsia="Times New Roman" w:hAnsi="Arial"/>
          <w:b/>
          <w:snapToGrid w:val="0"/>
          <w:sz w:val="24"/>
          <w:szCs w:val="20"/>
        </w:rPr>
        <w:t>General</w:t>
      </w:r>
    </w:p>
    <w:tbl>
      <w:tblPr>
        <w:tblW w:w="0" w:type="auto"/>
        <w:tblLook w:val="04A0" w:firstRow="1" w:lastRow="0" w:firstColumn="1" w:lastColumn="0" w:noHBand="0" w:noVBand="1"/>
      </w:tblPr>
      <w:tblGrid>
        <w:gridCol w:w="817"/>
        <w:gridCol w:w="9037"/>
      </w:tblGrid>
      <w:tr w:rsidR="0057738D" w:rsidRPr="00A60E93" w14:paraId="27D3D81E" w14:textId="77777777" w:rsidTr="00535A9E">
        <w:tc>
          <w:tcPr>
            <w:tcW w:w="817" w:type="dxa"/>
            <w:shd w:val="clear" w:color="auto" w:fill="auto"/>
          </w:tcPr>
          <w:p w14:paraId="3E382798" w14:textId="77777777" w:rsidR="00535A9E" w:rsidRPr="00A60E93" w:rsidRDefault="00535A9E"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1.</w:t>
            </w:r>
          </w:p>
        </w:tc>
        <w:tc>
          <w:tcPr>
            <w:tcW w:w="9037" w:type="dxa"/>
            <w:shd w:val="clear" w:color="auto" w:fill="auto"/>
          </w:tcPr>
          <w:p w14:paraId="0B53C5B1" w14:textId="77777777" w:rsidR="00535A9E" w:rsidRPr="00A60E93" w:rsidRDefault="00535A9E"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When information is not received a dash shall be inserted in the appropriate boxes.</w:t>
            </w:r>
          </w:p>
        </w:tc>
      </w:tr>
      <w:tr w:rsidR="0057738D" w:rsidRPr="00A60E93" w14:paraId="54D06D94" w14:textId="77777777" w:rsidTr="00535A9E">
        <w:tc>
          <w:tcPr>
            <w:tcW w:w="817" w:type="dxa"/>
            <w:shd w:val="clear" w:color="auto" w:fill="auto"/>
          </w:tcPr>
          <w:p w14:paraId="0516AEF3" w14:textId="77777777" w:rsidR="00535A9E" w:rsidRPr="00A60E93" w:rsidRDefault="00535A9E"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2.</w:t>
            </w:r>
          </w:p>
        </w:tc>
        <w:tc>
          <w:tcPr>
            <w:tcW w:w="9037" w:type="dxa"/>
            <w:shd w:val="clear" w:color="auto" w:fill="auto"/>
          </w:tcPr>
          <w:p w14:paraId="52424EA8" w14:textId="77777777" w:rsidR="00535A9E" w:rsidRPr="00A60E93" w:rsidRDefault="00535A9E"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Where a Data Sheet is amended it shall be given a new revision number with a date.</w:t>
            </w:r>
          </w:p>
        </w:tc>
      </w:tr>
      <w:tr w:rsidR="0057738D" w:rsidRPr="00A60E93" w14:paraId="2614212D" w14:textId="77777777" w:rsidTr="00535A9E">
        <w:tc>
          <w:tcPr>
            <w:tcW w:w="817" w:type="dxa"/>
            <w:shd w:val="clear" w:color="auto" w:fill="auto"/>
          </w:tcPr>
          <w:p w14:paraId="5B08ABD8" w14:textId="77777777" w:rsidR="00535A9E" w:rsidRPr="00A60E93" w:rsidRDefault="00535A9E"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3.</w:t>
            </w:r>
          </w:p>
        </w:tc>
        <w:tc>
          <w:tcPr>
            <w:tcW w:w="9037" w:type="dxa"/>
            <w:shd w:val="clear" w:color="auto" w:fill="auto"/>
          </w:tcPr>
          <w:p w14:paraId="76B55894" w14:textId="77777777" w:rsidR="00535A9E" w:rsidRPr="00A60E93" w:rsidRDefault="00535A9E"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The revision number shall be consecutive letters of the alphabet starting with ‘A’.</w:t>
            </w:r>
          </w:p>
        </w:tc>
      </w:tr>
      <w:tr w:rsidR="0057738D" w:rsidRPr="00A60E93" w14:paraId="58D61682" w14:textId="77777777" w:rsidTr="00535A9E">
        <w:tc>
          <w:tcPr>
            <w:tcW w:w="817" w:type="dxa"/>
            <w:shd w:val="clear" w:color="auto" w:fill="auto"/>
          </w:tcPr>
          <w:p w14:paraId="6D49751D" w14:textId="77777777" w:rsidR="00535A9E" w:rsidRPr="00A60E93" w:rsidRDefault="00535A9E"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4.</w:t>
            </w:r>
          </w:p>
        </w:tc>
        <w:tc>
          <w:tcPr>
            <w:tcW w:w="9037" w:type="dxa"/>
            <w:shd w:val="clear" w:color="auto" w:fill="auto"/>
          </w:tcPr>
          <w:p w14:paraId="361EDB76" w14:textId="77777777" w:rsidR="00535A9E" w:rsidRPr="00A60E93" w:rsidRDefault="00535A9E"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The date of the revision shall agree with the date of the Contractor’s signature.</w:t>
            </w:r>
          </w:p>
        </w:tc>
      </w:tr>
      <w:tr w:rsidR="0057738D" w:rsidRPr="00A60E93" w14:paraId="264B16E5" w14:textId="77777777" w:rsidTr="00535A9E">
        <w:tc>
          <w:tcPr>
            <w:tcW w:w="817" w:type="dxa"/>
            <w:shd w:val="clear" w:color="auto" w:fill="auto"/>
          </w:tcPr>
          <w:p w14:paraId="282A4E7F" w14:textId="77777777" w:rsidR="00535A9E" w:rsidRPr="00A60E93" w:rsidRDefault="00535A9E"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5.</w:t>
            </w:r>
          </w:p>
        </w:tc>
        <w:tc>
          <w:tcPr>
            <w:tcW w:w="9037" w:type="dxa"/>
            <w:shd w:val="clear" w:color="auto" w:fill="auto"/>
          </w:tcPr>
          <w:p w14:paraId="7A122CBC" w14:textId="77777777" w:rsidR="00535A9E" w:rsidRPr="00A60E93" w:rsidRDefault="00535A9E"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The column or bracket material shall be steel or any other approved material.</w:t>
            </w:r>
          </w:p>
        </w:tc>
      </w:tr>
      <w:tr w:rsidR="0057738D" w:rsidRPr="00A60E93" w14:paraId="27BB6674" w14:textId="77777777" w:rsidTr="00535A9E">
        <w:tc>
          <w:tcPr>
            <w:tcW w:w="817" w:type="dxa"/>
            <w:shd w:val="clear" w:color="auto" w:fill="auto"/>
          </w:tcPr>
          <w:p w14:paraId="29BA0691" w14:textId="77777777" w:rsidR="00535A9E" w:rsidRPr="00A60E93" w:rsidRDefault="00535A9E"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6.</w:t>
            </w:r>
          </w:p>
        </w:tc>
        <w:tc>
          <w:tcPr>
            <w:tcW w:w="9037" w:type="dxa"/>
            <w:shd w:val="clear" w:color="auto" w:fill="auto"/>
          </w:tcPr>
          <w:p w14:paraId="609AA511" w14:textId="77777777" w:rsidR="00535A9E" w:rsidRPr="00A60E93" w:rsidRDefault="00535A9E"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The material design strength shall be the minimum specified in the design.</w:t>
            </w:r>
            <w:r w:rsidR="00034126" w:rsidRPr="00A60E93">
              <w:rPr>
                <w:rFonts w:ascii="Arial" w:eastAsia="Times New Roman" w:hAnsi="Arial"/>
                <w:snapToGrid w:val="0"/>
                <w:sz w:val="24"/>
                <w:szCs w:val="20"/>
              </w:rPr>
              <w:t xml:space="preserve"> </w:t>
            </w:r>
            <w:r w:rsidRPr="00A60E93">
              <w:rPr>
                <w:rFonts w:ascii="Arial" w:eastAsia="Times New Roman" w:hAnsi="Arial"/>
                <w:snapToGrid w:val="0"/>
                <w:sz w:val="24"/>
                <w:szCs w:val="20"/>
              </w:rPr>
              <w:t>Where more than one material is used values for all materials shall be given.</w:t>
            </w:r>
          </w:p>
        </w:tc>
      </w:tr>
      <w:tr w:rsidR="0057738D" w:rsidRPr="00A60E93" w14:paraId="08859874" w14:textId="77777777" w:rsidTr="00535A9E">
        <w:tc>
          <w:tcPr>
            <w:tcW w:w="817" w:type="dxa"/>
            <w:shd w:val="clear" w:color="auto" w:fill="auto"/>
          </w:tcPr>
          <w:p w14:paraId="5B562B7C" w14:textId="77777777" w:rsidR="00535A9E" w:rsidRPr="00A60E93" w:rsidRDefault="00535A9E"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7.</w:t>
            </w:r>
          </w:p>
        </w:tc>
        <w:tc>
          <w:tcPr>
            <w:tcW w:w="9037" w:type="dxa"/>
            <w:shd w:val="clear" w:color="auto" w:fill="auto"/>
          </w:tcPr>
          <w:p w14:paraId="13CF087E" w14:textId="77777777" w:rsidR="00535A9E" w:rsidRPr="00A60E93" w:rsidRDefault="00535A9E"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All relevant entries shall be made on the Data Sheet before the document is certified by the Contractor.</w:t>
            </w:r>
          </w:p>
        </w:tc>
      </w:tr>
    </w:tbl>
    <w:p w14:paraId="083642FB" w14:textId="77777777" w:rsidR="008F44B2" w:rsidRPr="00A60E93" w:rsidRDefault="008F44B2" w:rsidP="00376DDD">
      <w:pPr>
        <w:widowControl w:val="0"/>
        <w:spacing w:after="120" w:line="240" w:lineRule="auto"/>
        <w:rPr>
          <w:rFonts w:ascii="Arial" w:eastAsia="Times New Roman" w:hAnsi="Arial"/>
          <w:b/>
          <w:snapToGrid w:val="0"/>
          <w:sz w:val="24"/>
          <w:szCs w:val="20"/>
        </w:rPr>
      </w:pPr>
    </w:p>
    <w:p w14:paraId="24B44A70" w14:textId="77777777" w:rsidR="00535A9E" w:rsidRPr="00A60E93" w:rsidRDefault="00535A9E" w:rsidP="00376DDD">
      <w:pPr>
        <w:widowControl w:val="0"/>
        <w:spacing w:after="120" w:line="240" w:lineRule="auto"/>
        <w:rPr>
          <w:rFonts w:ascii="Arial" w:eastAsia="Times New Roman" w:hAnsi="Arial"/>
          <w:b/>
          <w:snapToGrid w:val="0"/>
          <w:sz w:val="24"/>
          <w:szCs w:val="20"/>
        </w:rPr>
      </w:pPr>
      <w:r w:rsidRPr="00A60E93">
        <w:rPr>
          <w:rFonts w:ascii="Arial" w:eastAsia="Times New Roman" w:hAnsi="Arial"/>
          <w:b/>
          <w:snapToGrid w:val="0"/>
          <w:sz w:val="24"/>
          <w:szCs w:val="20"/>
        </w:rPr>
        <w:t>Column Data</w:t>
      </w:r>
    </w:p>
    <w:tbl>
      <w:tblPr>
        <w:tblW w:w="0" w:type="auto"/>
        <w:tblLook w:val="04A0" w:firstRow="1" w:lastRow="0" w:firstColumn="1" w:lastColumn="0" w:noHBand="0" w:noVBand="1"/>
      </w:tblPr>
      <w:tblGrid>
        <w:gridCol w:w="817"/>
        <w:gridCol w:w="9040"/>
      </w:tblGrid>
      <w:tr w:rsidR="0057738D" w:rsidRPr="00A60E93" w14:paraId="536CC84B" w14:textId="77777777" w:rsidTr="00535A9E">
        <w:tc>
          <w:tcPr>
            <w:tcW w:w="817" w:type="dxa"/>
            <w:shd w:val="clear" w:color="auto" w:fill="auto"/>
          </w:tcPr>
          <w:p w14:paraId="33986775" w14:textId="77777777" w:rsidR="00535A9E" w:rsidRPr="00A60E93" w:rsidRDefault="00535A9E" w:rsidP="00376DDD">
            <w:pPr>
              <w:widowControl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8.</w:t>
            </w:r>
          </w:p>
        </w:tc>
        <w:tc>
          <w:tcPr>
            <w:tcW w:w="9040" w:type="dxa"/>
            <w:shd w:val="clear" w:color="auto" w:fill="auto"/>
          </w:tcPr>
          <w:p w14:paraId="78C5B2E4" w14:textId="53AD60E0" w:rsidR="00535A9E" w:rsidRPr="00A60E93" w:rsidRDefault="00535A9E" w:rsidP="00376DDD">
            <w:pPr>
              <w:widowControl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The column nominal height shall be selected from BS EN</w:t>
            </w:r>
            <w:r w:rsidR="004F5FB7">
              <w:rPr>
                <w:rFonts w:ascii="Arial" w:eastAsia="Times New Roman" w:hAnsi="Arial"/>
                <w:snapToGrid w:val="0"/>
                <w:sz w:val="24"/>
                <w:szCs w:val="20"/>
              </w:rPr>
              <w:t xml:space="preserve"> </w:t>
            </w:r>
            <w:r w:rsidRPr="00A60E93">
              <w:rPr>
                <w:rFonts w:ascii="Arial" w:eastAsia="Times New Roman" w:hAnsi="Arial"/>
                <w:snapToGrid w:val="0"/>
                <w:sz w:val="24"/>
                <w:szCs w:val="20"/>
              </w:rPr>
              <w:t>40</w:t>
            </w:r>
            <w:r w:rsidR="004F5FB7">
              <w:rPr>
                <w:rFonts w:ascii="Arial" w:eastAsia="Times New Roman" w:hAnsi="Arial"/>
                <w:snapToGrid w:val="0"/>
                <w:sz w:val="24"/>
                <w:szCs w:val="20"/>
              </w:rPr>
              <w:t>-5:2002</w:t>
            </w:r>
            <w:r w:rsidRPr="00A60E93">
              <w:rPr>
                <w:rFonts w:ascii="Arial" w:eastAsia="Times New Roman" w:hAnsi="Arial"/>
                <w:snapToGrid w:val="0"/>
                <w:sz w:val="24"/>
                <w:szCs w:val="20"/>
              </w:rPr>
              <w:t xml:space="preserve"> as appropriate.</w:t>
            </w:r>
          </w:p>
        </w:tc>
      </w:tr>
      <w:tr w:rsidR="0057738D" w:rsidRPr="00A60E93" w14:paraId="30ECCC2E" w14:textId="77777777" w:rsidTr="00535A9E">
        <w:tc>
          <w:tcPr>
            <w:tcW w:w="817" w:type="dxa"/>
            <w:shd w:val="clear" w:color="auto" w:fill="auto"/>
          </w:tcPr>
          <w:p w14:paraId="0F4CBBA4" w14:textId="77777777" w:rsidR="00535A9E" w:rsidRPr="00A60E93" w:rsidRDefault="00535A9E" w:rsidP="00376DDD">
            <w:pPr>
              <w:widowControl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9.</w:t>
            </w:r>
          </w:p>
        </w:tc>
        <w:tc>
          <w:tcPr>
            <w:tcW w:w="9040" w:type="dxa"/>
            <w:shd w:val="clear" w:color="auto" w:fill="auto"/>
          </w:tcPr>
          <w:p w14:paraId="0DC7469E" w14:textId="77777777" w:rsidR="00535A9E" w:rsidRPr="00A60E93" w:rsidRDefault="00535A9E" w:rsidP="00376DDD">
            <w:pPr>
              <w:widowControl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The number of door openings shall agree with the manufacturer’s drawing.</w:t>
            </w:r>
          </w:p>
        </w:tc>
      </w:tr>
      <w:tr w:rsidR="0057738D" w:rsidRPr="00A60E93" w14:paraId="5850FEAD" w14:textId="77777777" w:rsidTr="00535A9E">
        <w:tc>
          <w:tcPr>
            <w:tcW w:w="817" w:type="dxa"/>
            <w:shd w:val="clear" w:color="auto" w:fill="auto"/>
          </w:tcPr>
          <w:p w14:paraId="0761BDB5" w14:textId="77777777" w:rsidR="00535A9E" w:rsidRPr="00A60E93" w:rsidRDefault="00535A9E" w:rsidP="00376DDD">
            <w:pPr>
              <w:widowControl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10.</w:t>
            </w:r>
          </w:p>
        </w:tc>
        <w:tc>
          <w:tcPr>
            <w:tcW w:w="9040" w:type="dxa"/>
            <w:shd w:val="clear" w:color="auto" w:fill="auto"/>
          </w:tcPr>
          <w:p w14:paraId="4BB776AF" w14:textId="77777777" w:rsidR="00535A9E" w:rsidRPr="00A60E93" w:rsidRDefault="00535A9E" w:rsidP="00376DDD">
            <w:pPr>
              <w:widowControl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The cross-section of the base compartment shall be indicated by a dimensioned diagram / sketch.</w:t>
            </w:r>
          </w:p>
        </w:tc>
      </w:tr>
      <w:tr w:rsidR="0057738D" w:rsidRPr="00A60E93" w14:paraId="067E3690" w14:textId="77777777" w:rsidTr="00535A9E">
        <w:tc>
          <w:tcPr>
            <w:tcW w:w="817" w:type="dxa"/>
            <w:shd w:val="clear" w:color="auto" w:fill="auto"/>
          </w:tcPr>
          <w:p w14:paraId="36470A4A" w14:textId="77777777" w:rsidR="00535A9E" w:rsidRPr="00A60E93" w:rsidRDefault="00535A9E" w:rsidP="00376DDD">
            <w:pPr>
              <w:widowControl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11.</w:t>
            </w:r>
          </w:p>
        </w:tc>
        <w:tc>
          <w:tcPr>
            <w:tcW w:w="9040" w:type="dxa"/>
            <w:shd w:val="clear" w:color="auto" w:fill="auto"/>
          </w:tcPr>
          <w:p w14:paraId="5E6291BF" w14:textId="77777777" w:rsidR="00535A9E" w:rsidRPr="00A60E93" w:rsidRDefault="00535A9E" w:rsidP="00376DDD">
            <w:pPr>
              <w:widowControl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The acceptable positions of bracket arms relative to the door position shall be indicated on the diagram.</w:t>
            </w:r>
            <w:r w:rsidR="00034126" w:rsidRPr="00A60E93">
              <w:rPr>
                <w:rFonts w:ascii="Arial" w:eastAsia="Times New Roman" w:hAnsi="Arial"/>
                <w:snapToGrid w:val="0"/>
                <w:sz w:val="24"/>
                <w:szCs w:val="20"/>
              </w:rPr>
              <w:t xml:space="preserve"> </w:t>
            </w:r>
            <w:r w:rsidRPr="00A60E93">
              <w:rPr>
                <w:rFonts w:ascii="Arial" w:eastAsia="Times New Roman" w:hAnsi="Arial"/>
                <w:snapToGrid w:val="0"/>
                <w:sz w:val="24"/>
                <w:szCs w:val="20"/>
              </w:rPr>
              <w:t xml:space="preserve">Where all positions are acceptable the box marked ‘ANY’ </w:t>
            </w:r>
            <w:r w:rsidRPr="00A60E93">
              <w:rPr>
                <w:rFonts w:ascii="Arial" w:eastAsia="Times New Roman" w:hAnsi="Arial"/>
                <w:snapToGrid w:val="0"/>
                <w:sz w:val="24"/>
                <w:szCs w:val="20"/>
              </w:rPr>
              <w:lastRenderedPageBreak/>
              <w:t>shall be ticked.</w:t>
            </w:r>
          </w:p>
        </w:tc>
      </w:tr>
      <w:tr w:rsidR="0057738D" w:rsidRPr="00A60E93" w14:paraId="0D4B96F0" w14:textId="77777777" w:rsidTr="00535A9E">
        <w:tc>
          <w:tcPr>
            <w:tcW w:w="817" w:type="dxa"/>
            <w:shd w:val="clear" w:color="auto" w:fill="auto"/>
          </w:tcPr>
          <w:p w14:paraId="32FFF48D" w14:textId="77777777" w:rsidR="00535A9E" w:rsidRPr="00A60E93" w:rsidRDefault="00535A9E" w:rsidP="00376DDD">
            <w:pPr>
              <w:widowControl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lastRenderedPageBreak/>
              <w:t>12.</w:t>
            </w:r>
          </w:p>
        </w:tc>
        <w:tc>
          <w:tcPr>
            <w:tcW w:w="9040" w:type="dxa"/>
            <w:shd w:val="clear" w:color="auto" w:fill="auto"/>
          </w:tcPr>
          <w:p w14:paraId="20558E94" w14:textId="77777777" w:rsidR="00535A9E" w:rsidRPr="00A60E93" w:rsidRDefault="00535A9E" w:rsidP="00376DDD">
            <w:pPr>
              <w:widowControl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Where concrete is necessary around the planted base in accordance with Clauses 1305.3 and 1305.4 the minimum shall be entered.</w:t>
            </w:r>
          </w:p>
        </w:tc>
      </w:tr>
      <w:tr w:rsidR="0057738D" w:rsidRPr="00A60E93" w14:paraId="31018595" w14:textId="77777777" w:rsidTr="00535A9E">
        <w:tc>
          <w:tcPr>
            <w:tcW w:w="817" w:type="dxa"/>
            <w:shd w:val="clear" w:color="auto" w:fill="auto"/>
          </w:tcPr>
          <w:p w14:paraId="27EA407E" w14:textId="77777777" w:rsidR="00535A9E" w:rsidRPr="00A60E93" w:rsidRDefault="00535A9E" w:rsidP="00376DDD">
            <w:pPr>
              <w:widowControl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13.</w:t>
            </w:r>
          </w:p>
        </w:tc>
        <w:tc>
          <w:tcPr>
            <w:tcW w:w="9040" w:type="dxa"/>
            <w:shd w:val="clear" w:color="auto" w:fill="auto"/>
          </w:tcPr>
          <w:p w14:paraId="60B8EA4D" w14:textId="77777777" w:rsidR="00535A9E" w:rsidRPr="00A60E93" w:rsidRDefault="00535A9E" w:rsidP="00376DDD">
            <w:pPr>
              <w:widowControl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For flange bases all forces and moments necessary for the design of the foundations shall be given.</w:t>
            </w:r>
          </w:p>
        </w:tc>
      </w:tr>
      <w:tr w:rsidR="0057738D" w:rsidRPr="00A60E93" w14:paraId="03938EA4" w14:textId="77777777" w:rsidTr="00535A9E">
        <w:tc>
          <w:tcPr>
            <w:tcW w:w="817" w:type="dxa"/>
            <w:shd w:val="clear" w:color="auto" w:fill="auto"/>
          </w:tcPr>
          <w:p w14:paraId="226E7767" w14:textId="77777777" w:rsidR="00535A9E" w:rsidRPr="00A60E93" w:rsidRDefault="00535A9E" w:rsidP="00376DDD">
            <w:pPr>
              <w:widowControl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14.</w:t>
            </w:r>
          </w:p>
        </w:tc>
        <w:tc>
          <w:tcPr>
            <w:tcW w:w="9040" w:type="dxa"/>
            <w:shd w:val="clear" w:color="auto" w:fill="auto"/>
          </w:tcPr>
          <w:p w14:paraId="02E76ED5" w14:textId="77777777" w:rsidR="00535A9E" w:rsidRPr="00A60E93" w:rsidRDefault="00535A9E" w:rsidP="00376DDD">
            <w:pPr>
              <w:widowControl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 xml:space="preserve">The </w:t>
            </w:r>
            <w:r w:rsidR="00383D68" w:rsidRPr="00A60E93">
              <w:rPr>
                <w:rFonts w:ascii="Arial" w:eastAsia="Times New Roman" w:hAnsi="Arial"/>
                <w:snapToGrid w:val="0"/>
                <w:sz w:val="24"/>
                <w:szCs w:val="20"/>
              </w:rPr>
              <w:t>luminaire</w:t>
            </w:r>
            <w:r w:rsidRPr="00A60E93">
              <w:rPr>
                <w:rFonts w:ascii="Arial" w:eastAsia="Times New Roman" w:hAnsi="Arial"/>
                <w:snapToGrid w:val="0"/>
                <w:sz w:val="24"/>
                <w:szCs w:val="20"/>
              </w:rPr>
              <w:t xml:space="preserve"> lever arms, weight and maximum windage area quoted shall be based on the most adverse loading on the bracket when it is attached to any of the columns quoted in the compatible column sections.</w:t>
            </w:r>
          </w:p>
        </w:tc>
      </w:tr>
    </w:tbl>
    <w:p w14:paraId="4ED3D1F7" w14:textId="77777777" w:rsidR="00535A9E" w:rsidRPr="00A60E93" w:rsidRDefault="00535A9E" w:rsidP="00376DDD">
      <w:pPr>
        <w:widowControl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(Note:</w:t>
      </w:r>
      <w:r w:rsidR="00034126" w:rsidRPr="00A60E93">
        <w:rPr>
          <w:rFonts w:ascii="Arial" w:eastAsia="Times New Roman" w:hAnsi="Arial"/>
          <w:snapToGrid w:val="0"/>
          <w:sz w:val="24"/>
          <w:szCs w:val="20"/>
        </w:rPr>
        <w:t xml:space="preserve"> </w:t>
      </w:r>
      <w:r w:rsidRPr="00A60E93">
        <w:rPr>
          <w:rFonts w:ascii="Arial" w:eastAsia="Times New Roman" w:hAnsi="Arial"/>
          <w:snapToGrid w:val="0"/>
          <w:sz w:val="24"/>
          <w:szCs w:val="20"/>
        </w:rPr>
        <w:t xml:space="preserve">The </w:t>
      </w:r>
      <w:r w:rsidR="00383D68" w:rsidRPr="00A60E93">
        <w:rPr>
          <w:rFonts w:ascii="Arial" w:eastAsia="Times New Roman" w:hAnsi="Arial"/>
          <w:snapToGrid w:val="0"/>
          <w:sz w:val="24"/>
          <w:szCs w:val="20"/>
        </w:rPr>
        <w:t>luminaire</w:t>
      </w:r>
      <w:r w:rsidRPr="00A60E93">
        <w:rPr>
          <w:rFonts w:ascii="Arial" w:eastAsia="Times New Roman" w:hAnsi="Arial"/>
          <w:snapToGrid w:val="0"/>
          <w:sz w:val="24"/>
          <w:szCs w:val="20"/>
        </w:rPr>
        <w:t xml:space="preserve"> lever arms are the horizontal distances from the centre of gravity of the </w:t>
      </w:r>
      <w:r w:rsidR="00383D68" w:rsidRPr="00A60E93">
        <w:rPr>
          <w:rFonts w:ascii="Arial" w:eastAsia="Times New Roman" w:hAnsi="Arial"/>
          <w:snapToGrid w:val="0"/>
          <w:sz w:val="24"/>
          <w:szCs w:val="20"/>
        </w:rPr>
        <w:t>luminaire</w:t>
      </w:r>
      <w:r w:rsidRPr="00A60E93">
        <w:rPr>
          <w:rFonts w:ascii="Arial" w:eastAsia="Times New Roman" w:hAnsi="Arial"/>
          <w:snapToGrid w:val="0"/>
          <w:sz w:val="24"/>
          <w:szCs w:val="20"/>
        </w:rPr>
        <w:t xml:space="preserve"> and, if applicable, the centroid of the windage surface area to the end of the bracket joint.)</w:t>
      </w:r>
    </w:p>
    <w:p w14:paraId="2F2ADDE5" w14:textId="77777777" w:rsidR="00535A9E" w:rsidRPr="00A60E93" w:rsidRDefault="00535A9E" w:rsidP="00C64510">
      <w:pPr>
        <w:spacing w:after="120" w:line="240" w:lineRule="auto"/>
        <w:rPr>
          <w:rFonts w:ascii="Arial" w:eastAsia="Times New Roman" w:hAnsi="Arial"/>
          <w:snapToGrid w:val="0"/>
          <w:sz w:val="24"/>
          <w:szCs w:val="20"/>
          <w:u w:val="single"/>
        </w:rPr>
      </w:pPr>
      <w:r w:rsidRPr="00A60E93">
        <w:rPr>
          <w:rFonts w:ascii="Arial" w:eastAsia="Times New Roman" w:hAnsi="Arial" w:cs="Arial"/>
          <w:b/>
          <w:sz w:val="24"/>
          <w:szCs w:val="24"/>
        </w:rPr>
        <w:br w:type="page"/>
      </w:r>
      <w:r w:rsidRPr="00A60E93">
        <w:rPr>
          <w:rFonts w:ascii="Arial" w:eastAsia="Times New Roman" w:hAnsi="Arial"/>
          <w:b/>
          <w:bCs/>
          <w:snapToGrid w:val="0"/>
          <w:sz w:val="24"/>
          <w:szCs w:val="20"/>
          <w:u w:val="single"/>
        </w:rPr>
        <w:lastRenderedPageBreak/>
        <w:t>Appendix 14/1</w:t>
      </w:r>
      <w:r w:rsidR="0025477E" w:rsidRPr="00A60E93">
        <w:rPr>
          <w:rFonts w:ascii="Arial" w:eastAsia="Times New Roman" w:hAnsi="Arial" w:cs="Arial"/>
          <w:b/>
          <w:sz w:val="24"/>
          <w:szCs w:val="24"/>
          <w:u w:val="single"/>
        </w:rPr>
        <w:t xml:space="preserve"> SITE RECORDS</w:t>
      </w:r>
    </w:p>
    <w:p w14:paraId="1A8F5756" w14:textId="0440A9E9" w:rsidR="00535A9E" w:rsidRDefault="003905B5"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spacing w:after="120" w:line="240" w:lineRule="auto"/>
        <w:rPr>
          <w:rFonts w:ascii="Arial" w:eastAsia="Times New Roman" w:hAnsi="Arial"/>
          <w:snapToGrid w:val="0"/>
          <w:sz w:val="24"/>
          <w:szCs w:val="20"/>
        </w:rPr>
      </w:pPr>
      <w:r>
        <w:rPr>
          <w:rFonts w:ascii="Arial" w:eastAsia="Times New Roman" w:hAnsi="Arial"/>
          <w:snapToGrid w:val="0"/>
          <w:sz w:val="24"/>
          <w:szCs w:val="20"/>
        </w:rPr>
        <w:t>As-</w:t>
      </w:r>
      <w:r w:rsidR="00535A9E" w:rsidRPr="00A60E93">
        <w:rPr>
          <w:rFonts w:ascii="Arial" w:eastAsia="Times New Roman" w:hAnsi="Arial"/>
          <w:snapToGrid w:val="0"/>
          <w:sz w:val="24"/>
          <w:szCs w:val="20"/>
        </w:rPr>
        <w:t>built drawings shall be</w:t>
      </w:r>
      <w:r>
        <w:rPr>
          <w:rFonts w:ascii="Arial" w:eastAsia="Times New Roman" w:hAnsi="Arial"/>
          <w:snapToGrid w:val="0"/>
          <w:sz w:val="24"/>
          <w:szCs w:val="20"/>
        </w:rPr>
        <w:t xml:space="preserve"> produced by the Contractor on one</w:t>
      </w:r>
      <w:r w:rsidR="00535A9E" w:rsidRPr="00A60E93">
        <w:rPr>
          <w:rFonts w:ascii="Arial" w:eastAsia="Times New Roman" w:hAnsi="Arial"/>
          <w:snapToGrid w:val="0"/>
          <w:sz w:val="24"/>
          <w:szCs w:val="20"/>
        </w:rPr>
        <w:t xml:space="preserve"> copy of the working drawing which will be provided by the Engineer and shall be in accordance with the requirements in Clause 1402.</w:t>
      </w:r>
    </w:p>
    <w:p w14:paraId="3FC30E36" w14:textId="01717CB6" w:rsidR="00820FD6" w:rsidRPr="00A60E93" w:rsidRDefault="00820FD6"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spacing w:after="120" w:line="240" w:lineRule="auto"/>
        <w:rPr>
          <w:rFonts w:ascii="Arial" w:eastAsia="Times New Roman" w:hAnsi="Arial"/>
          <w:snapToGrid w:val="0"/>
          <w:sz w:val="24"/>
          <w:szCs w:val="20"/>
        </w:rPr>
      </w:pPr>
    </w:p>
    <w:p w14:paraId="08163A1D" w14:textId="77777777" w:rsidR="00535A9E" w:rsidRPr="00A60E93" w:rsidRDefault="008F44B2"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spacing w:after="120" w:line="240" w:lineRule="auto"/>
        <w:rPr>
          <w:rFonts w:ascii="Arial" w:eastAsia="Times New Roman" w:hAnsi="Arial"/>
          <w:snapToGrid w:val="0"/>
          <w:sz w:val="24"/>
          <w:szCs w:val="20"/>
          <w:u w:val="single"/>
        </w:rPr>
      </w:pPr>
      <w:r w:rsidRPr="00A60E93">
        <w:rPr>
          <w:rFonts w:ascii="Arial" w:eastAsia="Times New Roman" w:hAnsi="Arial"/>
          <w:b/>
          <w:bCs/>
          <w:snapToGrid w:val="0"/>
          <w:sz w:val="24"/>
          <w:szCs w:val="20"/>
          <w:u w:val="single"/>
        </w:rPr>
        <w:br w:type="page"/>
      </w:r>
      <w:r w:rsidR="00535A9E" w:rsidRPr="00A60E93">
        <w:rPr>
          <w:rFonts w:ascii="Arial" w:eastAsia="Times New Roman" w:hAnsi="Arial"/>
          <w:b/>
          <w:bCs/>
          <w:snapToGrid w:val="0"/>
          <w:sz w:val="24"/>
          <w:szCs w:val="20"/>
          <w:u w:val="single"/>
        </w:rPr>
        <w:lastRenderedPageBreak/>
        <w:t>Appendix 14/2</w:t>
      </w:r>
      <w:r w:rsidR="0025477E" w:rsidRPr="00A60E93">
        <w:rPr>
          <w:rFonts w:ascii="Arial" w:eastAsia="Times New Roman" w:hAnsi="Arial" w:cs="Arial"/>
          <w:b/>
          <w:sz w:val="24"/>
          <w:szCs w:val="24"/>
          <w:u w:val="single"/>
        </w:rPr>
        <w:t xml:space="preserve"> LOCATION OF LIGHTING UNITS AND FEEDER PILLARS</w:t>
      </w:r>
    </w:p>
    <w:p w14:paraId="57C02308" w14:textId="77777777" w:rsidR="00535A9E" w:rsidRPr="00A60E93" w:rsidRDefault="00535A9E"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The position and description of Lighting Units are given in the computerised street lighting inventory (existing units</w:t>
      </w:r>
      <w:proofErr w:type="gramStart"/>
      <w:r w:rsidRPr="00A60E93">
        <w:rPr>
          <w:rFonts w:ascii="Arial" w:eastAsia="Times New Roman" w:hAnsi="Arial"/>
          <w:snapToGrid w:val="0"/>
          <w:sz w:val="24"/>
          <w:szCs w:val="20"/>
        </w:rPr>
        <w:t>)</w:t>
      </w:r>
      <w:proofErr w:type="gramEnd"/>
      <w:r w:rsidRPr="00A60E93">
        <w:rPr>
          <w:rFonts w:ascii="Arial" w:eastAsia="Times New Roman" w:hAnsi="Arial"/>
          <w:snapToGrid w:val="0"/>
          <w:sz w:val="24"/>
          <w:szCs w:val="20"/>
        </w:rPr>
        <w:t xml:space="preserve"> or drawings supplied by the Engineer and/or marked on site by the Engineer (new installations).</w:t>
      </w:r>
    </w:p>
    <w:p w14:paraId="010CC21A" w14:textId="77777777" w:rsidR="00535A9E" w:rsidRPr="00A60E93" w:rsidRDefault="008F44B2"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spacing w:after="120" w:line="240" w:lineRule="auto"/>
        <w:rPr>
          <w:rFonts w:ascii="Arial" w:eastAsia="Times New Roman" w:hAnsi="Arial"/>
          <w:snapToGrid w:val="0"/>
          <w:sz w:val="24"/>
          <w:szCs w:val="20"/>
          <w:u w:val="single"/>
        </w:rPr>
      </w:pPr>
      <w:r w:rsidRPr="00A60E93">
        <w:rPr>
          <w:rFonts w:ascii="Arial" w:eastAsia="Times New Roman" w:hAnsi="Arial"/>
          <w:b/>
          <w:bCs/>
          <w:snapToGrid w:val="0"/>
          <w:sz w:val="24"/>
          <w:szCs w:val="20"/>
          <w:u w:val="single"/>
        </w:rPr>
        <w:br w:type="page"/>
      </w:r>
      <w:r w:rsidR="00535A9E" w:rsidRPr="00A60E93">
        <w:rPr>
          <w:rFonts w:ascii="Arial" w:eastAsia="Times New Roman" w:hAnsi="Arial"/>
          <w:b/>
          <w:bCs/>
          <w:snapToGrid w:val="0"/>
          <w:sz w:val="24"/>
          <w:szCs w:val="20"/>
          <w:u w:val="single"/>
        </w:rPr>
        <w:lastRenderedPageBreak/>
        <w:t>Appendix 14/4</w:t>
      </w:r>
      <w:r w:rsidR="0025477E" w:rsidRPr="00A60E93">
        <w:rPr>
          <w:rFonts w:ascii="Arial" w:eastAsia="Times New Roman" w:hAnsi="Arial" w:cs="Arial"/>
          <w:b/>
          <w:sz w:val="24"/>
          <w:szCs w:val="24"/>
          <w:u w:val="single"/>
        </w:rPr>
        <w:t xml:space="preserve"> ELECTRICAL EQUIPMENT FOR ROAD LIGHTING UNIT</w:t>
      </w:r>
      <w:r w:rsidR="0025477E" w:rsidRPr="00A60E93">
        <w:rPr>
          <w:rFonts w:ascii="Arial" w:eastAsia="Times New Roman" w:hAnsi="Arial"/>
          <w:snapToGrid w:val="0"/>
          <w:sz w:val="24"/>
          <w:szCs w:val="20"/>
          <w:u w:val="single"/>
        </w:rPr>
        <w:tab/>
      </w:r>
    </w:p>
    <w:tbl>
      <w:tblPr>
        <w:tblW w:w="10015" w:type="dxa"/>
        <w:tblCellMar>
          <w:top w:w="58" w:type="dxa"/>
          <w:left w:w="115" w:type="dxa"/>
          <w:bottom w:w="58" w:type="dxa"/>
          <w:right w:w="115" w:type="dxa"/>
        </w:tblCellMar>
        <w:tblLook w:val="04A0" w:firstRow="1" w:lastRow="0" w:firstColumn="1" w:lastColumn="0" w:noHBand="0" w:noVBand="1"/>
      </w:tblPr>
      <w:tblGrid>
        <w:gridCol w:w="817"/>
        <w:gridCol w:w="9198"/>
      </w:tblGrid>
      <w:tr w:rsidR="0057738D" w:rsidRPr="00A60E93" w14:paraId="4DC740BA" w14:textId="77777777" w:rsidTr="0035135D">
        <w:tc>
          <w:tcPr>
            <w:tcW w:w="817" w:type="dxa"/>
            <w:shd w:val="clear" w:color="auto" w:fill="auto"/>
          </w:tcPr>
          <w:p w14:paraId="617F0AE7" w14:textId="77777777" w:rsidR="00535A9E" w:rsidRPr="00A60E93" w:rsidRDefault="00535A9E"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1.</w:t>
            </w:r>
          </w:p>
        </w:tc>
        <w:tc>
          <w:tcPr>
            <w:tcW w:w="9198" w:type="dxa"/>
            <w:shd w:val="clear" w:color="auto" w:fill="auto"/>
          </w:tcPr>
          <w:p w14:paraId="61D2273E" w14:textId="77777777" w:rsidR="00535A9E" w:rsidRPr="00A60E93" w:rsidRDefault="00535A9E"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The equipment to be provided is as listed in the Schedule of Rates as amended and updated.</w:t>
            </w:r>
            <w:r w:rsidR="00034126" w:rsidRPr="00A60E93">
              <w:rPr>
                <w:rFonts w:ascii="Arial" w:eastAsia="Times New Roman" w:hAnsi="Arial"/>
                <w:snapToGrid w:val="0"/>
                <w:sz w:val="24"/>
                <w:szCs w:val="20"/>
              </w:rPr>
              <w:t xml:space="preserve"> </w:t>
            </w:r>
            <w:r w:rsidRPr="00A60E93">
              <w:rPr>
                <w:rFonts w:ascii="Arial" w:eastAsia="Times New Roman" w:hAnsi="Arial"/>
                <w:snapToGrid w:val="0"/>
                <w:sz w:val="24"/>
                <w:szCs w:val="20"/>
              </w:rPr>
              <w:t>Where a manufacturer has not been specified for any item in the Schedule of Rates the equipment used is to be compatible with existing equipment and is to be of a type approved by the Engineer.</w:t>
            </w:r>
          </w:p>
          <w:p w14:paraId="56386D55" w14:textId="77777777" w:rsidR="00535A9E" w:rsidRPr="00A60E93" w:rsidRDefault="00535A9E"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Certain general principles apply to equipment to be purchased which are as indicated in the relevant Clauses of the Specification as amended.</w:t>
            </w:r>
          </w:p>
        </w:tc>
      </w:tr>
      <w:tr w:rsidR="0057738D" w:rsidRPr="00A60E93" w14:paraId="1750FE2B" w14:textId="77777777" w:rsidTr="0035135D">
        <w:tc>
          <w:tcPr>
            <w:tcW w:w="817" w:type="dxa"/>
            <w:shd w:val="clear" w:color="auto" w:fill="auto"/>
          </w:tcPr>
          <w:p w14:paraId="700AFA28" w14:textId="77777777" w:rsidR="00535A9E" w:rsidRPr="00A60E93" w:rsidRDefault="00535A9E"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2.</w:t>
            </w:r>
          </w:p>
        </w:tc>
        <w:tc>
          <w:tcPr>
            <w:tcW w:w="9198" w:type="dxa"/>
            <w:shd w:val="clear" w:color="auto" w:fill="auto"/>
          </w:tcPr>
          <w:p w14:paraId="702BC185" w14:textId="77777777" w:rsidR="00535A9E" w:rsidRPr="00A60E93" w:rsidRDefault="00535A9E"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Photo Electric Control Units shall be guaranteed against failure for the following periods:</w:t>
            </w:r>
          </w:p>
          <w:p w14:paraId="59AC0838" w14:textId="77777777" w:rsidR="00535A9E" w:rsidRPr="00A60E93" w:rsidRDefault="00535A9E"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Units described as ‘Electronic’ – six years.</w:t>
            </w:r>
          </w:p>
          <w:p w14:paraId="7F8E75FA" w14:textId="77777777" w:rsidR="00535A9E" w:rsidRPr="00A60E93" w:rsidRDefault="00535A9E" w:rsidP="00376DDD">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Other equipment supplied to be guaranteed for a minimum of 12 months unless varied elsewhere in the Specification.</w:t>
            </w:r>
            <w:r w:rsidR="00034126" w:rsidRPr="00A60E93">
              <w:rPr>
                <w:rFonts w:ascii="Arial" w:eastAsia="Times New Roman" w:hAnsi="Arial"/>
                <w:snapToGrid w:val="0"/>
                <w:sz w:val="24"/>
                <w:szCs w:val="20"/>
              </w:rPr>
              <w:t xml:space="preserve"> </w:t>
            </w:r>
            <w:r w:rsidRPr="00A60E93">
              <w:rPr>
                <w:rFonts w:ascii="Arial" w:eastAsia="Times New Roman" w:hAnsi="Arial"/>
                <w:snapToGrid w:val="0"/>
                <w:sz w:val="24"/>
                <w:szCs w:val="20"/>
              </w:rPr>
              <w:t>The Contractor is to advise the guarantee period of all materials supplied to the Engineer.</w:t>
            </w:r>
          </w:p>
        </w:tc>
      </w:tr>
    </w:tbl>
    <w:p w14:paraId="7BCB73DD" w14:textId="77777777" w:rsidR="00F27B91" w:rsidRDefault="00F27B91" w:rsidP="00376DDD">
      <w:pPr>
        <w:rPr>
          <w:rFonts w:ascii="Arial" w:hAnsi="Arial"/>
          <w:sz w:val="24"/>
        </w:rPr>
      </w:pPr>
    </w:p>
    <w:p w14:paraId="0890EBCC" w14:textId="77777777" w:rsidR="00F27B91" w:rsidRDefault="00F27B91" w:rsidP="00376DDD">
      <w:pPr>
        <w:rPr>
          <w:rFonts w:ascii="Arial" w:hAnsi="Arial"/>
          <w:sz w:val="24"/>
        </w:rPr>
      </w:pPr>
    </w:p>
    <w:p w14:paraId="71E545B9" w14:textId="77777777" w:rsidR="00F27B91" w:rsidRDefault="00F27B91" w:rsidP="00376DDD">
      <w:pPr>
        <w:rPr>
          <w:rFonts w:ascii="Arial" w:hAnsi="Arial"/>
          <w:sz w:val="24"/>
        </w:rPr>
      </w:pPr>
    </w:p>
    <w:p w14:paraId="2E1029F6" w14:textId="77777777" w:rsidR="00F27B91" w:rsidRDefault="00F27B91" w:rsidP="00376DDD">
      <w:pPr>
        <w:rPr>
          <w:rFonts w:ascii="Arial" w:hAnsi="Arial"/>
          <w:sz w:val="24"/>
        </w:rPr>
      </w:pPr>
    </w:p>
    <w:p w14:paraId="0CF012AE" w14:textId="77777777" w:rsidR="00F27B91" w:rsidRDefault="00F27B91" w:rsidP="00376DDD">
      <w:pPr>
        <w:rPr>
          <w:rFonts w:ascii="Arial" w:hAnsi="Arial"/>
          <w:sz w:val="24"/>
        </w:rPr>
      </w:pPr>
    </w:p>
    <w:p w14:paraId="0E019AC2" w14:textId="77777777" w:rsidR="00F27B91" w:rsidRDefault="00F27B91" w:rsidP="00376DDD">
      <w:pPr>
        <w:rPr>
          <w:rFonts w:ascii="Arial" w:hAnsi="Arial"/>
          <w:sz w:val="24"/>
        </w:rPr>
      </w:pPr>
    </w:p>
    <w:p w14:paraId="4244C9A8" w14:textId="77777777" w:rsidR="00F27B91" w:rsidRDefault="00F27B91" w:rsidP="00376DDD">
      <w:pPr>
        <w:rPr>
          <w:rFonts w:ascii="Arial" w:hAnsi="Arial"/>
          <w:sz w:val="24"/>
        </w:rPr>
      </w:pPr>
    </w:p>
    <w:p w14:paraId="625AD1ED" w14:textId="77777777" w:rsidR="00F27B91" w:rsidRDefault="00F27B91" w:rsidP="00376DDD">
      <w:pPr>
        <w:rPr>
          <w:rFonts w:ascii="Arial" w:hAnsi="Arial"/>
          <w:sz w:val="24"/>
        </w:rPr>
      </w:pPr>
    </w:p>
    <w:p w14:paraId="60D7CC14" w14:textId="77777777" w:rsidR="00F27B91" w:rsidRDefault="00F27B91" w:rsidP="00376DDD">
      <w:pPr>
        <w:rPr>
          <w:rFonts w:ascii="Arial" w:hAnsi="Arial"/>
          <w:sz w:val="24"/>
        </w:rPr>
      </w:pPr>
    </w:p>
    <w:p w14:paraId="5B80C28B" w14:textId="77777777" w:rsidR="00F27B91" w:rsidRDefault="00F27B91" w:rsidP="00376DDD">
      <w:pPr>
        <w:rPr>
          <w:rFonts w:ascii="Arial" w:hAnsi="Arial"/>
          <w:sz w:val="24"/>
        </w:rPr>
      </w:pPr>
    </w:p>
    <w:p w14:paraId="1FFFC8ED" w14:textId="77777777" w:rsidR="00F27B91" w:rsidRDefault="00F27B91" w:rsidP="00376DDD">
      <w:pPr>
        <w:rPr>
          <w:rFonts w:ascii="Arial" w:hAnsi="Arial"/>
          <w:sz w:val="24"/>
        </w:rPr>
      </w:pPr>
    </w:p>
    <w:p w14:paraId="56ED26CA" w14:textId="77777777" w:rsidR="00F27B91" w:rsidRDefault="00F27B91" w:rsidP="00376DDD">
      <w:pPr>
        <w:rPr>
          <w:rFonts w:ascii="Arial" w:hAnsi="Arial"/>
          <w:sz w:val="24"/>
        </w:rPr>
      </w:pPr>
    </w:p>
    <w:p w14:paraId="13CD8504" w14:textId="77777777" w:rsidR="00F27B91" w:rsidRDefault="00F27B91" w:rsidP="00376DDD">
      <w:pPr>
        <w:rPr>
          <w:rFonts w:ascii="Arial" w:hAnsi="Arial"/>
          <w:sz w:val="24"/>
        </w:rPr>
      </w:pPr>
    </w:p>
    <w:p w14:paraId="69C7918C" w14:textId="77777777" w:rsidR="00F27B91" w:rsidRDefault="00F27B91" w:rsidP="00376DDD">
      <w:pPr>
        <w:rPr>
          <w:rFonts w:ascii="Arial" w:hAnsi="Arial"/>
          <w:sz w:val="24"/>
        </w:rPr>
      </w:pPr>
    </w:p>
    <w:p w14:paraId="10622DC9" w14:textId="77777777" w:rsidR="00F27B91" w:rsidRDefault="00F27B91" w:rsidP="00376DDD">
      <w:pPr>
        <w:rPr>
          <w:rFonts w:ascii="Arial" w:hAnsi="Arial"/>
          <w:sz w:val="24"/>
        </w:rPr>
      </w:pPr>
    </w:p>
    <w:p w14:paraId="1F0C9566" w14:textId="21833C95" w:rsidR="006C0F0D" w:rsidRDefault="006C0F0D" w:rsidP="00376DDD">
      <w:pPr>
        <w:rPr>
          <w:rFonts w:ascii="Arial" w:eastAsia="Times New Roman" w:hAnsi="Arial" w:cs="Arial"/>
          <w:sz w:val="24"/>
          <w:szCs w:val="24"/>
        </w:rPr>
      </w:pPr>
      <w:r w:rsidRPr="006C0F0D">
        <w:rPr>
          <w:rFonts w:ascii="Arial" w:eastAsia="Times New Roman" w:hAnsi="Arial" w:cs="Arial"/>
          <w:b/>
          <w:sz w:val="24"/>
          <w:szCs w:val="24"/>
          <w:u w:val="single"/>
        </w:rPr>
        <w:t>Appendix 14/5: ELECTRICAL EQUIPMENT FOR TRAFFIC SIGNS</w:t>
      </w:r>
    </w:p>
    <w:p w14:paraId="40CC3D9A" w14:textId="77777777" w:rsidR="006C0F0D" w:rsidRPr="006C0F0D" w:rsidRDefault="006C0F0D" w:rsidP="00376DDD">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sz w:val="24"/>
          <w:szCs w:val="24"/>
        </w:rPr>
      </w:pPr>
      <w:r>
        <w:rPr>
          <w:rFonts w:ascii="Arial" w:eastAsia="Times New Roman" w:hAnsi="Arial" w:cs="Arial"/>
          <w:sz w:val="24"/>
          <w:szCs w:val="24"/>
        </w:rPr>
        <w:t xml:space="preserve">The technical requirements of Appendix 14/4 </w:t>
      </w:r>
      <w:r w:rsidR="00A713C9">
        <w:rPr>
          <w:rFonts w:ascii="Arial" w:eastAsia="Times New Roman" w:hAnsi="Arial" w:cs="Arial"/>
          <w:sz w:val="24"/>
          <w:szCs w:val="24"/>
        </w:rPr>
        <w:t xml:space="preserve">also </w:t>
      </w:r>
      <w:r>
        <w:rPr>
          <w:rFonts w:ascii="Arial" w:eastAsia="Times New Roman" w:hAnsi="Arial" w:cs="Arial"/>
          <w:sz w:val="24"/>
          <w:szCs w:val="24"/>
        </w:rPr>
        <w:t>apply to Traffic Signs.</w:t>
      </w:r>
    </w:p>
    <w:p w14:paraId="766404B9" w14:textId="77777777" w:rsidR="000D36BC" w:rsidRPr="006C0F0D" w:rsidRDefault="00034126" w:rsidP="00376DDD">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b/>
          <w:sz w:val="24"/>
          <w:szCs w:val="24"/>
          <w:u w:val="single"/>
        </w:rPr>
      </w:pPr>
      <w:r w:rsidRPr="00A60E93">
        <w:rPr>
          <w:rFonts w:ascii="Arial" w:eastAsia="Times New Roman" w:hAnsi="Arial" w:cs="Arial"/>
          <w:b/>
          <w:sz w:val="24"/>
          <w:szCs w:val="24"/>
        </w:rPr>
        <w:br w:type="page"/>
      </w:r>
      <w:r w:rsidR="008E69DA" w:rsidRPr="006C0F0D">
        <w:rPr>
          <w:rFonts w:ascii="Arial" w:eastAsia="Times New Roman" w:hAnsi="Arial" w:cs="Arial"/>
          <w:b/>
          <w:sz w:val="24"/>
          <w:szCs w:val="24"/>
          <w:u w:val="single"/>
        </w:rPr>
        <w:lastRenderedPageBreak/>
        <w:t>Appendix 14/7</w:t>
      </w:r>
      <w:r w:rsidR="003905B5" w:rsidRPr="006C0F0D">
        <w:rPr>
          <w:rFonts w:ascii="Arial" w:eastAsia="Times New Roman" w:hAnsi="Arial" w:cs="Arial"/>
          <w:b/>
          <w:sz w:val="24"/>
          <w:szCs w:val="24"/>
          <w:u w:val="single"/>
        </w:rPr>
        <w:t>1</w:t>
      </w:r>
      <w:r w:rsidR="008E69DA" w:rsidRPr="006C0F0D">
        <w:rPr>
          <w:rFonts w:ascii="Arial" w:eastAsia="Times New Roman" w:hAnsi="Arial" w:cs="Arial"/>
          <w:b/>
          <w:sz w:val="24"/>
          <w:szCs w:val="24"/>
          <w:u w:val="single"/>
        </w:rPr>
        <w:t xml:space="preserve"> </w:t>
      </w:r>
      <w:r w:rsidR="006A44E1" w:rsidRPr="006C0F0D">
        <w:rPr>
          <w:rFonts w:ascii="Arial" w:eastAsia="Times New Roman" w:hAnsi="Arial" w:cs="Arial"/>
          <w:b/>
          <w:sz w:val="24"/>
          <w:szCs w:val="24"/>
          <w:u w:val="single"/>
        </w:rPr>
        <w:t xml:space="preserve">EXAMPLE </w:t>
      </w:r>
      <w:r w:rsidR="008E69DA" w:rsidRPr="006C0F0D">
        <w:rPr>
          <w:rFonts w:ascii="Arial" w:eastAsia="Times New Roman" w:hAnsi="Arial" w:cs="Arial"/>
          <w:b/>
          <w:sz w:val="24"/>
          <w:szCs w:val="24"/>
          <w:u w:val="single"/>
        </w:rPr>
        <w:t>BULK CHANGE AND CLEAN SCHEDULE</w:t>
      </w:r>
    </w:p>
    <w:p w14:paraId="76162DDB" w14:textId="7FFD1AE0" w:rsidR="00585E3E" w:rsidRPr="00A60E93" w:rsidRDefault="00A93BDF" w:rsidP="00376DDD">
      <w:pPr>
        <w:spacing w:after="120" w:line="240" w:lineRule="auto"/>
        <w:rPr>
          <w:rFonts w:ascii="Arial" w:eastAsia="Times New Roman" w:hAnsi="Arial" w:cs="Arial"/>
          <w:b/>
          <w:sz w:val="24"/>
          <w:szCs w:val="24"/>
        </w:rPr>
      </w:pPr>
      <w:r>
        <w:rPr>
          <w:noProof/>
        </w:rPr>
        <w:lastRenderedPageBreak/>
        <w:drawing>
          <wp:inline distT="0" distB="0" distL="0" distR="0" wp14:anchorId="5C165C2A" wp14:editId="65D26089">
            <wp:extent cx="6219825" cy="7275443"/>
            <wp:effectExtent l="0" t="0" r="0" b="1905"/>
            <wp:docPr id="7" name="Picture 7" descr="P975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9750#yIS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21261" cy="7277123"/>
                    </a:xfrm>
                    <a:prstGeom prst="rect">
                      <a:avLst/>
                    </a:prstGeom>
                    <a:noFill/>
                    <a:ln>
                      <a:noFill/>
                    </a:ln>
                  </pic:spPr>
                </pic:pic>
              </a:graphicData>
            </a:graphic>
          </wp:inline>
        </w:drawing>
      </w:r>
    </w:p>
    <w:p w14:paraId="42088564" w14:textId="77777777" w:rsidR="00081B37" w:rsidRDefault="00081B37" w:rsidP="000B033E">
      <w:pPr>
        <w:spacing w:after="120" w:line="240" w:lineRule="auto"/>
        <w:rPr>
          <w:rFonts w:ascii="Arial" w:eastAsia="Times New Roman" w:hAnsi="Arial"/>
          <w:b/>
          <w:bCs/>
          <w:snapToGrid w:val="0"/>
          <w:sz w:val="24"/>
          <w:szCs w:val="20"/>
          <w:u w:val="single"/>
        </w:rPr>
        <w:sectPr w:rsidR="00081B37" w:rsidSect="00D1139E">
          <w:headerReference w:type="default" r:id="rId20"/>
          <w:footerReference w:type="default" r:id="rId21"/>
          <w:type w:val="continuous"/>
          <w:pgSz w:w="16839" w:h="11907" w:orient="landscape" w:code="9"/>
          <w:pgMar w:top="1080" w:right="1080" w:bottom="1080" w:left="1080" w:header="567" w:footer="567" w:gutter="0"/>
          <w:cols w:space="708"/>
          <w:docGrid w:linePitch="360"/>
        </w:sectPr>
      </w:pPr>
    </w:p>
    <w:p w14:paraId="4BEA261D" w14:textId="28EA5D42" w:rsidR="00585E3E" w:rsidRPr="00A60E93" w:rsidRDefault="003905B5" w:rsidP="000B033E">
      <w:pPr>
        <w:spacing w:after="120" w:line="240" w:lineRule="auto"/>
        <w:rPr>
          <w:rFonts w:ascii="Arial" w:eastAsia="Times New Roman" w:hAnsi="Arial"/>
          <w:b/>
          <w:bCs/>
          <w:snapToGrid w:val="0"/>
          <w:sz w:val="24"/>
          <w:szCs w:val="20"/>
          <w:u w:val="single"/>
        </w:rPr>
      </w:pPr>
      <w:r>
        <w:rPr>
          <w:rFonts w:ascii="Arial" w:eastAsia="Times New Roman" w:hAnsi="Arial"/>
          <w:b/>
          <w:bCs/>
          <w:snapToGrid w:val="0"/>
          <w:sz w:val="24"/>
          <w:szCs w:val="20"/>
          <w:u w:val="single"/>
        </w:rPr>
        <w:lastRenderedPageBreak/>
        <w:t>Appendix 14/72</w:t>
      </w:r>
      <w:r w:rsidR="00585E3E" w:rsidRPr="00A60E93">
        <w:rPr>
          <w:rFonts w:ascii="Arial" w:eastAsia="Times New Roman" w:hAnsi="Arial" w:cs="Arial"/>
          <w:b/>
          <w:sz w:val="24"/>
          <w:szCs w:val="24"/>
          <w:u w:val="single"/>
        </w:rPr>
        <w:t xml:space="preserve"> </w:t>
      </w:r>
      <w:r w:rsidR="006A44E1" w:rsidRPr="00A60E93">
        <w:rPr>
          <w:rFonts w:ascii="Arial" w:eastAsia="Times New Roman" w:hAnsi="Arial" w:cs="Arial"/>
          <w:b/>
          <w:sz w:val="24"/>
          <w:szCs w:val="24"/>
          <w:u w:val="single"/>
        </w:rPr>
        <w:t xml:space="preserve">EXAMPLE </w:t>
      </w:r>
      <w:r w:rsidR="00585E3E" w:rsidRPr="00A60E93">
        <w:rPr>
          <w:rFonts w:ascii="Arial" w:eastAsia="Times New Roman" w:hAnsi="Arial" w:cs="Arial"/>
          <w:b/>
          <w:sz w:val="24"/>
          <w:szCs w:val="24"/>
          <w:u w:val="single"/>
        </w:rPr>
        <w:t>ELECTRICAL TEST SCHEDULE</w:t>
      </w:r>
    </w:p>
    <w:p w14:paraId="70C5149A" w14:textId="77777777" w:rsidR="000D36BC" w:rsidRPr="00A60E93" w:rsidRDefault="000D36BC" w:rsidP="00F27B91">
      <w:pPr>
        <w:widowControl w:val="0"/>
        <w:tabs>
          <w:tab w:val="left" w:pos="600"/>
          <w:tab w:val="left" w:pos="1200"/>
          <w:tab w:val="left" w:pos="1800"/>
          <w:tab w:val="left" w:pos="276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spacing w:after="120" w:line="240" w:lineRule="auto"/>
        <w:rPr>
          <w:rFonts w:ascii="Arial" w:eastAsia="Times New Roman" w:hAnsi="Arial" w:cs="Arial"/>
          <w:b/>
          <w:sz w:val="24"/>
          <w:szCs w:val="24"/>
        </w:rPr>
      </w:pPr>
    </w:p>
    <w:p w14:paraId="53B451A1" w14:textId="6FA4AC7B" w:rsidR="00FF7A49" w:rsidRPr="00A60E93" w:rsidRDefault="56B64186" w:rsidP="00C64510">
      <w:pPr>
        <w:spacing w:after="120" w:line="240" w:lineRule="auto"/>
        <w:rPr>
          <w:rFonts w:ascii="Arial" w:eastAsia="Times New Roman" w:hAnsi="Arial" w:cs="Arial"/>
          <w:b/>
          <w:sz w:val="24"/>
          <w:szCs w:val="24"/>
        </w:rPr>
      </w:pPr>
      <w:r>
        <w:rPr>
          <w:noProof/>
        </w:rPr>
        <w:drawing>
          <wp:inline distT="0" distB="0" distL="0" distR="0" wp14:anchorId="5577F05E" wp14:editId="24772706">
            <wp:extent cx="5847716" cy="7230110"/>
            <wp:effectExtent l="0" t="0" r="0" b="0"/>
            <wp:docPr id="1405260772" name="Picture 8" descr="P975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260772" name="Picture 8" descr="P9754#yIS1"/>
                    <pic:cNvPicPr/>
                  </pic:nvPicPr>
                  <pic:blipFill>
                    <a:blip r:embed="rId22">
                      <a:extLst>
                        <a:ext uri="{28A0092B-C50C-407E-A947-70E740481C1C}">
                          <a14:useLocalDpi xmlns:a14="http://schemas.microsoft.com/office/drawing/2010/main" val="0"/>
                        </a:ext>
                      </a:extLst>
                    </a:blip>
                    <a:stretch>
                      <a:fillRect/>
                    </a:stretch>
                  </pic:blipFill>
                  <pic:spPr>
                    <a:xfrm>
                      <a:off x="0" y="0"/>
                      <a:ext cx="5847716" cy="7230110"/>
                    </a:xfrm>
                    <a:prstGeom prst="rect">
                      <a:avLst/>
                    </a:prstGeom>
                  </pic:spPr>
                </pic:pic>
              </a:graphicData>
            </a:graphic>
          </wp:inline>
        </w:drawing>
      </w:r>
    </w:p>
    <w:p w14:paraId="441532A3" w14:textId="222E6FAF" w:rsidR="008B2F0C" w:rsidRPr="00A60E93" w:rsidRDefault="008B2F0C" w:rsidP="00074D31">
      <w:pPr>
        <w:spacing w:after="120" w:line="240" w:lineRule="auto"/>
        <w:rPr>
          <w:rFonts w:ascii="Arial" w:eastAsia="Times New Roman" w:hAnsi="Arial" w:cs="Arial"/>
          <w:b/>
          <w:sz w:val="24"/>
          <w:szCs w:val="24"/>
        </w:rPr>
      </w:pPr>
      <w:r w:rsidRPr="00A60E93">
        <w:rPr>
          <w:rFonts w:ascii="Arial" w:eastAsia="Times New Roman" w:hAnsi="Arial" w:cs="Arial"/>
          <w:b/>
          <w:sz w:val="24"/>
          <w:szCs w:val="24"/>
        </w:rPr>
        <w:lastRenderedPageBreak/>
        <w:t>Appendix 19/3 REQUIREMENTS FOR PROTECTION OF LIGHTING COLUMNS AND BRACKET ARMS AGAINST CORROSION</w:t>
      </w:r>
    </w:p>
    <w:tbl>
      <w:tblPr>
        <w:tblW w:w="10206" w:type="dxa"/>
        <w:tblCellMar>
          <w:top w:w="58" w:type="dxa"/>
          <w:left w:w="115" w:type="dxa"/>
          <w:bottom w:w="58" w:type="dxa"/>
          <w:right w:w="115" w:type="dxa"/>
        </w:tblCellMar>
        <w:tblLook w:val="01E0" w:firstRow="1" w:lastRow="1" w:firstColumn="1" w:lastColumn="1" w:noHBand="0" w:noVBand="0"/>
      </w:tblPr>
      <w:tblGrid>
        <w:gridCol w:w="691"/>
        <w:gridCol w:w="603"/>
        <w:gridCol w:w="710"/>
        <w:gridCol w:w="8202"/>
      </w:tblGrid>
      <w:tr w:rsidR="00ED2B68" w:rsidRPr="00A60E93" w14:paraId="0CB2DFFD" w14:textId="77777777" w:rsidTr="00ED2B68">
        <w:tc>
          <w:tcPr>
            <w:tcW w:w="10206" w:type="dxa"/>
            <w:gridSpan w:val="4"/>
            <w:shd w:val="clear" w:color="auto" w:fill="auto"/>
          </w:tcPr>
          <w:p w14:paraId="678FA4D1" w14:textId="77777777" w:rsidR="00ED2B68" w:rsidRPr="00A60E93" w:rsidRDefault="00ED2B68" w:rsidP="00376DDD">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u w:val="single"/>
              </w:rPr>
            </w:pPr>
            <w:r w:rsidRPr="00A60E93">
              <w:rPr>
                <w:rFonts w:ascii="Arial" w:eastAsia="Times New Roman" w:hAnsi="Arial"/>
                <w:snapToGrid w:val="0"/>
                <w:sz w:val="24"/>
                <w:szCs w:val="20"/>
                <w:u w:val="single"/>
              </w:rPr>
              <w:t>TYPE G2a</w:t>
            </w:r>
          </w:p>
        </w:tc>
      </w:tr>
      <w:tr w:rsidR="00ED2B68" w:rsidRPr="00A60E93" w14:paraId="46147A62" w14:textId="77777777" w:rsidTr="00ED2B68">
        <w:tc>
          <w:tcPr>
            <w:tcW w:w="691" w:type="dxa"/>
            <w:shd w:val="clear" w:color="auto" w:fill="auto"/>
          </w:tcPr>
          <w:p w14:paraId="6742AEBF" w14:textId="77777777" w:rsidR="00ED2B68" w:rsidRPr="00A60E93" w:rsidRDefault="00ED2B68"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1.</w:t>
            </w:r>
          </w:p>
        </w:tc>
        <w:tc>
          <w:tcPr>
            <w:tcW w:w="9515" w:type="dxa"/>
            <w:gridSpan w:val="3"/>
            <w:shd w:val="clear" w:color="auto" w:fill="auto"/>
          </w:tcPr>
          <w:p w14:paraId="0436D19F" w14:textId="77777777" w:rsidR="00ED2B68" w:rsidRPr="00A60E93" w:rsidRDefault="00ED2B68" w:rsidP="00376DDD">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Environment Inland ‘A’</w:t>
            </w:r>
          </w:p>
        </w:tc>
      </w:tr>
      <w:tr w:rsidR="00ED2B68" w:rsidRPr="00A60E93" w14:paraId="0F70BBC2" w14:textId="77777777" w:rsidTr="00ED2B68">
        <w:tc>
          <w:tcPr>
            <w:tcW w:w="691" w:type="dxa"/>
            <w:shd w:val="clear" w:color="auto" w:fill="auto"/>
          </w:tcPr>
          <w:p w14:paraId="32C5C4CE" w14:textId="77777777" w:rsidR="00ED2B68" w:rsidRPr="00A60E93" w:rsidRDefault="00ED2B68"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2.</w:t>
            </w:r>
          </w:p>
        </w:tc>
        <w:tc>
          <w:tcPr>
            <w:tcW w:w="9515" w:type="dxa"/>
            <w:gridSpan w:val="3"/>
            <w:shd w:val="clear" w:color="auto" w:fill="auto"/>
          </w:tcPr>
          <w:p w14:paraId="681BD96B" w14:textId="77777777" w:rsidR="00ED2B68" w:rsidRPr="00A60E93" w:rsidRDefault="00ED2B68" w:rsidP="00376DDD">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Accessibility: Ready access</w:t>
            </w:r>
          </w:p>
        </w:tc>
      </w:tr>
      <w:tr w:rsidR="00ED2B68" w:rsidRPr="00A60E93" w14:paraId="43CFBA8D" w14:textId="77777777" w:rsidTr="00ED2B68">
        <w:tc>
          <w:tcPr>
            <w:tcW w:w="691" w:type="dxa"/>
            <w:shd w:val="clear" w:color="auto" w:fill="auto"/>
          </w:tcPr>
          <w:p w14:paraId="0E9A7EDF" w14:textId="77777777" w:rsidR="00ED2B68" w:rsidRPr="00A60E93" w:rsidRDefault="00ED2B68"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3.</w:t>
            </w:r>
          </w:p>
        </w:tc>
        <w:tc>
          <w:tcPr>
            <w:tcW w:w="9515" w:type="dxa"/>
            <w:gridSpan w:val="3"/>
            <w:shd w:val="clear" w:color="auto" w:fill="auto"/>
          </w:tcPr>
          <w:p w14:paraId="5801ED2E" w14:textId="77777777" w:rsidR="00ED2B68" w:rsidRPr="00A60E93" w:rsidRDefault="00ED2B68" w:rsidP="00376DDD">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Required durability:</w:t>
            </w:r>
          </w:p>
          <w:p w14:paraId="5CF4D214" w14:textId="77777777" w:rsidR="00ED2B68" w:rsidRPr="00A60E93" w:rsidRDefault="00ED2B68" w:rsidP="00376DDD">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No maintenance up to 15 years</w:t>
            </w:r>
          </w:p>
          <w:p w14:paraId="372C3756" w14:textId="77777777" w:rsidR="00ED2B68" w:rsidRPr="00A60E93" w:rsidRDefault="00ED2B68" w:rsidP="00376DDD">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Minor maintenance from 15 years</w:t>
            </w:r>
          </w:p>
          <w:p w14:paraId="3653B190" w14:textId="77777777" w:rsidR="00ED2B68" w:rsidRPr="00A60E93" w:rsidRDefault="00ED2B68" w:rsidP="00376DDD">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Major maintenance after 25 years</w:t>
            </w:r>
          </w:p>
        </w:tc>
      </w:tr>
      <w:tr w:rsidR="00ED2B68" w:rsidRPr="00A60E93" w14:paraId="7C920F95" w14:textId="77777777" w:rsidTr="00ED2B68">
        <w:tc>
          <w:tcPr>
            <w:tcW w:w="691" w:type="dxa"/>
            <w:shd w:val="clear" w:color="auto" w:fill="auto"/>
          </w:tcPr>
          <w:p w14:paraId="63FFFA5E" w14:textId="77777777" w:rsidR="00ED2B68" w:rsidRPr="00A60E93" w:rsidRDefault="00ED2B68"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4.</w:t>
            </w:r>
          </w:p>
        </w:tc>
        <w:tc>
          <w:tcPr>
            <w:tcW w:w="9515" w:type="dxa"/>
            <w:gridSpan w:val="3"/>
            <w:shd w:val="clear" w:color="auto" w:fill="auto"/>
          </w:tcPr>
          <w:p w14:paraId="6E34D9BD" w14:textId="77777777" w:rsidR="00ED2B68" w:rsidRPr="00A60E93" w:rsidRDefault="00ED2B68" w:rsidP="00376DDD">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‘Ground Level’ shall be taken as being 600mm below the door opening unless otherwise described in the Specification.</w:t>
            </w:r>
          </w:p>
        </w:tc>
      </w:tr>
      <w:tr w:rsidR="00ED2B68" w:rsidRPr="00A60E93" w14:paraId="51D2EBA9" w14:textId="77777777" w:rsidTr="00ED2B68">
        <w:tc>
          <w:tcPr>
            <w:tcW w:w="691" w:type="dxa"/>
            <w:shd w:val="clear" w:color="auto" w:fill="auto"/>
          </w:tcPr>
          <w:p w14:paraId="09CBDDC5" w14:textId="77777777" w:rsidR="00ED2B68" w:rsidRPr="00A60E93" w:rsidRDefault="00ED2B68"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5.</w:t>
            </w:r>
          </w:p>
        </w:tc>
        <w:tc>
          <w:tcPr>
            <w:tcW w:w="9515" w:type="dxa"/>
            <w:gridSpan w:val="3"/>
            <w:shd w:val="clear" w:color="auto" w:fill="auto"/>
          </w:tcPr>
          <w:p w14:paraId="6D0772FB" w14:textId="77777777" w:rsidR="00ED2B68" w:rsidRPr="00A60E93" w:rsidRDefault="00ED2B68" w:rsidP="00376DDD">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Type of column: Rooted columns</w:t>
            </w:r>
          </w:p>
        </w:tc>
      </w:tr>
      <w:tr w:rsidR="00ED2B68" w:rsidRPr="00A60E93" w14:paraId="2A4B3546" w14:textId="77777777" w:rsidTr="00ED2B68">
        <w:tc>
          <w:tcPr>
            <w:tcW w:w="691" w:type="dxa"/>
            <w:shd w:val="clear" w:color="auto" w:fill="auto"/>
          </w:tcPr>
          <w:p w14:paraId="711444ED" w14:textId="77777777" w:rsidR="00ED2B68" w:rsidRPr="00A60E93" w:rsidRDefault="00ED2B68"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6.</w:t>
            </w:r>
          </w:p>
        </w:tc>
        <w:tc>
          <w:tcPr>
            <w:tcW w:w="9515" w:type="dxa"/>
            <w:gridSpan w:val="3"/>
            <w:shd w:val="clear" w:color="auto" w:fill="auto"/>
          </w:tcPr>
          <w:p w14:paraId="31A53767" w14:textId="77777777" w:rsidR="00ED2B68" w:rsidRPr="00A60E93" w:rsidRDefault="00ED2B68" w:rsidP="00376DDD">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Surface preparation and protective system:</w:t>
            </w:r>
          </w:p>
        </w:tc>
      </w:tr>
      <w:tr w:rsidR="00ED2B68" w:rsidRPr="00A60E93" w14:paraId="622258D1" w14:textId="77777777" w:rsidTr="00ED2B68">
        <w:tc>
          <w:tcPr>
            <w:tcW w:w="691" w:type="dxa"/>
            <w:shd w:val="clear" w:color="auto" w:fill="auto"/>
          </w:tcPr>
          <w:p w14:paraId="2C8D2490" w14:textId="77777777" w:rsidR="00ED2B68" w:rsidRPr="00A60E93" w:rsidRDefault="00ED2B68"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p>
        </w:tc>
        <w:tc>
          <w:tcPr>
            <w:tcW w:w="603" w:type="dxa"/>
            <w:shd w:val="clear" w:color="auto" w:fill="auto"/>
          </w:tcPr>
          <w:p w14:paraId="3DC07856" w14:textId="77777777" w:rsidR="00ED2B68" w:rsidRPr="00A60E93" w:rsidRDefault="00ED2B68" w:rsidP="00376DDD">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(a)</w:t>
            </w:r>
          </w:p>
        </w:tc>
        <w:tc>
          <w:tcPr>
            <w:tcW w:w="8912" w:type="dxa"/>
            <w:gridSpan w:val="2"/>
            <w:shd w:val="clear" w:color="auto" w:fill="auto"/>
          </w:tcPr>
          <w:p w14:paraId="1BD554C9" w14:textId="77777777" w:rsidR="00ED2B68" w:rsidRPr="00A60E93" w:rsidRDefault="00ED2B68" w:rsidP="00376DDD">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External and internal surface overall treatment:</w:t>
            </w:r>
          </w:p>
        </w:tc>
      </w:tr>
      <w:tr w:rsidR="00ED2B68" w:rsidRPr="00A60E93" w14:paraId="3C5F66AE" w14:textId="77777777" w:rsidTr="00ED2B68">
        <w:tc>
          <w:tcPr>
            <w:tcW w:w="691" w:type="dxa"/>
            <w:shd w:val="clear" w:color="auto" w:fill="auto"/>
          </w:tcPr>
          <w:p w14:paraId="1AEE0C34" w14:textId="77777777" w:rsidR="00ED2B68" w:rsidRPr="00A60E93" w:rsidRDefault="00ED2B68"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p>
        </w:tc>
        <w:tc>
          <w:tcPr>
            <w:tcW w:w="603" w:type="dxa"/>
            <w:shd w:val="clear" w:color="auto" w:fill="auto"/>
          </w:tcPr>
          <w:p w14:paraId="3956DA5E" w14:textId="77777777" w:rsidR="00ED2B68" w:rsidRPr="00A60E93" w:rsidRDefault="00ED2B68" w:rsidP="00376DDD">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p>
        </w:tc>
        <w:tc>
          <w:tcPr>
            <w:tcW w:w="8912" w:type="dxa"/>
            <w:gridSpan w:val="2"/>
            <w:shd w:val="clear" w:color="auto" w:fill="auto"/>
          </w:tcPr>
          <w:p w14:paraId="540419D2" w14:textId="77777777" w:rsidR="00ED2B68" w:rsidRPr="00A60E93" w:rsidRDefault="00ED2B68" w:rsidP="00376DDD">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Galvanise</w:t>
            </w:r>
          </w:p>
        </w:tc>
      </w:tr>
      <w:tr w:rsidR="00ED2B68" w:rsidRPr="00A60E93" w14:paraId="1873191F" w14:textId="77777777" w:rsidTr="00ED2B68">
        <w:tc>
          <w:tcPr>
            <w:tcW w:w="691" w:type="dxa"/>
            <w:shd w:val="clear" w:color="auto" w:fill="auto"/>
          </w:tcPr>
          <w:p w14:paraId="2CD86771" w14:textId="77777777" w:rsidR="00ED2B68" w:rsidRPr="00A60E93" w:rsidRDefault="00ED2B68"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p>
        </w:tc>
        <w:tc>
          <w:tcPr>
            <w:tcW w:w="603" w:type="dxa"/>
            <w:shd w:val="clear" w:color="auto" w:fill="auto"/>
          </w:tcPr>
          <w:p w14:paraId="05052608" w14:textId="77777777" w:rsidR="00ED2B68" w:rsidRPr="00A60E93" w:rsidRDefault="00ED2B68" w:rsidP="00376DDD">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(b)</w:t>
            </w:r>
          </w:p>
        </w:tc>
        <w:tc>
          <w:tcPr>
            <w:tcW w:w="8912" w:type="dxa"/>
            <w:gridSpan w:val="2"/>
            <w:shd w:val="clear" w:color="auto" w:fill="auto"/>
          </w:tcPr>
          <w:p w14:paraId="3190BB6D" w14:textId="77777777" w:rsidR="00ED2B68" w:rsidRPr="00A60E93" w:rsidRDefault="00ED2B68" w:rsidP="00376DDD">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External surface</w:t>
            </w:r>
          </w:p>
        </w:tc>
      </w:tr>
      <w:tr w:rsidR="00ED2B68" w:rsidRPr="00A60E93" w14:paraId="534BAD37" w14:textId="77777777" w:rsidTr="00ED2B68">
        <w:tc>
          <w:tcPr>
            <w:tcW w:w="691" w:type="dxa"/>
            <w:shd w:val="clear" w:color="auto" w:fill="auto"/>
          </w:tcPr>
          <w:p w14:paraId="55B8C493" w14:textId="77777777" w:rsidR="00ED2B68" w:rsidRPr="00A60E93" w:rsidRDefault="00ED2B68"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p>
        </w:tc>
        <w:tc>
          <w:tcPr>
            <w:tcW w:w="603" w:type="dxa"/>
            <w:shd w:val="clear" w:color="auto" w:fill="auto"/>
          </w:tcPr>
          <w:p w14:paraId="2C5A1565" w14:textId="77777777" w:rsidR="00ED2B68" w:rsidRPr="00A60E93" w:rsidRDefault="00ED2B68" w:rsidP="00376DDD">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p>
        </w:tc>
        <w:tc>
          <w:tcPr>
            <w:tcW w:w="710" w:type="dxa"/>
            <w:shd w:val="clear" w:color="auto" w:fill="auto"/>
          </w:tcPr>
          <w:p w14:paraId="16F37CF1" w14:textId="77777777" w:rsidR="00ED2B68" w:rsidRPr="00A60E93" w:rsidRDefault="00ED2B68" w:rsidP="00376DDD">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w:t>
            </w:r>
            <w:proofErr w:type="spellStart"/>
            <w:r w:rsidRPr="00A60E93">
              <w:rPr>
                <w:rFonts w:ascii="Arial" w:eastAsia="Times New Roman" w:hAnsi="Arial"/>
                <w:snapToGrid w:val="0"/>
                <w:sz w:val="24"/>
                <w:szCs w:val="20"/>
              </w:rPr>
              <w:t>i</w:t>
            </w:r>
            <w:proofErr w:type="spellEnd"/>
            <w:r w:rsidRPr="00A60E93">
              <w:rPr>
                <w:rFonts w:ascii="Arial" w:eastAsia="Times New Roman" w:hAnsi="Arial"/>
                <w:snapToGrid w:val="0"/>
                <w:sz w:val="24"/>
                <w:szCs w:val="20"/>
              </w:rPr>
              <w:t>)</w:t>
            </w:r>
          </w:p>
        </w:tc>
        <w:tc>
          <w:tcPr>
            <w:tcW w:w="8202" w:type="dxa"/>
            <w:shd w:val="clear" w:color="auto" w:fill="auto"/>
          </w:tcPr>
          <w:p w14:paraId="160CD456" w14:textId="77777777" w:rsidR="00ED2B68" w:rsidRPr="00A60E93" w:rsidRDefault="00ED2B68"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bCs/>
                <w:snapToGrid w:val="0"/>
                <w:sz w:val="24"/>
                <w:szCs w:val="20"/>
              </w:rPr>
            </w:pPr>
            <w:r w:rsidRPr="00A60E93">
              <w:rPr>
                <w:rFonts w:ascii="Arial" w:eastAsia="Times New Roman" w:hAnsi="Arial"/>
                <w:bCs/>
                <w:snapToGrid w:val="0"/>
                <w:sz w:val="24"/>
                <w:szCs w:val="20"/>
              </w:rPr>
              <w:t>Additional overall coats:</w:t>
            </w:r>
          </w:p>
          <w:p w14:paraId="053AB638" w14:textId="77777777" w:rsidR="00ED2B68" w:rsidRPr="00A60E93" w:rsidRDefault="00ED2B68"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bCs/>
                <w:snapToGrid w:val="0"/>
                <w:sz w:val="24"/>
                <w:szCs w:val="20"/>
              </w:rPr>
            </w:pPr>
            <w:r w:rsidRPr="00A60E93">
              <w:rPr>
                <w:rFonts w:ascii="Arial" w:eastAsia="Times New Roman" w:hAnsi="Arial"/>
                <w:bCs/>
                <w:snapToGrid w:val="0"/>
                <w:sz w:val="24"/>
                <w:szCs w:val="20"/>
              </w:rPr>
              <w:t>1</w:t>
            </w:r>
            <w:r w:rsidRPr="00A60E93">
              <w:rPr>
                <w:rFonts w:ascii="Arial" w:eastAsia="Times New Roman" w:hAnsi="Arial"/>
                <w:bCs/>
                <w:snapToGrid w:val="0"/>
                <w:sz w:val="24"/>
                <w:szCs w:val="20"/>
                <w:vertAlign w:val="superscript"/>
              </w:rPr>
              <w:t>st</w:t>
            </w:r>
            <w:r w:rsidRPr="00A60E93">
              <w:rPr>
                <w:rFonts w:ascii="Arial" w:eastAsia="Times New Roman" w:hAnsi="Arial"/>
                <w:bCs/>
                <w:snapToGrid w:val="0"/>
                <w:sz w:val="24"/>
                <w:szCs w:val="20"/>
              </w:rPr>
              <w:t xml:space="preserve"> coat: Item 155 as per table 19/1</w:t>
            </w:r>
          </w:p>
          <w:p w14:paraId="386D470E" w14:textId="77777777" w:rsidR="00ED2B68" w:rsidRPr="00A60E93" w:rsidRDefault="00ED2B68"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snapToGrid w:val="0"/>
                <w:sz w:val="24"/>
                <w:szCs w:val="20"/>
              </w:rPr>
            </w:pPr>
            <w:r w:rsidRPr="00A60E93">
              <w:rPr>
                <w:rFonts w:ascii="Arial" w:eastAsia="Times New Roman" w:hAnsi="Arial"/>
                <w:bCs/>
                <w:snapToGrid w:val="0"/>
                <w:sz w:val="24"/>
                <w:szCs w:val="20"/>
              </w:rPr>
              <w:t>2</w:t>
            </w:r>
            <w:r w:rsidRPr="00A60E93">
              <w:rPr>
                <w:rFonts w:ascii="Arial" w:eastAsia="Times New Roman" w:hAnsi="Arial"/>
                <w:bCs/>
                <w:snapToGrid w:val="0"/>
                <w:sz w:val="24"/>
                <w:szCs w:val="20"/>
                <w:vertAlign w:val="superscript"/>
              </w:rPr>
              <w:t>nd</w:t>
            </w:r>
            <w:r w:rsidRPr="00A60E93">
              <w:rPr>
                <w:rFonts w:ascii="Arial" w:eastAsia="Times New Roman" w:hAnsi="Arial"/>
                <w:bCs/>
                <w:snapToGrid w:val="0"/>
                <w:sz w:val="24"/>
                <w:szCs w:val="20"/>
              </w:rPr>
              <w:t xml:space="preserve"> coat: </w:t>
            </w:r>
            <w:r w:rsidRPr="00A60E93">
              <w:rPr>
                <w:rFonts w:ascii="Arial" w:eastAsia="Times New Roman" w:hAnsi="Arial"/>
                <w:snapToGrid w:val="0"/>
                <w:sz w:val="24"/>
                <w:szCs w:val="24"/>
              </w:rPr>
              <w:t xml:space="preserve">Apply one coat of item 121 as per table 19/1 to the external surface of the column minimum DFT 75 </w:t>
            </w:r>
            <w:r w:rsidRPr="00A60E93">
              <w:rPr>
                <w:rFonts w:ascii="Arial" w:eastAsia="Times New Roman" w:hAnsi="Arial"/>
                <w:bCs/>
                <w:snapToGrid w:val="0"/>
                <w:sz w:val="24"/>
                <w:szCs w:val="20"/>
              </w:rPr>
              <w:t>µm</w:t>
            </w:r>
            <w:r w:rsidRPr="00A60E93">
              <w:rPr>
                <w:rFonts w:ascii="Arial" w:eastAsia="Times New Roman" w:hAnsi="Arial"/>
                <w:snapToGrid w:val="0"/>
                <w:sz w:val="24"/>
                <w:szCs w:val="24"/>
              </w:rPr>
              <w:t xml:space="preserve"> colour grey (shop applied).</w:t>
            </w:r>
          </w:p>
        </w:tc>
      </w:tr>
      <w:tr w:rsidR="00ED2B68" w:rsidRPr="00A60E93" w14:paraId="17DD2BD7" w14:textId="77777777" w:rsidTr="00ED2B68">
        <w:tc>
          <w:tcPr>
            <w:tcW w:w="691" w:type="dxa"/>
            <w:shd w:val="clear" w:color="auto" w:fill="auto"/>
          </w:tcPr>
          <w:p w14:paraId="6D016756" w14:textId="77777777" w:rsidR="00ED2B68" w:rsidRPr="00A60E93" w:rsidRDefault="00ED2B68"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p>
        </w:tc>
        <w:tc>
          <w:tcPr>
            <w:tcW w:w="603" w:type="dxa"/>
            <w:shd w:val="clear" w:color="auto" w:fill="auto"/>
          </w:tcPr>
          <w:p w14:paraId="69E63C03" w14:textId="77777777" w:rsidR="00ED2B68" w:rsidRPr="00A60E93" w:rsidRDefault="00ED2B68" w:rsidP="00376DDD">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p>
        </w:tc>
        <w:tc>
          <w:tcPr>
            <w:tcW w:w="710" w:type="dxa"/>
            <w:shd w:val="clear" w:color="auto" w:fill="auto"/>
          </w:tcPr>
          <w:p w14:paraId="40991CFA" w14:textId="77777777" w:rsidR="00ED2B68" w:rsidRPr="00A60E93" w:rsidRDefault="00ED2B68" w:rsidP="00376DDD">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(ii-1)</w:t>
            </w:r>
          </w:p>
        </w:tc>
        <w:tc>
          <w:tcPr>
            <w:tcW w:w="8202" w:type="dxa"/>
            <w:shd w:val="clear" w:color="auto" w:fill="auto"/>
          </w:tcPr>
          <w:p w14:paraId="4CF96D26" w14:textId="77777777" w:rsidR="00ED2B68" w:rsidRPr="00A60E93" w:rsidRDefault="00ED2B68"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bCs/>
                <w:snapToGrid w:val="0"/>
                <w:sz w:val="24"/>
                <w:szCs w:val="20"/>
              </w:rPr>
            </w:pPr>
            <w:r w:rsidRPr="00A60E93">
              <w:rPr>
                <w:rFonts w:ascii="Arial" w:hAnsi="Arial" w:cs="Arial"/>
                <w:sz w:val="24"/>
                <w:szCs w:val="24"/>
              </w:rPr>
              <w:t xml:space="preserve"> </w:t>
            </w:r>
            <w:r w:rsidRPr="00A60E93">
              <w:rPr>
                <w:rFonts w:ascii="Arial" w:eastAsia="Times New Roman" w:hAnsi="Arial"/>
                <w:snapToGrid w:val="0"/>
                <w:sz w:val="24"/>
                <w:szCs w:val="24"/>
              </w:rPr>
              <w:t xml:space="preserve">Apply one coat of item 116 as per table 19/1 to external surface of the column root to 250mm above ground level minimum DFT 200 </w:t>
            </w:r>
            <w:r w:rsidRPr="00A60E93">
              <w:rPr>
                <w:rFonts w:ascii="Arial" w:eastAsia="Times New Roman" w:hAnsi="Arial"/>
                <w:bCs/>
                <w:snapToGrid w:val="0"/>
                <w:sz w:val="24"/>
                <w:szCs w:val="20"/>
              </w:rPr>
              <w:t>µm colour Black (shop applied).</w:t>
            </w:r>
          </w:p>
        </w:tc>
      </w:tr>
      <w:tr w:rsidR="00ED2B68" w:rsidRPr="00A60E93" w14:paraId="5BB2BB56" w14:textId="77777777" w:rsidTr="00ED2B68">
        <w:tc>
          <w:tcPr>
            <w:tcW w:w="691" w:type="dxa"/>
            <w:shd w:val="clear" w:color="auto" w:fill="auto"/>
          </w:tcPr>
          <w:p w14:paraId="4106D8EE" w14:textId="77777777" w:rsidR="00ED2B68" w:rsidRPr="00A60E93" w:rsidRDefault="00ED2B68"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p>
        </w:tc>
        <w:tc>
          <w:tcPr>
            <w:tcW w:w="603" w:type="dxa"/>
            <w:shd w:val="clear" w:color="auto" w:fill="auto"/>
          </w:tcPr>
          <w:p w14:paraId="3EBCEE4A" w14:textId="77777777" w:rsidR="00ED2B68" w:rsidRPr="00A60E93" w:rsidRDefault="00ED2B68" w:rsidP="00376DDD">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p>
        </w:tc>
        <w:tc>
          <w:tcPr>
            <w:tcW w:w="710" w:type="dxa"/>
            <w:shd w:val="clear" w:color="auto" w:fill="auto"/>
          </w:tcPr>
          <w:p w14:paraId="710E5FD3" w14:textId="77777777" w:rsidR="00ED2B68" w:rsidRPr="00A60E93" w:rsidRDefault="00ED2B68" w:rsidP="00376DDD">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(ii-2)</w:t>
            </w:r>
          </w:p>
        </w:tc>
        <w:tc>
          <w:tcPr>
            <w:tcW w:w="8202" w:type="dxa"/>
            <w:shd w:val="clear" w:color="auto" w:fill="auto"/>
          </w:tcPr>
          <w:p w14:paraId="4F7F24C7" w14:textId="77777777" w:rsidR="00ED2B68" w:rsidRPr="00A60E93" w:rsidRDefault="00ED2B68"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bCs/>
                <w:snapToGrid w:val="0"/>
                <w:sz w:val="24"/>
                <w:szCs w:val="20"/>
              </w:rPr>
            </w:pPr>
            <w:r w:rsidRPr="00A60E93">
              <w:rPr>
                <w:rFonts w:ascii="Arial" w:eastAsia="Times New Roman" w:hAnsi="Arial"/>
                <w:snapToGrid w:val="0"/>
                <w:sz w:val="24"/>
                <w:szCs w:val="24"/>
              </w:rPr>
              <w:t>Apply one coat of item 185 as per table 19/1</w:t>
            </w:r>
            <w:r w:rsidRPr="00A60E93">
              <w:rPr>
                <w:rFonts w:ascii="Arial" w:eastAsia="Times New Roman" w:hAnsi="Arial"/>
                <w:snapToGrid w:val="0"/>
                <w:sz w:val="24"/>
                <w:szCs w:val="20"/>
              </w:rPr>
              <w:t xml:space="preserve"> </w:t>
            </w:r>
            <w:r w:rsidRPr="00A60E93">
              <w:rPr>
                <w:rFonts w:ascii="Arial" w:eastAsia="Times New Roman" w:hAnsi="Arial"/>
                <w:snapToGrid w:val="0"/>
                <w:sz w:val="24"/>
                <w:szCs w:val="24"/>
              </w:rPr>
              <w:t xml:space="preserve">on the upper section of the column to ground level minimum DFT 75 </w:t>
            </w:r>
            <w:r w:rsidRPr="00A60E93">
              <w:rPr>
                <w:rFonts w:ascii="Arial" w:eastAsia="Times New Roman" w:hAnsi="Arial"/>
                <w:bCs/>
                <w:snapToGrid w:val="0"/>
                <w:sz w:val="24"/>
                <w:szCs w:val="20"/>
              </w:rPr>
              <w:t>µm, colour 10B21 (shop applied).</w:t>
            </w:r>
          </w:p>
        </w:tc>
      </w:tr>
      <w:tr w:rsidR="00ED2B68" w:rsidRPr="00A60E93" w14:paraId="0429B1E3" w14:textId="77777777" w:rsidTr="00ED2B68">
        <w:tc>
          <w:tcPr>
            <w:tcW w:w="691" w:type="dxa"/>
            <w:shd w:val="clear" w:color="auto" w:fill="auto"/>
          </w:tcPr>
          <w:p w14:paraId="3ECA0891" w14:textId="77777777" w:rsidR="00ED2B68" w:rsidRPr="00A60E93" w:rsidRDefault="00ED2B68"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p>
        </w:tc>
        <w:tc>
          <w:tcPr>
            <w:tcW w:w="603" w:type="dxa"/>
            <w:shd w:val="clear" w:color="auto" w:fill="auto"/>
          </w:tcPr>
          <w:p w14:paraId="67B77F5C" w14:textId="77777777" w:rsidR="00ED2B68" w:rsidRPr="00A60E93" w:rsidRDefault="00ED2B68" w:rsidP="00376DDD">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p>
        </w:tc>
        <w:tc>
          <w:tcPr>
            <w:tcW w:w="710" w:type="dxa"/>
            <w:shd w:val="clear" w:color="auto" w:fill="auto"/>
          </w:tcPr>
          <w:p w14:paraId="059DE0B7" w14:textId="77777777" w:rsidR="00ED2B68" w:rsidRPr="00A60E93" w:rsidRDefault="00ED2B68"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hAnsi="Arial" w:cs="Arial"/>
                <w:sz w:val="24"/>
                <w:szCs w:val="24"/>
              </w:rPr>
            </w:pPr>
            <w:r w:rsidRPr="00A60E93">
              <w:rPr>
                <w:rFonts w:ascii="Arial" w:hAnsi="Arial" w:cs="Arial"/>
                <w:sz w:val="24"/>
                <w:szCs w:val="24"/>
              </w:rPr>
              <w:t>(iii)</w:t>
            </w:r>
          </w:p>
        </w:tc>
        <w:tc>
          <w:tcPr>
            <w:tcW w:w="8202" w:type="dxa"/>
            <w:shd w:val="clear" w:color="auto" w:fill="auto"/>
          </w:tcPr>
          <w:p w14:paraId="14C27C5D" w14:textId="77777777" w:rsidR="00ED2B68" w:rsidRPr="00A60E93" w:rsidRDefault="00ED2B68"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bCs/>
                <w:snapToGrid w:val="0"/>
                <w:sz w:val="24"/>
                <w:szCs w:val="20"/>
              </w:rPr>
            </w:pPr>
            <w:r w:rsidRPr="00A60E93">
              <w:rPr>
                <w:rFonts w:ascii="Arial" w:eastAsia="Times New Roman" w:hAnsi="Arial"/>
                <w:snapToGrid w:val="0"/>
                <w:sz w:val="24"/>
                <w:szCs w:val="24"/>
              </w:rPr>
              <w:t>Apply one coat of item 185 as per table 19/1</w:t>
            </w:r>
            <w:r w:rsidRPr="00A60E93">
              <w:rPr>
                <w:rFonts w:ascii="Arial" w:eastAsia="Times New Roman" w:hAnsi="Arial"/>
                <w:snapToGrid w:val="0"/>
                <w:sz w:val="24"/>
                <w:szCs w:val="20"/>
              </w:rPr>
              <w:t xml:space="preserve"> </w:t>
            </w:r>
            <w:r w:rsidRPr="00A60E93">
              <w:rPr>
                <w:rFonts w:ascii="Arial" w:eastAsia="Times New Roman" w:hAnsi="Arial"/>
                <w:snapToGrid w:val="0"/>
                <w:sz w:val="24"/>
                <w:szCs w:val="24"/>
              </w:rPr>
              <w:t>on the base section of the column from the swage joint at the shaft to ground level minimum DFT 75 µm colour 10C39 (shop applied).</w:t>
            </w:r>
          </w:p>
        </w:tc>
      </w:tr>
      <w:tr w:rsidR="00ED2B68" w:rsidRPr="00A60E93" w14:paraId="37F0DB32" w14:textId="77777777" w:rsidTr="00ED2B68">
        <w:tc>
          <w:tcPr>
            <w:tcW w:w="691" w:type="dxa"/>
            <w:shd w:val="clear" w:color="auto" w:fill="auto"/>
          </w:tcPr>
          <w:p w14:paraId="069119A8" w14:textId="77777777" w:rsidR="00ED2B68" w:rsidRPr="00A60E93" w:rsidRDefault="00ED2B68"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p>
        </w:tc>
        <w:tc>
          <w:tcPr>
            <w:tcW w:w="603" w:type="dxa"/>
            <w:shd w:val="clear" w:color="auto" w:fill="auto"/>
          </w:tcPr>
          <w:p w14:paraId="0791F702" w14:textId="77777777" w:rsidR="00ED2B68" w:rsidRPr="00A60E93" w:rsidRDefault="00ED2B68" w:rsidP="00376DDD">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p>
        </w:tc>
        <w:tc>
          <w:tcPr>
            <w:tcW w:w="710" w:type="dxa"/>
            <w:shd w:val="clear" w:color="auto" w:fill="auto"/>
          </w:tcPr>
          <w:p w14:paraId="05BDCB51" w14:textId="77777777" w:rsidR="00ED2B68" w:rsidRPr="00A60E93" w:rsidRDefault="00ED2B68"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bCs/>
                <w:snapToGrid w:val="0"/>
                <w:sz w:val="24"/>
                <w:szCs w:val="20"/>
              </w:rPr>
            </w:pPr>
            <w:r w:rsidRPr="00A60E93">
              <w:rPr>
                <w:rFonts w:ascii="Arial" w:eastAsia="Times New Roman" w:hAnsi="Arial"/>
                <w:bCs/>
                <w:snapToGrid w:val="0"/>
                <w:sz w:val="24"/>
                <w:szCs w:val="20"/>
              </w:rPr>
              <w:t>(iv)</w:t>
            </w:r>
          </w:p>
        </w:tc>
        <w:tc>
          <w:tcPr>
            <w:tcW w:w="8202" w:type="dxa"/>
            <w:shd w:val="clear" w:color="auto" w:fill="auto"/>
          </w:tcPr>
          <w:p w14:paraId="5D2D8FC2" w14:textId="77777777" w:rsidR="00ED2B68" w:rsidRPr="00A60E93" w:rsidRDefault="00ED2B68"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bCs/>
                <w:snapToGrid w:val="0"/>
                <w:sz w:val="24"/>
                <w:szCs w:val="20"/>
              </w:rPr>
            </w:pPr>
            <w:r w:rsidRPr="00A60E93">
              <w:rPr>
                <w:rFonts w:ascii="Arial" w:eastAsia="Times New Roman" w:hAnsi="Arial"/>
                <w:bCs/>
                <w:snapToGrid w:val="0"/>
                <w:sz w:val="24"/>
                <w:szCs w:val="20"/>
              </w:rPr>
              <w:t>Paint colours given in (ii-1), (ii-2) and (iii) above may be varied on the instructions of the Engineer.</w:t>
            </w:r>
          </w:p>
        </w:tc>
      </w:tr>
      <w:tr w:rsidR="00ED2B68" w:rsidRPr="00A60E93" w14:paraId="576FCF23" w14:textId="77777777" w:rsidTr="00ED2B68">
        <w:tc>
          <w:tcPr>
            <w:tcW w:w="691" w:type="dxa"/>
            <w:shd w:val="clear" w:color="auto" w:fill="auto"/>
          </w:tcPr>
          <w:p w14:paraId="1820F07D" w14:textId="77777777" w:rsidR="00ED2B68" w:rsidRPr="00A60E93" w:rsidRDefault="00ED2B68"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p>
        </w:tc>
        <w:tc>
          <w:tcPr>
            <w:tcW w:w="603" w:type="dxa"/>
            <w:shd w:val="clear" w:color="auto" w:fill="auto"/>
          </w:tcPr>
          <w:p w14:paraId="42B6A508" w14:textId="77777777" w:rsidR="00ED2B68" w:rsidRPr="00A60E93" w:rsidRDefault="00ED2B68" w:rsidP="00376DDD">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(c)</w:t>
            </w:r>
          </w:p>
        </w:tc>
        <w:tc>
          <w:tcPr>
            <w:tcW w:w="8912" w:type="dxa"/>
            <w:gridSpan w:val="2"/>
            <w:shd w:val="clear" w:color="auto" w:fill="auto"/>
          </w:tcPr>
          <w:p w14:paraId="73E5F187" w14:textId="77777777" w:rsidR="00ED2B68" w:rsidRPr="00A60E93" w:rsidRDefault="00ED2B68"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bCs/>
                <w:snapToGrid w:val="0"/>
                <w:sz w:val="24"/>
                <w:szCs w:val="20"/>
              </w:rPr>
            </w:pPr>
            <w:r w:rsidRPr="00A60E93">
              <w:rPr>
                <w:rFonts w:ascii="Arial" w:eastAsia="Times New Roman" w:hAnsi="Arial"/>
                <w:bCs/>
                <w:snapToGrid w:val="0"/>
                <w:sz w:val="24"/>
                <w:szCs w:val="20"/>
              </w:rPr>
              <w:t>Application instructions:</w:t>
            </w:r>
          </w:p>
        </w:tc>
      </w:tr>
      <w:tr w:rsidR="00ED2B68" w:rsidRPr="00A60E93" w14:paraId="4FA577BC" w14:textId="77777777" w:rsidTr="00ED2B68">
        <w:tc>
          <w:tcPr>
            <w:tcW w:w="691" w:type="dxa"/>
            <w:shd w:val="clear" w:color="auto" w:fill="auto"/>
          </w:tcPr>
          <w:p w14:paraId="46C13726" w14:textId="77777777" w:rsidR="00ED2B68" w:rsidRPr="00A60E93" w:rsidRDefault="00ED2B68"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p>
        </w:tc>
        <w:tc>
          <w:tcPr>
            <w:tcW w:w="603" w:type="dxa"/>
            <w:shd w:val="clear" w:color="auto" w:fill="auto"/>
          </w:tcPr>
          <w:p w14:paraId="7D6D9986" w14:textId="77777777" w:rsidR="00ED2B68" w:rsidRPr="00A60E93" w:rsidRDefault="00ED2B68" w:rsidP="00376DDD">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p>
        </w:tc>
        <w:tc>
          <w:tcPr>
            <w:tcW w:w="710" w:type="dxa"/>
            <w:shd w:val="clear" w:color="auto" w:fill="auto"/>
          </w:tcPr>
          <w:p w14:paraId="70A79905" w14:textId="77777777" w:rsidR="00ED2B68" w:rsidRPr="00A60E93" w:rsidRDefault="00ED2B68"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bCs/>
                <w:snapToGrid w:val="0"/>
                <w:sz w:val="24"/>
                <w:szCs w:val="20"/>
              </w:rPr>
            </w:pPr>
            <w:r w:rsidRPr="00A60E93">
              <w:rPr>
                <w:rFonts w:ascii="Arial" w:eastAsia="Times New Roman" w:hAnsi="Arial"/>
                <w:bCs/>
                <w:snapToGrid w:val="0"/>
                <w:sz w:val="24"/>
                <w:szCs w:val="20"/>
              </w:rPr>
              <w:t>(</w:t>
            </w:r>
            <w:proofErr w:type="spellStart"/>
            <w:r w:rsidRPr="00A60E93">
              <w:rPr>
                <w:rFonts w:ascii="Arial" w:eastAsia="Times New Roman" w:hAnsi="Arial"/>
                <w:bCs/>
                <w:snapToGrid w:val="0"/>
                <w:sz w:val="24"/>
                <w:szCs w:val="20"/>
              </w:rPr>
              <w:t>i</w:t>
            </w:r>
            <w:proofErr w:type="spellEnd"/>
            <w:r w:rsidRPr="00A60E93">
              <w:rPr>
                <w:rFonts w:ascii="Arial" w:eastAsia="Times New Roman" w:hAnsi="Arial"/>
                <w:bCs/>
                <w:snapToGrid w:val="0"/>
                <w:sz w:val="24"/>
                <w:szCs w:val="20"/>
              </w:rPr>
              <w:t>)</w:t>
            </w:r>
          </w:p>
        </w:tc>
        <w:tc>
          <w:tcPr>
            <w:tcW w:w="8202" w:type="dxa"/>
            <w:shd w:val="clear" w:color="auto" w:fill="auto"/>
          </w:tcPr>
          <w:p w14:paraId="68A65205" w14:textId="77777777" w:rsidR="00ED2B68" w:rsidRPr="00A60E93" w:rsidRDefault="00ED2B68"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bCs/>
                <w:snapToGrid w:val="0"/>
                <w:sz w:val="24"/>
                <w:szCs w:val="20"/>
              </w:rPr>
            </w:pPr>
            <w:r w:rsidRPr="00A60E93">
              <w:rPr>
                <w:rFonts w:ascii="Arial" w:eastAsia="Times New Roman" w:hAnsi="Arial"/>
                <w:bCs/>
                <w:snapToGrid w:val="0"/>
                <w:sz w:val="24"/>
                <w:szCs w:val="20"/>
              </w:rPr>
              <w:t>‘T’ wash and shop paint coats on external surface and site paint coats where access permits shall be returned onto edges and 25mm inside at ends, at door and other openings.</w:t>
            </w:r>
          </w:p>
        </w:tc>
      </w:tr>
      <w:tr w:rsidR="00ED2B68" w:rsidRPr="00A60E93" w14:paraId="53F36D0C" w14:textId="77777777" w:rsidTr="00ED2B68">
        <w:tc>
          <w:tcPr>
            <w:tcW w:w="691" w:type="dxa"/>
            <w:shd w:val="clear" w:color="auto" w:fill="auto"/>
          </w:tcPr>
          <w:p w14:paraId="0D51AE7B" w14:textId="77777777" w:rsidR="00ED2B68" w:rsidRPr="00A60E93" w:rsidRDefault="00ED2B68"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p>
        </w:tc>
        <w:tc>
          <w:tcPr>
            <w:tcW w:w="603" w:type="dxa"/>
            <w:shd w:val="clear" w:color="auto" w:fill="auto"/>
          </w:tcPr>
          <w:p w14:paraId="119F643A" w14:textId="77777777" w:rsidR="00ED2B68" w:rsidRPr="00A60E93" w:rsidRDefault="00ED2B68" w:rsidP="00376DDD">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p>
        </w:tc>
        <w:tc>
          <w:tcPr>
            <w:tcW w:w="710" w:type="dxa"/>
            <w:shd w:val="clear" w:color="auto" w:fill="auto"/>
          </w:tcPr>
          <w:p w14:paraId="2AD4B9BF" w14:textId="77777777" w:rsidR="00ED2B68" w:rsidRPr="00A60E93" w:rsidRDefault="00ED2B68"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bCs/>
                <w:snapToGrid w:val="0"/>
                <w:sz w:val="24"/>
                <w:szCs w:val="20"/>
              </w:rPr>
            </w:pPr>
            <w:r w:rsidRPr="00A60E93">
              <w:rPr>
                <w:rFonts w:ascii="Arial" w:eastAsia="Times New Roman" w:hAnsi="Arial"/>
                <w:bCs/>
                <w:snapToGrid w:val="0"/>
                <w:sz w:val="24"/>
                <w:szCs w:val="20"/>
              </w:rPr>
              <w:t>(ii)</w:t>
            </w:r>
          </w:p>
        </w:tc>
        <w:tc>
          <w:tcPr>
            <w:tcW w:w="8202" w:type="dxa"/>
            <w:shd w:val="clear" w:color="auto" w:fill="auto"/>
          </w:tcPr>
          <w:p w14:paraId="3DE6A276" w14:textId="77777777" w:rsidR="00ED2B68" w:rsidRPr="00A60E93" w:rsidRDefault="00ED2B68"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bCs/>
                <w:snapToGrid w:val="0"/>
                <w:sz w:val="24"/>
                <w:szCs w:val="20"/>
              </w:rPr>
            </w:pPr>
            <w:r w:rsidRPr="00A60E93">
              <w:rPr>
                <w:rFonts w:ascii="Arial" w:eastAsia="Times New Roman" w:hAnsi="Arial"/>
                <w:bCs/>
                <w:snapToGrid w:val="0"/>
                <w:sz w:val="24"/>
                <w:szCs w:val="20"/>
              </w:rPr>
              <w:t>All paint coats shall be applied in the shops.</w:t>
            </w:r>
          </w:p>
        </w:tc>
      </w:tr>
      <w:tr w:rsidR="00ED2B68" w:rsidRPr="00A60E93" w14:paraId="5292D063" w14:textId="77777777" w:rsidTr="00ED2B68">
        <w:tc>
          <w:tcPr>
            <w:tcW w:w="691" w:type="dxa"/>
            <w:shd w:val="clear" w:color="auto" w:fill="auto"/>
          </w:tcPr>
          <w:p w14:paraId="0FCCC2E7" w14:textId="77777777" w:rsidR="00ED2B68" w:rsidRPr="00A60E93" w:rsidRDefault="00ED2B68"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7.</w:t>
            </w:r>
          </w:p>
        </w:tc>
        <w:tc>
          <w:tcPr>
            <w:tcW w:w="9515" w:type="dxa"/>
            <w:gridSpan w:val="3"/>
            <w:shd w:val="clear" w:color="auto" w:fill="auto"/>
          </w:tcPr>
          <w:p w14:paraId="3D5DCD1E" w14:textId="77777777" w:rsidR="00ED2B68" w:rsidRPr="00A60E93" w:rsidRDefault="00ED2B68" w:rsidP="00376DDD">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bCs/>
                <w:snapToGrid w:val="0"/>
                <w:sz w:val="24"/>
                <w:szCs w:val="20"/>
              </w:rPr>
            </w:pPr>
            <w:r w:rsidRPr="00A60E93">
              <w:rPr>
                <w:rFonts w:ascii="Arial" w:eastAsia="Times New Roman" w:hAnsi="Arial"/>
                <w:bCs/>
                <w:snapToGrid w:val="0"/>
                <w:sz w:val="24"/>
                <w:szCs w:val="20"/>
              </w:rPr>
              <w:t>Paint for any system shall be obtained from the same manufacturer.</w:t>
            </w:r>
          </w:p>
        </w:tc>
      </w:tr>
    </w:tbl>
    <w:p w14:paraId="7C03513C" w14:textId="5EA6CA09" w:rsidR="00BC0EC5" w:rsidRPr="00A60E93" w:rsidRDefault="00BC0EC5" w:rsidP="00ED2B68">
      <w:pPr>
        <w:widowControl w:val="0"/>
        <w:spacing w:after="120" w:line="240" w:lineRule="auto"/>
        <w:ind w:left="1559" w:hanging="1559"/>
        <w:rPr>
          <w:rFonts w:ascii="Arial" w:eastAsia="Times New Roman" w:hAnsi="Arial" w:cs="Arial"/>
          <w:b/>
          <w:sz w:val="24"/>
          <w:szCs w:val="24"/>
          <w:u w:val="single"/>
        </w:rPr>
      </w:pPr>
      <w:bookmarkStart w:id="14" w:name="OLE_LINK1"/>
      <w:bookmarkStart w:id="15" w:name="OLE_LINK2"/>
      <w:r w:rsidRPr="00A60E93">
        <w:rPr>
          <w:rFonts w:ascii="Arial" w:eastAsia="Times New Roman" w:hAnsi="Arial" w:cs="Arial"/>
          <w:b/>
          <w:sz w:val="24"/>
          <w:szCs w:val="24"/>
          <w:u w:val="single"/>
        </w:rPr>
        <w:lastRenderedPageBreak/>
        <w:t>Appendix 19</w:t>
      </w:r>
      <w:r w:rsidR="00696979" w:rsidRPr="00A60E93">
        <w:rPr>
          <w:rFonts w:ascii="Arial" w:eastAsia="Times New Roman" w:hAnsi="Arial" w:cs="Arial"/>
          <w:b/>
          <w:sz w:val="24"/>
          <w:szCs w:val="24"/>
          <w:u w:val="single"/>
        </w:rPr>
        <w:t xml:space="preserve">/3a PROTECTION AGAINST CORROSION FOR ILLUMINATED </w:t>
      </w:r>
      <w:r w:rsidR="00ED2B68" w:rsidRPr="00A60E93">
        <w:rPr>
          <w:rFonts w:ascii="Arial" w:eastAsia="Times New Roman" w:hAnsi="Arial" w:cs="Arial"/>
          <w:b/>
          <w:sz w:val="24"/>
          <w:szCs w:val="24"/>
          <w:u w:val="single"/>
        </w:rPr>
        <w:t>SIGNPOSTS</w:t>
      </w:r>
    </w:p>
    <w:p w14:paraId="265058A5" w14:textId="77777777" w:rsidR="00BC0EC5" w:rsidRPr="00A60E93" w:rsidRDefault="00BC0EC5" w:rsidP="00ED2B68">
      <w:pPr>
        <w:spacing w:after="120" w:line="240" w:lineRule="auto"/>
        <w:rPr>
          <w:rFonts w:ascii="Arial" w:eastAsia="Times New Roman" w:hAnsi="Arial" w:cs="Arial"/>
          <w:sz w:val="24"/>
          <w:szCs w:val="24"/>
          <w:u w:val="single"/>
        </w:rPr>
      </w:pPr>
      <w:r w:rsidRPr="00A60E93">
        <w:rPr>
          <w:rFonts w:ascii="Arial" w:eastAsia="Times New Roman" w:hAnsi="Arial" w:cs="Arial"/>
          <w:sz w:val="24"/>
          <w:szCs w:val="24"/>
          <w:u w:val="single"/>
        </w:rPr>
        <w:t>TYPE G2a</w:t>
      </w:r>
    </w:p>
    <w:tbl>
      <w:tblPr>
        <w:tblW w:w="10206" w:type="dxa"/>
        <w:tblCellMar>
          <w:top w:w="58" w:type="dxa"/>
          <w:left w:w="115" w:type="dxa"/>
          <w:bottom w:w="58" w:type="dxa"/>
          <w:right w:w="115" w:type="dxa"/>
        </w:tblCellMar>
        <w:tblLook w:val="01E0" w:firstRow="1" w:lastRow="1" w:firstColumn="1" w:lastColumn="1" w:noHBand="0" w:noVBand="0"/>
      </w:tblPr>
      <w:tblGrid>
        <w:gridCol w:w="691"/>
        <w:gridCol w:w="603"/>
        <w:gridCol w:w="710"/>
        <w:gridCol w:w="8202"/>
      </w:tblGrid>
      <w:tr w:rsidR="00ED2B68" w:rsidRPr="00A60E93" w14:paraId="51B8EC71" w14:textId="77777777" w:rsidTr="00ED2B68">
        <w:tc>
          <w:tcPr>
            <w:tcW w:w="691" w:type="dxa"/>
            <w:shd w:val="clear" w:color="auto" w:fill="auto"/>
          </w:tcPr>
          <w:p w14:paraId="1599F868"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1.</w:t>
            </w:r>
          </w:p>
        </w:tc>
        <w:tc>
          <w:tcPr>
            <w:tcW w:w="9515" w:type="dxa"/>
            <w:gridSpan w:val="3"/>
            <w:shd w:val="clear" w:color="auto" w:fill="auto"/>
          </w:tcPr>
          <w:p w14:paraId="4EDB64DA"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Environment Inland ‘A’</w:t>
            </w:r>
          </w:p>
        </w:tc>
      </w:tr>
      <w:tr w:rsidR="00ED2B68" w:rsidRPr="00A60E93" w14:paraId="69EA029D" w14:textId="77777777" w:rsidTr="00ED2B68">
        <w:tc>
          <w:tcPr>
            <w:tcW w:w="691" w:type="dxa"/>
            <w:shd w:val="clear" w:color="auto" w:fill="auto"/>
          </w:tcPr>
          <w:p w14:paraId="2426BBA0"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2.</w:t>
            </w:r>
          </w:p>
        </w:tc>
        <w:tc>
          <w:tcPr>
            <w:tcW w:w="9515" w:type="dxa"/>
            <w:gridSpan w:val="3"/>
            <w:shd w:val="clear" w:color="auto" w:fill="auto"/>
          </w:tcPr>
          <w:p w14:paraId="7CF8A54A"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Accessibility: Ready access</w:t>
            </w:r>
          </w:p>
        </w:tc>
      </w:tr>
      <w:tr w:rsidR="00ED2B68" w:rsidRPr="00A60E93" w14:paraId="6252E922" w14:textId="77777777" w:rsidTr="00ED2B68">
        <w:tc>
          <w:tcPr>
            <w:tcW w:w="691" w:type="dxa"/>
            <w:shd w:val="clear" w:color="auto" w:fill="auto"/>
          </w:tcPr>
          <w:p w14:paraId="4AE8B1DF"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3.</w:t>
            </w:r>
          </w:p>
        </w:tc>
        <w:tc>
          <w:tcPr>
            <w:tcW w:w="9515" w:type="dxa"/>
            <w:gridSpan w:val="3"/>
            <w:shd w:val="clear" w:color="auto" w:fill="auto"/>
          </w:tcPr>
          <w:p w14:paraId="5BFC8902"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Required durability:</w:t>
            </w:r>
          </w:p>
          <w:p w14:paraId="0220F922"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No maintenance up to 6 years</w:t>
            </w:r>
          </w:p>
          <w:p w14:paraId="460233F1"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Minor maintenance from 6 years</w:t>
            </w:r>
          </w:p>
          <w:p w14:paraId="5D8F6CEF"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Major maintenance after 12 years</w:t>
            </w:r>
          </w:p>
        </w:tc>
      </w:tr>
      <w:tr w:rsidR="00ED2B68" w:rsidRPr="00A60E93" w14:paraId="35CCC8AA" w14:textId="77777777" w:rsidTr="00ED2B68">
        <w:tc>
          <w:tcPr>
            <w:tcW w:w="691" w:type="dxa"/>
            <w:shd w:val="clear" w:color="auto" w:fill="auto"/>
          </w:tcPr>
          <w:p w14:paraId="5F20D0BE"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4.</w:t>
            </w:r>
          </w:p>
        </w:tc>
        <w:tc>
          <w:tcPr>
            <w:tcW w:w="9515" w:type="dxa"/>
            <w:gridSpan w:val="3"/>
            <w:shd w:val="clear" w:color="auto" w:fill="auto"/>
          </w:tcPr>
          <w:p w14:paraId="08F4E39E"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‘Ground Level’ shall be taken as being 600mm below the door opening unless otherwise described in the Specification.</w:t>
            </w:r>
          </w:p>
        </w:tc>
      </w:tr>
      <w:tr w:rsidR="00ED2B68" w:rsidRPr="00A60E93" w14:paraId="21E0E4AB" w14:textId="77777777" w:rsidTr="00ED2B68">
        <w:tc>
          <w:tcPr>
            <w:tcW w:w="691" w:type="dxa"/>
            <w:shd w:val="clear" w:color="auto" w:fill="auto"/>
          </w:tcPr>
          <w:p w14:paraId="4D5473F2"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5.</w:t>
            </w:r>
          </w:p>
        </w:tc>
        <w:tc>
          <w:tcPr>
            <w:tcW w:w="9515" w:type="dxa"/>
            <w:gridSpan w:val="3"/>
            <w:shd w:val="clear" w:color="auto" w:fill="auto"/>
          </w:tcPr>
          <w:p w14:paraId="3BF0D9D0"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Type of column: Rooted columns</w:t>
            </w:r>
          </w:p>
        </w:tc>
      </w:tr>
      <w:tr w:rsidR="00ED2B68" w:rsidRPr="00A60E93" w14:paraId="75394F56" w14:textId="77777777" w:rsidTr="00ED2B68">
        <w:tc>
          <w:tcPr>
            <w:tcW w:w="691" w:type="dxa"/>
            <w:shd w:val="clear" w:color="auto" w:fill="auto"/>
          </w:tcPr>
          <w:p w14:paraId="6A25BDC3"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6.</w:t>
            </w:r>
          </w:p>
        </w:tc>
        <w:tc>
          <w:tcPr>
            <w:tcW w:w="9515" w:type="dxa"/>
            <w:gridSpan w:val="3"/>
            <w:shd w:val="clear" w:color="auto" w:fill="auto"/>
          </w:tcPr>
          <w:p w14:paraId="44EDE364"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Surface preparation and protective system:</w:t>
            </w:r>
          </w:p>
        </w:tc>
      </w:tr>
      <w:tr w:rsidR="00ED2B68" w:rsidRPr="00A60E93" w14:paraId="0D2FDE4E" w14:textId="77777777" w:rsidTr="00ED2B68">
        <w:tc>
          <w:tcPr>
            <w:tcW w:w="691" w:type="dxa"/>
            <w:shd w:val="clear" w:color="auto" w:fill="auto"/>
          </w:tcPr>
          <w:p w14:paraId="15D9E18B"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p>
        </w:tc>
        <w:tc>
          <w:tcPr>
            <w:tcW w:w="603" w:type="dxa"/>
            <w:shd w:val="clear" w:color="auto" w:fill="auto"/>
          </w:tcPr>
          <w:p w14:paraId="62AE4B30"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(a)</w:t>
            </w:r>
          </w:p>
        </w:tc>
        <w:tc>
          <w:tcPr>
            <w:tcW w:w="8912" w:type="dxa"/>
            <w:gridSpan w:val="2"/>
            <w:shd w:val="clear" w:color="auto" w:fill="auto"/>
          </w:tcPr>
          <w:p w14:paraId="53876B65"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External and internal surface overall treatment:</w:t>
            </w:r>
          </w:p>
        </w:tc>
      </w:tr>
      <w:tr w:rsidR="00ED2B68" w:rsidRPr="00A60E93" w14:paraId="6ED189A9" w14:textId="77777777" w:rsidTr="00ED2B68">
        <w:tc>
          <w:tcPr>
            <w:tcW w:w="691" w:type="dxa"/>
            <w:shd w:val="clear" w:color="auto" w:fill="auto"/>
          </w:tcPr>
          <w:p w14:paraId="6820A09C"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p>
        </w:tc>
        <w:tc>
          <w:tcPr>
            <w:tcW w:w="603" w:type="dxa"/>
            <w:shd w:val="clear" w:color="auto" w:fill="auto"/>
          </w:tcPr>
          <w:p w14:paraId="46BE5CC3"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p>
        </w:tc>
        <w:tc>
          <w:tcPr>
            <w:tcW w:w="8912" w:type="dxa"/>
            <w:gridSpan w:val="2"/>
            <w:shd w:val="clear" w:color="auto" w:fill="auto"/>
          </w:tcPr>
          <w:p w14:paraId="0FF96CD9"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Galvanise</w:t>
            </w:r>
          </w:p>
        </w:tc>
      </w:tr>
      <w:tr w:rsidR="00ED2B68" w:rsidRPr="00A60E93" w14:paraId="6ECBDC91" w14:textId="77777777" w:rsidTr="00ED2B68">
        <w:tc>
          <w:tcPr>
            <w:tcW w:w="691" w:type="dxa"/>
            <w:shd w:val="clear" w:color="auto" w:fill="auto"/>
          </w:tcPr>
          <w:p w14:paraId="117C14D1"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p>
        </w:tc>
        <w:tc>
          <w:tcPr>
            <w:tcW w:w="603" w:type="dxa"/>
            <w:shd w:val="clear" w:color="auto" w:fill="auto"/>
          </w:tcPr>
          <w:p w14:paraId="603762E0"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(b)</w:t>
            </w:r>
          </w:p>
        </w:tc>
        <w:tc>
          <w:tcPr>
            <w:tcW w:w="8912" w:type="dxa"/>
            <w:gridSpan w:val="2"/>
            <w:shd w:val="clear" w:color="auto" w:fill="auto"/>
          </w:tcPr>
          <w:p w14:paraId="47D91A1E"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External surface:</w:t>
            </w:r>
          </w:p>
        </w:tc>
      </w:tr>
      <w:tr w:rsidR="00ED2B68" w:rsidRPr="00A60E93" w14:paraId="14576153" w14:textId="77777777" w:rsidTr="00ED2B68">
        <w:tc>
          <w:tcPr>
            <w:tcW w:w="691" w:type="dxa"/>
            <w:shd w:val="clear" w:color="auto" w:fill="auto"/>
          </w:tcPr>
          <w:p w14:paraId="41FDB63F"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p>
        </w:tc>
        <w:tc>
          <w:tcPr>
            <w:tcW w:w="603" w:type="dxa"/>
            <w:shd w:val="clear" w:color="auto" w:fill="auto"/>
          </w:tcPr>
          <w:p w14:paraId="3D45698D"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p>
        </w:tc>
        <w:tc>
          <w:tcPr>
            <w:tcW w:w="710" w:type="dxa"/>
            <w:shd w:val="clear" w:color="auto" w:fill="auto"/>
          </w:tcPr>
          <w:p w14:paraId="2AEF17D2"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w:t>
            </w:r>
            <w:proofErr w:type="spellStart"/>
            <w:r w:rsidRPr="00A60E93">
              <w:rPr>
                <w:rFonts w:ascii="Arial" w:eastAsia="Times New Roman" w:hAnsi="Arial"/>
                <w:snapToGrid w:val="0"/>
                <w:sz w:val="24"/>
                <w:szCs w:val="20"/>
              </w:rPr>
              <w:t>i</w:t>
            </w:r>
            <w:proofErr w:type="spellEnd"/>
            <w:r w:rsidRPr="00A60E93">
              <w:rPr>
                <w:rFonts w:ascii="Arial" w:eastAsia="Times New Roman" w:hAnsi="Arial"/>
                <w:snapToGrid w:val="0"/>
                <w:sz w:val="24"/>
                <w:szCs w:val="20"/>
              </w:rPr>
              <w:t>)</w:t>
            </w:r>
          </w:p>
        </w:tc>
        <w:tc>
          <w:tcPr>
            <w:tcW w:w="8202" w:type="dxa"/>
            <w:shd w:val="clear" w:color="auto" w:fill="auto"/>
          </w:tcPr>
          <w:p w14:paraId="3171A5B6"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bCs/>
                <w:snapToGrid w:val="0"/>
                <w:sz w:val="24"/>
                <w:szCs w:val="20"/>
              </w:rPr>
            </w:pPr>
            <w:r w:rsidRPr="00A60E93">
              <w:rPr>
                <w:rFonts w:ascii="Arial" w:eastAsia="Times New Roman" w:hAnsi="Arial"/>
                <w:bCs/>
                <w:snapToGrid w:val="0"/>
                <w:sz w:val="24"/>
                <w:szCs w:val="20"/>
              </w:rPr>
              <w:t>Additional overall coats:</w:t>
            </w:r>
          </w:p>
          <w:p w14:paraId="6FEF0976" w14:textId="77777777" w:rsidR="00ED2B68" w:rsidRPr="00A60E93" w:rsidRDefault="00ED2B68" w:rsidP="00ED2B68">
            <w:pPr>
              <w:widowControl w:val="0"/>
              <w:tabs>
                <w:tab w:val="left" w:pos="-1200"/>
                <w:tab w:val="left" w:pos="-720"/>
                <w:tab w:val="left" w:pos="0"/>
                <w:tab w:val="left" w:pos="720"/>
                <w:tab w:val="left" w:pos="1440"/>
                <w:tab w:val="left" w:pos="2160"/>
                <w:tab w:val="left" w:pos="2880"/>
                <w:tab w:val="left" w:pos="3150"/>
                <w:tab w:val="left" w:pos="4320"/>
              </w:tabs>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1</w:t>
            </w:r>
            <w:r w:rsidRPr="00A60E93">
              <w:rPr>
                <w:rFonts w:ascii="Arial" w:eastAsia="Times New Roman" w:hAnsi="Arial"/>
                <w:snapToGrid w:val="0"/>
                <w:sz w:val="24"/>
                <w:szCs w:val="20"/>
                <w:vertAlign w:val="superscript"/>
              </w:rPr>
              <w:t>st</w:t>
            </w:r>
            <w:r w:rsidRPr="00A60E93">
              <w:rPr>
                <w:rFonts w:ascii="Arial" w:eastAsia="Times New Roman" w:hAnsi="Arial"/>
                <w:snapToGrid w:val="0"/>
                <w:sz w:val="24"/>
                <w:szCs w:val="20"/>
              </w:rPr>
              <w:t xml:space="preserve"> coat: Item 155 as per table 19/1</w:t>
            </w:r>
          </w:p>
          <w:p w14:paraId="404AE59C" w14:textId="77777777" w:rsidR="00ED2B68" w:rsidRPr="00A60E93" w:rsidRDefault="00ED2B68" w:rsidP="00ED2B68">
            <w:pPr>
              <w:widowControl w:val="0"/>
              <w:tabs>
                <w:tab w:val="left" w:pos="-1200"/>
                <w:tab w:val="left" w:pos="-720"/>
                <w:tab w:val="left" w:pos="0"/>
                <w:tab w:val="left" w:pos="720"/>
                <w:tab w:val="left" w:pos="1440"/>
                <w:tab w:val="left" w:pos="2160"/>
                <w:tab w:val="left" w:pos="2880"/>
                <w:tab w:val="left" w:pos="3150"/>
                <w:tab w:val="left" w:pos="4320"/>
              </w:tabs>
              <w:spacing w:after="0" w:line="240" w:lineRule="auto"/>
              <w:rPr>
                <w:rFonts w:ascii="Arial" w:eastAsia="Times New Roman" w:hAnsi="Arial" w:cs="Arial"/>
                <w:snapToGrid w:val="0"/>
                <w:sz w:val="24"/>
                <w:szCs w:val="20"/>
              </w:rPr>
            </w:pPr>
            <w:r w:rsidRPr="00A60E93">
              <w:rPr>
                <w:rFonts w:ascii="Arial" w:eastAsia="Times New Roman" w:hAnsi="Arial"/>
                <w:snapToGrid w:val="0"/>
                <w:sz w:val="24"/>
                <w:szCs w:val="20"/>
              </w:rPr>
              <w:t>2</w:t>
            </w:r>
            <w:r w:rsidRPr="00A60E93">
              <w:rPr>
                <w:rFonts w:ascii="Arial" w:eastAsia="Times New Roman" w:hAnsi="Arial"/>
                <w:snapToGrid w:val="0"/>
                <w:sz w:val="24"/>
                <w:szCs w:val="20"/>
                <w:vertAlign w:val="superscript"/>
              </w:rPr>
              <w:t>nd</w:t>
            </w:r>
            <w:r w:rsidRPr="00A60E93">
              <w:rPr>
                <w:rFonts w:ascii="Arial" w:eastAsia="Times New Roman" w:hAnsi="Arial"/>
                <w:snapToGrid w:val="0"/>
                <w:sz w:val="24"/>
                <w:szCs w:val="20"/>
              </w:rPr>
              <w:t xml:space="preserve"> coat: Item 159 as per table 19/1. </w:t>
            </w:r>
            <w:proofErr w:type="spellStart"/>
            <w:r w:rsidRPr="00A60E93">
              <w:rPr>
                <w:rFonts w:ascii="Arial" w:eastAsia="Times New Roman" w:hAnsi="Arial"/>
                <w:snapToGrid w:val="0"/>
                <w:sz w:val="24"/>
                <w:szCs w:val="20"/>
              </w:rPr>
              <w:t>mdft</w:t>
            </w:r>
            <w:proofErr w:type="spellEnd"/>
            <w:r w:rsidRPr="00A60E93">
              <w:rPr>
                <w:rFonts w:ascii="Arial" w:eastAsia="Times New Roman" w:hAnsi="Arial"/>
                <w:snapToGrid w:val="0"/>
                <w:sz w:val="24"/>
                <w:szCs w:val="20"/>
              </w:rPr>
              <w:t xml:space="preserve"> 50</w:t>
            </w:r>
            <w:r w:rsidRPr="00A60E93">
              <w:rPr>
                <w:rFonts w:ascii="Arial" w:eastAsia="Times New Roman" w:hAnsi="Arial" w:cs="Arial"/>
                <w:snapToGrid w:val="0"/>
                <w:sz w:val="24"/>
                <w:szCs w:val="20"/>
              </w:rPr>
              <w:t xml:space="preserve">µm </w:t>
            </w:r>
          </w:p>
        </w:tc>
      </w:tr>
      <w:tr w:rsidR="00ED2B68" w:rsidRPr="00A60E93" w14:paraId="621665FA" w14:textId="77777777" w:rsidTr="00ED2B68">
        <w:tc>
          <w:tcPr>
            <w:tcW w:w="691" w:type="dxa"/>
            <w:shd w:val="clear" w:color="auto" w:fill="auto"/>
          </w:tcPr>
          <w:p w14:paraId="092C6C9A"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p>
        </w:tc>
        <w:tc>
          <w:tcPr>
            <w:tcW w:w="603" w:type="dxa"/>
            <w:shd w:val="clear" w:color="auto" w:fill="auto"/>
          </w:tcPr>
          <w:p w14:paraId="084F11A9"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p>
        </w:tc>
        <w:tc>
          <w:tcPr>
            <w:tcW w:w="710" w:type="dxa"/>
            <w:shd w:val="clear" w:color="auto" w:fill="auto"/>
          </w:tcPr>
          <w:p w14:paraId="5C653F55"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(ii)</w:t>
            </w:r>
          </w:p>
        </w:tc>
        <w:tc>
          <w:tcPr>
            <w:tcW w:w="8202" w:type="dxa"/>
            <w:shd w:val="clear" w:color="auto" w:fill="auto"/>
          </w:tcPr>
          <w:p w14:paraId="333B8FE6"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bCs/>
                <w:snapToGrid w:val="0"/>
                <w:sz w:val="24"/>
                <w:szCs w:val="20"/>
              </w:rPr>
            </w:pPr>
            <w:r w:rsidRPr="00A60E93">
              <w:rPr>
                <w:rFonts w:ascii="Arial" w:eastAsia="Times New Roman" w:hAnsi="Arial"/>
                <w:bCs/>
                <w:snapToGrid w:val="0"/>
                <w:sz w:val="24"/>
                <w:szCs w:val="20"/>
              </w:rPr>
              <w:t>Base section (tube and taper below shaft)</w:t>
            </w:r>
          </w:p>
          <w:p w14:paraId="0F0C333D"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bCs/>
                <w:snapToGrid w:val="0"/>
                <w:sz w:val="24"/>
                <w:szCs w:val="20"/>
              </w:rPr>
            </w:pPr>
            <w:r w:rsidRPr="00A60E93">
              <w:rPr>
                <w:rFonts w:ascii="Arial" w:eastAsia="Times New Roman" w:hAnsi="Arial"/>
                <w:bCs/>
                <w:snapToGrid w:val="0"/>
                <w:sz w:val="24"/>
                <w:szCs w:val="20"/>
              </w:rPr>
              <w:t xml:space="preserve">Additional finish coat: Item 70 as per table 19/1. </w:t>
            </w:r>
            <w:proofErr w:type="spellStart"/>
            <w:r w:rsidRPr="00A60E93">
              <w:rPr>
                <w:rFonts w:ascii="Arial" w:eastAsia="Times New Roman" w:hAnsi="Arial"/>
                <w:bCs/>
                <w:snapToGrid w:val="0"/>
                <w:sz w:val="24"/>
                <w:szCs w:val="20"/>
              </w:rPr>
              <w:t>mdft</w:t>
            </w:r>
            <w:proofErr w:type="spellEnd"/>
            <w:r w:rsidRPr="00A60E93">
              <w:rPr>
                <w:rFonts w:ascii="Arial" w:eastAsia="Times New Roman" w:hAnsi="Arial"/>
                <w:bCs/>
                <w:snapToGrid w:val="0"/>
                <w:sz w:val="24"/>
                <w:szCs w:val="20"/>
              </w:rPr>
              <w:t xml:space="preserve"> 50</w:t>
            </w:r>
            <w:r w:rsidRPr="00A60E93">
              <w:rPr>
                <w:rFonts w:ascii="Symbol" w:eastAsia="Symbol" w:hAnsi="Symbol" w:cs="Symbol"/>
                <w:bCs/>
                <w:snapToGrid w:val="0"/>
                <w:sz w:val="24"/>
                <w:szCs w:val="20"/>
              </w:rPr>
              <w:t></w:t>
            </w:r>
            <w:r w:rsidRPr="00A60E93">
              <w:rPr>
                <w:rFonts w:ascii="Arial" w:eastAsia="Times New Roman" w:hAnsi="Arial"/>
                <w:bCs/>
                <w:snapToGrid w:val="0"/>
                <w:sz w:val="24"/>
                <w:szCs w:val="20"/>
              </w:rPr>
              <w:t>m; Colour (BS 10B25). Aircraft grey.</w:t>
            </w:r>
          </w:p>
        </w:tc>
      </w:tr>
      <w:tr w:rsidR="00ED2B68" w:rsidRPr="00A60E93" w14:paraId="1987454E" w14:textId="77777777" w:rsidTr="00ED2B68">
        <w:tc>
          <w:tcPr>
            <w:tcW w:w="691" w:type="dxa"/>
            <w:shd w:val="clear" w:color="auto" w:fill="auto"/>
          </w:tcPr>
          <w:p w14:paraId="5ED4BB23"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p>
        </w:tc>
        <w:tc>
          <w:tcPr>
            <w:tcW w:w="603" w:type="dxa"/>
            <w:shd w:val="clear" w:color="auto" w:fill="auto"/>
          </w:tcPr>
          <w:p w14:paraId="221C20A8"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p>
        </w:tc>
        <w:tc>
          <w:tcPr>
            <w:tcW w:w="710" w:type="dxa"/>
            <w:shd w:val="clear" w:color="auto" w:fill="auto"/>
          </w:tcPr>
          <w:p w14:paraId="2C1D98EF"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(iii)</w:t>
            </w:r>
          </w:p>
        </w:tc>
        <w:tc>
          <w:tcPr>
            <w:tcW w:w="8202" w:type="dxa"/>
            <w:shd w:val="clear" w:color="auto" w:fill="auto"/>
          </w:tcPr>
          <w:p w14:paraId="0680E2BE"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bCs/>
                <w:snapToGrid w:val="0"/>
                <w:sz w:val="24"/>
                <w:szCs w:val="20"/>
              </w:rPr>
            </w:pPr>
            <w:r w:rsidRPr="00A60E93">
              <w:rPr>
                <w:rFonts w:ascii="Arial" w:eastAsia="Times New Roman" w:hAnsi="Arial"/>
                <w:bCs/>
                <w:snapToGrid w:val="0"/>
                <w:sz w:val="24"/>
                <w:szCs w:val="20"/>
              </w:rPr>
              <w:t xml:space="preserve">Ground section, additional coat, Item 150 as per table 19/1. </w:t>
            </w:r>
            <w:proofErr w:type="spellStart"/>
            <w:r w:rsidRPr="00A60E93">
              <w:rPr>
                <w:rFonts w:ascii="Arial" w:eastAsia="Times New Roman" w:hAnsi="Arial"/>
                <w:bCs/>
                <w:snapToGrid w:val="0"/>
                <w:sz w:val="24"/>
                <w:szCs w:val="20"/>
              </w:rPr>
              <w:t>Mdft</w:t>
            </w:r>
            <w:proofErr w:type="spellEnd"/>
            <w:r w:rsidRPr="00A60E93">
              <w:rPr>
                <w:rFonts w:ascii="Arial" w:eastAsia="Times New Roman" w:hAnsi="Arial"/>
                <w:bCs/>
                <w:snapToGrid w:val="0"/>
                <w:sz w:val="24"/>
                <w:szCs w:val="20"/>
              </w:rPr>
              <w:t xml:space="preserve"> 100</w:t>
            </w:r>
            <w:r w:rsidRPr="00A60E93">
              <w:rPr>
                <w:rFonts w:ascii="Arial" w:eastAsia="Times New Roman" w:hAnsi="Arial" w:cs="Arial"/>
                <w:bCs/>
                <w:snapToGrid w:val="0"/>
                <w:sz w:val="24"/>
                <w:szCs w:val="20"/>
              </w:rPr>
              <w:t>µ</w:t>
            </w:r>
            <w:r w:rsidRPr="00A60E93">
              <w:rPr>
                <w:rFonts w:ascii="Arial" w:eastAsia="Times New Roman" w:hAnsi="Arial"/>
                <w:bCs/>
                <w:snapToGrid w:val="0"/>
                <w:sz w:val="24"/>
                <w:szCs w:val="20"/>
              </w:rPr>
              <w:t>m.</w:t>
            </w:r>
          </w:p>
        </w:tc>
      </w:tr>
      <w:tr w:rsidR="00ED2B68" w:rsidRPr="00A60E93" w14:paraId="2A4354D7" w14:textId="77777777" w:rsidTr="00ED2B68">
        <w:tc>
          <w:tcPr>
            <w:tcW w:w="691" w:type="dxa"/>
            <w:shd w:val="clear" w:color="auto" w:fill="auto"/>
          </w:tcPr>
          <w:p w14:paraId="7530C91F"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p>
        </w:tc>
        <w:tc>
          <w:tcPr>
            <w:tcW w:w="603" w:type="dxa"/>
            <w:shd w:val="clear" w:color="auto" w:fill="auto"/>
          </w:tcPr>
          <w:p w14:paraId="6BA098EE"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(c)</w:t>
            </w:r>
          </w:p>
        </w:tc>
        <w:tc>
          <w:tcPr>
            <w:tcW w:w="8912" w:type="dxa"/>
            <w:gridSpan w:val="2"/>
            <w:shd w:val="clear" w:color="auto" w:fill="auto"/>
          </w:tcPr>
          <w:p w14:paraId="0B17C73E"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bCs/>
                <w:snapToGrid w:val="0"/>
                <w:sz w:val="24"/>
                <w:szCs w:val="20"/>
              </w:rPr>
            </w:pPr>
            <w:r w:rsidRPr="00A60E93">
              <w:rPr>
                <w:rFonts w:ascii="Arial" w:eastAsia="Times New Roman" w:hAnsi="Arial"/>
                <w:bCs/>
                <w:snapToGrid w:val="0"/>
                <w:sz w:val="24"/>
                <w:szCs w:val="20"/>
              </w:rPr>
              <w:t>Finish paint colours given in (b) above may be varied on the instructions of the Engineer.</w:t>
            </w:r>
          </w:p>
        </w:tc>
      </w:tr>
      <w:tr w:rsidR="00ED2B68" w:rsidRPr="00A60E93" w14:paraId="4BD96F47" w14:textId="77777777" w:rsidTr="00ED2B68">
        <w:tc>
          <w:tcPr>
            <w:tcW w:w="691" w:type="dxa"/>
            <w:shd w:val="clear" w:color="auto" w:fill="auto"/>
          </w:tcPr>
          <w:p w14:paraId="38033899"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p>
        </w:tc>
        <w:tc>
          <w:tcPr>
            <w:tcW w:w="603" w:type="dxa"/>
            <w:shd w:val="clear" w:color="auto" w:fill="auto"/>
          </w:tcPr>
          <w:p w14:paraId="6E9F28B6"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(d)</w:t>
            </w:r>
          </w:p>
        </w:tc>
        <w:tc>
          <w:tcPr>
            <w:tcW w:w="8912" w:type="dxa"/>
            <w:gridSpan w:val="2"/>
            <w:shd w:val="clear" w:color="auto" w:fill="auto"/>
          </w:tcPr>
          <w:p w14:paraId="6AE9B3DE" w14:textId="77777777" w:rsidR="00ED2B68" w:rsidRPr="00A60E93" w:rsidRDefault="00ED2B68" w:rsidP="00ED2B68">
            <w:pPr>
              <w:widowControl w:val="0"/>
              <w:tabs>
                <w:tab w:val="left" w:pos="-1200"/>
                <w:tab w:val="left" w:pos="-720"/>
                <w:tab w:val="left" w:pos="0"/>
                <w:tab w:val="left" w:pos="720"/>
                <w:tab w:val="left" w:pos="1440"/>
                <w:tab w:val="left" w:pos="2160"/>
                <w:tab w:val="left" w:pos="2880"/>
                <w:tab w:val="left" w:pos="3150"/>
                <w:tab w:val="left" w:pos="4320"/>
              </w:tabs>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Internal surface: bottom of column root to 250mm above ground level</w:t>
            </w:r>
          </w:p>
          <w:p w14:paraId="22A63F44" w14:textId="77777777" w:rsidR="00ED2B68" w:rsidRPr="00A60E93" w:rsidRDefault="00ED2B68" w:rsidP="00ED2B68">
            <w:pPr>
              <w:widowControl w:val="0"/>
              <w:tabs>
                <w:tab w:val="left" w:pos="-1200"/>
                <w:tab w:val="left" w:pos="-720"/>
                <w:tab w:val="left" w:pos="0"/>
                <w:tab w:val="left" w:pos="720"/>
                <w:tab w:val="left" w:pos="1440"/>
                <w:tab w:val="left" w:pos="1710"/>
                <w:tab w:val="left" w:pos="2520"/>
                <w:tab w:val="left" w:pos="3150"/>
                <w:tab w:val="left" w:pos="4320"/>
              </w:tabs>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1st coat: Item 155 – ‘T’ wash</w:t>
            </w:r>
          </w:p>
          <w:p w14:paraId="5ED5D1AB" w14:textId="5730EBD8" w:rsidR="00ED2B68" w:rsidRPr="00A60E93" w:rsidRDefault="00ED2B68" w:rsidP="00ED2B68">
            <w:pPr>
              <w:widowControl w:val="0"/>
              <w:tabs>
                <w:tab w:val="left" w:pos="-1200"/>
                <w:tab w:val="left" w:pos="-720"/>
                <w:tab w:val="left" w:pos="0"/>
                <w:tab w:val="left" w:pos="720"/>
                <w:tab w:val="left" w:pos="1440"/>
                <w:tab w:val="left" w:pos="1710"/>
                <w:tab w:val="left" w:pos="2520"/>
                <w:tab w:val="left" w:pos="3150"/>
                <w:tab w:val="left" w:pos="4320"/>
              </w:tabs>
              <w:spacing w:after="0" w:line="240" w:lineRule="auto"/>
              <w:rPr>
                <w:rFonts w:ascii="Arial" w:eastAsia="Times New Roman" w:hAnsi="Arial"/>
                <w:bCs/>
                <w:snapToGrid w:val="0"/>
                <w:sz w:val="24"/>
                <w:szCs w:val="20"/>
              </w:rPr>
            </w:pPr>
            <w:r w:rsidRPr="00A60E93">
              <w:rPr>
                <w:rFonts w:ascii="Arial" w:eastAsia="Times New Roman" w:hAnsi="Arial"/>
                <w:snapToGrid w:val="0"/>
                <w:sz w:val="24"/>
                <w:szCs w:val="20"/>
              </w:rPr>
              <w:t xml:space="preserve">2nd coat: Item 159 as per table 19/1. Colour grey; applied by airless spray </w:t>
            </w:r>
            <w:proofErr w:type="spellStart"/>
            <w:r w:rsidRPr="00A60E93">
              <w:rPr>
                <w:rFonts w:ascii="Arial" w:eastAsia="Times New Roman" w:hAnsi="Arial"/>
                <w:snapToGrid w:val="0"/>
                <w:sz w:val="24"/>
                <w:szCs w:val="20"/>
              </w:rPr>
              <w:t>mdft</w:t>
            </w:r>
            <w:proofErr w:type="spellEnd"/>
            <w:r w:rsidRPr="00A60E93">
              <w:rPr>
                <w:rFonts w:ascii="Arial" w:eastAsia="Times New Roman" w:hAnsi="Arial"/>
                <w:snapToGrid w:val="0"/>
                <w:sz w:val="24"/>
                <w:szCs w:val="20"/>
              </w:rPr>
              <w:t xml:space="preserve"> 50</w:t>
            </w:r>
            <w:r w:rsidRPr="00A60E93">
              <w:rPr>
                <w:rFonts w:ascii="Symbol" w:eastAsia="Symbol" w:hAnsi="Symbol" w:cs="Symbol"/>
                <w:snapToGrid w:val="0"/>
                <w:sz w:val="24"/>
                <w:szCs w:val="20"/>
              </w:rPr>
              <w:t></w:t>
            </w:r>
            <w:r w:rsidRPr="00A60E93">
              <w:rPr>
                <w:rFonts w:ascii="Arial" w:eastAsia="Times New Roman" w:hAnsi="Arial"/>
                <w:snapToGrid w:val="0"/>
                <w:sz w:val="24"/>
                <w:szCs w:val="20"/>
              </w:rPr>
              <w:t xml:space="preserve">m; max. local </w:t>
            </w:r>
            <w:proofErr w:type="spellStart"/>
            <w:r w:rsidRPr="00A60E93">
              <w:rPr>
                <w:rFonts w:ascii="Arial" w:eastAsia="Times New Roman" w:hAnsi="Arial"/>
                <w:snapToGrid w:val="0"/>
                <w:sz w:val="24"/>
                <w:szCs w:val="20"/>
              </w:rPr>
              <w:t>dft</w:t>
            </w:r>
            <w:proofErr w:type="spellEnd"/>
            <w:r w:rsidRPr="00A60E93">
              <w:rPr>
                <w:rFonts w:ascii="Arial" w:eastAsia="Times New Roman" w:hAnsi="Arial"/>
                <w:snapToGrid w:val="0"/>
                <w:sz w:val="24"/>
                <w:szCs w:val="20"/>
              </w:rPr>
              <w:t xml:space="preserve"> 130</w:t>
            </w:r>
            <w:r w:rsidRPr="00A60E93">
              <w:rPr>
                <w:rFonts w:ascii="Symbol" w:eastAsia="Symbol" w:hAnsi="Symbol" w:cs="Symbol"/>
                <w:snapToGrid w:val="0"/>
                <w:sz w:val="24"/>
                <w:szCs w:val="20"/>
              </w:rPr>
              <w:t></w:t>
            </w:r>
            <w:r w:rsidRPr="00A60E93">
              <w:rPr>
                <w:rFonts w:ascii="Arial" w:eastAsia="Times New Roman" w:hAnsi="Arial"/>
                <w:snapToGrid w:val="0"/>
                <w:sz w:val="24"/>
                <w:szCs w:val="20"/>
              </w:rPr>
              <w:t>m</w:t>
            </w:r>
          </w:p>
        </w:tc>
      </w:tr>
      <w:tr w:rsidR="00ED2B68" w:rsidRPr="00A60E93" w14:paraId="12C7F184" w14:textId="77777777" w:rsidTr="00ED2B68">
        <w:tc>
          <w:tcPr>
            <w:tcW w:w="691" w:type="dxa"/>
            <w:shd w:val="clear" w:color="auto" w:fill="auto"/>
          </w:tcPr>
          <w:p w14:paraId="549BEBE3"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p>
        </w:tc>
        <w:tc>
          <w:tcPr>
            <w:tcW w:w="603" w:type="dxa"/>
            <w:shd w:val="clear" w:color="auto" w:fill="auto"/>
          </w:tcPr>
          <w:p w14:paraId="7CB534E9"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(e)</w:t>
            </w:r>
          </w:p>
        </w:tc>
        <w:tc>
          <w:tcPr>
            <w:tcW w:w="8912" w:type="dxa"/>
            <w:gridSpan w:val="2"/>
            <w:shd w:val="clear" w:color="auto" w:fill="auto"/>
          </w:tcPr>
          <w:p w14:paraId="4EBBB97E" w14:textId="77777777" w:rsidR="00ED2B68" w:rsidRPr="00A60E93" w:rsidRDefault="00ED2B68" w:rsidP="00ED2B68">
            <w:pPr>
              <w:widowControl w:val="0"/>
              <w:tabs>
                <w:tab w:val="left" w:pos="-1200"/>
                <w:tab w:val="left" w:pos="-720"/>
                <w:tab w:val="left" w:pos="0"/>
                <w:tab w:val="left" w:pos="720"/>
                <w:tab w:val="left" w:pos="1440"/>
                <w:tab w:val="left" w:pos="2160"/>
                <w:tab w:val="left" w:pos="2880"/>
                <w:tab w:val="left" w:pos="3150"/>
                <w:tab w:val="left" w:pos="4320"/>
              </w:tabs>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Application Instructions:</w:t>
            </w:r>
          </w:p>
        </w:tc>
      </w:tr>
      <w:tr w:rsidR="00ED2B68" w:rsidRPr="00A60E93" w14:paraId="5763196E" w14:textId="77777777" w:rsidTr="00ED2B68">
        <w:tc>
          <w:tcPr>
            <w:tcW w:w="691" w:type="dxa"/>
            <w:shd w:val="clear" w:color="auto" w:fill="auto"/>
          </w:tcPr>
          <w:p w14:paraId="72E457D4"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p>
        </w:tc>
        <w:tc>
          <w:tcPr>
            <w:tcW w:w="603" w:type="dxa"/>
            <w:shd w:val="clear" w:color="auto" w:fill="auto"/>
          </w:tcPr>
          <w:p w14:paraId="3D0A591A"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p>
        </w:tc>
        <w:tc>
          <w:tcPr>
            <w:tcW w:w="710" w:type="dxa"/>
            <w:shd w:val="clear" w:color="auto" w:fill="auto"/>
          </w:tcPr>
          <w:p w14:paraId="5109024D"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w:t>
            </w:r>
            <w:proofErr w:type="spellStart"/>
            <w:r w:rsidRPr="00A60E93">
              <w:rPr>
                <w:rFonts w:ascii="Arial" w:eastAsia="Times New Roman" w:hAnsi="Arial"/>
                <w:snapToGrid w:val="0"/>
                <w:sz w:val="24"/>
                <w:szCs w:val="20"/>
              </w:rPr>
              <w:t>i</w:t>
            </w:r>
            <w:proofErr w:type="spellEnd"/>
            <w:r w:rsidRPr="00A60E93">
              <w:rPr>
                <w:rFonts w:ascii="Arial" w:eastAsia="Times New Roman" w:hAnsi="Arial"/>
                <w:snapToGrid w:val="0"/>
                <w:sz w:val="24"/>
                <w:szCs w:val="20"/>
              </w:rPr>
              <w:t>)</w:t>
            </w:r>
          </w:p>
        </w:tc>
        <w:tc>
          <w:tcPr>
            <w:tcW w:w="8202" w:type="dxa"/>
            <w:shd w:val="clear" w:color="auto" w:fill="auto"/>
          </w:tcPr>
          <w:p w14:paraId="61AA253A" w14:textId="77777777" w:rsidR="00ED2B68" w:rsidRPr="00A60E93" w:rsidRDefault="00ED2B68" w:rsidP="00ED2B68">
            <w:pPr>
              <w:widowControl w:val="0"/>
              <w:tabs>
                <w:tab w:val="left" w:pos="-1200"/>
                <w:tab w:val="left" w:pos="-720"/>
                <w:tab w:val="left" w:pos="0"/>
                <w:tab w:val="left" w:pos="720"/>
                <w:tab w:val="left" w:pos="1440"/>
                <w:tab w:val="left" w:pos="2160"/>
                <w:tab w:val="left" w:pos="2880"/>
                <w:tab w:val="left" w:pos="3150"/>
                <w:tab w:val="left" w:pos="4320"/>
              </w:tabs>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In addition to that specified in (iii) above, 'T' wash and any paint coats on the external surface shall be returned onto edges and 25mm inside at the top of the column shaft, at door and other openings.</w:t>
            </w:r>
          </w:p>
        </w:tc>
      </w:tr>
      <w:tr w:rsidR="00ED2B68" w:rsidRPr="00A60E93" w14:paraId="1B27BD3F" w14:textId="77777777" w:rsidTr="00ED2B68">
        <w:tc>
          <w:tcPr>
            <w:tcW w:w="691" w:type="dxa"/>
            <w:shd w:val="clear" w:color="auto" w:fill="auto"/>
          </w:tcPr>
          <w:p w14:paraId="3EBD54BD"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p>
        </w:tc>
        <w:tc>
          <w:tcPr>
            <w:tcW w:w="603" w:type="dxa"/>
            <w:shd w:val="clear" w:color="auto" w:fill="auto"/>
          </w:tcPr>
          <w:p w14:paraId="00689F0C"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p>
        </w:tc>
        <w:tc>
          <w:tcPr>
            <w:tcW w:w="710" w:type="dxa"/>
            <w:shd w:val="clear" w:color="auto" w:fill="auto"/>
          </w:tcPr>
          <w:p w14:paraId="48AA2E4E"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(ii)</w:t>
            </w:r>
          </w:p>
        </w:tc>
        <w:tc>
          <w:tcPr>
            <w:tcW w:w="8202" w:type="dxa"/>
            <w:shd w:val="clear" w:color="auto" w:fill="auto"/>
          </w:tcPr>
          <w:p w14:paraId="43BF40DA" w14:textId="77777777" w:rsidR="00ED2B68" w:rsidRPr="00A60E93" w:rsidRDefault="00ED2B68" w:rsidP="00ED2B68">
            <w:pPr>
              <w:widowControl w:val="0"/>
              <w:tabs>
                <w:tab w:val="left" w:pos="-1200"/>
                <w:tab w:val="left" w:pos="-720"/>
                <w:tab w:val="left" w:pos="0"/>
                <w:tab w:val="left" w:pos="720"/>
                <w:tab w:val="left" w:pos="1440"/>
                <w:tab w:val="left" w:pos="2160"/>
                <w:tab w:val="left" w:pos="2880"/>
                <w:tab w:val="left" w:pos="3150"/>
                <w:tab w:val="left" w:pos="4320"/>
              </w:tabs>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All paint coats except for the external base section finish coat shall be applied in the shops.</w:t>
            </w:r>
          </w:p>
        </w:tc>
      </w:tr>
      <w:tr w:rsidR="00ED2B68" w:rsidRPr="00A60E93" w14:paraId="2C0E65EF" w14:textId="77777777" w:rsidTr="00ED2B68">
        <w:tc>
          <w:tcPr>
            <w:tcW w:w="691" w:type="dxa"/>
            <w:shd w:val="clear" w:color="auto" w:fill="auto"/>
          </w:tcPr>
          <w:p w14:paraId="66A1E14F"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cs="Arial"/>
                <w:snapToGrid w:val="0"/>
                <w:sz w:val="24"/>
                <w:szCs w:val="20"/>
              </w:rPr>
            </w:pPr>
          </w:p>
        </w:tc>
        <w:tc>
          <w:tcPr>
            <w:tcW w:w="603" w:type="dxa"/>
            <w:shd w:val="clear" w:color="auto" w:fill="auto"/>
          </w:tcPr>
          <w:p w14:paraId="6B4D87B0"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p>
        </w:tc>
        <w:tc>
          <w:tcPr>
            <w:tcW w:w="710" w:type="dxa"/>
            <w:shd w:val="clear" w:color="auto" w:fill="auto"/>
          </w:tcPr>
          <w:p w14:paraId="185B4BAC"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p>
        </w:tc>
        <w:tc>
          <w:tcPr>
            <w:tcW w:w="8202" w:type="dxa"/>
            <w:shd w:val="clear" w:color="auto" w:fill="auto"/>
          </w:tcPr>
          <w:p w14:paraId="0172CC25" w14:textId="77777777" w:rsidR="00ED2B68" w:rsidRPr="00A60E93" w:rsidRDefault="00ED2B68" w:rsidP="00ED2B68">
            <w:pPr>
              <w:widowControl w:val="0"/>
              <w:tabs>
                <w:tab w:val="left" w:pos="-1200"/>
                <w:tab w:val="left" w:pos="-720"/>
                <w:tab w:val="left" w:pos="0"/>
                <w:tab w:val="left" w:pos="720"/>
                <w:tab w:val="left" w:pos="1440"/>
                <w:tab w:val="left" w:pos="2160"/>
                <w:tab w:val="left" w:pos="2880"/>
                <w:tab w:val="left" w:pos="3150"/>
                <w:tab w:val="left" w:pos="4320"/>
              </w:tabs>
              <w:spacing w:after="120" w:line="240" w:lineRule="auto"/>
              <w:rPr>
                <w:rFonts w:ascii="Arial" w:eastAsia="Times New Roman" w:hAnsi="Arial"/>
                <w:snapToGrid w:val="0"/>
                <w:sz w:val="24"/>
                <w:szCs w:val="20"/>
              </w:rPr>
            </w:pPr>
          </w:p>
        </w:tc>
      </w:tr>
    </w:tbl>
    <w:bookmarkEnd w:id="14"/>
    <w:bookmarkEnd w:id="15"/>
    <w:p w14:paraId="44FD47D1" w14:textId="000C30AB" w:rsidR="00543453" w:rsidRPr="00A60E93" w:rsidRDefault="00543453" w:rsidP="00074D31">
      <w:pPr>
        <w:spacing w:after="120" w:line="240" w:lineRule="auto"/>
        <w:rPr>
          <w:rFonts w:ascii="Arial" w:eastAsia="Times New Roman" w:hAnsi="Arial" w:cs="Arial"/>
          <w:b/>
          <w:sz w:val="24"/>
          <w:szCs w:val="24"/>
          <w:u w:val="single"/>
        </w:rPr>
      </w:pPr>
      <w:r w:rsidRPr="00A60E93">
        <w:rPr>
          <w:rFonts w:ascii="Arial" w:eastAsia="Times New Roman" w:hAnsi="Arial" w:cs="Arial"/>
          <w:b/>
          <w:sz w:val="24"/>
          <w:szCs w:val="24"/>
          <w:u w:val="single"/>
        </w:rPr>
        <w:lastRenderedPageBreak/>
        <w:t>Appendix 19/4 PAINTING – OTHER WORK</w:t>
      </w:r>
    </w:p>
    <w:p w14:paraId="43B8E41C" w14:textId="6A9F09C5" w:rsidR="00543453" w:rsidRPr="00A60E93" w:rsidRDefault="00543453" w:rsidP="00ED2B68">
      <w:pPr>
        <w:spacing w:after="120" w:line="240" w:lineRule="auto"/>
        <w:rPr>
          <w:rFonts w:ascii="Arial" w:eastAsia="Times New Roman" w:hAnsi="Arial" w:cs="Arial"/>
          <w:sz w:val="24"/>
          <w:szCs w:val="24"/>
        </w:rPr>
      </w:pPr>
      <w:r w:rsidRPr="00A60E93">
        <w:rPr>
          <w:rFonts w:ascii="Arial" w:eastAsia="Times New Roman" w:hAnsi="Arial" w:cs="Arial"/>
          <w:sz w:val="24"/>
          <w:szCs w:val="24"/>
        </w:rPr>
        <w:t xml:space="preserve">Requirement for Non-Illuminated Traffic </w:t>
      </w:r>
      <w:r w:rsidR="00ED2B68" w:rsidRPr="00A60E93">
        <w:rPr>
          <w:rFonts w:ascii="Arial" w:eastAsia="Times New Roman" w:hAnsi="Arial" w:cs="Arial"/>
          <w:sz w:val="24"/>
          <w:szCs w:val="24"/>
        </w:rPr>
        <w:t>Signposts</w:t>
      </w:r>
    </w:p>
    <w:p w14:paraId="2713CF14" w14:textId="77777777" w:rsidR="00543453" w:rsidRPr="00A60E93" w:rsidRDefault="00543453" w:rsidP="00ED2B68">
      <w:pPr>
        <w:spacing w:after="120" w:line="240" w:lineRule="auto"/>
        <w:rPr>
          <w:rFonts w:ascii="Arial" w:eastAsia="Times New Roman" w:hAnsi="Arial" w:cs="Arial"/>
          <w:sz w:val="24"/>
          <w:szCs w:val="24"/>
          <w:u w:val="single"/>
        </w:rPr>
      </w:pPr>
      <w:r w:rsidRPr="00A60E93">
        <w:rPr>
          <w:rFonts w:ascii="Arial" w:eastAsia="Times New Roman" w:hAnsi="Arial" w:cs="Arial"/>
          <w:sz w:val="24"/>
          <w:szCs w:val="24"/>
          <w:u w:val="single"/>
        </w:rPr>
        <w:t xml:space="preserve">TYPE A1 </w:t>
      </w:r>
    </w:p>
    <w:tbl>
      <w:tblPr>
        <w:tblW w:w="10206" w:type="dxa"/>
        <w:tblCellMar>
          <w:top w:w="58" w:type="dxa"/>
          <w:left w:w="115" w:type="dxa"/>
          <w:bottom w:w="58" w:type="dxa"/>
          <w:right w:w="115" w:type="dxa"/>
        </w:tblCellMar>
        <w:tblLook w:val="01E0" w:firstRow="1" w:lastRow="1" w:firstColumn="1" w:lastColumn="1" w:noHBand="0" w:noVBand="0"/>
      </w:tblPr>
      <w:tblGrid>
        <w:gridCol w:w="691"/>
        <w:gridCol w:w="603"/>
        <w:gridCol w:w="8912"/>
      </w:tblGrid>
      <w:tr w:rsidR="00ED2B68" w:rsidRPr="00A60E93" w14:paraId="769144C0" w14:textId="77777777" w:rsidTr="00ED2B68">
        <w:tc>
          <w:tcPr>
            <w:tcW w:w="691" w:type="dxa"/>
            <w:shd w:val="clear" w:color="auto" w:fill="auto"/>
          </w:tcPr>
          <w:p w14:paraId="07E52AF1"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1.</w:t>
            </w:r>
          </w:p>
        </w:tc>
        <w:tc>
          <w:tcPr>
            <w:tcW w:w="9515" w:type="dxa"/>
            <w:gridSpan w:val="2"/>
            <w:shd w:val="clear" w:color="auto" w:fill="auto"/>
          </w:tcPr>
          <w:p w14:paraId="7DAD25D5"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Environment Inland ‘A’ – Flat or Undulating Open Country</w:t>
            </w:r>
          </w:p>
        </w:tc>
      </w:tr>
      <w:tr w:rsidR="00ED2B68" w:rsidRPr="00A60E93" w14:paraId="3F182245" w14:textId="77777777" w:rsidTr="00ED2B68">
        <w:tc>
          <w:tcPr>
            <w:tcW w:w="691" w:type="dxa"/>
            <w:shd w:val="clear" w:color="auto" w:fill="auto"/>
          </w:tcPr>
          <w:p w14:paraId="40069594"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2.</w:t>
            </w:r>
          </w:p>
        </w:tc>
        <w:tc>
          <w:tcPr>
            <w:tcW w:w="9515" w:type="dxa"/>
            <w:gridSpan w:val="2"/>
            <w:shd w:val="clear" w:color="auto" w:fill="auto"/>
          </w:tcPr>
          <w:p w14:paraId="57A51BCA"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 xml:space="preserve">Required durability: </w:t>
            </w:r>
          </w:p>
          <w:p w14:paraId="74280A18"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No maintenance for life of signpost</w:t>
            </w:r>
          </w:p>
        </w:tc>
      </w:tr>
      <w:tr w:rsidR="00ED2B68" w:rsidRPr="00A60E93" w14:paraId="0C4D8403" w14:textId="77777777" w:rsidTr="00ED2B68">
        <w:tc>
          <w:tcPr>
            <w:tcW w:w="691" w:type="dxa"/>
            <w:shd w:val="clear" w:color="auto" w:fill="auto"/>
          </w:tcPr>
          <w:p w14:paraId="1CF6B5E3"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3.</w:t>
            </w:r>
          </w:p>
        </w:tc>
        <w:tc>
          <w:tcPr>
            <w:tcW w:w="9515" w:type="dxa"/>
            <w:gridSpan w:val="2"/>
            <w:shd w:val="clear" w:color="auto" w:fill="auto"/>
          </w:tcPr>
          <w:p w14:paraId="3FAC8348"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 xml:space="preserve">Type of signpost: </w:t>
            </w:r>
          </w:p>
          <w:p w14:paraId="58353560"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Rooted or flange mounted</w:t>
            </w:r>
          </w:p>
        </w:tc>
      </w:tr>
      <w:tr w:rsidR="00ED2B68" w:rsidRPr="00A60E93" w14:paraId="68F3A388" w14:textId="77777777" w:rsidTr="00ED2B68">
        <w:tc>
          <w:tcPr>
            <w:tcW w:w="691" w:type="dxa"/>
            <w:shd w:val="clear" w:color="auto" w:fill="auto"/>
          </w:tcPr>
          <w:p w14:paraId="42201B60"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4.</w:t>
            </w:r>
          </w:p>
        </w:tc>
        <w:tc>
          <w:tcPr>
            <w:tcW w:w="9515" w:type="dxa"/>
            <w:gridSpan w:val="2"/>
            <w:shd w:val="clear" w:color="auto" w:fill="auto"/>
          </w:tcPr>
          <w:p w14:paraId="64C6F934"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External surface, overall treatment</w:t>
            </w:r>
          </w:p>
          <w:p w14:paraId="40533D19"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Surface preparation:</w:t>
            </w:r>
          </w:p>
          <w:p w14:paraId="545BAF90"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Method – blast clean with chilled iron grit</w:t>
            </w:r>
          </w:p>
          <w:p w14:paraId="5C6B0C17"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Standard – clean steel, 1</w:t>
            </w:r>
            <w:r w:rsidRPr="00A60E93">
              <w:rPr>
                <w:rFonts w:ascii="Arial" w:eastAsia="Times New Roman" w:hAnsi="Arial"/>
                <w:snapToGrid w:val="0"/>
                <w:sz w:val="24"/>
                <w:szCs w:val="20"/>
                <w:vertAlign w:val="superscript"/>
              </w:rPr>
              <w:t>st</w:t>
            </w:r>
            <w:r w:rsidRPr="00A60E93">
              <w:rPr>
                <w:rFonts w:ascii="Arial" w:eastAsia="Times New Roman" w:hAnsi="Arial"/>
                <w:snapToGrid w:val="0"/>
                <w:sz w:val="24"/>
                <w:szCs w:val="20"/>
              </w:rPr>
              <w:t xml:space="preserve"> Quality, medium profile</w:t>
            </w:r>
          </w:p>
          <w:p w14:paraId="11BBB3F6"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Protective system:</w:t>
            </w:r>
          </w:p>
        </w:tc>
      </w:tr>
      <w:tr w:rsidR="00ED2B68" w:rsidRPr="00A60E93" w14:paraId="1582ED75" w14:textId="77777777" w:rsidTr="00ED2B68">
        <w:tc>
          <w:tcPr>
            <w:tcW w:w="691" w:type="dxa"/>
            <w:shd w:val="clear" w:color="auto" w:fill="auto"/>
          </w:tcPr>
          <w:p w14:paraId="4941C469"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p>
        </w:tc>
        <w:tc>
          <w:tcPr>
            <w:tcW w:w="603" w:type="dxa"/>
            <w:shd w:val="clear" w:color="auto" w:fill="auto"/>
          </w:tcPr>
          <w:p w14:paraId="7B18D272"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(a)</w:t>
            </w:r>
          </w:p>
        </w:tc>
        <w:tc>
          <w:tcPr>
            <w:tcW w:w="8912" w:type="dxa"/>
            <w:shd w:val="clear" w:color="auto" w:fill="auto"/>
          </w:tcPr>
          <w:p w14:paraId="024E6B9C"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Aluminium metal spray</w:t>
            </w:r>
          </w:p>
        </w:tc>
      </w:tr>
      <w:tr w:rsidR="00ED2B68" w:rsidRPr="00A60E93" w14:paraId="2EA2E180" w14:textId="77777777" w:rsidTr="00ED2B68">
        <w:tc>
          <w:tcPr>
            <w:tcW w:w="691" w:type="dxa"/>
            <w:shd w:val="clear" w:color="auto" w:fill="auto"/>
          </w:tcPr>
          <w:p w14:paraId="519B2B06"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p>
        </w:tc>
        <w:tc>
          <w:tcPr>
            <w:tcW w:w="603" w:type="dxa"/>
            <w:shd w:val="clear" w:color="auto" w:fill="auto"/>
          </w:tcPr>
          <w:p w14:paraId="48CE543B"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(b)</w:t>
            </w:r>
          </w:p>
        </w:tc>
        <w:tc>
          <w:tcPr>
            <w:tcW w:w="8912" w:type="dxa"/>
            <w:shd w:val="clear" w:color="auto" w:fill="auto"/>
          </w:tcPr>
          <w:p w14:paraId="2E82271D" w14:textId="77777777" w:rsidR="00ED2B68" w:rsidRPr="00A60E93" w:rsidRDefault="00ED2B68" w:rsidP="00ED2B68">
            <w:pPr>
              <w:tabs>
                <w:tab w:val="left" w:pos="-1200"/>
                <w:tab w:val="left" w:pos="-720"/>
                <w:tab w:val="left" w:pos="0"/>
                <w:tab w:val="left" w:pos="720"/>
                <w:tab w:val="left" w:pos="1440"/>
                <w:tab w:val="left" w:pos="2070"/>
                <w:tab w:val="left" w:pos="2520"/>
                <w:tab w:val="left" w:pos="3150"/>
                <w:tab w:val="left" w:pos="4320"/>
              </w:tabs>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 xml:space="preserve">Item 200 as per table 19/1. </w:t>
            </w:r>
            <w:proofErr w:type="spellStart"/>
            <w:r w:rsidRPr="00A60E93">
              <w:rPr>
                <w:rFonts w:ascii="Arial" w:eastAsia="Times New Roman" w:hAnsi="Arial"/>
                <w:snapToGrid w:val="0"/>
                <w:sz w:val="24"/>
                <w:szCs w:val="20"/>
              </w:rPr>
              <w:t>mdft</w:t>
            </w:r>
            <w:proofErr w:type="spellEnd"/>
            <w:r w:rsidRPr="00A60E93">
              <w:rPr>
                <w:rFonts w:ascii="Arial" w:eastAsia="Times New Roman" w:hAnsi="Arial"/>
                <w:snapToGrid w:val="0"/>
                <w:sz w:val="24"/>
                <w:szCs w:val="20"/>
              </w:rPr>
              <w:t xml:space="preserve"> 30</w:t>
            </w:r>
            <w:r w:rsidRPr="00A60E93">
              <w:rPr>
                <w:rFonts w:ascii="Symbol" w:eastAsia="Symbol" w:hAnsi="Symbol" w:cs="Symbol"/>
                <w:snapToGrid w:val="0"/>
                <w:sz w:val="24"/>
                <w:szCs w:val="20"/>
              </w:rPr>
              <w:t></w:t>
            </w:r>
            <w:r w:rsidRPr="00A60E93">
              <w:rPr>
                <w:rFonts w:ascii="Arial" w:eastAsia="Times New Roman" w:hAnsi="Arial"/>
                <w:snapToGrid w:val="0"/>
                <w:sz w:val="24"/>
                <w:szCs w:val="20"/>
              </w:rPr>
              <w:t>m</w:t>
            </w:r>
          </w:p>
          <w:p w14:paraId="5223488B"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Colour: (traffic signs) Aircraft Grey BS-18B25</w:t>
            </w:r>
          </w:p>
        </w:tc>
      </w:tr>
      <w:tr w:rsidR="00ED2B68" w:rsidRPr="00A60E93" w14:paraId="11DC4235" w14:textId="77777777" w:rsidTr="00ED2B68">
        <w:tc>
          <w:tcPr>
            <w:tcW w:w="691" w:type="dxa"/>
            <w:shd w:val="clear" w:color="auto" w:fill="auto"/>
          </w:tcPr>
          <w:p w14:paraId="7311F61A"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5.</w:t>
            </w:r>
          </w:p>
        </w:tc>
        <w:tc>
          <w:tcPr>
            <w:tcW w:w="9515" w:type="dxa"/>
            <w:gridSpan w:val="2"/>
            <w:shd w:val="clear" w:color="auto" w:fill="auto"/>
          </w:tcPr>
          <w:p w14:paraId="131B497F" w14:textId="77777777" w:rsidR="00ED2B68" w:rsidRPr="00A60E93" w:rsidRDefault="00ED2B68" w:rsidP="00ED2B68">
            <w:pPr>
              <w:tabs>
                <w:tab w:val="left" w:pos="-1200"/>
                <w:tab w:val="left" w:pos="-720"/>
                <w:tab w:val="left" w:pos="0"/>
                <w:tab w:val="left" w:pos="720"/>
                <w:tab w:val="left" w:pos="1440"/>
                <w:tab w:val="left" w:pos="2070"/>
                <w:tab w:val="left" w:pos="2520"/>
                <w:tab w:val="left" w:pos="3150"/>
                <w:tab w:val="left" w:pos="4320"/>
              </w:tabs>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Ground section, additional coats</w:t>
            </w:r>
          </w:p>
          <w:p w14:paraId="18DF3EF7" w14:textId="77777777" w:rsidR="00ED2B68" w:rsidRPr="00A60E93" w:rsidRDefault="00ED2B68" w:rsidP="00ED2B68">
            <w:pPr>
              <w:tabs>
                <w:tab w:val="left" w:pos="-1200"/>
                <w:tab w:val="left" w:pos="-720"/>
                <w:tab w:val="left" w:pos="0"/>
                <w:tab w:val="left" w:pos="720"/>
                <w:tab w:val="left" w:pos="1440"/>
                <w:tab w:val="left" w:pos="2070"/>
                <w:tab w:val="left" w:pos="2520"/>
                <w:tab w:val="left" w:pos="3150"/>
                <w:tab w:val="left" w:pos="4320"/>
              </w:tabs>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 xml:space="preserve">1st coat: Item 110, Zinc Phosphate Epoxy Primer (2 pack) AS. </w:t>
            </w:r>
            <w:proofErr w:type="spellStart"/>
            <w:r w:rsidRPr="00A60E93">
              <w:rPr>
                <w:rFonts w:ascii="Arial" w:eastAsia="Times New Roman" w:hAnsi="Arial"/>
                <w:snapToGrid w:val="0"/>
                <w:sz w:val="24"/>
                <w:szCs w:val="20"/>
              </w:rPr>
              <w:t>mdft</w:t>
            </w:r>
            <w:proofErr w:type="spellEnd"/>
            <w:r w:rsidRPr="00A60E93">
              <w:rPr>
                <w:rFonts w:ascii="Arial" w:eastAsia="Times New Roman" w:hAnsi="Arial"/>
                <w:snapToGrid w:val="0"/>
                <w:sz w:val="24"/>
                <w:szCs w:val="20"/>
              </w:rPr>
              <w:t xml:space="preserve"> 30</w:t>
            </w:r>
            <w:r w:rsidRPr="00A60E93">
              <w:rPr>
                <w:rFonts w:ascii="Symbol" w:eastAsia="Symbol" w:hAnsi="Symbol" w:cs="Symbol"/>
                <w:snapToGrid w:val="0"/>
                <w:sz w:val="24"/>
                <w:szCs w:val="20"/>
              </w:rPr>
              <w:t></w:t>
            </w:r>
            <w:r w:rsidRPr="00A60E93">
              <w:rPr>
                <w:rFonts w:ascii="Arial" w:eastAsia="Times New Roman" w:hAnsi="Arial"/>
                <w:snapToGrid w:val="0"/>
                <w:sz w:val="24"/>
                <w:szCs w:val="20"/>
              </w:rPr>
              <w:t>m</w:t>
            </w:r>
          </w:p>
          <w:p w14:paraId="477F5B8D" w14:textId="77777777" w:rsidR="00ED2B68" w:rsidRPr="00A60E93" w:rsidRDefault="00ED2B68" w:rsidP="00ED2B68">
            <w:pPr>
              <w:widowControl w:val="0"/>
              <w:tabs>
                <w:tab w:val="left" w:pos="-1200"/>
                <w:tab w:val="left" w:pos="-720"/>
                <w:tab w:val="left" w:pos="0"/>
                <w:tab w:val="left" w:pos="720"/>
                <w:tab w:val="left" w:pos="1440"/>
                <w:tab w:val="left" w:pos="1710"/>
                <w:tab w:val="left" w:pos="2520"/>
                <w:tab w:val="left" w:pos="3150"/>
                <w:tab w:val="left" w:pos="4320"/>
              </w:tabs>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 xml:space="preserve">2nd coat: Item 150, Pitch Epoxy (2 pack) AS. </w:t>
            </w:r>
            <w:proofErr w:type="spellStart"/>
            <w:r w:rsidRPr="00A60E93">
              <w:rPr>
                <w:rFonts w:ascii="Arial" w:eastAsia="Times New Roman" w:hAnsi="Arial"/>
                <w:snapToGrid w:val="0"/>
                <w:sz w:val="24"/>
                <w:szCs w:val="20"/>
              </w:rPr>
              <w:t>mdft</w:t>
            </w:r>
            <w:proofErr w:type="spellEnd"/>
            <w:r w:rsidRPr="00A60E93">
              <w:rPr>
                <w:rFonts w:ascii="Arial" w:eastAsia="Times New Roman" w:hAnsi="Arial"/>
                <w:snapToGrid w:val="0"/>
                <w:sz w:val="24"/>
                <w:szCs w:val="20"/>
              </w:rPr>
              <w:t xml:space="preserve"> 100</w:t>
            </w:r>
            <w:r w:rsidRPr="00A60E93">
              <w:rPr>
                <w:rFonts w:ascii="Symbol" w:eastAsia="Symbol" w:hAnsi="Symbol" w:cs="Symbol"/>
                <w:snapToGrid w:val="0"/>
                <w:sz w:val="24"/>
                <w:szCs w:val="20"/>
              </w:rPr>
              <w:t></w:t>
            </w:r>
            <w:r w:rsidRPr="00A60E93">
              <w:rPr>
                <w:rFonts w:ascii="Arial" w:eastAsia="Times New Roman" w:hAnsi="Arial"/>
                <w:snapToGrid w:val="0"/>
                <w:sz w:val="24"/>
                <w:szCs w:val="20"/>
              </w:rPr>
              <w:t xml:space="preserve">m </w:t>
            </w:r>
          </w:p>
          <w:p w14:paraId="7BE8178C" w14:textId="77777777" w:rsidR="00ED2B68" w:rsidRPr="00A60E93" w:rsidRDefault="00ED2B68" w:rsidP="00ED2B68">
            <w:pPr>
              <w:tabs>
                <w:tab w:val="left" w:pos="-1200"/>
                <w:tab w:val="left" w:pos="-720"/>
                <w:tab w:val="left" w:pos="0"/>
                <w:tab w:val="left" w:pos="720"/>
                <w:tab w:val="left" w:pos="1440"/>
                <w:tab w:val="left" w:pos="2070"/>
                <w:tab w:val="left" w:pos="2520"/>
                <w:tab w:val="left" w:pos="3150"/>
                <w:tab w:val="left" w:pos="4320"/>
              </w:tabs>
              <w:spacing w:after="0" w:line="240" w:lineRule="auto"/>
              <w:rPr>
                <w:rFonts w:ascii="Arial" w:hAnsi="Arial" w:cs="Arial"/>
                <w:sz w:val="24"/>
                <w:szCs w:val="24"/>
              </w:rPr>
            </w:pPr>
            <w:r w:rsidRPr="00A60E93">
              <w:rPr>
                <w:rFonts w:ascii="Arial" w:hAnsi="Arial" w:cs="Arial"/>
                <w:sz w:val="24"/>
                <w:szCs w:val="24"/>
              </w:rPr>
              <w:t>Minimum total dry film thickness 150</w:t>
            </w:r>
            <w:r w:rsidRPr="00A60E93">
              <w:rPr>
                <w:rFonts w:ascii="Symbol" w:eastAsia="Symbol" w:hAnsi="Symbol" w:cs="Symbol"/>
                <w:sz w:val="24"/>
                <w:szCs w:val="24"/>
              </w:rPr>
              <w:t></w:t>
            </w:r>
            <w:r w:rsidRPr="00A60E93">
              <w:rPr>
                <w:rFonts w:ascii="Arial" w:hAnsi="Arial" w:cs="Arial"/>
                <w:sz w:val="24"/>
                <w:szCs w:val="24"/>
              </w:rPr>
              <w:t>m.</w:t>
            </w:r>
          </w:p>
        </w:tc>
      </w:tr>
      <w:tr w:rsidR="00ED2B68" w:rsidRPr="00A60E93" w14:paraId="4FF0B162" w14:textId="77777777" w:rsidTr="00ED2B68">
        <w:tc>
          <w:tcPr>
            <w:tcW w:w="691" w:type="dxa"/>
            <w:shd w:val="clear" w:color="auto" w:fill="auto"/>
          </w:tcPr>
          <w:p w14:paraId="66701226"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6.</w:t>
            </w:r>
          </w:p>
        </w:tc>
        <w:tc>
          <w:tcPr>
            <w:tcW w:w="9515" w:type="dxa"/>
            <w:gridSpan w:val="2"/>
            <w:shd w:val="clear" w:color="auto" w:fill="auto"/>
          </w:tcPr>
          <w:p w14:paraId="747537F5" w14:textId="77777777" w:rsidR="00ED2B68" w:rsidRPr="00A60E93" w:rsidRDefault="00ED2B68" w:rsidP="00ED2B68">
            <w:pPr>
              <w:tabs>
                <w:tab w:val="left" w:pos="-1200"/>
                <w:tab w:val="left" w:pos="-720"/>
                <w:tab w:val="left" w:pos="0"/>
                <w:tab w:val="left" w:pos="720"/>
                <w:tab w:val="left" w:pos="1440"/>
                <w:tab w:val="left" w:pos="2070"/>
                <w:tab w:val="left" w:pos="2520"/>
                <w:tab w:val="left" w:pos="3150"/>
                <w:tab w:val="left" w:pos="4320"/>
              </w:tabs>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Internal surfaces</w:t>
            </w:r>
          </w:p>
        </w:tc>
      </w:tr>
      <w:tr w:rsidR="00ED2B68" w:rsidRPr="00A60E93" w14:paraId="1AB0FC1A" w14:textId="77777777" w:rsidTr="00ED2B68">
        <w:tc>
          <w:tcPr>
            <w:tcW w:w="691" w:type="dxa"/>
            <w:shd w:val="clear" w:color="auto" w:fill="auto"/>
          </w:tcPr>
          <w:p w14:paraId="0EE60CB1"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p>
        </w:tc>
        <w:tc>
          <w:tcPr>
            <w:tcW w:w="9515" w:type="dxa"/>
            <w:gridSpan w:val="2"/>
            <w:shd w:val="clear" w:color="auto" w:fill="auto"/>
          </w:tcPr>
          <w:p w14:paraId="2A81AC68" w14:textId="77777777" w:rsidR="00ED2B68" w:rsidRPr="00A60E93" w:rsidRDefault="00ED2B68" w:rsidP="00ED2B68">
            <w:pPr>
              <w:tabs>
                <w:tab w:val="left" w:pos="-1200"/>
                <w:tab w:val="left" w:pos="-720"/>
                <w:tab w:val="left" w:pos="0"/>
                <w:tab w:val="left" w:pos="720"/>
                <w:tab w:val="left" w:pos="1440"/>
                <w:tab w:val="left" w:pos="2070"/>
                <w:tab w:val="left" w:pos="2520"/>
                <w:tab w:val="left" w:pos="3150"/>
                <w:tab w:val="left" w:pos="4320"/>
              </w:tabs>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Rooted posts, ground section to 1000mm from base of post</w:t>
            </w:r>
          </w:p>
          <w:p w14:paraId="4BBFDDE8" w14:textId="77777777" w:rsidR="00ED2B68" w:rsidRPr="00A60E93" w:rsidRDefault="00ED2B68" w:rsidP="00ED2B68">
            <w:pPr>
              <w:tabs>
                <w:tab w:val="left" w:pos="-1200"/>
                <w:tab w:val="left" w:pos="-720"/>
                <w:tab w:val="left" w:pos="0"/>
                <w:tab w:val="left" w:pos="720"/>
                <w:tab w:val="left" w:pos="1440"/>
                <w:tab w:val="left" w:pos="2070"/>
                <w:tab w:val="left" w:pos="2520"/>
                <w:tab w:val="left" w:pos="3150"/>
                <w:tab w:val="left" w:pos="4320"/>
              </w:tabs>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Flange mounted posts, flange to 1000mm from base of post</w:t>
            </w:r>
          </w:p>
        </w:tc>
      </w:tr>
      <w:tr w:rsidR="00ED2B68" w:rsidRPr="00A60E93" w14:paraId="24B63BEE" w14:textId="77777777" w:rsidTr="00ED2B68">
        <w:trPr>
          <w:trHeight w:val="253"/>
        </w:trPr>
        <w:tc>
          <w:tcPr>
            <w:tcW w:w="691" w:type="dxa"/>
            <w:shd w:val="clear" w:color="auto" w:fill="auto"/>
          </w:tcPr>
          <w:p w14:paraId="0D80B89A"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p>
        </w:tc>
        <w:tc>
          <w:tcPr>
            <w:tcW w:w="9515" w:type="dxa"/>
            <w:gridSpan w:val="2"/>
            <w:shd w:val="clear" w:color="auto" w:fill="auto"/>
          </w:tcPr>
          <w:p w14:paraId="1E36AFFC" w14:textId="77777777" w:rsidR="00ED2B68" w:rsidRPr="00A60E93" w:rsidRDefault="00ED2B68" w:rsidP="00ED2B68">
            <w:pPr>
              <w:tabs>
                <w:tab w:val="left" w:pos="-1200"/>
                <w:tab w:val="left" w:pos="-720"/>
                <w:tab w:val="left" w:pos="0"/>
                <w:tab w:val="left" w:pos="720"/>
                <w:tab w:val="left" w:pos="1440"/>
                <w:tab w:val="left" w:pos="2070"/>
                <w:tab w:val="left" w:pos="2520"/>
                <w:tab w:val="left" w:pos="3150"/>
                <w:tab w:val="left" w:pos="4320"/>
              </w:tabs>
              <w:spacing w:after="0" w:line="240" w:lineRule="auto"/>
              <w:rPr>
                <w:rFonts w:ascii="Arial" w:hAnsi="Arial" w:cs="Arial"/>
                <w:sz w:val="24"/>
                <w:szCs w:val="24"/>
              </w:rPr>
            </w:pPr>
            <w:r w:rsidRPr="00A60E93">
              <w:rPr>
                <w:rFonts w:ascii="Arial" w:hAnsi="Arial" w:cs="Arial"/>
                <w:sz w:val="24"/>
                <w:szCs w:val="24"/>
              </w:rPr>
              <w:t>Surface preparation:</w:t>
            </w:r>
          </w:p>
          <w:p w14:paraId="330A0754" w14:textId="77777777" w:rsidR="00ED2B68" w:rsidRPr="00A60E93" w:rsidRDefault="00ED2B68" w:rsidP="00ED2B68">
            <w:pPr>
              <w:tabs>
                <w:tab w:val="left" w:pos="-1200"/>
                <w:tab w:val="left" w:pos="-720"/>
                <w:tab w:val="left" w:pos="0"/>
                <w:tab w:val="left" w:pos="720"/>
                <w:tab w:val="left" w:pos="1440"/>
                <w:tab w:val="left" w:pos="2070"/>
                <w:tab w:val="left" w:pos="2520"/>
                <w:tab w:val="left" w:pos="3150"/>
                <w:tab w:val="left" w:pos="4320"/>
              </w:tabs>
              <w:spacing w:after="0" w:line="240" w:lineRule="auto"/>
              <w:rPr>
                <w:rFonts w:ascii="Arial" w:hAnsi="Arial" w:cs="Arial"/>
                <w:sz w:val="24"/>
                <w:szCs w:val="24"/>
              </w:rPr>
            </w:pPr>
            <w:r w:rsidRPr="00A60E93">
              <w:rPr>
                <w:rFonts w:ascii="Arial" w:hAnsi="Arial" w:cs="Arial"/>
                <w:sz w:val="24"/>
                <w:szCs w:val="24"/>
              </w:rPr>
              <w:t>Method - Blast clean or abrade</w:t>
            </w:r>
          </w:p>
          <w:p w14:paraId="22C7DE82" w14:textId="77777777" w:rsidR="00ED2B68" w:rsidRPr="00A60E93" w:rsidRDefault="00ED2B68" w:rsidP="00ED2B68">
            <w:pPr>
              <w:tabs>
                <w:tab w:val="left" w:pos="-1200"/>
                <w:tab w:val="left" w:pos="-720"/>
                <w:tab w:val="left" w:pos="0"/>
                <w:tab w:val="left" w:pos="720"/>
                <w:tab w:val="left" w:pos="1440"/>
                <w:tab w:val="left" w:pos="2070"/>
                <w:tab w:val="left" w:pos="2520"/>
                <w:tab w:val="left" w:pos="3150"/>
                <w:tab w:val="left" w:pos="4320"/>
              </w:tabs>
              <w:spacing w:after="0" w:line="240" w:lineRule="auto"/>
              <w:rPr>
                <w:rFonts w:ascii="Arial" w:hAnsi="Arial" w:cs="Arial"/>
                <w:sz w:val="24"/>
                <w:szCs w:val="24"/>
              </w:rPr>
            </w:pPr>
            <w:r w:rsidRPr="00A60E93">
              <w:rPr>
                <w:rFonts w:ascii="Arial" w:hAnsi="Arial" w:cs="Arial"/>
                <w:sz w:val="24"/>
                <w:szCs w:val="24"/>
              </w:rPr>
              <w:t>Standard - Bare steel</w:t>
            </w:r>
          </w:p>
          <w:p w14:paraId="68AFF585" w14:textId="77777777" w:rsidR="00ED2B68" w:rsidRPr="00A60E93" w:rsidRDefault="00ED2B68" w:rsidP="00ED2B68">
            <w:pPr>
              <w:tabs>
                <w:tab w:val="left" w:pos="-1200"/>
                <w:tab w:val="left" w:pos="-720"/>
                <w:tab w:val="left" w:pos="0"/>
                <w:tab w:val="left" w:pos="720"/>
                <w:tab w:val="left" w:pos="1440"/>
                <w:tab w:val="left" w:pos="2070"/>
                <w:tab w:val="left" w:pos="2520"/>
                <w:tab w:val="left" w:pos="3150"/>
                <w:tab w:val="left" w:pos="4320"/>
              </w:tabs>
              <w:spacing w:after="0" w:line="240" w:lineRule="auto"/>
              <w:rPr>
                <w:rFonts w:ascii="Arial" w:hAnsi="Arial" w:cs="Arial"/>
                <w:sz w:val="24"/>
                <w:szCs w:val="24"/>
              </w:rPr>
            </w:pPr>
            <w:r w:rsidRPr="00A60E93">
              <w:rPr>
                <w:rFonts w:ascii="Arial" w:hAnsi="Arial" w:cs="Arial"/>
                <w:sz w:val="24"/>
                <w:szCs w:val="24"/>
              </w:rPr>
              <w:t>Protective system:</w:t>
            </w:r>
          </w:p>
          <w:p w14:paraId="416AD66B" w14:textId="77777777" w:rsidR="00ED2B68" w:rsidRPr="00A60E93" w:rsidRDefault="00ED2B68" w:rsidP="00ED2B68">
            <w:pPr>
              <w:tabs>
                <w:tab w:val="left" w:pos="-1200"/>
                <w:tab w:val="left" w:pos="-720"/>
                <w:tab w:val="left" w:pos="0"/>
                <w:tab w:val="left" w:pos="720"/>
                <w:tab w:val="left" w:pos="1440"/>
                <w:tab w:val="left" w:pos="2070"/>
                <w:tab w:val="left" w:pos="2520"/>
                <w:tab w:val="left" w:pos="3150"/>
                <w:tab w:val="left" w:pos="4320"/>
              </w:tabs>
              <w:spacing w:after="0" w:line="240" w:lineRule="auto"/>
              <w:rPr>
                <w:rFonts w:ascii="Arial" w:hAnsi="Arial" w:cs="Arial"/>
                <w:sz w:val="24"/>
                <w:szCs w:val="24"/>
              </w:rPr>
            </w:pPr>
            <w:r w:rsidRPr="00A60E93">
              <w:rPr>
                <w:rFonts w:ascii="Arial" w:hAnsi="Arial" w:cs="Arial"/>
                <w:sz w:val="24"/>
                <w:szCs w:val="24"/>
              </w:rPr>
              <w:t>1st Coat: Item 200, Grease Paint Penetrating Primer AS</w:t>
            </w:r>
          </w:p>
          <w:p w14:paraId="3AB09E50" w14:textId="77777777" w:rsidR="00ED2B68" w:rsidRPr="00A60E93" w:rsidRDefault="00ED2B68" w:rsidP="00ED2B68">
            <w:pPr>
              <w:tabs>
                <w:tab w:val="left" w:pos="-1200"/>
                <w:tab w:val="left" w:pos="-720"/>
                <w:tab w:val="left" w:pos="0"/>
                <w:tab w:val="left" w:pos="720"/>
                <w:tab w:val="left" w:pos="1440"/>
                <w:tab w:val="left" w:pos="2070"/>
                <w:tab w:val="left" w:pos="2520"/>
                <w:tab w:val="left" w:pos="3150"/>
                <w:tab w:val="left" w:pos="4320"/>
              </w:tabs>
              <w:spacing w:after="0" w:line="240" w:lineRule="auto"/>
              <w:rPr>
                <w:rFonts w:ascii="Arial" w:hAnsi="Arial" w:cs="Arial"/>
                <w:sz w:val="24"/>
                <w:szCs w:val="24"/>
              </w:rPr>
            </w:pPr>
            <w:r w:rsidRPr="00A60E93">
              <w:rPr>
                <w:rFonts w:ascii="Arial" w:hAnsi="Arial" w:cs="Arial"/>
                <w:sz w:val="24"/>
                <w:szCs w:val="24"/>
              </w:rPr>
              <w:t xml:space="preserve">2nd Coat: Item 201, Grease Paint Undercoat/Finish AS. </w:t>
            </w:r>
            <w:proofErr w:type="spellStart"/>
            <w:r w:rsidRPr="00A60E93">
              <w:rPr>
                <w:rFonts w:ascii="Arial" w:hAnsi="Arial" w:cs="Arial"/>
                <w:sz w:val="24"/>
                <w:szCs w:val="24"/>
              </w:rPr>
              <w:t>mdft</w:t>
            </w:r>
            <w:proofErr w:type="spellEnd"/>
            <w:r w:rsidRPr="00A60E93">
              <w:rPr>
                <w:rFonts w:ascii="Arial" w:hAnsi="Arial" w:cs="Arial"/>
                <w:sz w:val="24"/>
                <w:szCs w:val="24"/>
              </w:rPr>
              <w:t xml:space="preserve"> 150</w:t>
            </w:r>
            <w:r w:rsidRPr="00A60E93">
              <w:rPr>
                <w:rFonts w:ascii="Symbol" w:eastAsia="Symbol" w:hAnsi="Symbol" w:cs="Symbol"/>
                <w:sz w:val="24"/>
                <w:szCs w:val="24"/>
              </w:rPr>
              <w:t></w:t>
            </w:r>
          </w:p>
        </w:tc>
      </w:tr>
      <w:tr w:rsidR="00ED2B68" w:rsidRPr="00A60E93" w14:paraId="0D9C9514" w14:textId="77777777" w:rsidTr="00ED2B68">
        <w:trPr>
          <w:trHeight w:val="253"/>
        </w:trPr>
        <w:tc>
          <w:tcPr>
            <w:tcW w:w="691" w:type="dxa"/>
            <w:shd w:val="clear" w:color="auto" w:fill="auto"/>
          </w:tcPr>
          <w:p w14:paraId="0DA688AB"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7.</w:t>
            </w:r>
          </w:p>
        </w:tc>
        <w:tc>
          <w:tcPr>
            <w:tcW w:w="9515" w:type="dxa"/>
            <w:gridSpan w:val="2"/>
            <w:shd w:val="clear" w:color="auto" w:fill="auto"/>
          </w:tcPr>
          <w:p w14:paraId="48D5D17A" w14:textId="77777777" w:rsidR="00ED2B68" w:rsidRPr="00A60E93" w:rsidRDefault="00ED2B68" w:rsidP="00ED2B68">
            <w:pPr>
              <w:widowControl w:val="0"/>
              <w:tabs>
                <w:tab w:val="left" w:pos="-1200"/>
                <w:tab w:val="left" w:pos="-720"/>
                <w:tab w:val="left" w:pos="0"/>
                <w:tab w:val="left" w:pos="720"/>
                <w:tab w:val="left" w:pos="1440"/>
                <w:tab w:val="left" w:pos="2070"/>
                <w:tab w:val="left" w:pos="2520"/>
                <w:tab w:val="left" w:pos="3150"/>
                <w:tab w:val="left" w:pos="4320"/>
              </w:tabs>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Application instructions:</w:t>
            </w:r>
          </w:p>
          <w:p w14:paraId="4DD2087D" w14:textId="77777777" w:rsidR="00ED2B68" w:rsidRPr="00A60E93" w:rsidRDefault="00ED2B68" w:rsidP="00ED2B68">
            <w:pPr>
              <w:tabs>
                <w:tab w:val="left" w:pos="-1200"/>
                <w:tab w:val="left" w:pos="-720"/>
                <w:tab w:val="left" w:pos="0"/>
                <w:tab w:val="left" w:pos="720"/>
                <w:tab w:val="left" w:pos="1440"/>
                <w:tab w:val="left" w:pos="2070"/>
                <w:tab w:val="left" w:pos="2520"/>
                <w:tab w:val="left" w:pos="3150"/>
                <w:tab w:val="left" w:pos="4320"/>
              </w:tabs>
              <w:spacing w:after="0" w:line="240" w:lineRule="auto"/>
              <w:rPr>
                <w:rFonts w:ascii="Arial" w:hAnsi="Arial" w:cs="Arial"/>
                <w:sz w:val="24"/>
                <w:szCs w:val="24"/>
              </w:rPr>
            </w:pPr>
            <w:r w:rsidRPr="00A60E93">
              <w:rPr>
                <w:rFonts w:ascii="Arial" w:hAnsi="Arial" w:cs="Arial"/>
                <w:sz w:val="24"/>
                <w:szCs w:val="24"/>
              </w:rPr>
              <w:t>All finishes shall be shop applied</w:t>
            </w:r>
          </w:p>
        </w:tc>
      </w:tr>
      <w:tr w:rsidR="00ED2B68" w:rsidRPr="00A60E93" w14:paraId="30A14E55" w14:textId="77777777" w:rsidTr="00ED2B68">
        <w:trPr>
          <w:trHeight w:val="253"/>
        </w:trPr>
        <w:tc>
          <w:tcPr>
            <w:tcW w:w="10206" w:type="dxa"/>
            <w:gridSpan w:val="3"/>
            <w:shd w:val="clear" w:color="auto" w:fill="auto"/>
          </w:tcPr>
          <w:p w14:paraId="3C62AD5B" w14:textId="77777777" w:rsidR="00ED2B68" w:rsidRPr="00A60E93" w:rsidRDefault="00ED2B68" w:rsidP="00ED2B68">
            <w:pPr>
              <w:widowControl w:val="0"/>
              <w:tabs>
                <w:tab w:val="left" w:pos="-1200"/>
                <w:tab w:val="left" w:pos="-720"/>
                <w:tab w:val="left" w:pos="0"/>
                <w:tab w:val="left" w:pos="720"/>
                <w:tab w:val="left" w:pos="1440"/>
                <w:tab w:val="left" w:pos="2070"/>
                <w:tab w:val="left" w:pos="2520"/>
                <w:tab w:val="left" w:pos="3150"/>
                <w:tab w:val="left" w:pos="4320"/>
              </w:tabs>
              <w:spacing w:after="0" w:line="240" w:lineRule="auto"/>
              <w:rPr>
                <w:rFonts w:ascii="Arial" w:eastAsia="Times New Roman" w:hAnsi="Arial"/>
                <w:snapToGrid w:val="0"/>
                <w:sz w:val="24"/>
                <w:szCs w:val="20"/>
              </w:rPr>
            </w:pPr>
            <w:r w:rsidRPr="00A60E93">
              <w:rPr>
                <w:rFonts w:ascii="Arial" w:eastAsia="Times New Roman" w:hAnsi="Arial"/>
                <w:snapToGrid w:val="0"/>
                <w:sz w:val="24"/>
                <w:szCs w:val="20"/>
              </w:rPr>
              <w:t xml:space="preserve">           Items 200 and 202 shall be the last applied shop paint coats.</w:t>
            </w:r>
          </w:p>
        </w:tc>
      </w:tr>
    </w:tbl>
    <w:p w14:paraId="3746D74A" w14:textId="77777777" w:rsidR="00543453" w:rsidRPr="00A60E93" w:rsidRDefault="00543453" w:rsidP="000B033E">
      <w:pPr>
        <w:spacing w:after="120" w:line="240" w:lineRule="auto"/>
        <w:rPr>
          <w:rFonts w:ascii="Arial" w:eastAsia="Times New Roman" w:hAnsi="Arial" w:cs="Arial"/>
          <w:b/>
          <w:sz w:val="24"/>
          <w:szCs w:val="24"/>
        </w:rPr>
        <w:sectPr w:rsidR="00543453" w:rsidRPr="00A60E93" w:rsidSect="00081B37">
          <w:pgSz w:w="11906" w:h="16838" w:code="9"/>
          <w:pgMar w:top="1080" w:right="1080" w:bottom="1080" w:left="1080" w:header="567" w:footer="567" w:gutter="0"/>
          <w:cols w:space="708"/>
          <w:docGrid w:linePitch="360"/>
        </w:sectPr>
      </w:pPr>
    </w:p>
    <w:p w14:paraId="33BE0581" w14:textId="77777777" w:rsidR="00E37D03" w:rsidRPr="00A60E93" w:rsidRDefault="00E37D03" w:rsidP="00ED2B68">
      <w:pPr>
        <w:spacing w:after="120" w:line="240" w:lineRule="auto"/>
        <w:rPr>
          <w:rFonts w:ascii="Arial" w:eastAsia="Times New Roman" w:hAnsi="Arial" w:cs="Arial"/>
          <w:sz w:val="24"/>
          <w:szCs w:val="24"/>
          <w:u w:val="single"/>
        </w:rPr>
      </w:pPr>
      <w:r w:rsidRPr="00A60E93">
        <w:rPr>
          <w:rFonts w:ascii="Arial" w:eastAsia="Times New Roman" w:hAnsi="Arial" w:cs="Arial"/>
          <w:b/>
          <w:bCs/>
          <w:snapToGrid w:val="0"/>
          <w:u w:val="single"/>
        </w:rPr>
        <w:lastRenderedPageBreak/>
        <w:t>Appendix 19</w:t>
      </w:r>
      <w:r w:rsidR="00AD0245" w:rsidRPr="00A60E93">
        <w:rPr>
          <w:rFonts w:ascii="Arial" w:eastAsia="Times New Roman" w:hAnsi="Arial" w:cs="Arial"/>
          <w:b/>
          <w:bCs/>
          <w:snapToGrid w:val="0"/>
          <w:u w:val="single"/>
        </w:rPr>
        <w:t>/5</w:t>
      </w:r>
      <w:r w:rsidRPr="00A60E93">
        <w:rPr>
          <w:rFonts w:ascii="Arial" w:eastAsia="Times New Roman" w:hAnsi="Arial" w:cs="Arial"/>
          <w:snapToGrid w:val="0"/>
          <w:u w:val="single"/>
        </w:rPr>
        <w:t xml:space="preserve"> </w:t>
      </w:r>
      <w:r w:rsidRPr="00A60E93">
        <w:rPr>
          <w:rFonts w:ascii="Arial" w:eastAsia="Times New Roman" w:hAnsi="Arial" w:cs="Arial"/>
          <w:b/>
          <w:snapToGrid w:val="0"/>
          <w:u w:val="single"/>
        </w:rPr>
        <w:t>D</w:t>
      </w:r>
      <w:r w:rsidR="00862A08" w:rsidRPr="00A60E93">
        <w:rPr>
          <w:rFonts w:ascii="Arial" w:eastAsia="Times New Roman" w:hAnsi="Arial" w:cs="Arial"/>
          <w:b/>
          <w:snapToGrid w:val="0"/>
          <w:u w:val="single"/>
        </w:rPr>
        <w:t>FT FORM BE/P2 (Requir</w:t>
      </w:r>
      <w:r w:rsidR="0064690A">
        <w:rPr>
          <w:rFonts w:ascii="Arial" w:eastAsia="Times New Roman" w:hAnsi="Arial" w:cs="Arial"/>
          <w:b/>
          <w:snapToGrid w:val="0"/>
          <w:u w:val="single"/>
        </w:rPr>
        <w:t>e</w:t>
      </w:r>
      <w:r w:rsidR="00862A08" w:rsidRPr="00A60E93">
        <w:rPr>
          <w:rFonts w:ascii="Arial" w:eastAsia="Times New Roman" w:hAnsi="Arial" w:cs="Arial"/>
          <w:b/>
          <w:snapToGrid w:val="0"/>
          <w:u w:val="single"/>
        </w:rPr>
        <w:t>ments for Street Lighting Colum</w:t>
      </w:r>
      <w:r w:rsidR="0064690A">
        <w:rPr>
          <w:rFonts w:ascii="Arial" w:eastAsia="Times New Roman" w:hAnsi="Arial" w:cs="Arial"/>
          <w:b/>
          <w:snapToGrid w:val="0"/>
          <w:u w:val="single"/>
        </w:rPr>
        <w:t>n</w:t>
      </w:r>
      <w:r w:rsidR="00862A08" w:rsidRPr="00A60E93">
        <w:rPr>
          <w:rFonts w:ascii="Arial" w:eastAsia="Times New Roman" w:hAnsi="Arial" w:cs="Arial"/>
          <w:b/>
          <w:snapToGrid w:val="0"/>
          <w:u w:val="single"/>
        </w:rPr>
        <w:t>s &amp; Bracket Arms) PROTECTIVE SYSTEMS</w:t>
      </w:r>
    </w:p>
    <w:tbl>
      <w:tblPr>
        <w:tblW w:w="1601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3"/>
        <w:gridCol w:w="1981"/>
        <w:gridCol w:w="1982"/>
        <w:gridCol w:w="1982"/>
        <w:gridCol w:w="1757"/>
        <w:gridCol w:w="225"/>
        <w:gridCol w:w="236"/>
        <w:gridCol w:w="286"/>
        <w:gridCol w:w="1522"/>
        <w:gridCol w:w="3235"/>
      </w:tblGrid>
      <w:tr w:rsidR="00E37D03" w:rsidRPr="00A60E93" w14:paraId="5AAD7C1B" w14:textId="77777777" w:rsidTr="00E37D03">
        <w:tc>
          <w:tcPr>
            <w:tcW w:w="12784" w:type="dxa"/>
            <w:gridSpan w:val="9"/>
            <w:shd w:val="clear" w:color="auto" w:fill="auto"/>
          </w:tcPr>
          <w:p w14:paraId="1BE5F49E" w14:textId="77777777" w:rsidR="00E37D03" w:rsidRPr="00A60E93" w:rsidRDefault="00E37D03" w:rsidP="00ED2B68">
            <w:pPr>
              <w:spacing w:after="120" w:line="240" w:lineRule="auto"/>
              <w:rPr>
                <w:rFonts w:ascii="Arial" w:eastAsia="Times New Roman" w:hAnsi="Arial" w:cs="Arial"/>
                <w:sz w:val="21"/>
                <w:szCs w:val="21"/>
              </w:rPr>
            </w:pPr>
            <w:r w:rsidRPr="00A60E93">
              <w:rPr>
                <w:rFonts w:ascii="Arial" w:eastAsia="Times New Roman" w:hAnsi="Arial" w:cs="Arial"/>
                <w:sz w:val="21"/>
                <w:szCs w:val="21"/>
              </w:rPr>
              <w:t>1. CONTRACT TITLE: STRUCT No: GRID REF:</w:t>
            </w:r>
          </w:p>
        </w:tc>
        <w:tc>
          <w:tcPr>
            <w:tcW w:w="3235" w:type="dxa"/>
            <w:shd w:val="clear" w:color="auto" w:fill="auto"/>
          </w:tcPr>
          <w:p w14:paraId="5FE60133" w14:textId="77777777" w:rsidR="00E37D03" w:rsidRPr="00A60E93" w:rsidRDefault="00E37D03" w:rsidP="00ED2B68">
            <w:pPr>
              <w:spacing w:after="120" w:line="240" w:lineRule="auto"/>
              <w:rPr>
                <w:rFonts w:ascii="Arial" w:eastAsia="Times New Roman" w:hAnsi="Arial" w:cs="Arial"/>
                <w:sz w:val="21"/>
                <w:szCs w:val="21"/>
              </w:rPr>
            </w:pPr>
            <w:r w:rsidRPr="00A60E93">
              <w:rPr>
                <w:rFonts w:ascii="Arial" w:eastAsia="Times New Roman" w:hAnsi="Arial" w:cs="Arial"/>
                <w:sz w:val="21"/>
                <w:szCs w:val="21"/>
              </w:rPr>
              <w:t>2. DATE OF ISSUE OF DOCUMENTS TO TENDERERS:</w:t>
            </w:r>
          </w:p>
          <w:p w14:paraId="15C8FD63" w14:textId="77777777" w:rsidR="00E37D03" w:rsidRPr="00A60E93" w:rsidRDefault="00E37D03" w:rsidP="00ED2B68">
            <w:pPr>
              <w:spacing w:after="120" w:line="240" w:lineRule="auto"/>
              <w:rPr>
                <w:rFonts w:ascii="Arial" w:eastAsia="Times New Roman" w:hAnsi="Arial" w:cs="Arial"/>
                <w:sz w:val="21"/>
                <w:szCs w:val="21"/>
              </w:rPr>
            </w:pPr>
          </w:p>
        </w:tc>
      </w:tr>
      <w:tr w:rsidR="00E37D03" w:rsidRPr="00A60E93" w14:paraId="0CC7E17D" w14:textId="77777777" w:rsidTr="00E37D03">
        <w:trPr>
          <w:trHeight w:val="503"/>
        </w:trPr>
        <w:tc>
          <w:tcPr>
            <w:tcW w:w="10515" w:type="dxa"/>
            <w:gridSpan w:val="5"/>
            <w:shd w:val="clear" w:color="auto" w:fill="auto"/>
          </w:tcPr>
          <w:p w14:paraId="4C7EFA0A" w14:textId="77777777" w:rsidR="00E37D03" w:rsidRPr="00A60E93" w:rsidRDefault="00E37D03" w:rsidP="00ED2B68">
            <w:pPr>
              <w:spacing w:after="120" w:line="240" w:lineRule="auto"/>
              <w:rPr>
                <w:rFonts w:ascii="Arial" w:eastAsia="Times New Roman" w:hAnsi="Arial" w:cs="Arial"/>
                <w:sz w:val="21"/>
                <w:szCs w:val="21"/>
              </w:rPr>
            </w:pPr>
            <w:r w:rsidRPr="00A60E93">
              <w:rPr>
                <w:rFonts w:ascii="Arial" w:eastAsia="Times New Roman" w:hAnsi="Arial" w:cs="Arial"/>
                <w:sz w:val="21"/>
                <w:szCs w:val="21"/>
              </w:rPr>
              <w:t>3. ENVIRONMENT AND ACCESSIBILITY:</w:t>
            </w:r>
          </w:p>
          <w:p w14:paraId="3E4B307E" w14:textId="77777777" w:rsidR="00E37D03" w:rsidRPr="00A60E93" w:rsidRDefault="00E37D03" w:rsidP="00ED2B68">
            <w:pPr>
              <w:spacing w:after="120" w:line="240" w:lineRule="auto"/>
              <w:rPr>
                <w:rFonts w:ascii="Arial" w:eastAsia="Times New Roman" w:hAnsi="Arial" w:cs="Arial"/>
                <w:sz w:val="21"/>
                <w:szCs w:val="21"/>
              </w:rPr>
            </w:pPr>
          </w:p>
        </w:tc>
        <w:tc>
          <w:tcPr>
            <w:tcW w:w="461" w:type="dxa"/>
            <w:gridSpan w:val="2"/>
            <w:vMerge w:val="restart"/>
            <w:shd w:val="clear" w:color="auto" w:fill="auto"/>
          </w:tcPr>
          <w:p w14:paraId="659029F6" w14:textId="77777777" w:rsidR="00E37D03" w:rsidRPr="00A60E93" w:rsidRDefault="00E37D03" w:rsidP="00ED2B68">
            <w:pPr>
              <w:spacing w:after="120" w:line="240" w:lineRule="auto"/>
              <w:rPr>
                <w:rFonts w:ascii="Arial" w:eastAsia="Times New Roman" w:hAnsi="Arial" w:cs="Arial"/>
                <w:sz w:val="21"/>
                <w:szCs w:val="21"/>
              </w:rPr>
            </w:pPr>
            <w:r w:rsidRPr="00A60E93">
              <w:rPr>
                <w:rFonts w:ascii="Arial" w:eastAsia="Times New Roman" w:hAnsi="Arial" w:cs="Arial"/>
                <w:sz w:val="21"/>
                <w:szCs w:val="21"/>
              </w:rPr>
              <w:t>4.</w:t>
            </w:r>
          </w:p>
        </w:tc>
        <w:tc>
          <w:tcPr>
            <w:tcW w:w="5043" w:type="dxa"/>
            <w:gridSpan w:val="3"/>
            <w:vMerge w:val="restart"/>
            <w:shd w:val="clear" w:color="auto" w:fill="auto"/>
          </w:tcPr>
          <w:p w14:paraId="66A6BA8D" w14:textId="77777777" w:rsidR="00E37D03" w:rsidRPr="00A60E93" w:rsidRDefault="00E37D03" w:rsidP="00ED2B68">
            <w:pPr>
              <w:spacing w:after="120" w:line="240" w:lineRule="auto"/>
              <w:rPr>
                <w:rFonts w:ascii="Arial" w:eastAsia="Times New Roman" w:hAnsi="Arial" w:cs="Arial"/>
                <w:sz w:val="21"/>
                <w:szCs w:val="21"/>
              </w:rPr>
            </w:pPr>
            <w:r w:rsidRPr="00A60E93">
              <w:rPr>
                <w:rFonts w:ascii="Arial" w:eastAsia="Times New Roman" w:hAnsi="Arial" w:cs="Arial"/>
                <w:sz w:val="21"/>
                <w:szCs w:val="21"/>
              </w:rPr>
              <w:t>REQUIRED DURABILITY OF SYSTEM</w:t>
            </w:r>
          </w:p>
          <w:p w14:paraId="254F9A8D" w14:textId="77777777" w:rsidR="00E37D03" w:rsidRPr="00A60E93" w:rsidRDefault="00E37D03" w:rsidP="00ED2B68">
            <w:pPr>
              <w:spacing w:after="120" w:line="240" w:lineRule="auto"/>
              <w:rPr>
                <w:rFonts w:ascii="Arial" w:eastAsia="Times New Roman" w:hAnsi="Arial" w:cs="Arial"/>
                <w:sz w:val="21"/>
                <w:szCs w:val="21"/>
              </w:rPr>
            </w:pPr>
            <w:r w:rsidRPr="00A60E93">
              <w:rPr>
                <w:rFonts w:ascii="Arial" w:eastAsia="Times New Roman" w:hAnsi="Arial" w:cs="Arial"/>
                <w:sz w:val="21"/>
                <w:szCs w:val="21"/>
              </w:rPr>
              <w:t>NO MAINTENANCE:</w:t>
            </w:r>
          </w:p>
          <w:p w14:paraId="79E8D934" w14:textId="77777777" w:rsidR="00E37D03" w:rsidRPr="00A60E93" w:rsidRDefault="00E37D03" w:rsidP="00ED2B68">
            <w:pPr>
              <w:spacing w:after="120" w:line="240" w:lineRule="auto"/>
              <w:rPr>
                <w:rFonts w:ascii="Arial" w:eastAsia="Times New Roman" w:hAnsi="Arial" w:cs="Arial"/>
                <w:sz w:val="21"/>
                <w:szCs w:val="21"/>
              </w:rPr>
            </w:pPr>
            <w:r w:rsidRPr="00A60E93">
              <w:rPr>
                <w:rFonts w:ascii="Arial" w:eastAsia="Times New Roman" w:hAnsi="Arial" w:cs="Arial"/>
                <w:sz w:val="21"/>
                <w:szCs w:val="21"/>
              </w:rPr>
              <w:t>MINOR MAINTENANCE:</w:t>
            </w:r>
          </w:p>
          <w:p w14:paraId="74E192C1" w14:textId="77777777" w:rsidR="00E37D03" w:rsidRPr="00A60E93" w:rsidRDefault="00E37D03" w:rsidP="00ED2B68">
            <w:pPr>
              <w:spacing w:after="120" w:line="240" w:lineRule="auto"/>
              <w:rPr>
                <w:rFonts w:ascii="Arial" w:eastAsia="Times New Roman" w:hAnsi="Arial" w:cs="Arial"/>
                <w:sz w:val="21"/>
                <w:szCs w:val="21"/>
              </w:rPr>
            </w:pPr>
            <w:r w:rsidRPr="00A60E93">
              <w:rPr>
                <w:rFonts w:ascii="Arial" w:eastAsia="Times New Roman" w:hAnsi="Arial" w:cs="Arial"/>
                <w:sz w:val="21"/>
                <w:szCs w:val="21"/>
              </w:rPr>
              <w:t xml:space="preserve">MAJOR MAINTENANCE: </w:t>
            </w:r>
          </w:p>
        </w:tc>
      </w:tr>
      <w:tr w:rsidR="00E37D03" w:rsidRPr="00A60E93" w14:paraId="5EF16D72" w14:textId="77777777" w:rsidTr="00E37D03">
        <w:trPr>
          <w:trHeight w:val="502"/>
        </w:trPr>
        <w:tc>
          <w:tcPr>
            <w:tcW w:w="10515" w:type="dxa"/>
            <w:gridSpan w:val="5"/>
            <w:shd w:val="clear" w:color="auto" w:fill="auto"/>
          </w:tcPr>
          <w:p w14:paraId="6B22371F" w14:textId="77777777" w:rsidR="00E37D03" w:rsidRPr="00A60E93" w:rsidRDefault="00E37D03" w:rsidP="00ED2B68">
            <w:pPr>
              <w:spacing w:after="120" w:line="240" w:lineRule="auto"/>
              <w:rPr>
                <w:rFonts w:ascii="Arial" w:eastAsia="Times New Roman" w:hAnsi="Arial" w:cs="Arial"/>
                <w:sz w:val="21"/>
                <w:szCs w:val="21"/>
              </w:rPr>
            </w:pPr>
            <w:r w:rsidRPr="00A60E93">
              <w:rPr>
                <w:rFonts w:ascii="Arial" w:eastAsia="Times New Roman" w:hAnsi="Arial" w:cs="Arial"/>
                <w:sz w:val="21"/>
                <w:szCs w:val="21"/>
              </w:rPr>
              <w:t>5. PAINT SYSTEM TO BE APPLIED OVER:</w:t>
            </w:r>
          </w:p>
        </w:tc>
        <w:tc>
          <w:tcPr>
            <w:tcW w:w="461" w:type="dxa"/>
            <w:gridSpan w:val="2"/>
            <w:vMerge/>
            <w:shd w:val="clear" w:color="auto" w:fill="auto"/>
          </w:tcPr>
          <w:p w14:paraId="1AA9A1BE" w14:textId="77777777" w:rsidR="00E37D03" w:rsidRPr="00A60E93" w:rsidRDefault="00E37D03" w:rsidP="00ED2B68">
            <w:pPr>
              <w:spacing w:after="120" w:line="240" w:lineRule="auto"/>
              <w:rPr>
                <w:rFonts w:ascii="Arial" w:eastAsia="Times New Roman" w:hAnsi="Arial" w:cs="Arial"/>
                <w:sz w:val="21"/>
                <w:szCs w:val="21"/>
              </w:rPr>
            </w:pPr>
          </w:p>
        </w:tc>
        <w:tc>
          <w:tcPr>
            <w:tcW w:w="5043" w:type="dxa"/>
            <w:gridSpan w:val="3"/>
            <w:vMerge/>
            <w:shd w:val="clear" w:color="auto" w:fill="auto"/>
          </w:tcPr>
          <w:p w14:paraId="78AEA4B3" w14:textId="77777777" w:rsidR="00E37D03" w:rsidRPr="00A60E93" w:rsidRDefault="00E37D03" w:rsidP="00ED2B68">
            <w:pPr>
              <w:spacing w:after="120" w:line="240" w:lineRule="auto"/>
              <w:rPr>
                <w:rFonts w:ascii="Arial" w:eastAsia="Times New Roman" w:hAnsi="Arial" w:cs="Arial"/>
                <w:sz w:val="21"/>
                <w:szCs w:val="21"/>
              </w:rPr>
            </w:pPr>
          </w:p>
        </w:tc>
      </w:tr>
      <w:tr w:rsidR="00E37D03" w:rsidRPr="00A60E93" w14:paraId="2884AC0D" w14:textId="77777777" w:rsidTr="00E37D03">
        <w:tc>
          <w:tcPr>
            <w:tcW w:w="2813" w:type="dxa"/>
            <w:shd w:val="clear" w:color="auto" w:fill="auto"/>
          </w:tcPr>
          <w:p w14:paraId="6F00A985" w14:textId="77777777" w:rsidR="00E37D03" w:rsidRPr="00A60E93" w:rsidRDefault="00E37D03" w:rsidP="00ED2B68">
            <w:pPr>
              <w:spacing w:after="120" w:line="240" w:lineRule="auto"/>
              <w:rPr>
                <w:rFonts w:ascii="Arial" w:eastAsia="Times New Roman" w:hAnsi="Arial" w:cs="Arial"/>
                <w:sz w:val="21"/>
                <w:szCs w:val="21"/>
              </w:rPr>
            </w:pPr>
            <w:r w:rsidRPr="00A60E93">
              <w:rPr>
                <w:rFonts w:ascii="Arial" w:eastAsia="Times New Roman" w:hAnsi="Arial" w:cs="Arial"/>
                <w:sz w:val="21"/>
                <w:szCs w:val="21"/>
              </w:rPr>
              <w:t>6. DETAILS</w:t>
            </w:r>
          </w:p>
        </w:tc>
        <w:tc>
          <w:tcPr>
            <w:tcW w:w="1981" w:type="dxa"/>
            <w:shd w:val="clear" w:color="auto" w:fill="auto"/>
          </w:tcPr>
          <w:p w14:paraId="07743DDE" w14:textId="77777777" w:rsidR="00E37D03" w:rsidRPr="00A60E93" w:rsidRDefault="00AD0245" w:rsidP="00ED2B68">
            <w:pPr>
              <w:spacing w:after="120" w:line="240" w:lineRule="auto"/>
              <w:rPr>
                <w:rFonts w:ascii="Arial" w:eastAsia="Times New Roman" w:hAnsi="Arial" w:cs="Arial"/>
                <w:sz w:val="21"/>
                <w:szCs w:val="21"/>
              </w:rPr>
            </w:pPr>
            <w:r w:rsidRPr="00A60E93">
              <w:rPr>
                <w:rFonts w:ascii="Arial" w:eastAsia="Times New Roman" w:hAnsi="Arial" w:cs="Arial"/>
                <w:sz w:val="21"/>
                <w:szCs w:val="21"/>
              </w:rPr>
              <w:t>Metal Coating</w:t>
            </w:r>
          </w:p>
        </w:tc>
        <w:tc>
          <w:tcPr>
            <w:tcW w:w="1982" w:type="dxa"/>
            <w:shd w:val="clear" w:color="auto" w:fill="auto"/>
          </w:tcPr>
          <w:p w14:paraId="11762C84" w14:textId="77777777" w:rsidR="00E37D03" w:rsidRPr="00A60E93" w:rsidRDefault="00AD0245" w:rsidP="00ED2B68">
            <w:pPr>
              <w:spacing w:after="120" w:line="240" w:lineRule="auto"/>
              <w:rPr>
                <w:rFonts w:ascii="Arial" w:eastAsia="Times New Roman" w:hAnsi="Arial" w:cs="Arial"/>
                <w:sz w:val="21"/>
                <w:szCs w:val="21"/>
              </w:rPr>
            </w:pPr>
            <w:r w:rsidRPr="00A60E93">
              <w:rPr>
                <w:rFonts w:ascii="Arial" w:eastAsia="Times New Roman" w:hAnsi="Arial" w:cs="Arial"/>
                <w:sz w:val="21"/>
                <w:szCs w:val="21"/>
              </w:rPr>
              <w:t>1</w:t>
            </w:r>
            <w:r w:rsidRPr="00A60E93">
              <w:rPr>
                <w:rFonts w:ascii="Arial" w:eastAsia="Times New Roman" w:hAnsi="Arial" w:cs="Arial"/>
                <w:sz w:val="21"/>
                <w:szCs w:val="21"/>
                <w:vertAlign w:val="superscript"/>
              </w:rPr>
              <w:t>st</w:t>
            </w:r>
            <w:r w:rsidR="00E37D03" w:rsidRPr="00A60E93">
              <w:rPr>
                <w:rFonts w:ascii="Arial" w:eastAsia="Times New Roman" w:hAnsi="Arial" w:cs="Arial"/>
                <w:sz w:val="21"/>
                <w:szCs w:val="21"/>
              </w:rPr>
              <w:t xml:space="preserve"> Coat</w:t>
            </w:r>
          </w:p>
        </w:tc>
        <w:tc>
          <w:tcPr>
            <w:tcW w:w="1982" w:type="dxa"/>
            <w:shd w:val="clear" w:color="auto" w:fill="auto"/>
          </w:tcPr>
          <w:p w14:paraId="7D9686A3" w14:textId="77777777" w:rsidR="00E37D03" w:rsidRPr="00A60E93" w:rsidRDefault="00AD0245" w:rsidP="00ED2B68">
            <w:pPr>
              <w:spacing w:after="120" w:line="240" w:lineRule="auto"/>
              <w:rPr>
                <w:rFonts w:ascii="Arial" w:eastAsia="Times New Roman" w:hAnsi="Arial" w:cs="Arial"/>
                <w:sz w:val="21"/>
                <w:szCs w:val="21"/>
              </w:rPr>
            </w:pPr>
            <w:r w:rsidRPr="00A60E93">
              <w:rPr>
                <w:rFonts w:ascii="Arial" w:eastAsia="Times New Roman" w:hAnsi="Arial" w:cs="Arial"/>
                <w:sz w:val="21"/>
                <w:szCs w:val="21"/>
              </w:rPr>
              <w:t>2</w:t>
            </w:r>
            <w:r w:rsidRPr="00A60E93">
              <w:rPr>
                <w:rFonts w:ascii="Arial" w:eastAsia="Times New Roman" w:hAnsi="Arial" w:cs="Arial"/>
                <w:sz w:val="21"/>
                <w:szCs w:val="21"/>
                <w:vertAlign w:val="superscript"/>
              </w:rPr>
              <w:t>nd</w:t>
            </w:r>
            <w:r w:rsidR="00E37D03" w:rsidRPr="00A60E93">
              <w:rPr>
                <w:rFonts w:ascii="Arial" w:eastAsia="Times New Roman" w:hAnsi="Arial" w:cs="Arial"/>
                <w:sz w:val="21"/>
                <w:szCs w:val="21"/>
              </w:rPr>
              <w:t xml:space="preserve"> Coat</w:t>
            </w:r>
          </w:p>
        </w:tc>
        <w:tc>
          <w:tcPr>
            <w:tcW w:w="1982" w:type="dxa"/>
            <w:gridSpan w:val="2"/>
            <w:shd w:val="clear" w:color="auto" w:fill="auto"/>
          </w:tcPr>
          <w:p w14:paraId="12B80E62" w14:textId="77777777" w:rsidR="00E37D03" w:rsidRPr="00A60E93" w:rsidRDefault="00AD0245" w:rsidP="00ED2B68">
            <w:pPr>
              <w:spacing w:after="120" w:line="240" w:lineRule="auto"/>
              <w:rPr>
                <w:rFonts w:ascii="Arial" w:eastAsia="Times New Roman" w:hAnsi="Arial" w:cs="Arial"/>
                <w:sz w:val="21"/>
                <w:szCs w:val="21"/>
              </w:rPr>
            </w:pPr>
            <w:r w:rsidRPr="00A60E93">
              <w:rPr>
                <w:rFonts w:ascii="Arial" w:eastAsia="Times New Roman" w:hAnsi="Arial" w:cs="Arial"/>
                <w:sz w:val="21"/>
                <w:szCs w:val="21"/>
              </w:rPr>
              <w:t>3</w:t>
            </w:r>
            <w:r w:rsidRPr="00A60E93">
              <w:rPr>
                <w:rFonts w:ascii="Arial" w:eastAsia="Times New Roman" w:hAnsi="Arial" w:cs="Arial"/>
                <w:sz w:val="21"/>
                <w:szCs w:val="21"/>
                <w:vertAlign w:val="superscript"/>
              </w:rPr>
              <w:t>rd</w:t>
            </w:r>
            <w:r w:rsidRPr="00A60E93">
              <w:rPr>
                <w:rFonts w:ascii="Arial" w:eastAsia="Times New Roman" w:hAnsi="Arial" w:cs="Arial"/>
                <w:sz w:val="21"/>
                <w:szCs w:val="21"/>
              </w:rPr>
              <w:t xml:space="preserve"> </w:t>
            </w:r>
            <w:r w:rsidR="00E37D03" w:rsidRPr="00A60E93">
              <w:rPr>
                <w:rFonts w:ascii="Arial" w:eastAsia="Times New Roman" w:hAnsi="Arial" w:cs="Arial"/>
                <w:sz w:val="21"/>
                <w:szCs w:val="21"/>
              </w:rPr>
              <w:t>Coat</w:t>
            </w:r>
          </w:p>
        </w:tc>
        <w:tc>
          <w:tcPr>
            <w:tcW w:w="2044" w:type="dxa"/>
            <w:gridSpan w:val="3"/>
            <w:shd w:val="clear" w:color="auto" w:fill="auto"/>
          </w:tcPr>
          <w:p w14:paraId="3A0C801F" w14:textId="77777777" w:rsidR="00E37D03" w:rsidRPr="00A60E93" w:rsidRDefault="00AD0245" w:rsidP="00ED2B68">
            <w:pPr>
              <w:spacing w:after="120" w:line="240" w:lineRule="auto"/>
              <w:rPr>
                <w:rFonts w:ascii="Arial" w:eastAsia="Times New Roman" w:hAnsi="Arial" w:cs="Arial"/>
                <w:sz w:val="21"/>
                <w:szCs w:val="21"/>
              </w:rPr>
            </w:pPr>
            <w:r w:rsidRPr="00A60E93">
              <w:rPr>
                <w:rFonts w:ascii="Arial" w:eastAsia="Times New Roman" w:hAnsi="Arial" w:cs="Arial"/>
                <w:sz w:val="21"/>
                <w:szCs w:val="21"/>
              </w:rPr>
              <w:t>4</w:t>
            </w:r>
            <w:r w:rsidRPr="00A60E93">
              <w:rPr>
                <w:rFonts w:ascii="Arial" w:eastAsia="Times New Roman" w:hAnsi="Arial" w:cs="Arial"/>
                <w:sz w:val="21"/>
                <w:szCs w:val="21"/>
                <w:vertAlign w:val="superscript"/>
              </w:rPr>
              <w:t>th</w:t>
            </w:r>
            <w:r w:rsidRPr="00A60E93">
              <w:rPr>
                <w:rFonts w:ascii="Arial" w:eastAsia="Times New Roman" w:hAnsi="Arial" w:cs="Arial"/>
                <w:sz w:val="21"/>
                <w:szCs w:val="21"/>
              </w:rPr>
              <w:t xml:space="preserve"> (</w:t>
            </w:r>
            <w:proofErr w:type="spellStart"/>
            <w:r w:rsidRPr="00A60E93">
              <w:rPr>
                <w:rFonts w:ascii="Arial" w:eastAsia="Times New Roman" w:hAnsi="Arial" w:cs="Arial"/>
                <w:sz w:val="21"/>
                <w:szCs w:val="21"/>
              </w:rPr>
              <w:t>i</w:t>
            </w:r>
            <w:proofErr w:type="spellEnd"/>
            <w:r w:rsidRPr="00A60E93">
              <w:rPr>
                <w:rFonts w:ascii="Arial" w:eastAsia="Times New Roman" w:hAnsi="Arial" w:cs="Arial"/>
                <w:sz w:val="21"/>
                <w:szCs w:val="21"/>
              </w:rPr>
              <w:t>)</w:t>
            </w:r>
            <w:r w:rsidR="00E37D03" w:rsidRPr="00A60E93">
              <w:rPr>
                <w:rFonts w:ascii="Arial" w:eastAsia="Times New Roman" w:hAnsi="Arial" w:cs="Arial"/>
                <w:sz w:val="21"/>
                <w:szCs w:val="21"/>
              </w:rPr>
              <w:t xml:space="preserve"> Coat</w:t>
            </w:r>
          </w:p>
        </w:tc>
        <w:tc>
          <w:tcPr>
            <w:tcW w:w="3235" w:type="dxa"/>
            <w:shd w:val="clear" w:color="auto" w:fill="auto"/>
          </w:tcPr>
          <w:p w14:paraId="0C9BF9C9" w14:textId="77777777" w:rsidR="00E37D03" w:rsidRPr="00A60E93" w:rsidRDefault="00AD0245" w:rsidP="00ED2B68">
            <w:pPr>
              <w:spacing w:after="120" w:line="240" w:lineRule="auto"/>
              <w:rPr>
                <w:rFonts w:ascii="Arial" w:eastAsia="Times New Roman" w:hAnsi="Arial" w:cs="Arial"/>
                <w:sz w:val="21"/>
                <w:szCs w:val="21"/>
              </w:rPr>
            </w:pPr>
            <w:r w:rsidRPr="00A60E93">
              <w:rPr>
                <w:rFonts w:ascii="Arial" w:eastAsia="Times New Roman" w:hAnsi="Arial" w:cs="Arial"/>
                <w:sz w:val="21"/>
                <w:szCs w:val="21"/>
              </w:rPr>
              <w:t>4</w:t>
            </w:r>
            <w:r w:rsidRPr="00A60E93">
              <w:rPr>
                <w:rFonts w:ascii="Arial" w:eastAsia="Times New Roman" w:hAnsi="Arial" w:cs="Arial"/>
                <w:sz w:val="21"/>
                <w:szCs w:val="21"/>
                <w:vertAlign w:val="superscript"/>
              </w:rPr>
              <w:t>th</w:t>
            </w:r>
            <w:r w:rsidRPr="00A60E93">
              <w:rPr>
                <w:rFonts w:ascii="Arial" w:eastAsia="Times New Roman" w:hAnsi="Arial" w:cs="Arial"/>
                <w:sz w:val="21"/>
                <w:szCs w:val="21"/>
              </w:rPr>
              <w:t xml:space="preserve"> (ii)</w:t>
            </w:r>
            <w:r w:rsidR="00E37D03" w:rsidRPr="00A60E93">
              <w:rPr>
                <w:rFonts w:ascii="Arial" w:eastAsia="Times New Roman" w:hAnsi="Arial" w:cs="Arial"/>
                <w:sz w:val="21"/>
                <w:szCs w:val="21"/>
              </w:rPr>
              <w:t xml:space="preserve"> Coat</w:t>
            </w:r>
          </w:p>
          <w:p w14:paraId="56CA434C" w14:textId="77777777" w:rsidR="00E37D03" w:rsidRPr="00A60E93" w:rsidRDefault="00E37D03" w:rsidP="00ED2B68">
            <w:pPr>
              <w:spacing w:after="120" w:line="240" w:lineRule="auto"/>
              <w:rPr>
                <w:rFonts w:ascii="Arial" w:eastAsia="Times New Roman" w:hAnsi="Arial" w:cs="Arial"/>
                <w:sz w:val="21"/>
                <w:szCs w:val="21"/>
              </w:rPr>
            </w:pPr>
          </w:p>
        </w:tc>
      </w:tr>
      <w:tr w:rsidR="00E37D03" w:rsidRPr="00A60E93" w14:paraId="036F4ABA" w14:textId="77777777" w:rsidTr="00E37D03">
        <w:tc>
          <w:tcPr>
            <w:tcW w:w="2813" w:type="dxa"/>
            <w:shd w:val="clear" w:color="auto" w:fill="auto"/>
          </w:tcPr>
          <w:p w14:paraId="04C948B7" w14:textId="77777777" w:rsidR="00E37D03" w:rsidRPr="00A60E93" w:rsidRDefault="00E37D03" w:rsidP="00ED2B68">
            <w:pPr>
              <w:spacing w:after="120" w:line="240" w:lineRule="auto"/>
              <w:rPr>
                <w:rFonts w:ascii="Arial" w:eastAsia="Times New Roman" w:hAnsi="Arial" w:cs="Arial"/>
                <w:sz w:val="21"/>
                <w:szCs w:val="21"/>
              </w:rPr>
            </w:pPr>
            <w:proofErr w:type="spellStart"/>
            <w:r w:rsidRPr="00A60E93">
              <w:rPr>
                <w:rFonts w:ascii="Arial" w:eastAsia="Times New Roman" w:hAnsi="Arial" w:cs="Arial"/>
                <w:sz w:val="21"/>
                <w:szCs w:val="21"/>
              </w:rPr>
              <w:t>DfT</w:t>
            </w:r>
            <w:proofErr w:type="spellEnd"/>
            <w:r w:rsidRPr="00A60E93">
              <w:rPr>
                <w:rFonts w:ascii="Arial" w:eastAsia="Times New Roman" w:hAnsi="Arial" w:cs="Arial"/>
                <w:sz w:val="21"/>
                <w:szCs w:val="21"/>
              </w:rPr>
              <w:t xml:space="preserve"> Registered Description</w:t>
            </w:r>
          </w:p>
          <w:p w14:paraId="38F74DBA" w14:textId="77777777" w:rsidR="00E37D03" w:rsidRPr="00A60E93" w:rsidRDefault="00E37D03" w:rsidP="00ED2B68">
            <w:pPr>
              <w:spacing w:after="120" w:line="240" w:lineRule="auto"/>
              <w:rPr>
                <w:rFonts w:ascii="Arial" w:eastAsia="Times New Roman" w:hAnsi="Arial" w:cs="Arial"/>
                <w:sz w:val="21"/>
                <w:szCs w:val="21"/>
              </w:rPr>
            </w:pPr>
          </w:p>
        </w:tc>
        <w:tc>
          <w:tcPr>
            <w:tcW w:w="1981" w:type="dxa"/>
            <w:shd w:val="clear" w:color="auto" w:fill="auto"/>
          </w:tcPr>
          <w:p w14:paraId="026DA9B9" w14:textId="77777777" w:rsidR="00E37D03" w:rsidRPr="00A60E93" w:rsidRDefault="00E37D03" w:rsidP="00ED2B68">
            <w:pPr>
              <w:spacing w:after="120" w:line="240" w:lineRule="auto"/>
              <w:rPr>
                <w:rFonts w:ascii="Arial" w:eastAsia="Times New Roman" w:hAnsi="Arial" w:cs="Arial"/>
                <w:sz w:val="21"/>
                <w:szCs w:val="21"/>
              </w:rPr>
            </w:pPr>
          </w:p>
        </w:tc>
        <w:tc>
          <w:tcPr>
            <w:tcW w:w="1982" w:type="dxa"/>
            <w:shd w:val="clear" w:color="auto" w:fill="auto"/>
          </w:tcPr>
          <w:p w14:paraId="4414C6D1" w14:textId="77777777" w:rsidR="00E37D03" w:rsidRPr="00A60E93" w:rsidRDefault="00E37D03" w:rsidP="00ED2B68">
            <w:pPr>
              <w:spacing w:after="120" w:line="240" w:lineRule="auto"/>
              <w:rPr>
                <w:rFonts w:ascii="Arial" w:eastAsia="Times New Roman" w:hAnsi="Arial" w:cs="Arial"/>
                <w:sz w:val="21"/>
                <w:szCs w:val="21"/>
              </w:rPr>
            </w:pPr>
          </w:p>
        </w:tc>
        <w:tc>
          <w:tcPr>
            <w:tcW w:w="1982" w:type="dxa"/>
            <w:shd w:val="clear" w:color="auto" w:fill="auto"/>
          </w:tcPr>
          <w:p w14:paraId="6C1C2B00" w14:textId="77777777" w:rsidR="00E37D03" w:rsidRPr="00A60E93" w:rsidRDefault="00E37D03" w:rsidP="00ED2B68">
            <w:pPr>
              <w:spacing w:after="120" w:line="240" w:lineRule="auto"/>
              <w:rPr>
                <w:rFonts w:ascii="Arial" w:eastAsia="Times New Roman" w:hAnsi="Arial" w:cs="Arial"/>
                <w:sz w:val="21"/>
                <w:szCs w:val="21"/>
              </w:rPr>
            </w:pPr>
          </w:p>
        </w:tc>
        <w:tc>
          <w:tcPr>
            <w:tcW w:w="1982" w:type="dxa"/>
            <w:gridSpan w:val="2"/>
            <w:shd w:val="clear" w:color="auto" w:fill="auto"/>
          </w:tcPr>
          <w:p w14:paraId="0FAA7F23" w14:textId="77777777" w:rsidR="00E37D03" w:rsidRPr="00A60E93" w:rsidRDefault="00E37D03" w:rsidP="00ED2B68">
            <w:pPr>
              <w:spacing w:after="120" w:line="240" w:lineRule="auto"/>
              <w:rPr>
                <w:rFonts w:ascii="Arial" w:eastAsia="Times New Roman" w:hAnsi="Arial" w:cs="Arial"/>
                <w:sz w:val="21"/>
                <w:szCs w:val="21"/>
              </w:rPr>
            </w:pPr>
          </w:p>
        </w:tc>
        <w:tc>
          <w:tcPr>
            <w:tcW w:w="2044" w:type="dxa"/>
            <w:gridSpan w:val="3"/>
            <w:shd w:val="clear" w:color="auto" w:fill="auto"/>
          </w:tcPr>
          <w:p w14:paraId="1ADC16FE" w14:textId="77777777" w:rsidR="00E37D03" w:rsidRPr="00A60E93" w:rsidRDefault="00E37D03" w:rsidP="00ED2B68">
            <w:pPr>
              <w:spacing w:after="120" w:line="240" w:lineRule="auto"/>
              <w:rPr>
                <w:rFonts w:ascii="Arial" w:eastAsia="Times New Roman" w:hAnsi="Arial" w:cs="Arial"/>
                <w:sz w:val="21"/>
                <w:szCs w:val="21"/>
              </w:rPr>
            </w:pPr>
          </w:p>
        </w:tc>
        <w:tc>
          <w:tcPr>
            <w:tcW w:w="3235" w:type="dxa"/>
            <w:shd w:val="clear" w:color="auto" w:fill="auto"/>
          </w:tcPr>
          <w:p w14:paraId="086AC75F" w14:textId="77777777" w:rsidR="00E37D03" w:rsidRPr="00A60E93" w:rsidRDefault="00E37D03" w:rsidP="00ED2B68">
            <w:pPr>
              <w:spacing w:after="120" w:line="240" w:lineRule="auto"/>
              <w:rPr>
                <w:rFonts w:ascii="Arial" w:eastAsia="Times New Roman" w:hAnsi="Arial" w:cs="Arial"/>
                <w:sz w:val="21"/>
                <w:szCs w:val="21"/>
              </w:rPr>
            </w:pPr>
          </w:p>
        </w:tc>
      </w:tr>
      <w:tr w:rsidR="00E37D03" w:rsidRPr="00A60E93" w14:paraId="7301ED90" w14:textId="77777777" w:rsidTr="00E37D03">
        <w:tc>
          <w:tcPr>
            <w:tcW w:w="2813" w:type="dxa"/>
            <w:shd w:val="clear" w:color="auto" w:fill="auto"/>
          </w:tcPr>
          <w:p w14:paraId="5F92726C" w14:textId="77777777" w:rsidR="00E37D03" w:rsidRPr="00A60E93" w:rsidRDefault="00E37D03" w:rsidP="00ED2B68">
            <w:pPr>
              <w:spacing w:after="120" w:line="240" w:lineRule="auto"/>
              <w:rPr>
                <w:rFonts w:ascii="Arial" w:eastAsia="Times New Roman" w:hAnsi="Arial" w:cs="Arial"/>
                <w:sz w:val="21"/>
                <w:szCs w:val="21"/>
              </w:rPr>
            </w:pPr>
            <w:r w:rsidRPr="00A60E93">
              <w:rPr>
                <w:rFonts w:ascii="Arial" w:eastAsia="Times New Roman" w:hAnsi="Arial" w:cs="Arial"/>
                <w:sz w:val="21"/>
                <w:szCs w:val="21"/>
              </w:rPr>
              <w:t>Item No &amp; Colour</w:t>
            </w:r>
          </w:p>
          <w:p w14:paraId="103C8390" w14:textId="77777777" w:rsidR="00E37D03" w:rsidRPr="00A60E93" w:rsidRDefault="00E37D03" w:rsidP="00ED2B68">
            <w:pPr>
              <w:spacing w:after="120" w:line="240" w:lineRule="auto"/>
              <w:rPr>
                <w:rFonts w:ascii="Arial" w:eastAsia="Times New Roman" w:hAnsi="Arial" w:cs="Arial"/>
                <w:sz w:val="21"/>
                <w:szCs w:val="21"/>
              </w:rPr>
            </w:pPr>
          </w:p>
        </w:tc>
        <w:tc>
          <w:tcPr>
            <w:tcW w:w="1981" w:type="dxa"/>
            <w:shd w:val="clear" w:color="auto" w:fill="auto"/>
          </w:tcPr>
          <w:p w14:paraId="7C8FD51E" w14:textId="77777777" w:rsidR="00E37D03" w:rsidRPr="00A60E93" w:rsidRDefault="00E37D03" w:rsidP="00ED2B68">
            <w:pPr>
              <w:spacing w:after="120" w:line="240" w:lineRule="auto"/>
              <w:rPr>
                <w:rFonts w:ascii="Arial" w:eastAsia="Times New Roman" w:hAnsi="Arial" w:cs="Arial"/>
                <w:sz w:val="21"/>
                <w:szCs w:val="21"/>
              </w:rPr>
            </w:pPr>
          </w:p>
        </w:tc>
        <w:tc>
          <w:tcPr>
            <w:tcW w:w="1982" w:type="dxa"/>
            <w:shd w:val="clear" w:color="auto" w:fill="auto"/>
          </w:tcPr>
          <w:p w14:paraId="34EFEDBD" w14:textId="77777777" w:rsidR="00E37D03" w:rsidRPr="00A60E93" w:rsidRDefault="00E37D03" w:rsidP="00ED2B68">
            <w:pPr>
              <w:spacing w:after="120" w:line="240" w:lineRule="auto"/>
              <w:rPr>
                <w:rFonts w:ascii="Arial" w:eastAsia="Times New Roman" w:hAnsi="Arial" w:cs="Arial"/>
                <w:sz w:val="21"/>
                <w:szCs w:val="21"/>
              </w:rPr>
            </w:pPr>
          </w:p>
        </w:tc>
        <w:tc>
          <w:tcPr>
            <w:tcW w:w="1982" w:type="dxa"/>
            <w:shd w:val="clear" w:color="auto" w:fill="auto"/>
          </w:tcPr>
          <w:p w14:paraId="73803FA7" w14:textId="77777777" w:rsidR="00E37D03" w:rsidRPr="00A60E93" w:rsidRDefault="00E37D03" w:rsidP="00ED2B68">
            <w:pPr>
              <w:spacing w:after="120" w:line="240" w:lineRule="auto"/>
              <w:rPr>
                <w:rFonts w:ascii="Arial" w:eastAsia="Times New Roman" w:hAnsi="Arial" w:cs="Arial"/>
                <w:sz w:val="21"/>
                <w:szCs w:val="21"/>
              </w:rPr>
            </w:pPr>
          </w:p>
        </w:tc>
        <w:tc>
          <w:tcPr>
            <w:tcW w:w="1982" w:type="dxa"/>
            <w:gridSpan w:val="2"/>
            <w:shd w:val="clear" w:color="auto" w:fill="auto"/>
          </w:tcPr>
          <w:p w14:paraId="1A16DB43" w14:textId="77777777" w:rsidR="00E37D03" w:rsidRPr="00A60E93" w:rsidRDefault="00E37D03" w:rsidP="00ED2B68">
            <w:pPr>
              <w:spacing w:after="120" w:line="240" w:lineRule="auto"/>
              <w:rPr>
                <w:rFonts w:ascii="Arial" w:eastAsia="Times New Roman" w:hAnsi="Arial" w:cs="Arial"/>
                <w:sz w:val="21"/>
                <w:szCs w:val="21"/>
              </w:rPr>
            </w:pPr>
          </w:p>
        </w:tc>
        <w:tc>
          <w:tcPr>
            <w:tcW w:w="2044" w:type="dxa"/>
            <w:gridSpan w:val="3"/>
            <w:shd w:val="clear" w:color="auto" w:fill="auto"/>
          </w:tcPr>
          <w:p w14:paraId="79E65AE6" w14:textId="77777777" w:rsidR="00E37D03" w:rsidRPr="00A60E93" w:rsidRDefault="00E37D03" w:rsidP="00ED2B68">
            <w:pPr>
              <w:spacing w:after="120" w:line="240" w:lineRule="auto"/>
              <w:rPr>
                <w:rFonts w:ascii="Arial" w:eastAsia="Times New Roman" w:hAnsi="Arial" w:cs="Arial"/>
                <w:sz w:val="21"/>
                <w:szCs w:val="21"/>
              </w:rPr>
            </w:pPr>
          </w:p>
        </w:tc>
        <w:tc>
          <w:tcPr>
            <w:tcW w:w="3235" w:type="dxa"/>
            <w:shd w:val="clear" w:color="auto" w:fill="auto"/>
          </w:tcPr>
          <w:p w14:paraId="153A274A" w14:textId="77777777" w:rsidR="00E37D03" w:rsidRPr="00A60E93" w:rsidRDefault="00E37D03" w:rsidP="00ED2B68">
            <w:pPr>
              <w:spacing w:after="120" w:line="240" w:lineRule="auto"/>
              <w:rPr>
                <w:rFonts w:ascii="Arial" w:eastAsia="Times New Roman" w:hAnsi="Arial" w:cs="Arial"/>
                <w:sz w:val="21"/>
                <w:szCs w:val="21"/>
              </w:rPr>
            </w:pPr>
          </w:p>
        </w:tc>
      </w:tr>
      <w:tr w:rsidR="00E37D03" w:rsidRPr="00A60E93" w14:paraId="108A0B01" w14:textId="77777777" w:rsidTr="00E37D03">
        <w:tc>
          <w:tcPr>
            <w:tcW w:w="2813" w:type="dxa"/>
            <w:shd w:val="clear" w:color="auto" w:fill="auto"/>
          </w:tcPr>
          <w:p w14:paraId="2C03A98C" w14:textId="77777777" w:rsidR="00E37D03" w:rsidRPr="00A60E93" w:rsidRDefault="00E37D03" w:rsidP="00ED2B68">
            <w:pPr>
              <w:spacing w:after="120" w:line="240" w:lineRule="auto"/>
              <w:rPr>
                <w:rFonts w:ascii="Arial" w:eastAsia="Times New Roman" w:hAnsi="Arial" w:cs="Arial"/>
                <w:sz w:val="21"/>
                <w:szCs w:val="21"/>
              </w:rPr>
            </w:pPr>
            <w:r w:rsidRPr="00A60E93">
              <w:rPr>
                <w:rFonts w:ascii="Arial" w:eastAsia="Times New Roman" w:hAnsi="Arial" w:cs="Arial"/>
                <w:sz w:val="21"/>
                <w:szCs w:val="21"/>
              </w:rPr>
              <w:t xml:space="preserve">Date registered by </w:t>
            </w:r>
            <w:proofErr w:type="spellStart"/>
            <w:r w:rsidRPr="00A60E93">
              <w:rPr>
                <w:rFonts w:ascii="Arial" w:eastAsia="Times New Roman" w:hAnsi="Arial" w:cs="Arial"/>
                <w:sz w:val="21"/>
                <w:szCs w:val="21"/>
              </w:rPr>
              <w:t>DfT</w:t>
            </w:r>
            <w:proofErr w:type="spellEnd"/>
          </w:p>
          <w:p w14:paraId="238C19A2" w14:textId="77777777" w:rsidR="00E37D03" w:rsidRPr="00A60E93" w:rsidRDefault="00E37D03" w:rsidP="00ED2B68">
            <w:pPr>
              <w:spacing w:after="120" w:line="240" w:lineRule="auto"/>
              <w:rPr>
                <w:rFonts w:ascii="Arial" w:eastAsia="Times New Roman" w:hAnsi="Arial" w:cs="Arial"/>
                <w:sz w:val="21"/>
                <w:szCs w:val="21"/>
              </w:rPr>
            </w:pPr>
          </w:p>
        </w:tc>
        <w:tc>
          <w:tcPr>
            <w:tcW w:w="1981" w:type="dxa"/>
            <w:shd w:val="clear" w:color="auto" w:fill="auto"/>
          </w:tcPr>
          <w:p w14:paraId="50C0110D" w14:textId="77777777" w:rsidR="00E37D03" w:rsidRPr="00A60E93" w:rsidRDefault="00E37D03" w:rsidP="00ED2B68">
            <w:pPr>
              <w:spacing w:after="120" w:line="240" w:lineRule="auto"/>
              <w:rPr>
                <w:rFonts w:ascii="Arial" w:eastAsia="Times New Roman" w:hAnsi="Arial" w:cs="Arial"/>
                <w:sz w:val="21"/>
                <w:szCs w:val="21"/>
              </w:rPr>
            </w:pPr>
          </w:p>
        </w:tc>
        <w:tc>
          <w:tcPr>
            <w:tcW w:w="1982" w:type="dxa"/>
            <w:shd w:val="clear" w:color="auto" w:fill="auto"/>
          </w:tcPr>
          <w:p w14:paraId="735AF836" w14:textId="77777777" w:rsidR="00E37D03" w:rsidRPr="00A60E93" w:rsidRDefault="00E37D03" w:rsidP="00ED2B68">
            <w:pPr>
              <w:spacing w:after="120" w:line="240" w:lineRule="auto"/>
              <w:rPr>
                <w:rFonts w:ascii="Arial" w:eastAsia="Times New Roman" w:hAnsi="Arial" w:cs="Arial"/>
                <w:sz w:val="21"/>
                <w:szCs w:val="21"/>
              </w:rPr>
            </w:pPr>
          </w:p>
        </w:tc>
        <w:tc>
          <w:tcPr>
            <w:tcW w:w="1982" w:type="dxa"/>
            <w:shd w:val="clear" w:color="auto" w:fill="auto"/>
          </w:tcPr>
          <w:p w14:paraId="03F11D51" w14:textId="77777777" w:rsidR="00E37D03" w:rsidRPr="00A60E93" w:rsidRDefault="00E37D03" w:rsidP="00ED2B68">
            <w:pPr>
              <w:spacing w:after="120" w:line="240" w:lineRule="auto"/>
              <w:rPr>
                <w:rFonts w:ascii="Arial" w:eastAsia="Times New Roman" w:hAnsi="Arial" w:cs="Arial"/>
                <w:sz w:val="21"/>
                <w:szCs w:val="21"/>
              </w:rPr>
            </w:pPr>
          </w:p>
        </w:tc>
        <w:tc>
          <w:tcPr>
            <w:tcW w:w="1982" w:type="dxa"/>
            <w:gridSpan w:val="2"/>
            <w:shd w:val="clear" w:color="auto" w:fill="auto"/>
          </w:tcPr>
          <w:p w14:paraId="53FE5CE7" w14:textId="77777777" w:rsidR="00E37D03" w:rsidRPr="00A60E93" w:rsidRDefault="00E37D03" w:rsidP="00ED2B68">
            <w:pPr>
              <w:spacing w:after="120" w:line="240" w:lineRule="auto"/>
              <w:rPr>
                <w:rFonts w:ascii="Arial" w:eastAsia="Times New Roman" w:hAnsi="Arial" w:cs="Arial"/>
                <w:sz w:val="21"/>
                <w:szCs w:val="21"/>
              </w:rPr>
            </w:pPr>
          </w:p>
        </w:tc>
        <w:tc>
          <w:tcPr>
            <w:tcW w:w="2044" w:type="dxa"/>
            <w:gridSpan w:val="3"/>
            <w:shd w:val="clear" w:color="auto" w:fill="auto"/>
          </w:tcPr>
          <w:p w14:paraId="603EF7C3" w14:textId="77777777" w:rsidR="00E37D03" w:rsidRPr="00A60E93" w:rsidRDefault="00E37D03" w:rsidP="00ED2B68">
            <w:pPr>
              <w:spacing w:after="120" w:line="240" w:lineRule="auto"/>
              <w:rPr>
                <w:rFonts w:ascii="Arial" w:eastAsia="Times New Roman" w:hAnsi="Arial" w:cs="Arial"/>
                <w:sz w:val="21"/>
                <w:szCs w:val="21"/>
              </w:rPr>
            </w:pPr>
          </w:p>
        </w:tc>
        <w:tc>
          <w:tcPr>
            <w:tcW w:w="3235" w:type="dxa"/>
            <w:shd w:val="clear" w:color="auto" w:fill="auto"/>
          </w:tcPr>
          <w:p w14:paraId="6AB3D89E" w14:textId="77777777" w:rsidR="00E37D03" w:rsidRPr="00A60E93" w:rsidRDefault="00E37D03" w:rsidP="00ED2B68">
            <w:pPr>
              <w:spacing w:after="120" w:line="240" w:lineRule="auto"/>
              <w:rPr>
                <w:rFonts w:ascii="Arial" w:eastAsia="Times New Roman" w:hAnsi="Arial" w:cs="Arial"/>
                <w:sz w:val="21"/>
                <w:szCs w:val="21"/>
              </w:rPr>
            </w:pPr>
          </w:p>
        </w:tc>
      </w:tr>
      <w:tr w:rsidR="00E37D03" w:rsidRPr="00A60E93" w14:paraId="719DD701" w14:textId="77777777" w:rsidTr="00E37D03">
        <w:tc>
          <w:tcPr>
            <w:tcW w:w="2813" w:type="dxa"/>
            <w:shd w:val="clear" w:color="auto" w:fill="auto"/>
          </w:tcPr>
          <w:p w14:paraId="1AD4E488" w14:textId="77777777" w:rsidR="00E37D03" w:rsidRPr="00A60E93" w:rsidRDefault="00E37D03" w:rsidP="00ED2B68">
            <w:pPr>
              <w:spacing w:after="120" w:line="240" w:lineRule="auto"/>
              <w:rPr>
                <w:rFonts w:ascii="Arial" w:eastAsia="Times New Roman" w:hAnsi="Arial" w:cs="Arial"/>
                <w:sz w:val="21"/>
                <w:szCs w:val="21"/>
              </w:rPr>
            </w:pPr>
            <w:r w:rsidRPr="00A60E93">
              <w:rPr>
                <w:rFonts w:ascii="Arial" w:eastAsia="Times New Roman" w:hAnsi="Arial" w:cs="Arial"/>
                <w:sz w:val="21"/>
                <w:szCs w:val="21"/>
              </w:rPr>
              <w:t xml:space="preserve">Brand Name and </w:t>
            </w:r>
            <w:proofErr w:type="spellStart"/>
            <w:r w:rsidRPr="00A60E93">
              <w:rPr>
                <w:rFonts w:ascii="Arial" w:eastAsia="Times New Roman" w:hAnsi="Arial" w:cs="Arial"/>
                <w:sz w:val="21"/>
                <w:szCs w:val="21"/>
              </w:rPr>
              <w:t>Mfr’s</w:t>
            </w:r>
            <w:proofErr w:type="spellEnd"/>
            <w:r w:rsidRPr="00A60E93">
              <w:rPr>
                <w:rFonts w:ascii="Arial" w:eastAsia="Times New Roman" w:hAnsi="Arial" w:cs="Arial"/>
                <w:sz w:val="21"/>
                <w:szCs w:val="21"/>
              </w:rPr>
              <w:t xml:space="preserve">. ref no. </w:t>
            </w:r>
          </w:p>
          <w:p w14:paraId="744FED99" w14:textId="77777777" w:rsidR="00E37D03" w:rsidRPr="00A60E93" w:rsidRDefault="00E37D03" w:rsidP="00ED2B68">
            <w:pPr>
              <w:spacing w:after="120" w:line="240" w:lineRule="auto"/>
              <w:rPr>
                <w:rFonts w:ascii="Arial" w:eastAsia="Times New Roman" w:hAnsi="Arial" w:cs="Arial"/>
                <w:sz w:val="21"/>
                <w:szCs w:val="21"/>
              </w:rPr>
            </w:pPr>
            <w:r w:rsidRPr="00A60E93">
              <w:rPr>
                <w:rFonts w:ascii="Arial" w:eastAsia="Times New Roman" w:hAnsi="Arial" w:cs="Arial"/>
                <w:sz w:val="21"/>
                <w:szCs w:val="21"/>
              </w:rPr>
              <w:t>Data Sheet no.</w:t>
            </w:r>
          </w:p>
        </w:tc>
        <w:tc>
          <w:tcPr>
            <w:tcW w:w="1981" w:type="dxa"/>
            <w:shd w:val="clear" w:color="auto" w:fill="auto"/>
          </w:tcPr>
          <w:p w14:paraId="395B0FA0" w14:textId="77777777" w:rsidR="00E37D03" w:rsidRPr="00A60E93" w:rsidRDefault="00E37D03" w:rsidP="00ED2B68">
            <w:pPr>
              <w:spacing w:after="120" w:line="240" w:lineRule="auto"/>
              <w:rPr>
                <w:rFonts w:ascii="Arial" w:eastAsia="Times New Roman" w:hAnsi="Arial" w:cs="Arial"/>
                <w:sz w:val="21"/>
                <w:szCs w:val="21"/>
              </w:rPr>
            </w:pPr>
          </w:p>
        </w:tc>
        <w:tc>
          <w:tcPr>
            <w:tcW w:w="1982" w:type="dxa"/>
            <w:shd w:val="clear" w:color="auto" w:fill="auto"/>
          </w:tcPr>
          <w:p w14:paraId="75734F81" w14:textId="77777777" w:rsidR="00E37D03" w:rsidRPr="00A60E93" w:rsidRDefault="00E37D03" w:rsidP="00ED2B68">
            <w:pPr>
              <w:spacing w:after="120" w:line="240" w:lineRule="auto"/>
              <w:rPr>
                <w:rFonts w:ascii="Arial" w:eastAsia="Times New Roman" w:hAnsi="Arial" w:cs="Arial"/>
                <w:sz w:val="21"/>
                <w:szCs w:val="21"/>
              </w:rPr>
            </w:pPr>
          </w:p>
        </w:tc>
        <w:tc>
          <w:tcPr>
            <w:tcW w:w="1982" w:type="dxa"/>
            <w:shd w:val="clear" w:color="auto" w:fill="auto"/>
          </w:tcPr>
          <w:p w14:paraId="63BDF4A8" w14:textId="77777777" w:rsidR="00E37D03" w:rsidRPr="00A60E93" w:rsidRDefault="00E37D03" w:rsidP="00ED2B68">
            <w:pPr>
              <w:spacing w:after="120" w:line="240" w:lineRule="auto"/>
              <w:rPr>
                <w:rFonts w:ascii="Arial" w:eastAsia="Times New Roman" w:hAnsi="Arial" w:cs="Arial"/>
                <w:sz w:val="21"/>
                <w:szCs w:val="21"/>
              </w:rPr>
            </w:pPr>
          </w:p>
        </w:tc>
        <w:tc>
          <w:tcPr>
            <w:tcW w:w="1982" w:type="dxa"/>
            <w:gridSpan w:val="2"/>
            <w:shd w:val="clear" w:color="auto" w:fill="auto"/>
          </w:tcPr>
          <w:p w14:paraId="095FC759" w14:textId="77777777" w:rsidR="00E37D03" w:rsidRPr="00A60E93" w:rsidRDefault="00E37D03" w:rsidP="00ED2B68">
            <w:pPr>
              <w:spacing w:after="120" w:line="240" w:lineRule="auto"/>
              <w:rPr>
                <w:rFonts w:ascii="Arial" w:eastAsia="Times New Roman" w:hAnsi="Arial" w:cs="Arial"/>
                <w:sz w:val="21"/>
                <w:szCs w:val="21"/>
              </w:rPr>
            </w:pPr>
          </w:p>
        </w:tc>
        <w:tc>
          <w:tcPr>
            <w:tcW w:w="2044" w:type="dxa"/>
            <w:gridSpan w:val="3"/>
            <w:shd w:val="clear" w:color="auto" w:fill="auto"/>
          </w:tcPr>
          <w:p w14:paraId="3A6F4D8A" w14:textId="77777777" w:rsidR="00E37D03" w:rsidRPr="00A60E93" w:rsidRDefault="00E37D03" w:rsidP="00ED2B68">
            <w:pPr>
              <w:spacing w:after="120" w:line="240" w:lineRule="auto"/>
              <w:rPr>
                <w:rFonts w:ascii="Arial" w:eastAsia="Times New Roman" w:hAnsi="Arial" w:cs="Arial"/>
                <w:sz w:val="21"/>
                <w:szCs w:val="21"/>
              </w:rPr>
            </w:pPr>
          </w:p>
        </w:tc>
        <w:tc>
          <w:tcPr>
            <w:tcW w:w="3235" w:type="dxa"/>
            <w:shd w:val="clear" w:color="auto" w:fill="auto"/>
          </w:tcPr>
          <w:p w14:paraId="5AFE876A" w14:textId="77777777" w:rsidR="00E37D03" w:rsidRPr="00A60E93" w:rsidRDefault="00E37D03" w:rsidP="00ED2B68">
            <w:pPr>
              <w:spacing w:after="120" w:line="240" w:lineRule="auto"/>
              <w:rPr>
                <w:rFonts w:ascii="Arial" w:eastAsia="Times New Roman" w:hAnsi="Arial" w:cs="Arial"/>
                <w:sz w:val="21"/>
                <w:szCs w:val="21"/>
              </w:rPr>
            </w:pPr>
          </w:p>
        </w:tc>
      </w:tr>
      <w:tr w:rsidR="00E37D03" w:rsidRPr="00A60E93" w14:paraId="533DD6A8" w14:textId="77777777" w:rsidTr="00E37D03">
        <w:tc>
          <w:tcPr>
            <w:tcW w:w="2813" w:type="dxa"/>
            <w:shd w:val="clear" w:color="auto" w:fill="auto"/>
          </w:tcPr>
          <w:p w14:paraId="4F4E37F9" w14:textId="77777777" w:rsidR="00E37D03" w:rsidRPr="00A60E93" w:rsidRDefault="00E37D03" w:rsidP="00ED2B68">
            <w:pPr>
              <w:spacing w:after="120" w:line="240" w:lineRule="auto"/>
              <w:rPr>
                <w:rFonts w:ascii="Arial" w:eastAsia="Times New Roman" w:hAnsi="Arial" w:cs="Arial"/>
                <w:sz w:val="21"/>
                <w:szCs w:val="21"/>
              </w:rPr>
            </w:pPr>
            <w:r w:rsidRPr="00A60E93">
              <w:rPr>
                <w:rFonts w:ascii="Arial" w:eastAsia="Times New Roman" w:hAnsi="Arial" w:cs="Arial"/>
                <w:sz w:val="21"/>
                <w:szCs w:val="21"/>
              </w:rPr>
              <w:t>Where Applied</w:t>
            </w:r>
          </w:p>
          <w:p w14:paraId="06C639FB" w14:textId="77777777" w:rsidR="00E37D03" w:rsidRPr="00A60E93" w:rsidRDefault="00E37D03" w:rsidP="00ED2B68">
            <w:pPr>
              <w:spacing w:after="120" w:line="240" w:lineRule="auto"/>
              <w:rPr>
                <w:rFonts w:ascii="Arial" w:eastAsia="Times New Roman" w:hAnsi="Arial" w:cs="Arial"/>
                <w:sz w:val="21"/>
                <w:szCs w:val="21"/>
              </w:rPr>
            </w:pPr>
          </w:p>
        </w:tc>
        <w:tc>
          <w:tcPr>
            <w:tcW w:w="1981" w:type="dxa"/>
            <w:shd w:val="clear" w:color="auto" w:fill="auto"/>
          </w:tcPr>
          <w:p w14:paraId="7DAB0295" w14:textId="77777777" w:rsidR="00E37D03" w:rsidRPr="00A60E93" w:rsidRDefault="00E37D03" w:rsidP="00ED2B68">
            <w:pPr>
              <w:spacing w:after="120" w:line="240" w:lineRule="auto"/>
              <w:rPr>
                <w:rFonts w:ascii="Arial" w:eastAsia="Times New Roman" w:hAnsi="Arial" w:cs="Arial"/>
                <w:sz w:val="21"/>
                <w:szCs w:val="21"/>
              </w:rPr>
            </w:pPr>
          </w:p>
        </w:tc>
        <w:tc>
          <w:tcPr>
            <w:tcW w:w="1982" w:type="dxa"/>
            <w:shd w:val="clear" w:color="auto" w:fill="auto"/>
          </w:tcPr>
          <w:p w14:paraId="248F1B5F" w14:textId="77777777" w:rsidR="00E37D03" w:rsidRPr="00A60E93" w:rsidRDefault="00E37D03" w:rsidP="00ED2B68">
            <w:pPr>
              <w:spacing w:after="120" w:line="240" w:lineRule="auto"/>
              <w:rPr>
                <w:rFonts w:ascii="Arial" w:eastAsia="Times New Roman" w:hAnsi="Arial" w:cs="Arial"/>
                <w:sz w:val="21"/>
                <w:szCs w:val="21"/>
              </w:rPr>
            </w:pPr>
          </w:p>
        </w:tc>
        <w:tc>
          <w:tcPr>
            <w:tcW w:w="1982" w:type="dxa"/>
            <w:shd w:val="clear" w:color="auto" w:fill="auto"/>
          </w:tcPr>
          <w:p w14:paraId="2119CE20" w14:textId="77777777" w:rsidR="00E37D03" w:rsidRPr="00A60E93" w:rsidRDefault="00E37D03" w:rsidP="00ED2B68">
            <w:pPr>
              <w:spacing w:after="120" w:line="240" w:lineRule="auto"/>
              <w:rPr>
                <w:rFonts w:ascii="Arial" w:eastAsia="Times New Roman" w:hAnsi="Arial" w:cs="Arial"/>
                <w:sz w:val="21"/>
                <w:szCs w:val="21"/>
              </w:rPr>
            </w:pPr>
          </w:p>
        </w:tc>
        <w:tc>
          <w:tcPr>
            <w:tcW w:w="1982" w:type="dxa"/>
            <w:gridSpan w:val="2"/>
            <w:shd w:val="clear" w:color="auto" w:fill="auto"/>
          </w:tcPr>
          <w:p w14:paraId="76056775" w14:textId="77777777" w:rsidR="00E37D03" w:rsidRPr="00A60E93" w:rsidRDefault="00E37D03" w:rsidP="00ED2B68">
            <w:pPr>
              <w:spacing w:after="120" w:line="240" w:lineRule="auto"/>
              <w:rPr>
                <w:rFonts w:ascii="Arial" w:eastAsia="Times New Roman" w:hAnsi="Arial" w:cs="Arial"/>
                <w:sz w:val="21"/>
                <w:szCs w:val="21"/>
              </w:rPr>
            </w:pPr>
          </w:p>
        </w:tc>
        <w:tc>
          <w:tcPr>
            <w:tcW w:w="2044" w:type="dxa"/>
            <w:gridSpan w:val="3"/>
            <w:shd w:val="clear" w:color="auto" w:fill="auto"/>
          </w:tcPr>
          <w:p w14:paraId="485ED86F" w14:textId="77777777" w:rsidR="00E37D03" w:rsidRPr="00A60E93" w:rsidRDefault="00E37D03" w:rsidP="00ED2B68">
            <w:pPr>
              <w:spacing w:after="120" w:line="240" w:lineRule="auto"/>
              <w:rPr>
                <w:rFonts w:ascii="Arial" w:eastAsia="Times New Roman" w:hAnsi="Arial" w:cs="Arial"/>
                <w:sz w:val="21"/>
                <w:szCs w:val="21"/>
              </w:rPr>
            </w:pPr>
          </w:p>
        </w:tc>
        <w:tc>
          <w:tcPr>
            <w:tcW w:w="3235" w:type="dxa"/>
            <w:shd w:val="clear" w:color="auto" w:fill="auto"/>
          </w:tcPr>
          <w:p w14:paraId="79A1E792" w14:textId="77777777" w:rsidR="00E37D03" w:rsidRPr="00A60E93" w:rsidRDefault="00E37D03" w:rsidP="00ED2B68">
            <w:pPr>
              <w:spacing w:after="120" w:line="240" w:lineRule="auto"/>
              <w:rPr>
                <w:rFonts w:ascii="Arial" w:eastAsia="Times New Roman" w:hAnsi="Arial" w:cs="Arial"/>
                <w:sz w:val="21"/>
                <w:szCs w:val="21"/>
              </w:rPr>
            </w:pPr>
          </w:p>
        </w:tc>
      </w:tr>
      <w:tr w:rsidR="00E37D03" w:rsidRPr="00A60E93" w14:paraId="70CE907F" w14:textId="77777777" w:rsidTr="00E37D03">
        <w:tc>
          <w:tcPr>
            <w:tcW w:w="2813" w:type="dxa"/>
            <w:shd w:val="clear" w:color="auto" w:fill="auto"/>
          </w:tcPr>
          <w:p w14:paraId="0660C65F" w14:textId="77777777" w:rsidR="00E37D03" w:rsidRPr="00A60E93" w:rsidRDefault="00E37D03" w:rsidP="00ED2B68">
            <w:pPr>
              <w:spacing w:after="120" w:line="240" w:lineRule="auto"/>
              <w:rPr>
                <w:rFonts w:ascii="Arial" w:eastAsia="Times New Roman" w:hAnsi="Arial" w:cs="Arial"/>
                <w:sz w:val="21"/>
                <w:szCs w:val="21"/>
              </w:rPr>
            </w:pPr>
            <w:r w:rsidRPr="00A60E93">
              <w:rPr>
                <w:rFonts w:ascii="Arial" w:eastAsia="Times New Roman" w:hAnsi="Arial" w:cs="Arial"/>
                <w:sz w:val="21"/>
                <w:szCs w:val="21"/>
              </w:rPr>
              <w:t>How Applied</w:t>
            </w:r>
          </w:p>
          <w:p w14:paraId="49A6EE19" w14:textId="77777777" w:rsidR="00E37D03" w:rsidRPr="00A60E93" w:rsidRDefault="00E37D03" w:rsidP="00ED2B68">
            <w:pPr>
              <w:spacing w:after="120" w:line="240" w:lineRule="auto"/>
              <w:rPr>
                <w:rFonts w:ascii="Arial" w:eastAsia="Times New Roman" w:hAnsi="Arial" w:cs="Arial"/>
                <w:sz w:val="21"/>
                <w:szCs w:val="21"/>
              </w:rPr>
            </w:pPr>
          </w:p>
        </w:tc>
        <w:tc>
          <w:tcPr>
            <w:tcW w:w="1981" w:type="dxa"/>
            <w:shd w:val="clear" w:color="auto" w:fill="auto"/>
          </w:tcPr>
          <w:p w14:paraId="240908C7" w14:textId="77777777" w:rsidR="00E37D03" w:rsidRPr="00A60E93" w:rsidRDefault="00E37D03" w:rsidP="00ED2B68">
            <w:pPr>
              <w:spacing w:after="120" w:line="240" w:lineRule="auto"/>
              <w:rPr>
                <w:rFonts w:ascii="Arial" w:eastAsia="Times New Roman" w:hAnsi="Arial" w:cs="Arial"/>
                <w:sz w:val="21"/>
                <w:szCs w:val="21"/>
              </w:rPr>
            </w:pPr>
          </w:p>
        </w:tc>
        <w:tc>
          <w:tcPr>
            <w:tcW w:w="1982" w:type="dxa"/>
            <w:shd w:val="clear" w:color="auto" w:fill="auto"/>
          </w:tcPr>
          <w:p w14:paraId="09A29004" w14:textId="77777777" w:rsidR="00E37D03" w:rsidRPr="00A60E93" w:rsidRDefault="00E37D03" w:rsidP="00ED2B68">
            <w:pPr>
              <w:spacing w:after="120" w:line="240" w:lineRule="auto"/>
              <w:rPr>
                <w:rFonts w:ascii="Arial" w:eastAsia="Times New Roman" w:hAnsi="Arial" w:cs="Arial"/>
                <w:sz w:val="21"/>
                <w:szCs w:val="21"/>
              </w:rPr>
            </w:pPr>
          </w:p>
        </w:tc>
        <w:tc>
          <w:tcPr>
            <w:tcW w:w="1982" w:type="dxa"/>
            <w:shd w:val="clear" w:color="auto" w:fill="auto"/>
          </w:tcPr>
          <w:p w14:paraId="3C7B9523" w14:textId="77777777" w:rsidR="00E37D03" w:rsidRPr="00A60E93" w:rsidRDefault="00E37D03" w:rsidP="00ED2B68">
            <w:pPr>
              <w:spacing w:after="120" w:line="240" w:lineRule="auto"/>
              <w:rPr>
                <w:rFonts w:ascii="Arial" w:eastAsia="Times New Roman" w:hAnsi="Arial" w:cs="Arial"/>
                <w:sz w:val="21"/>
                <w:szCs w:val="21"/>
              </w:rPr>
            </w:pPr>
          </w:p>
        </w:tc>
        <w:tc>
          <w:tcPr>
            <w:tcW w:w="1982" w:type="dxa"/>
            <w:gridSpan w:val="2"/>
            <w:shd w:val="clear" w:color="auto" w:fill="auto"/>
          </w:tcPr>
          <w:p w14:paraId="6C153595" w14:textId="77777777" w:rsidR="00E37D03" w:rsidRPr="00A60E93" w:rsidRDefault="00E37D03" w:rsidP="00ED2B68">
            <w:pPr>
              <w:spacing w:after="120" w:line="240" w:lineRule="auto"/>
              <w:rPr>
                <w:rFonts w:ascii="Arial" w:eastAsia="Times New Roman" w:hAnsi="Arial" w:cs="Arial"/>
                <w:sz w:val="21"/>
                <w:szCs w:val="21"/>
              </w:rPr>
            </w:pPr>
          </w:p>
        </w:tc>
        <w:tc>
          <w:tcPr>
            <w:tcW w:w="2044" w:type="dxa"/>
            <w:gridSpan w:val="3"/>
            <w:shd w:val="clear" w:color="auto" w:fill="auto"/>
          </w:tcPr>
          <w:p w14:paraId="04B5751E" w14:textId="77777777" w:rsidR="00E37D03" w:rsidRPr="00A60E93" w:rsidRDefault="00E37D03" w:rsidP="00ED2B68">
            <w:pPr>
              <w:spacing w:after="120" w:line="240" w:lineRule="auto"/>
              <w:rPr>
                <w:rFonts w:ascii="Arial" w:eastAsia="Times New Roman" w:hAnsi="Arial" w:cs="Arial"/>
                <w:sz w:val="21"/>
                <w:szCs w:val="21"/>
              </w:rPr>
            </w:pPr>
          </w:p>
        </w:tc>
        <w:tc>
          <w:tcPr>
            <w:tcW w:w="3235" w:type="dxa"/>
            <w:shd w:val="clear" w:color="auto" w:fill="auto"/>
          </w:tcPr>
          <w:p w14:paraId="405AA73C" w14:textId="77777777" w:rsidR="00E37D03" w:rsidRPr="00A60E93" w:rsidRDefault="00E37D03" w:rsidP="00ED2B68">
            <w:pPr>
              <w:spacing w:after="120" w:line="240" w:lineRule="auto"/>
              <w:rPr>
                <w:rFonts w:ascii="Arial" w:eastAsia="Times New Roman" w:hAnsi="Arial" w:cs="Arial"/>
                <w:sz w:val="21"/>
                <w:szCs w:val="21"/>
              </w:rPr>
            </w:pPr>
          </w:p>
        </w:tc>
      </w:tr>
      <w:tr w:rsidR="00E37D03" w:rsidRPr="00A60E93" w14:paraId="5C09258F" w14:textId="77777777" w:rsidTr="00E37D03">
        <w:tc>
          <w:tcPr>
            <w:tcW w:w="2813" w:type="dxa"/>
            <w:shd w:val="clear" w:color="auto" w:fill="auto"/>
          </w:tcPr>
          <w:p w14:paraId="3F8A40F6" w14:textId="77777777" w:rsidR="00E37D03" w:rsidRPr="00A60E93" w:rsidRDefault="00E37D03" w:rsidP="00ED2B68">
            <w:pPr>
              <w:spacing w:after="120" w:line="240" w:lineRule="auto"/>
              <w:rPr>
                <w:rFonts w:ascii="Arial" w:eastAsia="Times New Roman" w:hAnsi="Arial" w:cs="Arial"/>
                <w:sz w:val="21"/>
                <w:szCs w:val="21"/>
              </w:rPr>
            </w:pPr>
            <w:r w:rsidRPr="00A60E93">
              <w:rPr>
                <w:rFonts w:ascii="Arial" w:eastAsia="Times New Roman" w:hAnsi="Arial" w:cs="Arial"/>
                <w:sz w:val="21"/>
                <w:szCs w:val="21"/>
              </w:rPr>
              <w:t>Min. Dry film thickness (</w:t>
            </w:r>
            <w:proofErr w:type="spellStart"/>
            <w:r w:rsidRPr="00A60E93">
              <w:rPr>
                <w:rFonts w:ascii="Arial" w:eastAsia="Times New Roman" w:hAnsi="Arial" w:cs="Arial"/>
                <w:sz w:val="21"/>
                <w:szCs w:val="21"/>
              </w:rPr>
              <w:t>mdft</w:t>
            </w:r>
            <w:proofErr w:type="spellEnd"/>
            <w:r w:rsidRPr="00A60E93">
              <w:rPr>
                <w:rFonts w:ascii="Arial" w:eastAsia="Times New Roman" w:hAnsi="Arial" w:cs="Arial"/>
                <w:sz w:val="21"/>
                <w:szCs w:val="21"/>
              </w:rPr>
              <w:t>)</w:t>
            </w:r>
          </w:p>
        </w:tc>
        <w:tc>
          <w:tcPr>
            <w:tcW w:w="1981" w:type="dxa"/>
            <w:shd w:val="clear" w:color="auto" w:fill="auto"/>
          </w:tcPr>
          <w:p w14:paraId="35EAFBB4" w14:textId="77777777" w:rsidR="00E37D03" w:rsidRPr="00A60E93" w:rsidRDefault="00E37D03" w:rsidP="00ED2B68">
            <w:pPr>
              <w:spacing w:after="120" w:line="240" w:lineRule="auto"/>
              <w:rPr>
                <w:rFonts w:ascii="Arial" w:eastAsia="Times New Roman" w:hAnsi="Arial" w:cs="Arial"/>
                <w:sz w:val="21"/>
                <w:szCs w:val="21"/>
              </w:rPr>
            </w:pPr>
          </w:p>
        </w:tc>
        <w:tc>
          <w:tcPr>
            <w:tcW w:w="1982" w:type="dxa"/>
            <w:shd w:val="clear" w:color="auto" w:fill="auto"/>
          </w:tcPr>
          <w:p w14:paraId="12C6F62B" w14:textId="77777777" w:rsidR="00E37D03" w:rsidRPr="00A60E93" w:rsidRDefault="00E37D03" w:rsidP="00ED2B68">
            <w:pPr>
              <w:spacing w:after="120" w:line="240" w:lineRule="auto"/>
              <w:rPr>
                <w:rFonts w:ascii="Arial" w:eastAsia="Times New Roman" w:hAnsi="Arial" w:cs="Arial"/>
                <w:sz w:val="21"/>
                <w:szCs w:val="21"/>
              </w:rPr>
            </w:pPr>
          </w:p>
        </w:tc>
        <w:tc>
          <w:tcPr>
            <w:tcW w:w="1982" w:type="dxa"/>
            <w:shd w:val="clear" w:color="auto" w:fill="auto"/>
          </w:tcPr>
          <w:p w14:paraId="75DE97ED" w14:textId="77777777" w:rsidR="00E37D03" w:rsidRPr="00A60E93" w:rsidRDefault="00E37D03" w:rsidP="00ED2B68">
            <w:pPr>
              <w:spacing w:after="120" w:line="240" w:lineRule="auto"/>
              <w:rPr>
                <w:rFonts w:ascii="Arial" w:eastAsia="Times New Roman" w:hAnsi="Arial" w:cs="Arial"/>
                <w:sz w:val="21"/>
                <w:szCs w:val="21"/>
              </w:rPr>
            </w:pPr>
          </w:p>
        </w:tc>
        <w:tc>
          <w:tcPr>
            <w:tcW w:w="1982" w:type="dxa"/>
            <w:gridSpan w:val="2"/>
            <w:shd w:val="clear" w:color="auto" w:fill="auto"/>
          </w:tcPr>
          <w:p w14:paraId="777743CC" w14:textId="77777777" w:rsidR="00E37D03" w:rsidRPr="00A60E93" w:rsidRDefault="00E37D03" w:rsidP="00ED2B68">
            <w:pPr>
              <w:spacing w:after="120" w:line="240" w:lineRule="auto"/>
              <w:rPr>
                <w:rFonts w:ascii="Arial" w:eastAsia="Times New Roman" w:hAnsi="Arial" w:cs="Arial"/>
                <w:sz w:val="21"/>
                <w:szCs w:val="21"/>
              </w:rPr>
            </w:pPr>
          </w:p>
        </w:tc>
        <w:tc>
          <w:tcPr>
            <w:tcW w:w="2044" w:type="dxa"/>
            <w:gridSpan w:val="3"/>
            <w:shd w:val="clear" w:color="auto" w:fill="auto"/>
          </w:tcPr>
          <w:p w14:paraId="3570EE1C" w14:textId="77777777" w:rsidR="00E37D03" w:rsidRPr="00A60E93" w:rsidRDefault="00E37D03" w:rsidP="00ED2B68">
            <w:pPr>
              <w:spacing w:after="120" w:line="240" w:lineRule="auto"/>
              <w:rPr>
                <w:rFonts w:ascii="Arial" w:eastAsia="Times New Roman" w:hAnsi="Arial" w:cs="Arial"/>
                <w:sz w:val="21"/>
                <w:szCs w:val="21"/>
              </w:rPr>
            </w:pPr>
          </w:p>
        </w:tc>
        <w:tc>
          <w:tcPr>
            <w:tcW w:w="3235" w:type="dxa"/>
            <w:shd w:val="clear" w:color="auto" w:fill="auto"/>
          </w:tcPr>
          <w:p w14:paraId="486B6B88" w14:textId="77777777" w:rsidR="00E37D03" w:rsidRPr="00A60E93" w:rsidRDefault="00E37D03" w:rsidP="00ED2B68">
            <w:pPr>
              <w:spacing w:after="120" w:line="240" w:lineRule="auto"/>
              <w:rPr>
                <w:rFonts w:ascii="Arial" w:eastAsia="Times New Roman" w:hAnsi="Arial" w:cs="Arial"/>
                <w:sz w:val="21"/>
                <w:szCs w:val="21"/>
              </w:rPr>
            </w:pPr>
          </w:p>
        </w:tc>
      </w:tr>
      <w:tr w:rsidR="00E37D03" w:rsidRPr="00A60E93" w14:paraId="03C30919" w14:textId="77777777" w:rsidTr="00E37D03">
        <w:tc>
          <w:tcPr>
            <w:tcW w:w="2813" w:type="dxa"/>
            <w:shd w:val="clear" w:color="auto" w:fill="auto"/>
          </w:tcPr>
          <w:p w14:paraId="65F2C107" w14:textId="77777777" w:rsidR="00E37D03" w:rsidRPr="00A60E93" w:rsidRDefault="00E37D03" w:rsidP="00ED2B68">
            <w:pPr>
              <w:spacing w:after="120" w:line="240" w:lineRule="auto"/>
              <w:rPr>
                <w:rFonts w:ascii="Arial" w:eastAsia="Times New Roman" w:hAnsi="Arial" w:cs="Arial"/>
                <w:sz w:val="21"/>
                <w:szCs w:val="21"/>
              </w:rPr>
            </w:pPr>
            <w:r w:rsidRPr="00A60E93">
              <w:rPr>
                <w:rFonts w:ascii="Arial" w:eastAsia="Times New Roman" w:hAnsi="Arial" w:cs="Arial"/>
                <w:sz w:val="21"/>
                <w:szCs w:val="21"/>
              </w:rPr>
              <w:t xml:space="preserve">Max local </w:t>
            </w:r>
            <w:proofErr w:type="spellStart"/>
            <w:r w:rsidRPr="00A60E93">
              <w:rPr>
                <w:rFonts w:ascii="Arial" w:eastAsia="Times New Roman" w:hAnsi="Arial" w:cs="Arial"/>
                <w:sz w:val="21"/>
                <w:szCs w:val="21"/>
              </w:rPr>
              <w:t>dft</w:t>
            </w:r>
            <w:proofErr w:type="spellEnd"/>
          </w:p>
          <w:p w14:paraId="2CE420D5" w14:textId="77777777" w:rsidR="00E37D03" w:rsidRPr="00A60E93" w:rsidRDefault="00E37D03" w:rsidP="00ED2B68">
            <w:pPr>
              <w:spacing w:after="120" w:line="240" w:lineRule="auto"/>
              <w:rPr>
                <w:rFonts w:ascii="Arial" w:eastAsia="Times New Roman" w:hAnsi="Arial" w:cs="Arial"/>
                <w:sz w:val="21"/>
                <w:szCs w:val="21"/>
              </w:rPr>
            </w:pPr>
            <w:r w:rsidRPr="00A60E93">
              <w:rPr>
                <w:rFonts w:ascii="Arial" w:eastAsia="Times New Roman" w:hAnsi="Arial" w:cs="Arial"/>
                <w:sz w:val="21"/>
                <w:szCs w:val="21"/>
              </w:rPr>
              <w:t>(See cl.1914.7)</w:t>
            </w:r>
          </w:p>
        </w:tc>
        <w:tc>
          <w:tcPr>
            <w:tcW w:w="1981" w:type="dxa"/>
            <w:shd w:val="clear" w:color="auto" w:fill="auto"/>
          </w:tcPr>
          <w:p w14:paraId="46CC4573" w14:textId="77777777" w:rsidR="00E37D03" w:rsidRPr="00A60E93" w:rsidRDefault="00E37D03" w:rsidP="00ED2B68">
            <w:pPr>
              <w:spacing w:after="120" w:line="240" w:lineRule="auto"/>
              <w:rPr>
                <w:rFonts w:ascii="Arial" w:eastAsia="Times New Roman" w:hAnsi="Arial" w:cs="Arial"/>
                <w:sz w:val="21"/>
                <w:szCs w:val="21"/>
              </w:rPr>
            </w:pPr>
          </w:p>
        </w:tc>
        <w:tc>
          <w:tcPr>
            <w:tcW w:w="1982" w:type="dxa"/>
            <w:shd w:val="clear" w:color="auto" w:fill="auto"/>
          </w:tcPr>
          <w:p w14:paraId="25911DDA" w14:textId="77777777" w:rsidR="00E37D03" w:rsidRPr="00A60E93" w:rsidRDefault="00E37D03" w:rsidP="00ED2B68">
            <w:pPr>
              <w:spacing w:after="120" w:line="240" w:lineRule="auto"/>
              <w:rPr>
                <w:rFonts w:ascii="Arial" w:eastAsia="Times New Roman" w:hAnsi="Arial" w:cs="Arial"/>
                <w:sz w:val="21"/>
                <w:szCs w:val="21"/>
              </w:rPr>
            </w:pPr>
          </w:p>
        </w:tc>
        <w:tc>
          <w:tcPr>
            <w:tcW w:w="1982" w:type="dxa"/>
            <w:shd w:val="clear" w:color="auto" w:fill="auto"/>
          </w:tcPr>
          <w:p w14:paraId="4B32FC33" w14:textId="77777777" w:rsidR="00E37D03" w:rsidRPr="00A60E93" w:rsidRDefault="00E37D03" w:rsidP="00ED2B68">
            <w:pPr>
              <w:spacing w:after="120" w:line="240" w:lineRule="auto"/>
              <w:rPr>
                <w:rFonts w:ascii="Arial" w:eastAsia="Times New Roman" w:hAnsi="Arial" w:cs="Arial"/>
                <w:sz w:val="21"/>
                <w:szCs w:val="21"/>
              </w:rPr>
            </w:pPr>
          </w:p>
        </w:tc>
        <w:tc>
          <w:tcPr>
            <w:tcW w:w="1982" w:type="dxa"/>
            <w:gridSpan w:val="2"/>
            <w:shd w:val="clear" w:color="auto" w:fill="auto"/>
          </w:tcPr>
          <w:p w14:paraId="7E021FB8" w14:textId="77777777" w:rsidR="00E37D03" w:rsidRPr="00A60E93" w:rsidRDefault="00E37D03" w:rsidP="00ED2B68">
            <w:pPr>
              <w:spacing w:after="120" w:line="240" w:lineRule="auto"/>
              <w:rPr>
                <w:rFonts w:ascii="Arial" w:eastAsia="Times New Roman" w:hAnsi="Arial" w:cs="Arial"/>
                <w:sz w:val="21"/>
                <w:szCs w:val="21"/>
              </w:rPr>
            </w:pPr>
          </w:p>
        </w:tc>
        <w:tc>
          <w:tcPr>
            <w:tcW w:w="2044" w:type="dxa"/>
            <w:gridSpan w:val="3"/>
            <w:shd w:val="clear" w:color="auto" w:fill="auto"/>
          </w:tcPr>
          <w:p w14:paraId="3287C4F7" w14:textId="77777777" w:rsidR="00E37D03" w:rsidRPr="00A60E93" w:rsidRDefault="00E37D03" w:rsidP="00ED2B68">
            <w:pPr>
              <w:spacing w:after="120" w:line="240" w:lineRule="auto"/>
              <w:rPr>
                <w:rFonts w:ascii="Arial" w:eastAsia="Times New Roman" w:hAnsi="Arial" w:cs="Arial"/>
                <w:sz w:val="21"/>
                <w:szCs w:val="21"/>
              </w:rPr>
            </w:pPr>
          </w:p>
        </w:tc>
        <w:tc>
          <w:tcPr>
            <w:tcW w:w="3235" w:type="dxa"/>
            <w:shd w:val="clear" w:color="auto" w:fill="auto"/>
          </w:tcPr>
          <w:p w14:paraId="1D9BF998" w14:textId="77777777" w:rsidR="00E37D03" w:rsidRPr="00A60E93" w:rsidRDefault="00E37D03" w:rsidP="00ED2B68">
            <w:pPr>
              <w:spacing w:after="120" w:line="240" w:lineRule="auto"/>
              <w:rPr>
                <w:rFonts w:ascii="Arial" w:eastAsia="Times New Roman" w:hAnsi="Arial" w:cs="Arial"/>
                <w:sz w:val="21"/>
                <w:szCs w:val="21"/>
              </w:rPr>
            </w:pPr>
          </w:p>
        </w:tc>
      </w:tr>
      <w:tr w:rsidR="00E37D03" w:rsidRPr="00A60E93" w14:paraId="726660FA" w14:textId="77777777" w:rsidTr="00E37D03">
        <w:tc>
          <w:tcPr>
            <w:tcW w:w="10740" w:type="dxa"/>
            <w:gridSpan w:val="6"/>
            <w:shd w:val="clear" w:color="auto" w:fill="auto"/>
          </w:tcPr>
          <w:p w14:paraId="6C40C57E" w14:textId="77777777" w:rsidR="00E37D03" w:rsidRPr="00A60E93" w:rsidRDefault="00E37D03" w:rsidP="00ED2B68">
            <w:pPr>
              <w:spacing w:after="120" w:line="240" w:lineRule="auto"/>
              <w:rPr>
                <w:rFonts w:ascii="Arial" w:eastAsia="Times New Roman" w:hAnsi="Arial" w:cs="Arial"/>
                <w:sz w:val="21"/>
                <w:szCs w:val="21"/>
              </w:rPr>
            </w:pPr>
            <w:r w:rsidRPr="00A60E93">
              <w:rPr>
                <w:rFonts w:ascii="Arial" w:eastAsia="Times New Roman" w:hAnsi="Arial" w:cs="Arial"/>
                <w:sz w:val="21"/>
                <w:szCs w:val="21"/>
              </w:rPr>
              <w:t>7. STRIPE COAT DESCRIPTION (including Item No and Colour)</w:t>
            </w:r>
          </w:p>
          <w:p w14:paraId="0BE56292" w14:textId="77777777" w:rsidR="00E37D03" w:rsidRPr="00A60E93" w:rsidRDefault="00E37D03" w:rsidP="00ED2B68">
            <w:pPr>
              <w:spacing w:after="120" w:line="240" w:lineRule="auto"/>
              <w:rPr>
                <w:rFonts w:ascii="Arial" w:eastAsia="Times New Roman" w:hAnsi="Arial" w:cs="Arial"/>
                <w:sz w:val="21"/>
                <w:szCs w:val="21"/>
              </w:rPr>
            </w:pPr>
            <w:r w:rsidRPr="00A60E93">
              <w:rPr>
                <w:rFonts w:ascii="Arial" w:eastAsia="Times New Roman" w:hAnsi="Arial" w:cs="Arial"/>
                <w:sz w:val="21"/>
                <w:szCs w:val="21"/>
              </w:rPr>
              <w:t>Shop: Site:</w:t>
            </w:r>
          </w:p>
          <w:p w14:paraId="7A032ED0" w14:textId="77777777" w:rsidR="00E37D03" w:rsidRPr="00A60E93" w:rsidRDefault="00E37D03" w:rsidP="00ED2B68">
            <w:pPr>
              <w:spacing w:after="120" w:line="240" w:lineRule="auto"/>
              <w:rPr>
                <w:rFonts w:ascii="Arial" w:eastAsia="Times New Roman" w:hAnsi="Arial" w:cs="Arial"/>
                <w:sz w:val="21"/>
                <w:szCs w:val="21"/>
              </w:rPr>
            </w:pPr>
          </w:p>
        </w:tc>
        <w:tc>
          <w:tcPr>
            <w:tcW w:w="522" w:type="dxa"/>
            <w:gridSpan w:val="2"/>
            <w:shd w:val="clear" w:color="auto" w:fill="auto"/>
          </w:tcPr>
          <w:p w14:paraId="6727CF1B" w14:textId="77777777" w:rsidR="00E37D03" w:rsidRPr="00A60E93" w:rsidRDefault="00E37D03" w:rsidP="00ED2B68">
            <w:pPr>
              <w:spacing w:after="120" w:line="240" w:lineRule="auto"/>
              <w:rPr>
                <w:rFonts w:ascii="Arial" w:eastAsia="Times New Roman" w:hAnsi="Arial" w:cs="Arial"/>
                <w:sz w:val="21"/>
                <w:szCs w:val="21"/>
              </w:rPr>
            </w:pPr>
            <w:r w:rsidRPr="00A60E93">
              <w:rPr>
                <w:rFonts w:ascii="Arial" w:eastAsia="Times New Roman" w:hAnsi="Arial" w:cs="Arial"/>
                <w:sz w:val="21"/>
                <w:szCs w:val="21"/>
              </w:rPr>
              <w:t>8.</w:t>
            </w:r>
          </w:p>
        </w:tc>
        <w:tc>
          <w:tcPr>
            <w:tcW w:w="4757" w:type="dxa"/>
            <w:gridSpan w:val="2"/>
            <w:shd w:val="clear" w:color="auto" w:fill="auto"/>
          </w:tcPr>
          <w:p w14:paraId="7D412E39" w14:textId="77777777" w:rsidR="00E37D03" w:rsidRPr="00A60E93" w:rsidRDefault="00E37D03" w:rsidP="00ED2B68">
            <w:pPr>
              <w:spacing w:after="120" w:line="240" w:lineRule="auto"/>
              <w:rPr>
                <w:rFonts w:ascii="Arial" w:eastAsia="Times New Roman" w:hAnsi="Arial" w:cs="Arial"/>
                <w:sz w:val="21"/>
                <w:szCs w:val="21"/>
              </w:rPr>
            </w:pPr>
            <w:r w:rsidRPr="00A60E93">
              <w:rPr>
                <w:rFonts w:ascii="Arial" w:eastAsia="Times New Roman" w:hAnsi="Arial" w:cs="Arial"/>
                <w:sz w:val="21"/>
                <w:szCs w:val="21"/>
              </w:rPr>
              <w:t>PAINT MANUFACTURES OFFICIAL STAMP:</w:t>
            </w:r>
          </w:p>
          <w:p w14:paraId="489744BB" w14:textId="77777777" w:rsidR="00E37D03" w:rsidRPr="00A60E93" w:rsidRDefault="00E37D03" w:rsidP="00ED2B68">
            <w:pPr>
              <w:spacing w:after="120" w:line="240" w:lineRule="auto"/>
              <w:rPr>
                <w:rFonts w:ascii="Arial" w:eastAsia="Times New Roman" w:hAnsi="Arial" w:cs="Arial"/>
                <w:sz w:val="21"/>
                <w:szCs w:val="21"/>
              </w:rPr>
            </w:pPr>
          </w:p>
          <w:p w14:paraId="6E3495DE" w14:textId="77777777" w:rsidR="00E37D03" w:rsidRPr="00A60E93" w:rsidRDefault="00E37D03" w:rsidP="00ED2B68">
            <w:pPr>
              <w:spacing w:after="120" w:line="240" w:lineRule="auto"/>
              <w:rPr>
                <w:rFonts w:ascii="Arial" w:eastAsia="Times New Roman" w:hAnsi="Arial" w:cs="Arial"/>
                <w:sz w:val="21"/>
                <w:szCs w:val="21"/>
              </w:rPr>
            </w:pPr>
          </w:p>
        </w:tc>
      </w:tr>
      <w:tr w:rsidR="00E37D03" w:rsidRPr="00A60E93" w14:paraId="6F6472B0" w14:textId="77777777" w:rsidTr="00E37D03">
        <w:tc>
          <w:tcPr>
            <w:tcW w:w="10740" w:type="dxa"/>
            <w:gridSpan w:val="6"/>
            <w:shd w:val="clear" w:color="auto" w:fill="auto"/>
          </w:tcPr>
          <w:p w14:paraId="5CA3566C" w14:textId="77777777" w:rsidR="00E37D03" w:rsidRPr="00A60E93" w:rsidRDefault="00E37D03" w:rsidP="00ED2B68">
            <w:pPr>
              <w:spacing w:after="120" w:line="240" w:lineRule="auto"/>
              <w:rPr>
                <w:rFonts w:ascii="Arial" w:hAnsi="Arial" w:cs="Arial"/>
                <w:sz w:val="21"/>
                <w:szCs w:val="21"/>
              </w:rPr>
            </w:pPr>
            <w:r w:rsidRPr="00A60E93">
              <w:rPr>
                <w:rFonts w:ascii="Arial" w:eastAsia="Times New Roman" w:hAnsi="Arial" w:cs="Arial"/>
                <w:sz w:val="21"/>
                <w:szCs w:val="21"/>
              </w:rPr>
              <w:t xml:space="preserve">9. MINIMUM DRY FILM THICKNESS OF PAINT SYSTEM: </w:t>
            </w:r>
            <w:r w:rsidRPr="00A60E93">
              <w:rPr>
                <w:rFonts w:ascii="Symbol" w:eastAsia="Symbol" w:hAnsi="Symbol" w:cs="Symbol"/>
                <w:sz w:val="21"/>
                <w:szCs w:val="21"/>
              </w:rPr>
              <w:t></w:t>
            </w:r>
            <w:r w:rsidRPr="00A60E93">
              <w:rPr>
                <w:rFonts w:ascii="Arial" w:hAnsi="Arial" w:cs="Arial"/>
                <w:sz w:val="21"/>
                <w:szCs w:val="21"/>
              </w:rPr>
              <w:t>m (See Note)</w:t>
            </w:r>
          </w:p>
          <w:p w14:paraId="013753F7" w14:textId="77777777" w:rsidR="00E37D03" w:rsidRPr="00A60E93" w:rsidRDefault="00E37D03" w:rsidP="00ED2B68">
            <w:pPr>
              <w:spacing w:after="120" w:line="240" w:lineRule="auto"/>
              <w:rPr>
                <w:rFonts w:ascii="Arial" w:eastAsia="Times New Roman" w:hAnsi="Arial" w:cs="Arial"/>
                <w:sz w:val="21"/>
                <w:szCs w:val="21"/>
              </w:rPr>
            </w:pPr>
            <w:r w:rsidRPr="00A60E93">
              <w:rPr>
                <w:rFonts w:ascii="Arial" w:hAnsi="Arial" w:cs="Arial"/>
                <w:sz w:val="21"/>
                <w:szCs w:val="21"/>
              </w:rPr>
              <w:t xml:space="preserve">NOTE: The calculated sum of the </w:t>
            </w:r>
            <w:proofErr w:type="spellStart"/>
            <w:r w:rsidRPr="00A60E93">
              <w:rPr>
                <w:rFonts w:ascii="Arial" w:hAnsi="Arial" w:cs="Arial"/>
                <w:sz w:val="21"/>
                <w:szCs w:val="21"/>
              </w:rPr>
              <w:t>mdft</w:t>
            </w:r>
            <w:proofErr w:type="spellEnd"/>
            <w:r w:rsidRPr="00A60E93">
              <w:rPr>
                <w:rFonts w:ascii="Arial" w:hAnsi="Arial" w:cs="Arial"/>
                <w:sz w:val="21"/>
                <w:szCs w:val="21"/>
              </w:rPr>
              <w:t xml:space="preserve">, neglecting the thickness of primers applied to blast cleaned steel or over unsealed aluminium spray, shall be not less </w:t>
            </w:r>
            <w:r w:rsidR="00FC11EB" w:rsidRPr="00A60E93">
              <w:rPr>
                <w:rFonts w:ascii="Arial" w:hAnsi="Arial" w:cs="Arial"/>
                <w:sz w:val="21"/>
                <w:szCs w:val="21"/>
              </w:rPr>
              <w:t>than</w:t>
            </w:r>
            <w:r w:rsidRPr="00A60E93">
              <w:rPr>
                <w:rFonts w:ascii="Arial" w:hAnsi="Arial" w:cs="Arial"/>
                <w:sz w:val="21"/>
                <w:szCs w:val="21"/>
              </w:rPr>
              <w:t xml:space="preserve"> 84% of the minimum total dry film thickness of the paint system</w:t>
            </w:r>
          </w:p>
        </w:tc>
        <w:tc>
          <w:tcPr>
            <w:tcW w:w="522" w:type="dxa"/>
            <w:gridSpan w:val="2"/>
            <w:shd w:val="clear" w:color="auto" w:fill="auto"/>
          </w:tcPr>
          <w:p w14:paraId="429CDF55" w14:textId="77777777" w:rsidR="00E37D03" w:rsidRPr="00A60E93" w:rsidRDefault="00E37D03" w:rsidP="00ED2B68">
            <w:pPr>
              <w:spacing w:after="120" w:line="240" w:lineRule="auto"/>
              <w:rPr>
                <w:rFonts w:ascii="Arial" w:eastAsia="Times New Roman" w:hAnsi="Arial" w:cs="Arial"/>
                <w:sz w:val="21"/>
                <w:szCs w:val="21"/>
              </w:rPr>
            </w:pPr>
            <w:r w:rsidRPr="00A60E93">
              <w:rPr>
                <w:rFonts w:ascii="Arial" w:eastAsia="Times New Roman" w:hAnsi="Arial" w:cs="Arial"/>
                <w:sz w:val="21"/>
                <w:szCs w:val="21"/>
              </w:rPr>
              <w:t>10.</w:t>
            </w:r>
          </w:p>
          <w:p w14:paraId="173086FD" w14:textId="77777777" w:rsidR="00E37D03" w:rsidRPr="00A60E93" w:rsidRDefault="00E37D03" w:rsidP="00ED2B68">
            <w:pPr>
              <w:spacing w:after="120" w:line="240" w:lineRule="auto"/>
              <w:rPr>
                <w:rFonts w:ascii="Arial" w:eastAsia="Times New Roman" w:hAnsi="Arial" w:cs="Arial"/>
                <w:sz w:val="21"/>
                <w:szCs w:val="21"/>
              </w:rPr>
            </w:pPr>
          </w:p>
        </w:tc>
        <w:tc>
          <w:tcPr>
            <w:tcW w:w="4757" w:type="dxa"/>
            <w:gridSpan w:val="2"/>
            <w:shd w:val="clear" w:color="auto" w:fill="auto"/>
          </w:tcPr>
          <w:p w14:paraId="3BB76550" w14:textId="77777777" w:rsidR="00E37D03" w:rsidRPr="00A60E93" w:rsidRDefault="00E37D03" w:rsidP="00ED2B68">
            <w:pPr>
              <w:spacing w:after="120" w:line="240" w:lineRule="auto"/>
              <w:rPr>
                <w:rFonts w:ascii="Arial" w:eastAsia="Times New Roman" w:hAnsi="Arial" w:cs="Arial"/>
                <w:sz w:val="21"/>
                <w:szCs w:val="21"/>
              </w:rPr>
            </w:pPr>
            <w:r w:rsidRPr="00A60E93">
              <w:rPr>
                <w:rFonts w:ascii="Arial" w:eastAsia="Times New Roman" w:hAnsi="Arial" w:cs="Arial"/>
                <w:sz w:val="21"/>
                <w:szCs w:val="21"/>
              </w:rPr>
              <w:t>APPROVED BY:</w:t>
            </w:r>
          </w:p>
          <w:p w14:paraId="05B679E5" w14:textId="77777777" w:rsidR="00E37D03" w:rsidRPr="00A60E93" w:rsidRDefault="00E37D03" w:rsidP="00ED2B68">
            <w:pPr>
              <w:spacing w:after="120" w:line="240" w:lineRule="auto"/>
              <w:rPr>
                <w:rFonts w:ascii="Arial" w:eastAsia="Times New Roman" w:hAnsi="Arial" w:cs="Arial"/>
                <w:sz w:val="21"/>
                <w:szCs w:val="21"/>
              </w:rPr>
            </w:pPr>
          </w:p>
          <w:p w14:paraId="446EF2C6" w14:textId="77777777" w:rsidR="00E37D03" w:rsidRPr="00A60E93" w:rsidRDefault="00E37D03" w:rsidP="00ED2B68">
            <w:pPr>
              <w:spacing w:after="120" w:line="240" w:lineRule="auto"/>
              <w:rPr>
                <w:rFonts w:ascii="Arial" w:eastAsia="Times New Roman" w:hAnsi="Arial" w:cs="Arial"/>
                <w:sz w:val="21"/>
                <w:szCs w:val="21"/>
              </w:rPr>
            </w:pPr>
            <w:r w:rsidRPr="00A60E93">
              <w:rPr>
                <w:rFonts w:ascii="Arial" w:eastAsia="Times New Roman" w:hAnsi="Arial" w:cs="Arial"/>
                <w:sz w:val="21"/>
                <w:szCs w:val="21"/>
              </w:rPr>
              <w:t>DATE:</w:t>
            </w:r>
          </w:p>
        </w:tc>
      </w:tr>
    </w:tbl>
    <w:p w14:paraId="7B90C531" w14:textId="77777777" w:rsidR="00E37D03" w:rsidRPr="00A60E93" w:rsidRDefault="00E37D03" w:rsidP="00C64510">
      <w:pPr>
        <w:rPr>
          <w:rFonts w:ascii="Arial" w:eastAsia="Times New Roman" w:hAnsi="Arial" w:cs="Arial"/>
          <w:sz w:val="24"/>
          <w:szCs w:val="24"/>
        </w:rPr>
      </w:pPr>
    </w:p>
    <w:p w14:paraId="7BE9E15B" w14:textId="77777777" w:rsidR="00E37D03" w:rsidRPr="00A60E93" w:rsidRDefault="00E37D03" w:rsidP="00074D31">
      <w:pPr>
        <w:rPr>
          <w:rFonts w:ascii="Arial" w:eastAsia="Times New Roman" w:hAnsi="Arial" w:cs="Arial"/>
          <w:sz w:val="24"/>
          <w:szCs w:val="24"/>
        </w:rPr>
      </w:pPr>
    </w:p>
    <w:p w14:paraId="56776A4D" w14:textId="77777777" w:rsidR="00E37D03" w:rsidRPr="00A60E93" w:rsidRDefault="00E37D03" w:rsidP="000B033E">
      <w:pPr>
        <w:rPr>
          <w:rFonts w:ascii="Arial" w:eastAsia="Times New Roman" w:hAnsi="Arial" w:cs="Arial"/>
          <w:sz w:val="24"/>
          <w:szCs w:val="24"/>
        </w:rPr>
      </w:pPr>
    </w:p>
    <w:p w14:paraId="3E35EAC2" w14:textId="77777777" w:rsidR="00E37D03" w:rsidRPr="00A60E93" w:rsidRDefault="00E37D03" w:rsidP="000B033E">
      <w:pPr>
        <w:rPr>
          <w:rFonts w:ascii="Arial" w:eastAsia="Times New Roman" w:hAnsi="Arial" w:cs="Arial"/>
          <w:sz w:val="24"/>
          <w:szCs w:val="24"/>
        </w:rPr>
      </w:pPr>
    </w:p>
    <w:p w14:paraId="357BE5B3" w14:textId="77777777" w:rsidR="00E37D03" w:rsidRPr="00A60E93" w:rsidRDefault="00E37D03" w:rsidP="000B033E">
      <w:pPr>
        <w:spacing w:after="120" w:line="240" w:lineRule="auto"/>
        <w:rPr>
          <w:rFonts w:ascii="Arial" w:eastAsia="Times New Roman" w:hAnsi="Arial" w:cs="Arial"/>
          <w:sz w:val="24"/>
          <w:szCs w:val="24"/>
        </w:rPr>
      </w:pPr>
    </w:p>
    <w:p w14:paraId="6D27D9F8" w14:textId="77777777" w:rsidR="00E37D03" w:rsidRPr="00A60E93" w:rsidRDefault="00E37D03" w:rsidP="000B033E">
      <w:pPr>
        <w:spacing w:after="120" w:line="240" w:lineRule="auto"/>
        <w:rPr>
          <w:rFonts w:ascii="Arial" w:eastAsia="Times New Roman" w:hAnsi="Arial" w:cs="Arial"/>
          <w:sz w:val="24"/>
          <w:szCs w:val="24"/>
        </w:rPr>
      </w:pPr>
    </w:p>
    <w:p w14:paraId="2CE1E60C" w14:textId="77777777" w:rsidR="00E37D03" w:rsidRPr="00A60E93" w:rsidRDefault="00E37D03" w:rsidP="000B033E">
      <w:pPr>
        <w:spacing w:after="120" w:line="240" w:lineRule="auto"/>
        <w:rPr>
          <w:rFonts w:ascii="Arial" w:eastAsia="Times New Roman" w:hAnsi="Arial" w:cs="Arial"/>
          <w:sz w:val="24"/>
          <w:szCs w:val="24"/>
        </w:rPr>
        <w:sectPr w:rsidR="00E37D03" w:rsidRPr="00A60E93" w:rsidSect="00E37D03">
          <w:pgSz w:w="16838" w:h="11906" w:orient="landscape" w:code="9"/>
          <w:pgMar w:top="1077" w:right="1077" w:bottom="1077" w:left="1077" w:header="567" w:footer="567" w:gutter="0"/>
          <w:cols w:space="708"/>
          <w:docGrid w:linePitch="360"/>
        </w:sectPr>
      </w:pPr>
    </w:p>
    <w:p w14:paraId="71432403" w14:textId="77777777" w:rsidR="000D36BC" w:rsidRPr="00A60E93" w:rsidRDefault="008E69DA" w:rsidP="000B033E">
      <w:pPr>
        <w:spacing w:after="120" w:line="240" w:lineRule="auto"/>
        <w:rPr>
          <w:rFonts w:ascii="Arial" w:eastAsia="Times New Roman" w:hAnsi="Arial"/>
          <w:snapToGrid w:val="0"/>
          <w:sz w:val="24"/>
          <w:szCs w:val="20"/>
          <w:u w:val="single"/>
        </w:rPr>
      </w:pPr>
      <w:r w:rsidRPr="00A60E93">
        <w:rPr>
          <w:rFonts w:ascii="Arial" w:eastAsia="Times New Roman" w:hAnsi="Arial"/>
          <w:b/>
          <w:bCs/>
          <w:snapToGrid w:val="0"/>
          <w:sz w:val="24"/>
          <w:szCs w:val="20"/>
          <w:u w:val="single"/>
        </w:rPr>
        <w:lastRenderedPageBreak/>
        <w:t>A</w:t>
      </w:r>
      <w:r w:rsidR="000D36BC" w:rsidRPr="00A60E93">
        <w:rPr>
          <w:rFonts w:ascii="Arial" w:eastAsia="Times New Roman" w:hAnsi="Arial"/>
          <w:b/>
          <w:bCs/>
          <w:snapToGrid w:val="0"/>
          <w:sz w:val="24"/>
          <w:szCs w:val="20"/>
          <w:u w:val="single"/>
        </w:rPr>
        <w:t>ppendix 28/</w:t>
      </w:r>
      <w:r w:rsidR="00A713C9">
        <w:rPr>
          <w:rFonts w:ascii="Arial" w:eastAsia="Times New Roman" w:hAnsi="Arial"/>
          <w:b/>
          <w:bCs/>
          <w:snapToGrid w:val="0"/>
          <w:sz w:val="24"/>
          <w:szCs w:val="20"/>
          <w:u w:val="single"/>
        </w:rPr>
        <w:t>7</w:t>
      </w:r>
      <w:r w:rsidR="000D36BC" w:rsidRPr="00A60E93">
        <w:rPr>
          <w:rFonts w:ascii="Arial" w:eastAsia="Times New Roman" w:hAnsi="Arial"/>
          <w:b/>
          <w:bCs/>
          <w:snapToGrid w:val="0"/>
          <w:sz w:val="24"/>
          <w:szCs w:val="20"/>
          <w:u w:val="single"/>
        </w:rPr>
        <w:t>1</w:t>
      </w:r>
      <w:r w:rsidR="00404138" w:rsidRPr="00A60E93">
        <w:rPr>
          <w:rFonts w:ascii="Arial" w:eastAsia="Times New Roman" w:hAnsi="Arial" w:cs="Arial"/>
          <w:b/>
          <w:sz w:val="24"/>
          <w:szCs w:val="24"/>
          <w:u w:val="single"/>
        </w:rPr>
        <w:t xml:space="preserve"> </w:t>
      </w:r>
      <w:r w:rsidR="006A44E1" w:rsidRPr="00A60E93">
        <w:rPr>
          <w:rFonts w:ascii="Arial" w:eastAsia="Times New Roman" w:hAnsi="Arial" w:cs="Arial"/>
          <w:b/>
          <w:sz w:val="24"/>
          <w:szCs w:val="24"/>
          <w:u w:val="single"/>
        </w:rPr>
        <w:t xml:space="preserve">EXAMPLE </w:t>
      </w:r>
      <w:r w:rsidRPr="00A60E93">
        <w:rPr>
          <w:rFonts w:ascii="Arial" w:eastAsia="Times New Roman" w:hAnsi="Arial" w:cs="Arial"/>
          <w:b/>
          <w:sz w:val="24"/>
          <w:szCs w:val="24"/>
          <w:u w:val="single"/>
        </w:rPr>
        <w:t>PROGRAMME</w:t>
      </w:r>
      <w:r w:rsidR="00404138" w:rsidRPr="00A60E93">
        <w:rPr>
          <w:rFonts w:ascii="Arial" w:eastAsia="Times New Roman" w:hAnsi="Arial" w:cs="Arial"/>
          <w:b/>
          <w:sz w:val="24"/>
          <w:szCs w:val="24"/>
          <w:u w:val="single"/>
        </w:rPr>
        <w:t xml:space="preserve"> FOR FESTIVE DECORATIONS</w:t>
      </w:r>
    </w:p>
    <w:p w14:paraId="47D77AB5" w14:textId="376B0623" w:rsidR="0096723C" w:rsidRDefault="000D36BC" w:rsidP="00ED2B68">
      <w:pPr>
        <w:tabs>
          <w:tab w:val="left" w:pos="990"/>
        </w:tabs>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here are several Community Festive Decorations Programmes some of whose dates vary throughout the year.</w:t>
      </w:r>
      <w:r w:rsidR="00034126" w:rsidRPr="00A60E93">
        <w:rPr>
          <w:rFonts w:ascii="Arial" w:eastAsia="Times New Roman" w:hAnsi="Arial"/>
          <w:snapToGrid w:val="0"/>
          <w:sz w:val="24"/>
          <w:szCs w:val="20"/>
        </w:rPr>
        <w:t xml:space="preserve"> </w:t>
      </w:r>
      <w:r w:rsidRPr="00A60E93">
        <w:rPr>
          <w:rFonts w:ascii="Arial" w:eastAsia="Times New Roman" w:hAnsi="Arial"/>
          <w:snapToGrid w:val="0"/>
          <w:sz w:val="24"/>
          <w:szCs w:val="20"/>
        </w:rPr>
        <w:t>Start dates and corresponding schedules will be advised by the Engineer accordingly.</w:t>
      </w:r>
    </w:p>
    <w:p w14:paraId="1FD74129" w14:textId="77777777" w:rsidR="00ED2B68" w:rsidRDefault="00ED2B68" w:rsidP="00ED2B68">
      <w:pPr>
        <w:tabs>
          <w:tab w:val="left" w:pos="990"/>
        </w:tabs>
        <w:spacing w:after="120" w:line="240" w:lineRule="auto"/>
        <w:rPr>
          <w:rFonts w:ascii="Arial" w:eastAsia="Times New Roman" w:hAnsi="Arial"/>
          <w:snapToGrid w:val="0"/>
          <w:sz w:val="24"/>
          <w:szCs w:val="20"/>
        </w:rPr>
      </w:pPr>
    </w:p>
    <w:p w14:paraId="78518784" w14:textId="5E6A839C" w:rsidR="0096723C" w:rsidRDefault="2046C015" w:rsidP="00ED2B68">
      <w:pPr>
        <w:tabs>
          <w:tab w:val="left" w:pos="990"/>
        </w:tabs>
        <w:spacing w:after="120" w:line="240" w:lineRule="auto"/>
        <w:rPr>
          <w:rFonts w:ascii="Arial" w:eastAsia="Times New Roman" w:hAnsi="Arial"/>
          <w:snapToGrid w:val="0"/>
          <w:sz w:val="24"/>
          <w:szCs w:val="20"/>
        </w:rPr>
      </w:pPr>
      <w:r>
        <w:rPr>
          <w:noProof/>
        </w:rPr>
        <w:drawing>
          <wp:inline distT="0" distB="0" distL="0" distR="0" wp14:anchorId="3747D3C3" wp14:editId="292293CD">
            <wp:extent cx="6504168" cy="3304540"/>
            <wp:effectExtent l="0" t="0" r="0" b="0"/>
            <wp:docPr id="1762815857" name="Picture 1" descr="P100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815857" name="Picture 1" descr="P10098#yIS1"/>
                    <pic:cNvPicPr/>
                  </pic:nvPicPr>
                  <pic:blipFill>
                    <a:blip r:embed="rId23">
                      <a:extLst>
                        <a:ext uri="{28A0092B-C50C-407E-A947-70E740481C1C}">
                          <a14:useLocalDpi xmlns:a14="http://schemas.microsoft.com/office/drawing/2010/main" val="0"/>
                        </a:ext>
                      </a:extLst>
                    </a:blip>
                    <a:stretch>
                      <a:fillRect/>
                    </a:stretch>
                  </pic:blipFill>
                  <pic:spPr>
                    <a:xfrm>
                      <a:off x="0" y="0"/>
                      <a:ext cx="6504168" cy="3304540"/>
                    </a:xfrm>
                    <a:prstGeom prst="rect">
                      <a:avLst/>
                    </a:prstGeom>
                  </pic:spPr>
                </pic:pic>
              </a:graphicData>
            </a:graphic>
          </wp:inline>
        </w:drawing>
      </w:r>
    </w:p>
    <w:p w14:paraId="3508FAE6" w14:textId="744C1BCA" w:rsidR="0096723C" w:rsidRDefault="0096723C" w:rsidP="00ED2B68">
      <w:pPr>
        <w:tabs>
          <w:tab w:val="left" w:pos="990"/>
        </w:tabs>
        <w:spacing w:after="120" w:line="240" w:lineRule="auto"/>
        <w:rPr>
          <w:rFonts w:ascii="Arial" w:eastAsia="Times New Roman" w:hAnsi="Arial"/>
          <w:snapToGrid w:val="0"/>
          <w:sz w:val="24"/>
          <w:szCs w:val="20"/>
        </w:rPr>
      </w:pPr>
    </w:p>
    <w:p w14:paraId="4CF91F77" w14:textId="0C38F61E" w:rsidR="0096723C" w:rsidRDefault="0096723C" w:rsidP="00ED2B68">
      <w:pPr>
        <w:tabs>
          <w:tab w:val="left" w:pos="990"/>
        </w:tabs>
        <w:spacing w:after="120" w:line="240" w:lineRule="auto"/>
        <w:rPr>
          <w:rFonts w:ascii="Arial" w:eastAsia="Times New Roman" w:hAnsi="Arial"/>
          <w:snapToGrid w:val="0"/>
          <w:sz w:val="24"/>
          <w:szCs w:val="20"/>
        </w:rPr>
      </w:pPr>
    </w:p>
    <w:p w14:paraId="0046A73B" w14:textId="35325546" w:rsidR="0096723C" w:rsidRDefault="0096723C" w:rsidP="00ED2B68">
      <w:pPr>
        <w:tabs>
          <w:tab w:val="left" w:pos="990"/>
        </w:tabs>
        <w:spacing w:after="120" w:line="240" w:lineRule="auto"/>
        <w:rPr>
          <w:rFonts w:ascii="Arial" w:eastAsia="Times New Roman" w:hAnsi="Arial"/>
          <w:snapToGrid w:val="0"/>
          <w:sz w:val="24"/>
          <w:szCs w:val="20"/>
        </w:rPr>
      </w:pPr>
    </w:p>
    <w:p w14:paraId="66FE3066" w14:textId="79A1717C" w:rsidR="00ED2B68" w:rsidRDefault="00ED2B68" w:rsidP="00ED2B68">
      <w:pPr>
        <w:tabs>
          <w:tab w:val="left" w:pos="990"/>
        </w:tabs>
        <w:spacing w:after="120" w:line="240" w:lineRule="auto"/>
        <w:rPr>
          <w:rFonts w:ascii="Arial" w:eastAsia="Times New Roman" w:hAnsi="Arial"/>
          <w:snapToGrid w:val="0"/>
          <w:sz w:val="24"/>
          <w:szCs w:val="20"/>
        </w:rPr>
      </w:pPr>
    </w:p>
    <w:p w14:paraId="418B8DA5" w14:textId="0BCCD216" w:rsidR="00ED2B68" w:rsidRDefault="00ED2B68" w:rsidP="00ED2B68">
      <w:pPr>
        <w:tabs>
          <w:tab w:val="left" w:pos="990"/>
        </w:tabs>
        <w:spacing w:after="120" w:line="240" w:lineRule="auto"/>
        <w:rPr>
          <w:rFonts w:ascii="Arial" w:eastAsia="Times New Roman" w:hAnsi="Arial"/>
          <w:snapToGrid w:val="0"/>
          <w:sz w:val="24"/>
          <w:szCs w:val="20"/>
        </w:rPr>
      </w:pPr>
    </w:p>
    <w:p w14:paraId="4BA45515" w14:textId="4EEB68BE" w:rsidR="00ED2B68" w:rsidRDefault="00ED2B68" w:rsidP="00ED2B68">
      <w:pPr>
        <w:tabs>
          <w:tab w:val="left" w:pos="990"/>
        </w:tabs>
        <w:spacing w:after="120" w:line="240" w:lineRule="auto"/>
        <w:rPr>
          <w:rFonts w:ascii="Arial" w:eastAsia="Times New Roman" w:hAnsi="Arial"/>
          <w:snapToGrid w:val="0"/>
          <w:sz w:val="24"/>
          <w:szCs w:val="20"/>
        </w:rPr>
      </w:pPr>
    </w:p>
    <w:p w14:paraId="381E2E0B" w14:textId="78D940D9" w:rsidR="00ED2B68" w:rsidRDefault="00ED2B68" w:rsidP="00ED2B68">
      <w:pPr>
        <w:tabs>
          <w:tab w:val="left" w:pos="990"/>
        </w:tabs>
        <w:spacing w:after="120" w:line="240" w:lineRule="auto"/>
        <w:rPr>
          <w:rFonts w:ascii="Arial" w:eastAsia="Times New Roman" w:hAnsi="Arial"/>
          <w:snapToGrid w:val="0"/>
          <w:sz w:val="24"/>
          <w:szCs w:val="20"/>
        </w:rPr>
      </w:pPr>
    </w:p>
    <w:p w14:paraId="4199B167" w14:textId="40379DE6" w:rsidR="00ED2B68" w:rsidRDefault="00ED2B68" w:rsidP="00ED2B68">
      <w:pPr>
        <w:tabs>
          <w:tab w:val="left" w:pos="990"/>
        </w:tabs>
        <w:spacing w:after="120" w:line="240" w:lineRule="auto"/>
        <w:rPr>
          <w:rFonts w:ascii="Arial" w:eastAsia="Times New Roman" w:hAnsi="Arial"/>
          <w:snapToGrid w:val="0"/>
          <w:sz w:val="24"/>
          <w:szCs w:val="20"/>
        </w:rPr>
      </w:pPr>
    </w:p>
    <w:p w14:paraId="30B16675" w14:textId="20B4718B" w:rsidR="00ED2B68" w:rsidRDefault="00ED2B68" w:rsidP="00ED2B68">
      <w:pPr>
        <w:tabs>
          <w:tab w:val="left" w:pos="990"/>
        </w:tabs>
        <w:spacing w:after="120" w:line="240" w:lineRule="auto"/>
        <w:rPr>
          <w:rFonts w:ascii="Arial" w:eastAsia="Times New Roman" w:hAnsi="Arial"/>
          <w:snapToGrid w:val="0"/>
          <w:sz w:val="24"/>
          <w:szCs w:val="20"/>
        </w:rPr>
      </w:pPr>
    </w:p>
    <w:p w14:paraId="4574AF92" w14:textId="28805838" w:rsidR="00ED2B68" w:rsidRDefault="00ED2B68" w:rsidP="00ED2B68">
      <w:pPr>
        <w:tabs>
          <w:tab w:val="left" w:pos="990"/>
        </w:tabs>
        <w:spacing w:after="120" w:line="240" w:lineRule="auto"/>
        <w:rPr>
          <w:rFonts w:ascii="Arial" w:eastAsia="Times New Roman" w:hAnsi="Arial"/>
          <w:snapToGrid w:val="0"/>
          <w:sz w:val="24"/>
          <w:szCs w:val="20"/>
        </w:rPr>
      </w:pPr>
    </w:p>
    <w:p w14:paraId="5EC53090" w14:textId="4DE4E472" w:rsidR="00ED2B68" w:rsidRDefault="00ED2B68" w:rsidP="00ED2B68">
      <w:pPr>
        <w:tabs>
          <w:tab w:val="left" w:pos="990"/>
        </w:tabs>
        <w:spacing w:after="120" w:line="240" w:lineRule="auto"/>
        <w:rPr>
          <w:rFonts w:ascii="Arial" w:eastAsia="Times New Roman" w:hAnsi="Arial"/>
          <w:snapToGrid w:val="0"/>
          <w:sz w:val="24"/>
          <w:szCs w:val="20"/>
        </w:rPr>
      </w:pPr>
    </w:p>
    <w:p w14:paraId="611CC4FA" w14:textId="27BD8350" w:rsidR="00ED2B68" w:rsidRDefault="00ED2B68" w:rsidP="00ED2B68">
      <w:pPr>
        <w:tabs>
          <w:tab w:val="left" w:pos="990"/>
        </w:tabs>
        <w:spacing w:after="120" w:line="240" w:lineRule="auto"/>
        <w:rPr>
          <w:rFonts w:ascii="Arial" w:eastAsia="Times New Roman" w:hAnsi="Arial"/>
          <w:snapToGrid w:val="0"/>
          <w:sz w:val="24"/>
          <w:szCs w:val="20"/>
        </w:rPr>
      </w:pPr>
    </w:p>
    <w:p w14:paraId="2C635B65" w14:textId="7AB60888" w:rsidR="00ED2B68" w:rsidRDefault="00ED2B68" w:rsidP="00ED2B68">
      <w:pPr>
        <w:tabs>
          <w:tab w:val="left" w:pos="990"/>
        </w:tabs>
        <w:spacing w:after="120" w:line="240" w:lineRule="auto"/>
        <w:rPr>
          <w:rFonts w:ascii="Arial" w:eastAsia="Times New Roman" w:hAnsi="Arial"/>
          <w:snapToGrid w:val="0"/>
          <w:sz w:val="24"/>
          <w:szCs w:val="20"/>
        </w:rPr>
      </w:pPr>
    </w:p>
    <w:p w14:paraId="38A9CB83" w14:textId="2480A6B9" w:rsidR="00990805" w:rsidRPr="00A60E93" w:rsidRDefault="00990805" w:rsidP="00ED2B68">
      <w:pPr>
        <w:tabs>
          <w:tab w:val="left" w:pos="990"/>
        </w:tabs>
        <w:spacing w:after="120" w:line="240" w:lineRule="auto"/>
        <w:rPr>
          <w:rFonts w:ascii="Arial" w:hAnsi="Arial" w:cs="Arial"/>
          <w:b/>
          <w:sz w:val="24"/>
          <w:szCs w:val="24"/>
          <w:u w:val="single"/>
        </w:rPr>
      </w:pPr>
      <w:r w:rsidRPr="00A60E93">
        <w:rPr>
          <w:rFonts w:ascii="Arial" w:hAnsi="Arial" w:cs="Arial"/>
          <w:b/>
          <w:sz w:val="24"/>
          <w:szCs w:val="24"/>
          <w:u w:val="single"/>
        </w:rPr>
        <w:lastRenderedPageBreak/>
        <w:t xml:space="preserve">Appendix </w:t>
      </w:r>
      <w:r w:rsidR="002A39E1" w:rsidRPr="00A60E93">
        <w:rPr>
          <w:rFonts w:ascii="Arial" w:hAnsi="Arial" w:cs="Arial"/>
          <w:b/>
          <w:sz w:val="24"/>
          <w:szCs w:val="24"/>
          <w:u w:val="single"/>
        </w:rPr>
        <w:t>29</w:t>
      </w:r>
      <w:r w:rsidR="003B7889">
        <w:rPr>
          <w:rFonts w:ascii="Arial" w:hAnsi="Arial" w:cs="Arial"/>
          <w:b/>
          <w:sz w:val="24"/>
          <w:szCs w:val="24"/>
          <w:u w:val="single"/>
        </w:rPr>
        <w:t>/71</w:t>
      </w:r>
      <w:r w:rsidR="002A39E1" w:rsidRPr="00A60E93">
        <w:rPr>
          <w:rFonts w:ascii="Arial" w:eastAsia="Times New Roman" w:hAnsi="Arial" w:cs="Arial"/>
          <w:b/>
          <w:sz w:val="24"/>
          <w:szCs w:val="24"/>
          <w:u w:val="single"/>
        </w:rPr>
        <w:t xml:space="preserve"> </w:t>
      </w:r>
      <w:r w:rsidR="006A44E1" w:rsidRPr="00A60E93">
        <w:rPr>
          <w:rFonts w:ascii="Arial" w:eastAsia="Times New Roman" w:hAnsi="Arial" w:cs="Arial"/>
          <w:b/>
          <w:sz w:val="24"/>
          <w:szCs w:val="24"/>
          <w:u w:val="single"/>
        </w:rPr>
        <w:t xml:space="preserve">EXAMPLE </w:t>
      </w:r>
      <w:r w:rsidR="002A39E1" w:rsidRPr="00A60E93">
        <w:rPr>
          <w:rFonts w:ascii="Arial" w:eastAsia="Times New Roman" w:hAnsi="Arial" w:cs="Arial"/>
          <w:b/>
          <w:sz w:val="24"/>
          <w:szCs w:val="24"/>
          <w:u w:val="single"/>
        </w:rPr>
        <w:t>WORKS ORDER</w:t>
      </w:r>
    </w:p>
    <w:p w14:paraId="64F13974" w14:textId="650A7C70" w:rsidR="00990805" w:rsidRPr="00A60E93" w:rsidRDefault="56B64186" w:rsidP="00ED2B68">
      <w:pPr>
        <w:spacing w:after="120" w:line="240" w:lineRule="auto"/>
        <w:rPr>
          <w:rFonts w:ascii="Arial" w:eastAsia="Times New Roman" w:hAnsi="Arial" w:cs="Arial"/>
          <w:b/>
          <w:sz w:val="24"/>
          <w:szCs w:val="24"/>
        </w:rPr>
      </w:pPr>
      <w:r>
        <w:rPr>
          <w:noProof/>
        </w:rPr>
        <w:drawing>
          <wp:inline distT="0" distB="0" distL="0" distR="0" wp14:anchorId="26F5E2C1" wp14:editId="4F26F7F6">
            <wp:extent cx="6219826" cy="4391025"/>
            <wp:effectExtent l="0" t="0" r="0" b="0"/>
            <wp:docPr id="871968794" name="Picture 26" descr="P101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68794" name="Picture 26" descr="P10113#yIS1"/>
                    <pic:cNvPicPr/>
                  </pic:nvPicPr>
                  <pic:blipFill>
                    <a:blip r:embed="rId24">
                      <a:extLst>
                        <a:ext uri="{28A0092B-C50C-407E-A947-70E740481C1C}">
                          <a14:useLocalDpi xmlns:a14="http://schemas.microsoft.com/office/drawing/2010/main" val="0"/>
                        </a:ext>
                      </a:extLst>
                    </a:blip>
                    <a:stretch>
                      <a:fillRect/>
                    </a:stretch>
                  </pic:blipFill>
                  <pic:spPr>
                    <a:xfrm>
                      <a:off x="0" y="0"/>
                      <a:ext cx="6219826" cy="4391025"/>
                    </a:xfrm>
                    <a:prstGeom prst="rect">
                      <a:avLst/>
                    </a:prstGeom>
                  </pic:spPr>
                </pic:pic>
              </a:graphicData>
            </a:graphic>
          </wp:inline>
        </w:drawing>
      </w:r>
      <w:r w:rsidRPr="4A4209DC">
        <w:rPr>
          <w:rFonts w:ascii="Arial" w:hAnsi="Arial" w:cs="Arial"/>
          <w:b/>
          <w:bCs/>
          <w:sz w:val="24"/>
          <w:szCs w:val="24"/>
          <w:u w:val="single"/>
        </w:rPr>
        <w:br w:type="page"/>
      </w:r>
    </w:p>
    <w:p w14:paraId="15360151" w14:textId="77777777" w:rsidR="00990805" w:rsidRPr="00A60E93" w:rsidRDefault="002A39E1" w:rsidP="00C64510">
      <w:pPr>
        <w:spacing w:after="120" w:line="240" w:lineRule="auto"/>
        <w:rPr>
          <w:rFonts w:ascii="Arial" w:hAnsi="Arial" w:cs="Arial"/>
          <w:b/>
          <w:sz w:val="24"/>
          <w:szCs w:val="24"/>
          <w:u w:val="single"/>
        </w:rPr>
      </w:pPr>
      <w:r w:rsidRPr="00A60E93">
        <w:rPr>
          <w:rFonts w:ascii="Arial" w:hAnsi="Arial" w:cs="Arial"/>
          <w:b/>
          <w:sz w:val="24"/>
          <w:szCs w:val="24"/>
          <w:u w:val="single"/>
        </w:rPr>
        <w:lastRenderedPageBreak/>
        <w:t>Appendix 29</w:t>
      </w:r>
      <w:r w:rsidR="00990805" w:rsidRPr="00A60E93">
        <w:rPr>
          <w:rFonts w:ascii="Arial" w:hAnsi="Arial" w:cs="Arial"/>
          <w:b/>
          <w:sz w:val="24"/>
          <w:szCs w:val="24"/>
          <w:u w:val="single"/>
        </w:rPr>
        <w:t>/</w:t>
      </w:r>
      <w:r w:rsidR="003B7889">
        <w:rPr>
          <w:rFonts w:ascii="Arial" w:hAnsi="Arial" w:cs="Arial"/>
          <w:b/>
          <w:sz w:val="24"/>
          <w:szCs w:val="24"/>
          <w:u w:val="single"/>
        </w:rPr>
        <w:t>72</w:t>
      </w:r>
      <w:r w:rsidRPr="00A60E93">
        <w:rPr>
          <w:rFonts w:ascii="Arial" w:eastAsia="Times New Roman" w:hAnsi="Arial" w:cs="Arial"/>
          <w:b/>
          <w:sz w:val="24"/>
          <w:szCs w:val="24"/>
          <w:u w:val="single"/>
        </w:rPr>
        <w:t xml:space="preserve"> </w:t>
      </w:r>
      <w:r w:rsidR="006A44E1" w:rsidRPr="00A60E93">
        <w:rPr>
          <w:rFonts w:ascii="Arial" w:eastAsia="Times New Roman" w:hAnsi="Arial" w:cs="Arial"/>
          <w:b/>
          <w:sz w:val="24"/>
          <w:szCs w:val="24"/>
          <w:u w:val="single"/>
        </w:rPr>
        <w:t xml:space="preserve">EXAMPLE </w:t>
      </w:r>
      <w:r w:rsidRPr="00A60E93">
        <w:rPr>
          <w:rFonts w:ascii="Arial" w:eastAsia="Times New Roman" w:hAnsi="Arial" w:cs="Arial"/>
          <w:b/>
          <w:sz w:val="24"/>
          <w:szCs w:val="24"/>
          <w:u w:val="single"/>
        </w:rPr>
        <w:t>FAULT JOB SCHEDULE</w:t>
      </w:r>
    </w:p>
    <w:p w14:paraId="53DD42A9" w14:textId="46A1BE42" w:rsidR="00AD6592" w:rsidRPr="00A60E93" w:rsidRDefault="56B64186" w:rsidP="00ED2B68">
      <w:pPr>
        <w:spacing w:after="120" w:line="240" w:lineRule="auto"/>
      </w:pPr>
      <w:r>
        <w:rPr>
          <w:noProof/>
        </w:rPr>
        <w:drawing>
          <wp:inline distT="0" distB="0" distL="0" distR="0" wp14:anchorId="2F3EBE07" wp14:editId="462DB0CC">
            <wp:extent cx="6219826" cy="3381375"/>
            <wp:effectExtent l="0" t="0" r="0" b="0"/>
            <wp:docPr id="73896805" name="Picture 27" descr="P101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6805" name="Picture 27" descr="P10115#yIS1"/>
                    <pic:cNvPicPr/>
                  </pic:nvPicPr>
                  <pic:blipFill>
                    <a:blip r:embed="rId25">
                      <a:extLst>
                        <a:ext uri="{28A0092B-C50C-407E-A947-70E740481C1C}">
                          <a14:useLocalDpi xmlns:a14="http://schemas.microsoft.com/office/drawing/2010/main" val="0"/>
                        </a:ext>
                      </a:extLst>
                    </a:blip>
                    <a:stretch>
                      <a:fillRect/>
                    </a:stretch>
                  </pic:blipFill>
                  <pic:spPr>
                    <a:xfrm>
                      <a:off x="0" y="0"/>
                      <a:ext cx="6219826" cy="3381375"/>
                    </a:xfrm>
                    <a:prstGeom prst="rect">
                      <a:avLst/>
                    </a:prstGeom>
                  </pic:spPr>
                </pic:pic>
              </a:graphicData>
            </a:graphic>
          </wp:inline>
        </w:drawing>
      </w:r>
    </w:p>
    <w:p w14:paraId="6A533D1C" w14:textId="77777777" w:rsidR="00AD6592" w:rsidRPr="00A60E93" w:rsidRDefault="00AD6592" w:rsidP="00ED2B68">
      <w:pPr>
        <w:spacing w:after="120" w:line="240" w:lineRule="auto"/>
      </w:pPr>
    </w:p>
    <w:p w14:paraId="165C54B5" w14:textId="77777777" w:rsidR="00AD6592" w:rsidRPr="00A60E93" w:rsidRDefault="00AD6592" w:rsidP="00ED2B68">
      <w:pPr>
        <w:spacing w:after="120" w:line="240" w:lineRule="auto"/>
        <w:rPr>
          <w:rFonts w:ascii="Arial" w:hAnsi="Arial" w:cs="Arial"/>
          <w:b/>
          <w:sz w:val="24"/>
          <w:szCs w:val="24"/>
          <w:u w:val="single"/>
        </w:rPr>
        <w:sectPr w:rsidR="00AD6592" w:rsidRPr="00A60E93" w:rsidSect="00E37D03">
          <w:pgSz w:w="11906" w:h="16838" w:code="9"/>
          <w:pgMar w:top="1080" w:right="1080" w:bottom="1080" w:left="1080" w:header="567" w:footer="567" w:gutter="0"/>
          <w:cols w:space="708"/>
          <w:docGrid w:linePitch="360"/>
        </w:sectPr>
      </w:pPr>
    </w:p>
    <w:p w14:paraId="7FF72092" w14:textId="71D4507D" w:rsidR="00ED2B68" w:rsidRPr="00ED2B68" w:rsidRDefault="003B7889" w:rsidP="00C64510">
      <w:pPr>
        <w:spacing w:after="120" w:line="240" w:lineRule="auto"/>
        <w:rPr>
          <w:rFonts w:ascii="Arial" w:eastAsia="Times New Roman" w:hAnsi="Arial" w:cs="Arial"/>
          <w:b/>
          <w:sz w:val="24"/>
          <w:szCs w:val="24"/>
          <w:u w:val="single"/>
        </w:rPr>
      </w:pPr>
      <w:r>
        <w:rPr>
          <w:rFonts w:ascii="Arial" w:hAnsi="Arial" w:cs="Arial"/>
          <w:b/>
          <w:sz w:val="24"/>
          <w:szCs w:val="24"/>
          <w:u w:val="single"/>
        </w:rPr>
        <w:lastRenderedPageBreak/>
        <w:t>Appendix 29/73</w:t>
      </w:r>
      <w:r w:rsidR="002A39E1" w:rsidRPr="00A60E93">
        <w:rPr>
          <w:rFonts w:ascii="Arial" w:eastAsia="Times New Roman" w:hAnsi="Arial" w:cs="Arial"/>
          <w:b/>
          <w:sz w:val="24"/>
          <w:szCs w:val="24"/>
          <w:u w:val="single"/>
        </w:rPr>
        <w:t xml:space="preserve"> </w:t>
      </w:r>
      <w:r w:rsidR="006A44E1" w:rsidRPr="00A60E93">
        <w:rPr>
          <w:rFonts w:ascii="Arial" w:eastAsia="Times New Roman" w:hAnsi="Arial" w:cs="Arial"/>
          <w:b/>
          <w:sz w:val="24"/>
          <w:szCs w:val="24"/>
          <w:u w:val="single"/>
        </w:rPr>
        <w:t xml:space="preserve">EXAMPLE </w:t>
      </w:r>
      <w:r w:rsidR="002A39E1" w:rsidRPr="00A60E93">
        <w:rPr>
          <w:rFonts w:ascii="Arial" w:eastAsia="Times New Roman" w:hAnsi="Arial" w:cs="Arial"/>
          <w:b/>
          <w:sz w:val="24"/>
          <w:szCs w:val="24"/>
          <w:u w:val="single"/>
        </w:rPr>
        <w:t>EMERGENCY WORKS SCHEDULE</w:t>
      </w:r>
    </w:p>
    <w:p w14:paraId="4CFD19F4" w14:textId="05E18EA5" w:rsidR="00F64223" w:rsidRPr="00B26230" w:rsidRDefault="56B64186" w:rsidP="00074D31">
      <w:pPr>
        <w:spacing w:after="120" w:line="240" w:lineRule="auto"/>
        <w:rPr>
          <w:noProof/>
        </w:rPr>
      </w:pPr>
      <w:r>
        <w:rPr>
          <w:noProof/>
        </w:rPr>
        <w:drawing>
          <wp:inline distT="0" distB="0" distL="0" distR="0" wp14:anchorId="0136838D" wp14:editId="5821F67C">
            <wp:extent cx="9143886" cy="4245996"/>
            <wp:effectExtent l="0" t="0" r="635" b="2540"/>
            <wp:docPr id="439880473" name="Picture 12" descr="P101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80473" name="Picture 12" descr="P10119#yIS1"/>
                    <pic:cNvPicPr/>
                  </pic:nvPicPr>
                  <pic:blipFill>
                    <a:blip r:embed="rId26">
                      <a:extLst>
                        <a:ext uri="{28A0092B-C50C-407E-A947-70E740481C1C}">
                          <a14:useLocalDpi xmlns:a14="http://schemas.microsoft.com/office/drawing/2010/main" val="0"/>
                        </a:ext>
                      </a:extLst>
                    </a:blip>
                    <a:stretch>
                      <a:fillRect/>
                    </a:stretch>
                  </pic:blipFill>
                  <pic:spPr>
                    <a:xfrm>
                      <a:off x="0" y="0"/>
                      <a:ext cx="9143886" cy="4245996"/>
                    </a:xfrm>
                    <a:prstGeom prst="rect">
                      <a:avLst/>
                    </a:prstGeom>
                  </pic:spPr>
                </pic:pic>
              </a:graphicData>
            </a:graphic>
          </wp:inline>
        </w:drawing>
      </w:r>
    </w:p>
    <w:p w14:paraId="190E07D3" w14:textId="3E548EF5" w:rsidR="00AD6592" w:rsidRPr="00A60E93" w:rsidRDefault="00AD6592" w:rsidP="000B033E">
      <w:pPr>
        <w:spacing w:after="120" w:line="240" w:lineRule="auto"/>
        <w:rPr>
          <w:rFonts w:ascii="Arial" w:eastAsia="Times New Roman" w:hAnsi="Arial" w:cs="Arial"/>
          <w:sz w:val="24"/>
          <w:szCs w:val="24"/>
        </w:rPr>
        <w:sectPr w:rsidR="00AD6592" w:rsidRPr="00A60E93" w:rsidSect="00D1139E">
          <w:type w:val="continuous"/>
          <w:pgSz w:w="16838" w:h="11906" w:orient="landscape" w:code="9"/>
          <w:pgMar w:top="1080" w:right="1080" w:bottom="1080" w:left="1080" w:header="567" w:footer="567" w:gutter="0"/>
          <w:cols w:space="708"/>
          <w:docGrid w:linePitch="360"/>
        </w:sectPr>
      </w:pPr>
    </w:p>
    <w:p w14:paraId="4A4EEC90" w14:textId="77777777" w:rsidR="00EC30F1" w:rsidRPr="00A60E93" w:rsidRDefault="00EC30F1" w:rsidP="000B033E">
      <w:pPr>
        <w:spacing w:after="120" w:line="240" w:lineRule="auto"/>
        <w:rPr>
          <w:sz w:val="24"/>
          <w:u w:val="single"/>
        </w:rPr>
      </w:pPr>
      <w:r w:rsidRPr="00A60E93">
        <w:rPr>
          <w:rFonts w:ascii="Arial" w:hAnsi="Arial" w:cs="Arial"/>
          <w:b/>
          <w:bCs/>
          <w:sz w:val="24"/>
          <w:u w:val="single"/>
        </w:rPr>
        <w:lastRenderedPageBreak/>
        <w:t>Appendix 29/</w:t>
      </w:r>
      <w:r w:rsidR="003B7889">
        <w:rPr>
          <w:rFonts w:ascii="Arial" w:hAnsi="Arial" w:cs="Arial"/>
          <w:b/>
          <w:bCs/>
          <w:sz w:val="24"/>
          <w:u w:val="single"/>
        </w:rPr>
        <w:t>74</w:t>
      </w:r>
      <w:r w:rsidR="002A39E1" w:rsidRPr="00A60E93">
        <w:rPr>
          <w:rFonts w:ascii="Arial" w:eastAsia="Times New Roman" w:hAnsi="Arial" w:cs="Arial"/>
          <w:b/>
          <w:sz w:val="24"/>
          <w:szCs w:val="24"/>
          <w:u w:val="single"/>
        </w:rPr>
        <w:t xml:space="preserve"> </w:t>
      </w:r>
      <w:r w:rsidR="006A44E1" w:rsidRPr="00A60E93">
        <w:rPr>
          <w:rFonts w:ascii="Arial" w:eastAsia="Times New Roman" w:hAnsi="Arial" w:cs="Arial"/>
          <w:b/>
          <w:sz w:val="24"/>
          <w:szCs w:val="24"/>
          <w:u w:val="single"/>
        </w:rPr>
        <w:t xml:space="preserve">EXAMPLE </w:t>
      </w:r>
      <w:r w:rsidR="002A39E1" w:rsidRPr="00A60E93">
        <w:rPr>
          <w:rFonts w:ascii="Arial" w:eastAsia="Times New Roman" w:hAnsi="Arial" w:cs="Arial"/>
          <w:b/>
          <w:sz w:val="24"/>
          <w:szCs w:val="24"/>
          <w:u w:val="single"/>
        </w:rPr>
        <w:t>INVOICING SCHEDULE</w:t>
      </w:r>
    </w:p>
    <w:p w14:paraId="3A61FAE3" w14:textId="6139EF59" w:rsidR="00EC30F1" w:rsidRPr="00A60E93" w:rsidRDefault="56B64186" w:rsidP="000B033E">
      <w:pPr>
        <w:spacing w:after="120" w:line="240" w:lineRule="auto"/>
        <w:rPr>
          <w:rFonts w:ascii="Arial" w:eastAsia="Times New Roman" w:hAnsi="Arial" w:cs="Arial"/>
          <w:sz w:val="24"/>
          <w:szCs w:val="24"/>
          <w:u w:val="single"/>
        </w:rPr>
      </w:pPr>
      <w:r>
        <w:rPr>
          <w:noProof/>
        </w:rPr>
        <w:drawing>
          <wp:inline distT="0" distB="0" distL="0" distR="0" wp14:anchorId="354DEF02" wp14:editId="230CCDBE">
            <wp:extent cx="6219826" cy="3476625"/>
            <wp:effectExtent l="0" t="0" r="0" b="0"/>
            <wp:docPr id="1732105806" name="Picture 13" descr="P101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05806" name="Picture 13" descr="P10122#yI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19826" cy="3476625"/>
                    </a:xfrm>
                    <a:prstGeom prst="rect">
                      <a:avLst/>
                    </a:prstGeom>
                  </pic:spPr>
                </pic:pic>
              </a:graphicData>
            </a:graphic>
          </wp:inline>
        </w:drawing>
      </w:r>
      <w:r w:rsidRPr="4A4209DC">
        <w:rPr>
          <w:rFonts w:ascii="Arial" w:eastAsia="Times New Roman" w:hAnsi="Arial" w:cs="Arial"/>
          <w:b/>
          <w:bCs/>
          <w:sz w:val="24"/>
          <w:szCs w:val="24"/>
        </w:rPr>
        <w:br w:type="page"/>
      </w:r>
      <w:r w:rsidR="43867AAB" w:rsidRPr="4A4209DC">
        <w:rPr>
          <w:rFonts w:ascii="Arial" w:eastAsia="Times New Roman" w:hAnsi="Arial" w:cs="Arial"/>
          <w:b/>
          <w:bCs/>
          <w:sz w:val="24"/>
          <w:szCs w:val="24"/>
          <w:u w:val="single"/>
        </w:rPr>
        <w:lastRenderedPageBreak/>
        <w:t>Appendix 29/</w:t>
      </w:r>
      <w:r w:rsidR="1212AAA7" w:rsidRPr="4A4209DC">
        <w:rPr>
          <w:rFonts w:ascii="Arial" w:eastAsia="Times New Roman" w:hAnsi="Arial" w:cs="Arial"/>
          <w:b/>
          <w:bCs/>
          <w:sz w:val="24"/>
          <w:szCs w:val="24"/>
          <w:u w:val="single"/>
        </w:rPr>
        <w:t>75</w:t>
      </w:r>
      <w:r w:rsidR="5BC7791C" w:rsidRPr="4A4209DC">
        <w:rPr>
          <w:rFonts w:ascii="Arial" w:eastAsia="Times New Roman" w:hAnsi="Arial" w:cs="Arial"/>
          <w:b/>
          <w:bCs/>
          <w:sz w:val="24"/>
          <w:szCs w:val="24"/>
          <w:u w:val="single"/>
        </w:rPr>
        <w:t xml:space="preserve"> </w:t>
      </w:r>
      <w:r w:rsidR="2D470212" w:rsidRPr="4A4209DC">
        <w:rPr>
          <w:rFonts w:ascii="Arial" w:eastAsia="Times New Roman" w:hAnsi="Arial" w:cs="Arial"/>
          <w:b/>
          <w:bCs/>
          <w:sz w:val="24"/>
          <w:szCs w:val="24"/>
          <w:u w:val="single"/>
        </w:rPr>
        <w:t xml:space="preserve">CONTRACTOR’S </w:t>
      </w:r>
      <w:r w:rsidR="5BC7791C" w:rsidRPr="4A4209DC">
        <w:rPr>
          <w:rFonts w:ascii="Arial" w:eastAsia="Times New Roman" w:hAnsi="Arial" w:cs="Arial"/>
          <w:b/>
          <w:bCs/>
          <w:sz w:val="24"/>
          <w:szCs w:val="24"/>
          <w:u w:val="single"/>
        </w:rPr>
        <w:t xml:space="preserve">REPORT FORMS </w:t>
      </w:r>
      <w:r w:rsidR="2D470212" w:rsidRPr="4A4209DC">
        <w:rPr>
          <w:rFonts w:ascii="Arial" w:eastAsia="Times New Roman" w:hAnsi="Arial" w:cs="Arial"/>
          <w:b/>
          <w:bCs/>
          <w:sz w:val="24"/>
          <w:szCs w:val="24"/>
          <w:u w:val="single"/>
        </w:rPr>
        <w:t>TO</w:t>
      </w:r>
      <w:r w:rsidR="5BC7791C" w:rsidRPr="4A4209DC">
        <w:rPr>
          <w:rFonts w:ascii="Arial" w:eastAsia="Times New Roman" w:hAnsi="Arial" w:cs="Arial"/>
          <w:b/>
          <w:bCs/>
          <w:sz w:val="24"/>
          <w:szCs w:val="24"/>
          <w:u w:val="single"/>
        </w:rPr>
        <w:t xml:space="preserve"> ENGINEER</w:t>
      </w:r>
    </w:p>
    <w:p w14:paraId="5BE2A118" w14:textId="77777777" w:rsidR="00EC30F1" w:rsidRPr="00A60E93" w:rsidRDefault="00EC30F1" w:rsidP="00ED2B68">
      <w:pPr>
        <w:widowControl w:val="0"/>
        <w:tabs>
          <w:tab w:val="left" w:pos="-1200"/>
          <w:tab w:val="left" w:pos="-720"/>
          <w:tab w:val="left" w:pos="0"/>
          <w:tab w:val="left" w:pos="720"/>
          <w:tab w:val="left" w:pos="1440"/>
          <w:tab w:val="left" w:pos="1980"/>
          <w:tab w:val="left" w:pos="3150"/>
          <w:tab w:val="left" w:pos="4320"/>
        </w:tabs>
        <w:autoSpaceDE w:val="0"/>
        <w:autoSpaceDN w:val="0"/>
        <w:adjustRightInd w:val="0"/>
        <w:spacing w:after="120" w:line="240" w:lineRule="auto"/>
        <w:rPr>
          <w:rFonts w:ascii="Arial" w:eastAsia="Times New Roman" w:hAnsi="Arial" w:cs="Arial"/>
          <w:sz w:val="24"/>
          <w:szCs w:val="24"/>
        </w:rPr>
      </w:pPr>
    </w:p>
    <w:p w14:paraId="204AFAA6" w14:textId="3D80592B" w:rsidR="00EC30F1" w:rsidRPr="00A60E93" w:rsidRDefault="00EC30F1" w:rsidP="00ED2B68">
      <w:pPr>
        <w:widowControl w:val="0"/>
        <w:tabs>
          <w:tab w:val="left" w:pos="-1200"/>
          <w:tab w:val="left" w:pos="-720"/>
          <w:tab w:val="left" w:pos="0"/>
          <w:tab w:val="left" w:pos="720"/>
          <w:tab w:val="left" w:pos="1440"/>
          <w:tab w:val="left" w:pos="1980"/>
          <w:tab w:val="left" w:pos="3150"/>
          <w:tab w:val="left" w:pos="4320"/>
        </w:tabs>
        <w:autoSpaceDE w:val="0"/>
        <w:autoSpaceDN w:val="0"/>
        <w:adjustRightInd w:val="0"/>
        <w:spacing w:after="120" w:line="240" w:lineRule="auto"/>
        <w:rPr>
          <w:rFonts w:ascii="Arial" w:eastAsia="Times New Roman" w:hAnsi="Arial" w:cs="Arial"/>
          <w:sz w:val="24"/>
          <w:szCs w:val="24"/>
        </w:rPr>
      </w:pPr>
      <w:r w:rsidRPr="00A60E93">
        <w:rPr>
          <w:rFonts w:ascii="Arial" w:eastAsia="Times New Roman" w:hAnsi="Arial" w:cs="Arial"/>
          <w:b/>
          <w:bCs/>
          <w:sz w:val="24"/>
          <w:szCs w:val="24"/>
        </w:rPr>
        <w:t>Document</w:t>
      </w:r>
      <w:r w:rsidR="26FF9594" w:rsidRPr="00A60E93">
        <w:rPr>
          <w:rFonts w:ascii="Arial" w:eastAsia="Times New Roman" w:hAnsi="Arial" w:cs="Arial"/>
          <w:b/>
          <w:bCs/>
          <w:sz w:val="24"/>
          <w:szCs w:val="24"/>
        </w:rPr>
        <w:t xml:space="preserve"> </w:t>
      </w:r>
      <w:r w:rsidRPr="00A60E93">
        <w:rPr>
          <w:rFonts w:ascii="Arial" w:eastAsia="Times New Roman" w:hAnsi="Arial" w:cs="Arial"/>
          <w:b/>
          <w:bCs/>
          <w:sz w:val="24"/>
          <w:szCs w:val="24"/>
        </w:rPr>
        <w:tab/>
      </w:r>
      <w:r w:rsidRPr="00A60E93">
        <w:rPr>
          <w:rFonts w:ascii="Arial" w:eastAsia="Times New Roman" w:hAnsi="Arial" w:cs="Arial"/>
          <w:b/>
          <w:bCs/>
          <w:sz w:val="24"/>
          <w:szCs w:val="24"/>
        </w:rPr>
        <w:tab/>
      </w:r>
      <w:r w:rsidRPr="00A60E93">
        <w:rPr>
          <w:rFonts w:ascii="Arial" w:eastAsia="Times New Roman" w:hAnsi="Arial" w:cs="Arial"/>
          <w:b/>
          <w:bCs/>
          <w:sz w:val="24"/>
          <w:szCs w:val="24"/>
        </w:rPr>
        <w:tab/>
      </w:r>
      <w:r w:rsidRPr="00A60E93">
        <w:rPr>
          <w:rFonts w:ascii="Arial" w:eastAsia="Times New Roman" w:hAnsi="Arial" w:cs="Arial"/>
          <w:b/>
          <w:bCs/>
          <w:sz w:val="24"/>
          <w:szCs w:val="24"/>
        </w:rPr>
        <w:tab/>
        <w:t>Receipt by Engineer</w:t>
      </w:r>
    </w:p>
    <w:p w14:paraId="777E7F7A" w14:textId="3EE522D5" w:rsidR="00EC30F1" w:rsidRPr="00A60E93" w:rsidRDefault="00EC30F1" w:rsidP="00ED2B68">
      <w:pPr>
        <w:widowControl w:val="0"/>
        <w:tabs>
          <w:tab w:val="left" w:pos="-1200"/>
          <w:tab w:val="left" w:pos="-720"/>
          <w:tab w:val="left" w:pos="0"/>
          <w:tab w:val="left" w:pos="720"/>
          <w:tab w:val="left" w:pos="1440"/>
          <w:tab w:val="left" w:pos="1980"/>
          <w:tab w:val="left" w:pos="3150"/>
          <w:tab w:val="left" w:pos="4320"/>
        </w:tabs>
        <w:autoSpaceDE w:val="0"/>
        <w:autoSpaceDN w:val="0"/>
        <w:adjustRightInd w:val="0"/>
        <w:spacing w:after="120" w:line="240" w:lineRule="auto"/>
        <w:ind w:left="4320" w:hanging="4320"/>
        <w:rPr>
          <w:rFonts w:ascii="Arial" w:eastAsia="Times New Roman" w:hAnsi="Arial" w:cs="Arial"/>
          <w:sz w:val="24"/>
          <w:szCs w:val="24"/>
        </w:rPr>
      </w:pPr>
      <w:r w:rsidRPr="00A60E93">
        <w:rPr>
          <w:rFonts w:ascii="Arial" w:eastAsia="Times New Roman" w:hAnsi="Arial" w:cs="Arial"/>
          <w:sz w:val="24"/>
          <w:szCs w:val="24"/>
        </w:rPr>
        <w:t>Work Claim</w:t>
      </w:r>
      <w:r w:rsidR="5968A9CC" w:rsidRPr="00A60E93">
        <w:rPr>
          <w:rFonts w:ascii="Arial" w:eastAsia="Times New Roman" w:hAnsi="Arial" w:cs="Arial"/>
          <w:sz w:val="24"/>
          <w:szCs w:val="24"/>
        </w:rPr>
        <w:t>,</w:t>
      </w:r>
      <w:r w:rsidR="0B920362" w:rsidRPr="00A60E93">
        <w:rPr>
          <w:rFonts w:ascii="Arial" w:eastAsia="Times New Roman" w:hAnsi="Arial" w:cs="Arial"/>
          <w:sz w:val="24"/>
          <w:szCs w:val="24"/>
        </w:rPr>
        <w:t xml:space="preserve"> </w:t>
      </w:r>
      <w:r w:rsidRPr="00A60E93">
        <w:rPr>
          <w:rFonts w:ascii="Arial" w:eastAsia="Times New Roman" w:hAnsi="Arial" w:cs="Arial"/>
          <w:sz w:val="24"/>
          <w:szCs w:val="24"/>
        </w:rPr>
        <w:tab/>
      </w:r>
      <w:r w:rsidRPr="00A60E93">
        <w:rPr>
          <w:rFonts w:ascii="Arial" w:eastAsia="Times New Roman" w:hAnsi="Arial" w:cs="Arial"/>
          <w:sz w:val="24"/>
          <w:szCs w:val="24"/>
        </w:rPr>
        <w:tab/>
      </w:r>
      <w:r w:rsidRPr="00A60E93">
        <w:rPr>
          <w:rFonts w:ascii="Arial" w:eastAsia="Times New Roman" w:hAnsi="Arial" w:cs="Arial"/>
          <w:sz w:val="24"/>
          <w:szCs w:val="24"/>
        </w:rPr>
        <w:tab/>
      </w:r>
      <w:r w:rsidRPr="00A60E93">
        <w:rPr>
          <w:rFonts w:ascii="Arial" w:eastAsia="Times New Roman" w:hAnsi="Arial" w:cs="Arial"/>
          <w:sz w:val="24"/>
          <w:szCs w:val="24"/>
        </w:rPr>
        <w:tab/>
        <w:t>Within two working days of the completion of works within the Work Claim.</w:t>
      </w:r>
    </w:p>
    <w:p w14:paraId="4AED6EF8" w14:textId="5B3E1CFD" w:rsidR="00EC30F1" w:rsidRPr="00A60E93" w:rsidRDefault="00EC30F1" w:rsidP="00ED2B68">
      <w:pPr>
        <w:widowControl w:val="0"/>
        <w:tabs>
          <w:tab w:val="left" w:pos="-1200"/>
          <w:tab w:val="left" w:pos="-720"/>
          <w:tab w:val="left" w:pos="0"/>
          <w:tab w:val="left" w:pos="720"/>
          <w:tab w:val="left" w:pos="1440"/>
          <w:tab w:val="left" w:pos="1980"/>
          <w:tab w:val="left" w:pos="3150"/>
          <w:tab w:val="left" w:pos="4320"/>
        </w:tabs>
        <w:autoSpaceDE w:val="0"/>
        <w:autoSpaceDN w:val="0"/>
        <w:adjustRightInd w:val="0"/>
        <w:spacing w:after="120" w:line="240" w:lineRule="auto"/>
        <w:ind w:left="6480" w:hanging="6480"/>
        <w:rPr>
          <w:rFonts w:ascii="Arial" w:eastAsia="Times New Roman" w:hAnsi="Arial" w:cs="Arial"/>
          <w:sz w:val="24"/>
          <w:szCs w:val="24"/>
        </w:rPr>
      </w:pPr>
      <w:r w:rsidRPr="00A60E93">
        <w:rPr>
          <w:rFonts w:ascii="Arial" w:eastAsia="Times New Roman" w:hAnsi="Arial" w:cs="Arial"/>
          <w:sz w:val="24"/>
          <w:szCs w:val="24"/>
        </w:rPr>
        <w:t>Emergency Work Schedule</w:t>
      </w:r>
      <w:r w:rsidR="5597B370" w:rsidRPr="00A60E93">
        <w:rPr>
          <w:rFonts w:ascii="Arial" w:eastAsia="Times New Roman" w:hAnsi="Arial" w:cs="Arial"/>
          <w:sz w:val="24"/>
          <w:szCs w:val="24"/>
        </w:rPr>
        <w:t>,</w:t>
      </w:r>
      <w:r w:rsidR="633CE4EF" w:rsidRPr="00A60E93">
        <w:rPr>
          <w:rFonts w:ascii="Arial" w:eastAsia="Times New Roman" w:hAnsi="Arial" w:cs="Arial"/>
          <w:sz w:val="24"/>
          <w:szCs w:val="24"/>
        </w:rPr>
        <w:t xml:space="preserve"> </w:t>
      </w:r>
      <w:r w:rsidRPr="00A60E93">
        <w:rPr>
          <w:rFonts w:ascii="Arial" w:eastAsia="Times New Roman" w:hAnsi="Arial" w:cs="Arial"/>
          <w:sz w:val="24"/>
          <w:szCs w:val="24"/>
        </w:rPr>
        <w:tab/>
      </w:r>
      <w:r w:rsidRPr="00A60E93">
        <w:rPr>
          <w:rFonts w:ascii="Arial" w:eastAsia="Times New Roman" w:hAnsi="Arial" w:cs="Arial"/>
          <w:sz w:val="24"/>
          <w:szCs w:val="24"/>
        </w:rPr>
        <w:tab/>
        <w:t>At 09</w:t>
      </w:r>
      <w:r w:rsidR="00967377">
        <w:rPr>
          <w:rFonts w:ascii="Arial" w:eastAsia="Times New Roman" w:hAnsi="Arial" w:cs="Arial"/>
          <w:sz w:val="24"/>
          <w:szCs w:val="24"/>
        </w:rPr>
        <w:t>:</w:t>
      </w:r>
      <w:r w:rsidRPr="00A60E93">
        <w:rPr>
          <w:rFonts w:ascii="Arial" w:eastAsia="Times New Roman" w:hAnsi="Arial" w:cs="Arial"/>
          <w:sz w:val="24"/>
          <w:szCs w:val="24"/>
        </w:rPr>
        <w:t>00 hours each working day.</w:t>
      </w:r>
    </w:p>
    <w:p w14:paraId="11C6FF7B" w14:textId="0E1C1195" w:rsidR="00EC30F1" w:rsidRPr="00A60E93" w:rsidRDefault="00EC30F1" w:rsidP="00ED2B68">
      <w:pPr>
        <w:widowControl w:val="0"/>
        <w:tabs>
          <w:tab w:val="left" w:pos="-1200"/>
          <w:tab w:val="left" w:pos="-720"/>
          <w:tab w:val="left" w:pos="0"/>
          <w:tab w:val="left" w:pos="720"/>
          <w:tab w:val="left" w:pos="1440"/>
          <w:tab w:val="left" w:pos="1980"/>
          <w:tab w:val="left" w:pos="3150"/>
          <w:tab w:val="left" w:pos="4320"/>
        </w:tabs>
        <w:autoSpaceDE w:val="0"/>
        <w:autoSpaceDN w:val="0"/>
        <w:adjustRightInd w:val="0"/>
        <w:spacing w:after="120" w:line="240" w:lineRule="auto"/>
        <w:ind w:left="5760" w:hanging="5760"/>
        <w:rPr>
          <w:rFonts w:ascii="Arial" w:eastAsia="Times New Roman" w:hAnsi="Arial" w:cs="Arial"/>
          <w:sz w:val="24"/>
          <w:szCs w:val="24"/>
        </w:rPr>
      </w:pPr>
      <w:r w:rsidRPr="00A60E93">
        <w:rPr>
          <w:rFonts w:ascii="Arial" w:eastAsia="Times New Roman" w:hAnsi="Arial" w:cs="Arial"/>
          <w:sz w:val="24"/>
          <w:szCs w:val="24"/>
        </w:rPr>
        <w:t>Invoice</w:t>
      </w:r>
      <w:r w:rsidR="5BF200EF" w:rsidRPr="00A60E93">
        <w:rPr>
          <w:rFonts w:ascii="Arial" w:eastAsia="Times New Roman" w:hAnsi="Arial" w:cs="Arial"/>
          <w:sz w:val="24"/>
          <w:szCs w:val="24"/>
        </w:rPr>
        <w:t xml:space="preserve">, </w:t>
      </w:r>
      <w:r w:rsidRPr="00A60E93">
        <w:rPr>
          <w:rFonts w:ascii="Arial" w:eastAsia="Times New Roman" w:hAnsi="Arial" w:cs="Arial"/>
          <w:sz w:val="24"/>
          <w:szCs w:val="24"/>
        </w:rPr>
        <w:tab/>
      </w:r>
      <w:r w:rsidRPr="00A60E93">
        <w:rPr>
          <w:rFonts w:ascii="Arial" w:eastAsia="Times New Roman" w:hAnsi="Arial" w:cs="Arial"/>
          <w:sz w:val="24"/>
          <w:szCs w:val="24"/>
        </w:rPr>
        <w:tab/>
      </w:r>
      <w:r w:rsidRPr="00A60E93">
        <w:rPr>
          <w:rFonts w:ascii="Arial" w:eastAsia="Times New Roman" w:hAnsi="Arial" w:cs="Arial"/>
          <w:sz w:val="24"/>
          <w:szCs w:val="24"/>
        </w:rPr>
        <w:tab/>
      </w:r>
      <w:r w:rsidRPr="00A60E93">
        <w:rPr>
          <w:rFonts w:ascii="Arial" w:eastAsia="Times New Roman" w:hAnsi="Arial" w:cs="Arial"/>
          <w:sz w:val="24"/>
          <w:szCs w:val="24"/>
        </w:rPr>
        <w:tab/>
        <w:t>Within five working days of the invoicing schedule</w:t>
      </w:r>
    </w:p>
    <w:p w14:paraId="1A43CDEE" w14:textId="77777777" w:rsidR="00EC30F1" w:rsidRPr="00A60E93" w:rsidRDefault="00EC30F1" w:rsidP="00C64510">
      <w:pPr>
        <w:spacing w:after="120" w:line="240" w:lineRule="auto"/>
        <w:rPr>
          <w:rFonts w:ascii="Arial" w:eastAsia="Times New Roman" w:hAnsi="Arial" w:cs="Arial"/>
          <w:b/>
          <w:sz w:val="24"/>
          <w:szCs w:val="24"/>
        </w:rPr>
      </w:pPr>
      <w:r w:rsidRPr="00A60E93">
        <w:rPr>
          <w:rFonts w:ascii="Arial" w:eastAsia="Times New Roman" w:hAnsi="Arial" w:cs="Arial"/>
          <w:b/>
          <w:sz w:val="24"/>
          <w:szCs w:val="24"/>
        </w:rPr>
        <w:br w:type="page"/>
      </w:r>
      <w:r w:rsidR="000A4F2A" w:rsidRPr="00A60E93">
        <w:rPr>
          <w:rFonts w:ascii="Arial" w:eastAsia="Times New Roman" w:hAnsi="Arial" w:cs="Arial"/>
          <w:b/>
          <w:sz w:val="24"/>
          <w:szCs w:val="24"/>
        </w:rPr>
        <w:lastRenderedPageBreak/>
        <w:t xml:space="preserve">Appendix </w:t>
      </w:r>
      <w:r w:rsidR="008B2F0C" w:rsidRPr="00A60E93">
        <w:rPr>
          <w:rFonts w:ascii="Arial" w:eastAsia="Times New Roman" w:hAnsi="Arial" w:cs="Arial"/>
          <w:b/>
          <w:sz w:val="24"/>
          <w:szCs w:val="24"/>
        </w:rPr>
        <w:t>50</w:t>
      </w:r>
      <w:r w:rsidR="00805608" w:rsidRPr="00A60E93">
        <w:rPr>
          <w:rFonts w:ascii="Arial" w:eastAsia="Times New Roman" w:hAnsi="Arial" w:cs="Arial"/>
          <w:b/>
          <w:sz w:val="24"/>
          <w:szCs w:val="24"/>
        </w:rPr>
        <w:t xml:space="preserve">/3 </w:t>
      </w:r>
      <w:r w:rsidR="008B2F0C" w:rsidRPr="00A60E93">
        <w:rPr>
          <w:rFonts w:ascii="Arial" w:eastAsia="Times New Roman" w:hAnsi="Arial" w:cs="Arial"/>
          <w:b/>
          <w:sz w:val="24"/>
          <w:szCs w:val="24"/>
        </w:rPr>
        <w:t>MAINTENANCE PAINTING OF STEELWORK</w:t>
      </w:r>
      <w:r w:rsidR="0036137C" w:rsidRPr="00A60E93">
        <w:rPr>
          <w:rFonts w:ascii="Arial" w:eastAsia="Times New Roman" w:hAnsi="Arial" w:cs="Arial"/>
          <w:b/>
          <w:sz w:val="24"/>
          <w:szCs w:val="24"/>
        </w:rPr>
        <w:t xml:space="preserve"> &amp;</w:t>
      </w:r>
      <w:r w:rsidR="00D166EC" w:rsidRPr="00A60E93">
        <w:rPr>
          <w:rFonts w:ascii="Arial" w:eastAsia="Times New Roman" w:hAnsi="Arial" w:cs="Arial"/>
          <w:b/>
          <w:sz w:val="24"/>
          <w:szCs w:val="24"/>
        </w:rPr>
        <w:t xml:space="preserve"> COLUMN</w:t>
      </w:r>
      <w:r w:rsidR="0036137C" w:rsidRPr="00A60E93">
        <w:rPr>
          <w:rFonts w:ascii="Arial" w:eastAsia="Times New Roman" w:hAnsi="Arial" w:cs="Arial"/>
          <w:b/>
          <w:sz w:val="24"/>
          <w:szCs w:val="24"/>
        </w:rPr>
        <w:t xml:space="preserve">S </w:t>
      </w:r>
    </w:p>
    <w:tbl>
      <w:tblPr>
        <w:tblW w:w="10206" w:type="dxa"/>
        <w:tblLook w:val="01E0" w:firstRow="1" w:lastRow="1" w:firstColumn="1" w:lastColumn="1" w:noHBand="0" w:noVBand="0"/>
      </w:tblPr>
      <w:tblGrid>
        <w:gridCol w:w="691"/>
        <w:gridCol w:w="603"/>
        <w:gridCol w:w="710"/>
        <w:gridCol w:w="8202"/>
      </w:tblGrid>
      <w:tr w:rsidR="00ED2B68" w:rsidRPr="00A60E93" w14:paraId="3A33C520" w14:textId="77777777" w:rsidTr="00ED2B68">
        <w:tc>
          <w:tcPr>
            <w:tcW w:w="10206" w:type="dxa"/>
            <w:gridSpan w:val="4"/>
            <w:shd w:val="clear" w:color="auto" w:fill="auto"/>
          </w:tcPr>
          <w:p w14:paraId="4A5F0446" w14:textId="106B0AE6"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u w:val="single"/>
              </w:rPr>
            </w:pPr>
            <w:r w:rsidRPr="00A60E93">
              <w:rPr>
                <w:rFonts w:ascii="Arial" w:eastAsia="Times New Roman" w:hAnsi="Arial"/>
                <w:snapToGrid w:val="0"/>
                <w:sz w:val="24"/>
                <w:szCs w:val="20"/>
                <w:u w:val="single"/>
              </w:rPr>
              <w:t>TYPE G2a</w:t>
            </w:r>
          </w:p>
        </w:tc>
      </w:tr>
      <w:tr w:rsidR="00ED2B68" w:rsidRPr="00A60E93" w14:paraId="5F03E8B7" w14:textId="77777777" w:rsidTr="00ED2B68">
        <w:tc>
          <w:tcPr>
            <w:tcW w:w="691" w:type="dxa"/>
            <w:shd w:val="clear" w:color="auto" w:fill="auto"/>
          </w:tcPr>
          <w:p w14:paraId="747E2C03"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1.</w:t>
            </w:r>
          </w:p>
        </w:tc>
        <w:tc>
          <w:tcPr>
            <w:tcW w:w="9515" w:type="dxa"/>
            <w:gridSpan w:val="3"/>
            <w:shd w:val="clear" w:color="auto" w:fill="auto"/>
          </w:tcPr>
          <w:p w14:paraId="276B6B66"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Environment Inland ‘A’</w:t>
            </w:r>
          </w:p>
        </w:tc>
      </w:tr>
      <w:tr w:rsidR="00ED2B68" w:rsidRPr="00A60E93" w14:paraId="436251AC" w14:textId="77777777" w:rsidTr="00ED2B68">
        <w:tc>
          <w:tcPr>
            <w:tcW w:w="691" w:type="dxa"/>
            <w:shd w:val="clear" w:color="auto" w:fill="auto"/>
          </w:tcPr>
          <w:p w14:paraId="0BD01F6A"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2.</w:t>
            </w:r>
          </w:p>
        </w:tc>
        <w:tc>
          <w:tcPr>
            <w:tcW w:w="9515" w:type="dxa"/>
            <w:gridSpan w:val="3"/>
            <w:shd w:val="clear" w:color="auto" w:fill="auto"/>
          </w:tcPr>
          <w:p w14:paraId="4A51E8F1"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Accessibility: Ready access</w:t>
            </w:r>
          </w:p>
        </w:tc>
      </w:tr>
      <w:tr w:rsidR="00ED2B68" w:rsidRPr="00A60E93" w14:paraId="61C9579B" w14:textId="77777777" w:rsidTr="00ED2B68">
        <w:tc>
          <w:tcPr>
            <w:tcW w:w="691" w:type="dxa"/>
            <w:shd w:val="clear" w:color="auto" w:fill="auto"/>
          </w:tcPr>
          <w:p w14:paraId="217E13B7"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3.</w:t>
            </w:r>
          </w:p>
        </w:tc>
        <w:tc>
          <w:tcPr>
            <w:tcW w:w="9515" w:type="dxa"/>
            <w:gridSpan w:val="3"/>
            <w:shd w:val="clear" w:color="auto" w:fill="auto"/>
          </w:tcPr>
          <w:p w14:paraId="7CC70A06"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Required durability:</w:t>
            </w:r>
          </w:p>
          <w:p w14:paraId="7AD8915F"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No maintenance up to 15 years</w:t>
            </w:r>
          </w:p>
          <w:p w14:paraId="614DD9D4"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Minor maintenance from 15 years</w:t>
            </w:r>
          </w:p>
          <w:p w14:paraId="02AA7EA6"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Major maintenance after 25 years</w:t>
            </w:r>
          </w:p>
        </w:tc>
      </w:tr>
      <w:tr w:rsidR="00ED2B68" w:rsidRPr="00A60E93" w14:paraId="540EA9B6" w14:textId="77777777" w:rsidTr="00ED2B68">
        <w:tc>
          <w:tcPr>
            <w:tcW w:w="691" w:type="dxa"/>
            <w:shd w:val="clear" w:color="auto" w:fill="auto"/>
          </w:tcPr>
          <w:p w14:paraId="2A72CB15"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4.</w:t>
            </w:r>
          </w:p>
        </w:tc>
        <w:tc>
          <w:tcPr>
            <w:tcW w:w="9515" w:type="dxa"/>
            <w:gridSpan w:val="3"/>
            <w:shd w:val="clear" w:color="auto" w:fill="auto"/>
          </w:tcPr>
          <w:p w14:paraId="10E59EED"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‘Ground Level’ shall be taken as being 600mm below the door opening unless otherwise described in the Specification.</w:t>
            </w:r>
          </w:p>
        </w:tc>
      </w:tr>
      <w:tr w:rsidR="00ED2B68" w:rsidRPr="00A60E93" w14:paraId="1751627D" w14:textId="77777777" w:rsidTr="00ED2B68">
        <w:tc>
          <w:tcPr>
            <w:tcW w:w="691" w:type="dxa"/>
            <w:shd w:val="clear" w:color="auto" w:fill="auto"/>
          </w:tcPr>
          <w:p w14:paraId="57DFCE94"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5.</w:t>
            </w:r>
          </w:p>
        </w:tc>
        <w:tc>
          <w:tcPr>
            <w:tcW w:w="9515" w:type="dxa"/>
            <w:gridSpan w:val="3"/>
            <w:shd w:val="clear" w:color="auto" w:fill="auto"/>
          </w:tcPr>
          <w:p w14:paraId="4004E852"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Type of column: Rooted columns</w:t>
            </w:r>
          </w:p>
        </w:tc>
      </w:tr>
      <w:tr w:rsidR="00ED2B68" w:rsidRPr="00A60E93" w14:paraId="20145120" w14:textId="77777777" w:rsidTr="00ED2B68">
        <w:tc>
          <w:tcPr>
            <w:tcW w:w="691" w:type="dxa"/>
            <w:shd w:val="clear" w:color="auto" w:fill="auto"/>
          </w:tcPr>
          <w:p w14:paraId="25C874A0"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6.</w:t>
            </w:r>
          </w:p>
        </w:tc>
        <w:tc>
          <w:tcPr>
            <w:tcW w:w="9515" w:type="dxa"/>
            <w:gridSpan w:val="3"/>
            <w:shd w:val="clear" w:color="auto" w:fill="auto"/>
          </w:tcPr>
          <w:p w14:paraId="162EE503"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Surface preparation and protective system:</w:t>
            </w:r>
          </w:p>
        </w:tc>
      </w:tr>
      <w:tr w:rsidR="00ED2B68" w:rsidRPr="00A60E93" w14:paraId="03B3084B" w14:textId="77777777" w:rsidTr="00ED2B68">
        <w:tc>
          <w:tcPr>
            <w:tcW w:w="691" w:type="dxa"/>
            <w:shd w:val="clear" w:color="auto" w:fill="auto"/>
          </w:tcPr>
          <w:p w14:paraId="28FAC820"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cs="Arial"/>
                <w:snapToGrid w:val="0"/>
                <w:sz w:val="24"/>
                <w:szCs w:val="20"/>
              </w:rPr>
            </w:pPr>
          </w:p>
        </w:tc>
        <w:tc>
          <w:tcPr>
            <w:tcW w:w="603" w:type="dxa"/>
            <w:shd w:val="clear" w:color="auto" w:fill="auto"/>
          </w:tcPr>
          <w:p w14:paraId="37DC47FF"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(a)</w:t>
            </w:r>
          </w:p>
        </w:tc>
        <w:tc>
          <w:tcPr>
            <w:tcW w:w="8912" w:type="dxa"/>
            <w:gridSpan w:val="2"/>
            <w:shd w:val="clear" w:color="auto" w:fill="auto"/>
          </w:tcPr>
          <w:p w14:paraId="18C2C959"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External and internal surface overall treatment:</w:t>
            </w:r>
          </w:p>
        </w:tc>
      </w:tr>
      <w:tr w:rsidR="00ED2B68" w:rsidRPr="00A60E93" w14:paraId="4DF1F1C8" w14:textId="77777777" w:rsidTr="00ED2B68">
        <w:tc>
          <w:tcPr>
            <w:tcW w:w="691" w:type="dxa"/>
            <w:shd w:val="clear" w:color="auto" w:fill="auto"/>
          </w:tcPr>
          <w:p w14:paraId="0CDD03EB"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cs="Arial"/>
                <w:snapToGrid w:val="0"/>
                <w:sz w:val="24"/>
                <w:szCs w:val="20"/>
              </w:rPr>
            </w:pPr>
          </w:p>
        </w:tc>
        <w:tc>
          <w:tcPr>
            <w:tcW w:w="603" w:type="dxa"/>
            <w:shd w:val="clear" w:color="auto" w:fill="auto"/>
          </w:tcPr>
          <w:p w14:paraId="15EBFC01"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p>
        </w:tc>
        <w:tc>
          <w:tcPr>
            <w:tcW w:w="8912" w:type="dxa"/>
            <w:gridSpan w:val="2"/>
            <w:shd w:val="clear" w:color="auto" w:fill="auto"/>
          </w:tcPr>
          <w:p w14:paraId="192F7D98"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Galvanise</w:t>
            </w:r>
          </w:p>
        </w:tc>
      </w:tr>
      <w:tr w:rsidR="00ED2B68" w:rsidRPr="00A60E93" w14:paraId="49979B34" w14:textId="77777777" w:rsidTr="00ED2B68">
        <w:tc>
          <w:tcPr>
            <w:tcW w:w="691" w:type="dxa"/>
            <w:shd w:val="clear" w:color="auto" w:fill="auto"/>
          </w:tcPr>
          <w:p w14:paraId="755E8113"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cs="Arial"/>
                <w:snapToGrid w:val="0"/>
                <w:sz w:val="24"/>
                <w:szCs w:val="20"/>
              </w:rPr>
            </w:pPr>
          </w:p>
        </w:tc>
        <w:tc>
          <w:tcPr>
            <w:tcW w:w="603" w:type="dxa"/>
            <w:shd w:val="clear" w:color="auto" w:fill="auto"/>
          </w:tcPr>
          <w:p w14:paraId="458AA432"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(b)</w:t>
            </w:r>
          </w:p>
        </w:tc>
        <w:tc>
          <w:tcPr>
            <w:tcW w:w="8912" w:type="dxa"/>
            <w:gridSpan w:val="2"/>
            <w:shd w:val="clear" w:color="auto" w:fill="auto"/>
          </w:tcPr>
          <w:p w14:paraId="72C9FA63"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External surface</w:t>
            </w:r>
          </w:p>
        </w:tc>
      </w:tr>
      <w:tr w:rsidR="00ED2B68" w:rsidRPr="00A60E93" w14:paraId="360BDAB9" w14:textId="77777777" w:rsidTr="00ED2B68">
        <w:tc>
          <w:tcPr>
            <w:tcW w:w="691" w:type="dxa"/>
            <w:shd w:val="clear" w:color="auto" w:fill="auto"/>
          </w:tcPr>
          <w:p w14:paraId="5E94864A"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cs="Arial"/>
                <w:snapToGrid w:val="0"/>
                <w:sz w:val="24"/>
                <w:szCs w:val="20"/>
              </w:rPr>
            </w:pPr>
          </w:p>
        </w:tc>
        <w:tc>
          <w:tcPr>
            <w:tcW w:w="603" w:type="dxa"/>
            <w:shd w:val="clear" w:color="auto" w:fill="auto"/>
          </w:tcPr>
          <w:p w14:paraId="02F0BD26"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p>
        </w:tc>
        <w:tc>
          <w:tcPr>
            <w:tcW w:w="710" w:type="dxa"/>
            <w:shd w:val="clear" w:color="auto" w:fill="auto"/>
          </w:tcPr>
          <w:p w14:paraId="6894FC5F"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w:t>
            </w:r>
            <w:proofErr w:type="spellStart"/>
            <w:r w:rsidRPr="00A60E93">
              <w:rPr>
                <w:rFonts w:ascii="Arial" w:eastAsia="Times New Roman" w:hAnsi="Arial"/>
                <w:snapToGrid w:val="0"/>
                <w:sz w:val="24"/>
                <w:szCs w:val="20"/>
              </w:rPr>
              <w:t>i</w:t>
            </w:r>
            <w:proofErr w:type="spellEnd"/>
            <w:r w:rsidRPr="00A60E93">
              <w:rPr>
                <w:rFonts w:ascii="Arial" w:eastAsia="Times New Roman" w:hAnsi="Arial"/>
                <w:snapToGrid w:val="0"/>
                <w:sz w:val="24"/>
                <w:szCs w:val="20"/>
              </w:rPr>
              <w:t>)</w:t>
            </w:r>
          </w:p>
        </w:tc>
        <w:tc>
          <w:tcPr>
            <w:tcW w:w="8202" w:type="dxa"/>
            <w:shd w:val="clear" w:color="auto" w:fill="auto"/>
          </w:tcPr>
          <w:p w14:paraId="36A2B0BD"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bCs/>
                <w:snapToGrid w:val="0"/>
                <w:sz w:val="24"/>
                <w:szCs w:val="20"/>
              </w:rPr>
            </w:pPr>
            <w:r w:rsidRPr="00A60E93">
              <w:rPr>
                <w:rFonts w:ascii="Arial" w:eastAsia="Times New Roman" w:hAnsi="Arial"/>
                <w:bCs/>
                <w:snapToGrid w:val="0"/>
                <w:sz w:val="24"/>
                <w:szCs w:val="20"/>
              </w:rPr>
              <w:t>Additional overall coats:</w:t>
            </w:r>
          </w:p>
          <w:p w14:paraId="68CA5AD7" w14:textId="3C1444CE"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snapToGrid w:val="0"/>
                <w:sz w:val="24"/>
                <w:szCs w:val="20"/>
              </w:rPr>
            </w:pPr>
            <w:r>
              <w:rPr>
                <w:rFonts w:ascii="Arial" w:eastAsia="Times New Roman" w:hAnsi="Arial"/>
                <w:bCs/>
                <w:snapToGrid w:val="0"/>
                <w:sz w:val="24"/>
                <w:szCs w:val="20"/>
                <w:vertAlign w:val="superscript"/>
              </w:rPr>
              <w:t xml:space="preserve">  </w:t>
            </w:r>
            <w:r>
              <w:rPr>
                <w:rFonts w:ascii="Arial" w:eastAsia="Times New Roman" w:hAnsi="Arial"/>
                <w:bCs/>
                <w:snapToGrid w:val="0"/>
                <w:sz w:val="24"/>
                <w:szCs w:val="20"/>
              </w:rPr>
              <w:t>1st</w:t>
            </w:r>
            <w:r w:rsidRPr="00A60E93">
              <w:rPr>
                <w:rFonts w:ascii="Arial" w:eastAsia="Times New Roman" w:hAnsi="Arial"/>
                <w:bCs/>
                <w:snapToGrid w:val="0"/>
                <w:sz w:val="24"/>
                <w:szCs w:val="20"/>
              </w:rPr>
              <w:t xml:space="preserve"> coat: </w:t>
            </w:r>
            <w:r w:rsidRPr="00A60E93">
              <w:rPr>
                <w:rFonts w:ascii="Arial" w:eastAsia="Times New Roman" w:hAnsi="Arial"/>
                <w:snapToGrid w:val="0"/>
                <w:sz w:val="24"/>
                <w:szCs w:val="24"/>
              </w:rPr>
              <w:t xml:space="preserve">Apply one coat of item 121 as per table 19/1 to the external surface of the column minimum DFT 75 </w:t>
            </w:r>
            <w:r w:rsidRPr="00A60E93">
              <w:rPr>
                <w:rFonts w:ascii="Arial" w:eastAsia="Times New Roman" w:hAnsi="Arial"/>
                <w:bCs/>
                <w:snapToGrid w:val="0"/>
                <w:sz w:val="24"/>
                <w:szCs w:val="20"/>
              </w:rPr>
              <w:t>µm</w:t>
            </w:r>
            <w:r w:rsidRPr="00A60E93">
              <w:rPr>
                <w:rFonts w:ascii="Arial" w:eastAsia="Times New Roman" w:hAnsi="Arial"/>
                <w:snapToGrid w:val="0"/>
                <w:sz w:val="24"/>
                <w:szCs w:val="24"/>
              </w:rPr>
              <w:t xml:space="preserve"> colour grey (shop applied).</w:t>
            </w:r>
          </w:p>
        </w:tc>
      </w:tr>
      <w:tr w:rsidR="00ED2B68" w:rsidRPr="00A60E93" w14:paraId="52D84A0A" w14:textId="77777777" w:rsidTr="00ED2B68">
        <w:tc>
          <w:tcPr>
            <w:tcW w:w="691" w:type="dxa"/>
            <w:shd w:val="clear" w:color="auto" w:fill="auto"/>
          </w:tcPr>
          <w:p w14:paraId="53E6CEA4"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cs="Arial"/>
                <w:snapToGrid w:val="0"/>
                <w:sz w:val="24"/>
                <w:szCs w:val="20"/>
              </w:rPr>
            </w:pPr>
          </w:p>
        </w:tc>
        <w:tc>
          <w:tcPr>
            <w:tcW w:w="603" w:type="dxa"/>
            <w:shd w:val="clear" w:color="auto" w:fill="auto"/>
          </w:tcPr>
          <w:p w14:paraId="58925D0B"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p>
        </w:tc>
        <w:tc>
          <w:tcPr>
            <w:tcW w:w="710" w:type="dxa"/>
            <w:shd w:val="clear" w:color="auto" w:fill="auto"/>
          </w:tcPr>
          <w:p w14:paraId="02084551"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(ii-1)</w:t>
            </w:r>
          </w:p>
        </w:tc>
        <w:tc>
          <w:tcPr>
            <w:tcW w:w="8202" w:type="dxa"/>
            <w:shd w:val="clear" w:color="auto" w:fill="auto"/>
          </w:tcPr>
          <w:p w14:paraId="1257F17F" w14:textId="70A074D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bCs/>
                <w:snapToGrid w:val="0"/>
                <w:sz w:val="24"/>
                <w:szCs w:val="20"/>
              </w:rPr>
            </w:pPr>
            <w:r w:rsidRPr="00A60E93">
              <w:rPr>
                <w:rFonts w:ascii="Arial" w:hAnsi="Arial" w:cs="Arial"/>
                <w:sz w:val="24"/>
                <w:szCs w:val="24"/>
              </w:rPr>
              <w:t xml:space="preserve"> </w:t>
            </w:r>
            <w:r w:rsidRPr="00A60E93">
              <w:rPr>
                <w:rFonts w:ascii="Arial" w:eastAsia="Times New Roman" w:hAnsi="Arial"/>
                <w:snapToGrid w:val="0"/>
                <w:sz w:val="24"/>
                <w:szCs w:val="24"/>
              </w:rPr>
              <w:t xml:space="preserve">Apply one coat of item 116 as per table 19/1 to external surface of the column root to 250mm above ground level minimum DFT 200 </w:t>
            </w:r>
            <w:r w:rsidRPr="00A60E93">
              <w:rPr>
                <w:rFonts w:ascii="Arial" w:eastAsia="Times New Roman" w:hAnsi="Arial"/>
                <w:bCs/>
                <w:snapToGrid w:val="0"/>
                <w:sz w:val="24"/>
                <w:szCs w:val="20"/>
              </w:rPr>
              <w:t xml:space="preserve">µm colour Black </w:t>
            </w:r>
          </w:p>
        </w:tc>
      </w:tr>
      <w:tr w:rsidR="00ED2B68" w:rsidRPr="00A60E93" w14:paraId="4ABA5741" w14:textId="77777777" w:rsidTr="00ED2B68">
        <w:tc>
          <w:tcPr>
            <w:tcW w:w="691" w:type="dxa"/>
            <w:shd w:val="clear" w:color="auto" w:fill="auto"/>
          </w:tcPr>
          <w:p w14:paraId="0010CD5E"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cs="Arial"/>
                <w:snapToGrid w:val="0"/>
                <w:sz w:val="24"/>
                <w:szCs w:val="20"/>
              </w:rPr>
            </w:pPr>
          </w:p>
        </w:tc>
        <w:tc>
          <w:tcPr>
            <w:tcW w:w="603" w:type="dxa"/>
            <w:shd w:val="clear" w:color="auto" w:fill="auto"/>
          </w:tcPr>
          <w:p w14:paraId="1FA33EF4"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p>
        </w:tc>
        <w:tc>
          <w:tcPr>
            <w:tcW w:w="710" w:type="dxa"/>
            <w:shd w:val="clear" w:color="auto" w:fill="auto"/>
          </w:tcPr>
          <w:p w14:paraId="54B2EC22"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(ii-2)</w:t>
            </w:r>
          </w:p>
        </w:tc>
        <w:tc>
          <w:tcPr>
            <w:tcW w:w="8202" w:type="dxa"/>
            <w:shd w:val="clear" w:color="auto" w:fill="auto"/>
          </w:tcPr>
          <w:p w14:paraId="6F19C57E" w14:textId="744E88F3"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bCs/>
                <w:snapToGrid w:val="0"/>
                <w:sz w:val="24"/>
                <w:szCs w:val="20"/>
              </w:rPr>
            </w:pPr>
            <w:r w:rsidRPr="00A60E93">
              <w:rPr>
                <w:rFonts w:ascii="Arial" w:eastAsia="Times New Roman" w:hAnsi="Arial"/>
                <w:snapToGrid w:val="0"/>
                <w:sz w:val="24"/>
                <w:szCs w:val="24"/>
              </w:rPr>
              <w:t>Apply one coat of item 185 as per table 19/1</w:t>
            </w:r>
            <w:r w:rsidRPr="00A60E93">
              <w:rPr>
                <w:rFonts w:ascii="Arial" w:eastAsia="Times New Roman" w:hAnsi="Arial"/>
                <w:snapToGrid w:val="0"/>
                <w:sz w:val="24"/>
                <w:szCs w:val="20"/>
              </w:rPr>
              <w:t xml:space="preserve"> </w:t>
            </w:r>
            <w:r w:rsidRPr="00A60E93">
              <w:rPr>
                <w:rFonts w:ascii="Arial" w:eastAsia="Times New Roman" w:hAnsi="Arial"/>
                <w:snapToGrid w:val="0"/>
                <w:sz w:val="24"/>
                <w:szCs w:val="24"/>
              </w:rPr>
              <w:t xml:space="preserve">on the upper section of the column to ground level minimum DFT 75 </w:t>
            </w:r>
            <w:r w:rsidRPr="00A60E93">
              <w:rPr>
                <w:rFonts w:ascii="Arial" w:eastAsia="Times New Roman" w:hAnsi="Arial"/>
                <w:bCs/>
                <w:snapToGrid w:val="0"/>
                <w:sz w:val="24"/>
                <w:szCs w:val="20"/>
              </w:rPr>
              <w:t xml:space="preserve">µm, colour 10B21 </w:t>
            </w:r>
          </w:p>
        </w:tc>
      </w:tr>
      <w:tr w:rsidR="00ED2B68" w:rsidRPr="00A60E93" w14:paraId="3C04564F" w14:textId="77777777" w:rsidTr="00ED2B68">
        <w:tc>
          <w:tcPr>
            <w:tcW w:w="691" w:type="dxa"/>
            <w:shd w:val="clear" w:color="auto" w:fill="auto"/>
          </w:tcPr>
          <w:p w14:paraId="71DF397C"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cs="Arial"/>
                <w:snapToGrid w:val="0"/>
                <w:sz w:val="24"/>
                <w:szCs w:val="20"/>
              </w:rPr>
            </w:pPr>
          </w:p>
        </w:tc>
        <w:tc>
          <w:tcPr>
            <w:tcW w:w="603" w:type="dxa"/>
            <w:shd w:val="clear" w:color="auto" w:fill="auto"/>
          </w:tcPr>
          <w:p w14:paraId="1BAD495A"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p>
        </w:tc>
        <w:tc>
          <w:tcPr>
            <w:tcW w:w="710" w:type="dxa"/>
            <w:shd w:val="clear" w:color="auto" w:fill="auto"/>
          </w:tcPr>
          <w:p w14:paraId="61E3CC8C"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hAnsi="Arial" w:cs="Arial"/>
                <w:sz w:val="24"/>
                <w:szCs w:val="24"/>
              </w:rPr>
            </w:pPr>
            <w:r w:rsidRPr="00A60E93">
              <w:rPr>
                <w:rFonts w:ascii="Arial" w:hAnsi="Arial" w:cs="Arial"/>
                <w:sz w:val="24"/>
                <w:szCs w:val="24"/>
              </w:rPr>
              <w:t>(iii)</w:t>
            </w:r>
          </w:p>
        </w:tc>
        <w:tc>
          <w:tcPr>
            <w:tcW w:w="8202" w:type="dxa"/>
            <w:shd w:val="clear" w:color="auto" w:fill="auto"/>
          </w:tcPr>
          <w:p w14:paraId="7B2B024E" w14:textId="03E8C00D"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bCs/>
                <w:snapToGrid w:val="0"/>
                <w:sz w:val="24"/>
                <w:szCs w:val="20"/>
              </w:rPr>
            </w:pPr>
            <w:r w:rsidRPr="00A60E93">
              <w:rPr>
                <w:rFonts w:ascii="Arial" w:eastAsia="Times New Roman" w:hAnsi="Arial"/>
                <w:snapToGrid w:val="0"/>
                <w:sz w:val="24"/>
                <w:szCs w:val="24"/>
              </w:rPr>
              <w:t>Apply one coat of item 185 as per table 19/1</w:t>
            </w:r>
            <w:r w:rsidRPr="00A60E93">
              <w:rPr>
                <w:rFonts w:ascii="Arial" w:eastAsia="Times New Roman" w:hAnsi="Arial"/>
                <w:snapToGrid w:val="0"/>
                <w:sz w:val="24"/>
                <w:szCs w:val="20"/>
              </w:rPr>
              <w:t xml:space="preserve"> </w:t>
            </w:r>
            <w:r w:rsidRPr="00A60E93">
              <w:rPr>
                <w:rFonts w:ascii="Arial" w:eastAsia="Times New Roman" w:hAnsi="Arial"/>
                <w:snapToGrid w:val="0"/>
                <w:sz w:val="24"/>
                <w:szCs w:val="24"/>
              </w:rPr>
              <w:t xml:space="preserve">on the base section of the column from the swage joint at the shaft to ground level minimum DFT 75 µm colour 10C39 </w:t>
            </w:r>
          </w:p>
        </w:tc>
      </w:tr>
      <w:tr w:rsidR="00ED2B68" w:rsidRPr="00A60E93" w14:paraId="690728FF" w14:textId="77777777" w:rsidTr="00ED2B68">
        <w:tc>
          <w:tcPr>
            <w:tcW w:w="691" w:type="dxa"/>
            <w:shd w:val="clear" w:color="auto" w:fill="auto"/>
          </w:tcPr>
          <w:p w14:paraId="18A9469F"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cs="Arial"/>
                <w:snapToGrid w:val="0"/>
                <w:sz w:val="24"/>
                <w:szCs w:val="20"/>
              </w:rPr>
            </w:pPr>
          </w:p>
        </w:tc>
        <w:tc>
          <w:tcPr>
            <w:tcW w:w="603" w:type="dxa"/>
            <w:shd w:val="clear" w:color="auto" w:fill="auto"/>
          </w:tcPr>
          <w:p w14:paraId="3106F371"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p>
        </w:tc>
        <w:tc>
          <w:tcPr>
            <w:tcW w:w="710" w:type="dxa"/>
            <w:shd w:val="clear" w:color="auto" w:fill="auto"/>
          </w:tcPr>
          <w:p w14:paraId="72B5F9EF"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bCs/>
                <w:snapToGrid w:val="0"/>
                <w:sz w:val="24"/>
                <w:szCs w:val="20"/>
              </w:rPr>
            </w:pPr>
            <w:r w:rsidRPr="00A60E93">
              <w:rPr>
                <w:rFonts w:ascii="Arial" w:eastAsia="Times New Roman" w:hAnsi="Arial"/>
                <w:bCs/>
                <w:snapToGrid w:val="0"/>
                <w:sz w:val="24"/>
                <w:szCs w:val="20"/>
              </w:rPr>
              <w:t>(iv)</w:t>
            </w:r>
          </w:p>
        </w:tc>
        <w:tc>
          <w:tcPr>
            <w:tcW w:w="8202" w:type="dxa"/>
            <w:shd w:val="clear" w:color="auto" w:fill="auto"/>
          </w:tcPr>
          <w:p w14:paraId="4A423564"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bCs/>
                <w:snapToGrid w:val="0"/>
                <w:sz w:val="24"/>
                <w:szCs w:val="20"/>
              </w:rPr>
            </w:pPr>
            <w:r w:rsidRPr="00A60E93">
              <w:rPr>
                <w:rFonts w:ascii="Arial" w:eastAsia="Times New Roman" w:hAnsi="Arial"/>
                <w:bCs/>
                <w:snapToGrid w:val="0"/>
                <w:sz w:val="24"/>
                <w:szCs w:val="20"/>
              </w:rPr>
              <w:t>Paint colours given in (ii-1), (ii-2) and (iii) above may be varied on the instructions of the Engineer.</w:t>
            </w:r>
          </w:p>
        </w:tc>
      </w:tr>
      <w:tr w:rsidR="00ED2B68" w:rsidRPr="00A60E93" w14:paraId="473C2F8C" w14:textId="77777777" w:rsidTr="00ED2B68">
        <w:tc>
          <w:tcPr>
            <w:tcW w:w="691" w:type="dxa"/>
            <w:shd w:val="clear" w:color="auto" w:fill="auto"/>
          </w:tcPr>
          <w:p w14:paraId="2E0BEE9D"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cs="Arial"/>
                <w:snapToGrid w:val="0"/>
                <w:sz w:val="24"/>
                <w:szCs w:val="20"/>
              </w:rPr>
            </w:pPr>
          </w:p>
        </w:tc>
        <w:tc>
          <w:tcPr>
            <w:tcW w:w="603" w:type="dxa"/>
            <w:shd w:val="clear" w:color="auto" w:fill="auto"/>
          </w:tcPr>
          <w:p w14:paraId="1ACDD7B3"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(c)</w:t>
            </w:r>
          </w:p>
        </w:tc>
        <w:tc>
          <w:tcPr>
            <w:tcW w:w="8912" w:type="dxa"/>
            <w:gridSpan w:val="2"/>
            <w:shd w:val="clear" w:color="auto" w:fill="auto"/>
          </w:tcPr>
          <w:p w14:paraId="65D8BF9F"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bCs/>
                <w:snapToGrid w:val="0"/>
                <w:sz w:val="24"/>
                <w:szCs w:val="20"/>
              </w:rPr>
            </w:pPr>
            <w:r w:rsidRPr="00A60E93">
              <w:rPr>
                <w:rFonts w:ascii="Arial" w:eastAsia="Times New Roman" w:hAnsi="Arial"/>
                <w:bCs/>
                <w:snapToGrid w:val="0"/>
                <w:sz w:val="24"/>
                <w:szCs w:val="20"/>
              </w:rPr>
              <w:t>Application instructions:</w:t>
            </w:r>
          </w:p>
        </w:tc>
      </w:tr>
      <w:tr w:rsidR="00ED2B68" w:rsidRPr="00A60E93" w14:paraId="5D42678E" w14:textId="77777777" w:rsidTr="00ED2B68">
        <w:tc>
          <w:tcPr>
            <w:tcW w:w="691" w:type="dxa"/>
            <w:shd w:val="clear" w:color="auto" w:fill="auto"/>
          </w:tcPr>
          <w:p w14:paraId="68BE1CA1"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cs="Arial"/>
                <w:snapToGrid w:val="0"/>
                <w:sz w:val="24"/>
                <w:szCs w:val="20"/>
              </w:rPr>
            </w:pPr>
          </w:p>
        </w:tc>
        <w:tc>
          <w:tcPr>
            <w:tcW w:w="603" w:type="dxa"/>
            <w:shd w:val="clear" w:color="auto" w:fill="auto"/>
          </w:tcPr>
          <w:p w14:paraId="605D4280"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p>
        </w:tc>
        <w:tc>
          <w:tcPr>
            <w:tcW w:w="710" w:type="dxa"/>
            <w:shd w:val="clear" w:color="auto" w:fill="auto"/>
          </w:tcPr>
          <w:p w14:paraId="74CD058F"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bCs/>
                <w:snapToGrid w:val="0"/>
                <w:sz w:val="24"/>
                <w:szCs w:val="20"/>
              </w:rPr>
            </w:pPr>
            <w:r w:rsidRPr="00A60E93">
              <w:rPr>
                <w:rFonts w:ascii="Arial" w:eastAsia="Times New Roman" w:hAnsi="Arial"/>
                <w:bCs/>
                <w:snapToGrid w:val="0"/>
                <w:sz w:val="24"/>
                <w:szCs w:val="20"/>
              </w:rPr>
              <w:t>(</w:t>
            </w:r>
            <w:proofErr w:type="spellStart"/>
            <w:r w:rsidRPr="00A60E93">
              <w:rPr>
                <w:rFonts w:ascii="Arial" w:eastAsia="Times New Roman" w:hAnsi="Arial"/>
                <w:bCs/>
                <w:snapToGrid w:val="0"/>
                <w:sz w:val="24"/>
                <w:szCs w:val="20"/>
              </w:rPr>
              <w:t>i</w:t>
            </w:r>
            <w:proofErr w:type="spellEnd"/>
            <w:r w:rsidRPr="00A60E93">
              <w:rPr>
                <w:rFonts w:ascii="Arial" w:eastAsia="Times New Roman" w:hAnsi="Arial"/>
                <w:bCs/>
                <w:snapToGrid w:val="0"/>
                <w:sz w:val="24"/>
                <w:szCs w:val="20"/>
              </w:rPr>
              <w:t>)</w:t>
            </w:r>
          </w:p>
        </w:tc>
        <w:tc>
          <w:tcPr>
            <w:tcW w:w="8202" w:type="dxa"/>
            <w:shd w:val="clear" w:color="auto" w:fill="auto"/>
          </w:tcPr>
          <w:p w14:paraId="785B2FB7"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bCs/>
                <w:snapToGrid w:val="0"/>
                <w:sz w:val="24"/>
                <w:szCs w:val="20"/>
              </w:rPr>
            </w:pPr>
            <w:r w:rsidRPr="00A60E93">
              <w:rPr>
                <w:rFonts w:ascii="Arial" w:eastAsia="Times New Roman" w:hAnsi="Arial"/>
                <w:bCs/>
                <w:snapToGrid w:val="0"/>
                <w:sz w:val="24"/>
                <w:szCs w:val="20"/>
              </w:rPr>
              <w:t>‘T’ wash and shop paint coats on external surface and site paint coats where access permits shall be returned onto edges and 25mm inside at ends, at door and other openings.</w:t>
            </w:r>
          </w:p>
        </w:tc>
      </w:tr>
      <w:tr w:rsidR="00ED2B68" w:rsidRPr="00A60E93" w14:paraId="675B60F4" w14:textId="77777777" w:rsidTr="00ED2B68">
        <w:tc>
          <w:tcPr>
            <w:tcW w:w="691" w:type="dxa"/>
            <w:shd w:val="clear" w:color="auto" w:fill="auto"/>
          </w:tcPr>
          <w:p w14:paraId="2151AF5B"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7.</w:t>
            </w:r>
          </w:p>
        </w:tc>
        <w:tc>
          <w:tcPr>
            <w:tcW w:w="9515" w:type="dxa"/>
            <w:gridSpan w:val="3"/>
            <w:shd w:val="clear" w:color="auto" w:fill="auto"/>
          </w:tcPr>
          <w:p w14:paraId="55C0FA9E"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bCs/>
                <w:snapToGrid w:val="0"/>
                <w:sz w:val="24"/>
                <w:szCs w:val="20"/>
              </w:rPr>
            </w:pPr>
            <w:r w:rsidRPr="00A60E93">
              <w:rPr>
                <w:rFonts w:ascii="Arial" w:eastAsia="Times New Roman" w:hAnsi="Arial"/>
                <w:bCs/>
                <w:snapToGrid w:val="0"/>
                <w:sz w:val="24"/>
                <w:szCs w:val="20"/>
              </w:rPr>
              <w:t>Paint for any system shall be obtained from the same manufacturer.</w:t>
            </w:r>
          </w:p>
        </w:tc>
      </w:tr>
    </w:tbl>
    <w:p w14:paraId="37A35D83" w14:textId="77777777" w:rsidR="002A72CA" w:rsidRPr="00A60E93" w:rsidRDefault="002A72CA" w:rsidP="00ED2B68">
      <w:pPr>
        <w:spacing w:after="120" w:line="240" w:lineRule="auto"/>
        <w:rPr>
          <w:rFonts w:ascii="Arial" w:eastAsia="Times New Roman" w:hAnsi="Arial" w:cs="Arial"/>
          <w:b/>
          <w:sz w:val="24"/>
          <w:szCs w:val="24"/>
        </w:rPr>
      </w:pPr>
    </w:p>
    <w:p w14:paraId="11474183" w14:textId="77777777" w:rsidR="008C0425" w:rsidRPr="00A60E93" w:rsidRDefault="0064690A" w:rsidP="00ED2B68">
      <w:pPr>
        <w:widowControl w:val="0"/>
        <w:spacing w:after="120" w:line="240" w:lineRule="auto"/>
        <w:ind w:left="1559" w:hanging="1559"/>
        <w:rPr>
          <w:rFonts w:ascii="Arial" w:eastAsia="Times New Roman" w:hAnsi="Arial" w:cs="Arial"/>
          <w:b/>
          <w:sz w:val="24"/>
          <w:szCs w:val="24"/>
          <w:u w:val="single"/>
        </w:rPr>
      </w:pPr>
      <w:r>
        <w:rPr>
          <w:rFonts w:ascii="Arial" w:eastAsia="Times New Roman" w:hAnsi="Arial" w:cs="Arial"/>
          <w:b/>
          <w:sz w:val="24"/>
          <w:szCs w:val="24"/>
          <w:u w:val="single"/>
        </w:rPr>
        <w:br w:type="page"/>
      </w:r>
      <w:r w:rsidR="008C0425" w:rsidRPr="00A60E93">
        <w:rPr>
          <w:rFonts w:ascii="Arial" w:eastAsia="Times New Roman" w:hAnsi="Arial" w:cs="Arial"/>
          <w:b/>
          <w:sz w:val="24"/>
          <w:szCs w:val="24"/>
          <w:u w:val="single"/>
        </w:rPr>
        <w:lastRenderedPageBreak/>
        <w:t>Appendix 50/3a MAINTENANCE PAINTING FOR ILLUMINATED SIGN POSTS</w:t>
      </w:r>
    </w:p>
    <w:p w14:paraId="75A8E6AC" w14:textId="255E1790" w:rsidR="008C0425" w:rsidRPr="00A60E93" w:rsidRDefault="008C0425" w:rsidP="00ED2B68">
      <w:pPr>
        <w:spacing w:after="120" w:line="240" w:lineRule="auto"/>
        <w:rPr>
          <w:rFonts w:ascii="Arial" w:eastAsia="Times New Roman" w:hAnsi="Arial" w:cs="Arial"/>
          <w:sz w:val="24"/>
          <w:szCs w:val="24"/>
          <w:u w:val="single"/>
        </w:rPr>
      </w:pPr>
      <w:r w:rsidRPr="00A60E93">
        <w:rPr>
          <w:rFonts w:ascii="Arial" w:eastAsia="Times New Roman" w:hAnsi="Arial" w:cs="Arial"/>
          <w:sz w:val="24"/>
          <w:szCs w:val="24"/>
          <w:u w:val="single"/>
        </w:rPr>
        <w:t>TYPE G2</w:t>
      </w:r>
      <w:r w:rsidR="0096723C" w:rsidRPr="00A60E93">
        <w:rPr>
          <w:rFonts w:ascii="Arial" w:eastAsia="Times New Roman" w:hAnsi="Arial" w:cs="Arial"/>
          <w:sz w:val="24"/>
          <w:szCs w:val="24"/>
          <w:u w:val="single"/>
        </w:rPr>
        <w:t>a</w:t>
      </w:r>
    </w:p>
    <w:tbl>
      <w:tblPr>
        <w:tblW w:w="10206" w:type="dxa"/>
        <w:tblLook w:val="01E0" w:firstRow="1" w:lastRow="1" w:firstColumn="1" w:lastColumn="1" w:noHBand="0" w:noVBand="0"/>
      </w:tblPr>
      <w:tblGrid>
        <w:gridCol w:w="691"/>
        <w:gridCol w:w="603"/>
        <w:gridCol w:w="710"/>
        <w:gridCol w:w="8202"/>
      </w:tblGrid>
      <w:tr w:rsidR="00ED2B68" w:rsidRPr="00A60E93" w14:paraId="78569923" w14:textId="77777777" w:rsidTr="00ED2B68">
        <w:tc>
          <w:tcPr>
            <w:tcW w:w="691" w:type="dxa"/>
            <w:shd w:val="clear" w:color="auto" w:fill="auto"/>
          </w:tcPr>
          <w:p w14:paraId="681149FD"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1.</w:t>
            </w:r>
          </w:p>
        </w:tc>
        <w:tc>
          <w:tcPr>
            <w:tcW w:w="9515" w:type="dxa"/>
            <w:gridSpan w:val="3"/>
            <w:shd w:val="clear" w:color="auto" w:fill="auto"/>
          </w:tcPr>
          <w:p w14:paraId="7A505EED"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Environment Inland ‘A’</w:t>
            </w:r>
          </w:p>
        </w:tc>
      </w:tr>
      <w:tr w:rsidR="00ED2B68" w:rsidRPr="00A60E93" w14:paraId="6CB8B55B" w14:textId="77777777" w:rsidTr="00ED2B68">
        <w:tc>
          <w:tcPr>
            <w:tcW w:w="691" w:type="dxa"/>
            <w:shd w:val="clear" w:color="auto" w:fill="auto"/>
          </w:tcPr>
          <w:p w14:paraId="39172330" w14:textId="77777777" w:rsidR="00ED2B68" w:rsidRPr="00A60E93" w:rsidRDefault="00ED2B68" w:rsidP="00074D31">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2.</w:t>
            </w:r>
          </w:p>
        </w:tc>
        <w:tc>
          <w:tcPr>
            <w:tcW w:w="9515" w:type="dxa"/>
            <w:gridSpan w:val="3"/>
            <w:shd w:val="clear" w:color="auto" w:fill="auto"/>
          </w:tcPr>
          <w:p w14:paraId="47ADAC53" w14:textId="77777777" w:rsidR="00ED2B68" w:rsidRPr="00A60E93" w:rsidRDefault="00ED2B68" w:rsidP="00074D31">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Accessibility: Ready access</w:t>
            </w:r>
          </w:p>
        </w:tc>
      </w:tr>
      <w:tr w:rsidR="00ED2B68" w:rsidRPr="00A60E93" w14:paraId="5F99D863" w14:textId="77777777" w:rsidTr="00ED2B68">
        <w:tc>
          <w:tcPr>
            <w:tcW w:w="691" w:type="dxa"/>
            <w:shd w:val="clear" w:color="auto" w:fill="auto"/>
          </w:tcPr>
          <w:p w14:paraId="2A86B394" w14:textId="77777777" w:rsidR="00ED2B68" w:rsidRPr="00A60E93" w:rsidRDefault="00ED2B68" w:rsidP="00074D31">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3.</w:t>
            </w:r>
          </w:p>
        </w:tc>
        <w:tc>
          <w:tcPr>
            <w:tcW w:w="9515" w:type="dxa"/>
            <w:gridSpan w:val="3"/>
            <w:shd w:val="clear" w:color="auto" w:fill="auto"/>
          </w:tcPr>
          <w:p w14:paraId="0CA3FC8D" w14:textId="77777777" w:rsidR="00ED2B68" w:rsidRPr="00A60E93" w:rsidRDefault="00ED2B68" w:rsidP="00074D31">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Required durability:</w:t>
            </w:r>
          </w:p>
          <w:p w14:paraId="0A1C6127" w14:textId="77777777" w:rsidR="00ED2B68" w:rsidRPr="00A60E93" w:rsidRDefault="00ED2B68" w:rsidP="00074D31">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No maintenance up to 6 years</w:t>
            </w:r>
          </w:p>
          <w:p w14:paraId="7DC7C3EB" w14:textId="77777777" w:rsidR="00ED2B68" w:rsidRPr="00A60E93" w:rsidRDefault="00ED2B68" w:rsidP="00074D31">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Minor maintenance from 6 years</w:t>
            </w:r>
          </w:p>
          <w:p w14:paraId="73B41BC2" w14:textId="77777777" w:rsidR="00ED2B68" w:rsidRPr="00A60E93" w:rsidRDefault="00ED2B68" w:rsidP="00074D31">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Major maintenance after 12 years</w:t>
            </w:r>
          </w:p>
        </w:tc>
      </w:tr>
      <w:tr w:rsidR="00ED2B68" w:rsidRPr="00A60E93" w14:paraId="40E68E33" w14:textId="77777777" w:rsidTr="00ED2B68">
        <w:tc>
          <w:tcPr>
            <w:tcW w:w="691" w:type="dxa"/>
            <w:shd w:val="clear" w:color="auto" w:fill="auto"/>
          </w:tcPr>
          <w:p w14:paraId="5DFDC9EB" w14:textId="77777777" w:rsidR="00ED2B68" w:rsidRPr="00A60E93" w:rsidRDefault="00ED2B68" w:rsidP="00074D31">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4.</w:t>
            </w:r>
          </w:p>
        </w:tc>
        <w:tc>
          <w:tcPr>
            <w:tcW w:w="9515" w:type="dxa"/>
            <w:gridSpan w:val="3"/>
            <w:shd w:val="clear" w:color="auto" w:fill="auto"/>
          </w:tcPr>
          <w:p w14:paraId="6C3824BE" w14:textId="77777777" w:rsidR="00ED2B68" w:rsidRPr="00A60E93" w:rsidRDefault="00ED2B68" w:rsidP="00074D31">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‘Ground Level’ shall be taken as being 600mm below the door opening unless otherwise described in the Specification.</w:t>
            </w:r>
          </w:p>
        </w:tc>
      </w:tr>
      <w:tr w:rsidR="00ED2B68" w:rsidRPr="00A60E93" w14:paraId="69CAE0D8" w14:textId="77777777" w:rsidTr="00ED2B68">
        <w:tc>
          <w:tcPr>
            <w:tcW w:w="691" w:type="dxa"/>
            <w:shd w:val="clear" w:color="auto" w:fill="auto"/>
          </w:tcPr>
          <w:p w14:paraId="1AF6A1FE" w14:textId="77777777" w:rsidR="00ED2B68" w:rsidRPr="00A60E93" w:rsidRDefault="00ED2B68" w:rsidP="00074D31">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5.</w:t>
            </w:r>
          </w:p>
        </w:tc>
        <w:tc>
          <w:tcPr>
            <w:tcW w:w="9515" w:type="dxa"/>
            <w:gridSpan w:val="3"/>
            <w:shd w:val="clear" w:color="auto" w:fill="auto"/>
          </w:tcPr>
          <w:p w14:paraId="02B1605F" w14:textId="77777777" w:rsidR="00ED2B68" w:rsidRPr="00A60E93" w:rsidRDefault="00ED2B68" w:rsidP="00074D31">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Type of column: Rooted columns</w:t>
            </w:r>
          </w:p>
        </w:tc>
      </w:tr>
      <w:tr w:rsidR="00ED2B68" w:rsidRPr="00A60E93" w14:paraId="60852DB4" w14:textId="77777777" w:rsidTr="00ED2B68">
        <w:tc>
          <w:tcPr>
            <w:tcW w:w="691" w:type="dxa"/>
            <w:shd w:val="clear" w:color="auto" w:fill="auto"/>
          </w:tcPr>
          <w:p w14:paraId="2C45CBEC" w14:textId="77777777" w:rsidR="00ED2B68" w:rsidRPr="00A60E93" w:rsidRDefault="00ED2B68" w:rsidP="00074D31">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6.</w:t>
            </w:r>
          </w:p>
        </w:tc>
        <w:tc>
          <w:tcPr>
            <w:tcW w:w="9515" w:type="dxa"/>
            <w:gridSpan w:val="3"/>
            <w:shd w:val="clear" w:color="auto" w:fill="auto"/>
          </w:tcPr>
          <w:p w14:paraId="0CACE977" w14:textId="77777777" w:rsidR="00ED2B68" w:rsidRPr="00A60E93" w:rsidRDefault="00ED2B68" w:rsidP="00074D31">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Surface preparation and protective system:</w:t>
            </w:r>
          </w:p>
        </w:tc>
      </w:tr>
      <w:tr w:rsidR="00ED2B68" w:rsidRPr="00A60E93" w14:paraId="7A849B75" w14:textId="77777777" w:rsidTr="00ED2B68">
        <w:tc>
          <w:tcPr>
            <w:tcW w:w="691" w:type="dxa"/>
            <w:shd w:val="clear" w:color="auto" w:fill="auto"/>
          </w:tcPr>
          <w:p w14:paraId="142F10FD" w14:textId="77777777" w:rsidR="00ED2B68" w:rsidRPr="00A60E93" w:rsidRDefault="00ED2B68" w:rsidP="00074D31">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cs="Arial"/>
                <w:snapToGrid w:val="0"/>
                <w:sz w:val="24"/>
                <w:szCs w:val="20"/>
              </w:rPr>
            </w:pPr>
          </w:p>
        </w:tc>
        <w:tc>
          <w:tcPr>
            <w:tcW w:w="603" w:type="dxa"/>
            <w:shd w:val="clear" w:color="auto" w:fill="auto"/>
          </w:tcPr>
          <w:p w14:paraId="6CAB8835" w14:textId="77777777" w:rsidR="00ED2B68" w:rsidRPr="00A60E93" w:rsidRDefault="00ED2B68" w:rsidP="00074D31">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(a)</w:t>
            </w:r>
          </w:p>
        </w:tc>
        <w:tc>
          <w:tcPr>
            <w:tcW w:w="8912" w:type="dxa"/>
            <w:gridSpan w:val="2"/>
            <w:shd w:val="clear" w:color="auto" w:fill="auto"/>
          </w:tcPr>
          <w:p w14:paraId="0B955257" w14:textId="77777777" w:rsidR="00ED2B68" w:rsidRPr="00A60E93" w:rsidRDefault="00ED2B68" w:rsidP="00074D31">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External and internal surface overall treatment:</w:t>
            </w:r>
          </w:p>
        </w:tc>
      </w:tr>
      <w:tr w:rsidR="00ED2B68" w:rsidRPr="00A60E93" w14:paraId="35C62668" w14:textId="77777777" w:rsidTr="00ED2B68">
        <w:tc>
          <w:tcPr>
            <w:tcW w:w="691" w:type="dxa"/>
            <w:shd w:val="clear" w:color="auto" w:fill="auto"/>
          </w:tcPr>
          <w:p w14:paraId="3C189FC6" w14:textId="77777777" w:rsidR="00ED2B68" w:rsidRPr="00A60E93" w:rsidRDefault="00ED2B68" w:rsidP="00074D31">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cs="Arial"/>
                <w:snapToGrid w:val="0"/>
                <w:sz w:val="24"/>
                <w:szCs w:val="20"/>
              </w:rPr>
            </w:pPr>
          </w:p>
        </w:tc>
        <w:tc>
          <w:tcPr>
            <w:tcW w:w="603" w:type="dxa"/>
            <w:shd w:val="clear" w:color="auto" w:fill="auto"/>
          </w:tcPr>
          <w:p w14:paraId="17B63DE8" w14:textId="77777777" w:rsidR="00ED2B68" w:rsidRPr="00A60E93" w:rsidRDefault="00ED2B68" w:rsidP="00074D31">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p>
        </w:tc>
        <w:tc>
          <w:tcPr>
            <w:tcW w:w="8912" w:type="dxa"/>
            <w:gridSpan w:val="2"/>
            <w:shd w:val="clear" w:color="auto" w:fill="auto"/>
          </w:tcPr>
          <w:p w14:paraId="4571B1FE" w14:textId="77777777" w:rsidR="00ED2B68" w:rsidRPr="00A60E93" w:rsidRDefault="00ED2B68" w:rsidP="00074D31">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Galvanise</w:t>
            </w:r>
          </w:p>
        </w:tc>
      </w:tr>
      <w:tr w:rsidR="00ED2B68" w:rsidRPr="00A60E93" w14:paraId="77F7FEB7" w14:textId="77777777" w:rsidTr="00ED2B68">
        <w:tc>
          <w:tcPr>
            <w:tcW w:w="691" w:type="dxa"/>
            <w:shd w:val="clear" w:color="auto" w:fill="auto"/>
          </w:tcPr>
          <w:p w14:paraId="0572FE08" w14:textId="77777777" w:rsidR="00ED2B68" w:rsidRPr="00A60E93" w:rsidRDefault="00ED2B68" w:rsidP="00074D31">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cs="Arial"/>
                <w:snapToGrid w:val="0"/>
                <w:sz w:val="24"/>
                <w:szCs w:val="20"/>
              </w:rPr>
            </w:pPr>
          </w:p>
        </w:tc>
        <w:tc>
          <w:tcPr>
            <w:tcW w:w="603" w:type="dxa"/>
            <w:shd w:val="clear" w:color="auto" w:fill="auto"/>
          </w:tcPr>
          <w:p w14:paraId="278819F4" w14:textId="77777777" w:rsidR="00ED2B68" w:rsidRPr="00A60E93" w:rsidRDefault="00ED2B68" w:rsidP="00074D31">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(b)</w:t>
            </w:r>
          </w:p>
        </w:tc>
        <w:tc>
          <w:tcPr>
            <w:tcW w:w="8912" w:type="dxa"/>
            <w:gridSpan w:val="2"/>
            <w:shd w:val="clear" w:color="auto" w:fill="auto"/>
          </w:tcPr>
          <w:p w14:paraId="2B585D17" w14:textId="77777777" w:rsidR="00ED2B68" w:rsidRPr="00A60E93" w:rsidRDefault="00ED2B68" w:rsidP="00074D31">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External surface:</w:t>
            </w:r>
          </w:p>
        </w:tc>
      </w:tr>
      <w:tr w:rsidR="00ED2B68" w:rsidRPr="00A60E93" w14:paraId="579F6124" w14:textId="77777777" w:rsidTr="00ED2B68">
        <w:tc>
          <w:tcPr>
            <w:tcW w:w="691" w:type="dxa"/>
            <w:shd w:val="clear" w:color="auto" w:fill="auto"/>
          </w:tcPr>
          <w:p w14:paraId="3F0D0415" w14:textId="77777777" w:rsidR="00ED2B68" w:rsidRPr="00A60E93" w:rsidRDefault="00ED2B68" w:rsidP="00074D31">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cs="Arial"/>
                <w:snapToGrid w:val="0"/>
                <w:sz w:val="24"/>
                <w:szCs w:val="20"/>
              </w:rPr>
            </w:pPr>
          </w:p>
        </w:tc>
        <w:tc>
          <w:tcPr>
            <w:tcW w:w="603" w:type="dxa"/>
            <w:shd w:val="clear" w:color="auto" w:fill="auto"/>
          </w:tcPr>
          <w:p w14:paraId="7162788F" w14:textId="77777777" w:rsidR="00ED2B68" w:rsidRPr="00A60E93" w:rsidRDefault="00ED2B68" w:rsidP="00074D31">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p>
        </w:tc>
        <w:tc>
          <w:tcPr>
            <w:tcW w:w="710" w:type="dxa"/>
            <w:shd w:val="clear" w:color="auto" w:fill="auto"/>
          </w:tcPr>
          <w:p w14:paraId="69B80B78" w14:textId="77777777" w:rsidR="00ED2B68" w:rsidRPr="00A60E93" w:rsidRDefault="00ED2B68" w:rsidP="00074D31">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w:t>
            </w:r>
            <w:proofErr w:type="spellStart"/>
            <w:r w:rsidRPr="00A60E93">
              <w:rPr>
                <w:rFonts w:ascii="Arial" w:eastAsia="Times New Roman" w:hAnsi="Arial"/>
                <w:snapToGrid w:val="0"/>
                <w:sz w:val="24"/>
                <w:szCs w:val="20"/>
              </w:rPr>
              <w:t>i</w:t>
            </w:r>
            <w:proofErr w:type="spellEnd"/>
            <w:r w:rsidRPr="00A60E93">
              <w:rPr>
                <w:rFonts w:ascii="Arial" w:eastAsia="Times New Roman" w:hAnsi="Arial"/>
                <w:snapToGrid w:val="0"/>
                <w:sz w:val="24"/>
                <w:szCs w:val="20"/>
              </w:rPr>
              <w:t>)</w:t>
            </w:r>
          </w:p>
        </w:tc>
        <w:tc>
          <w:tcPr>
            <w:tcW w:w="8202" w:type="dxa"/>
            <w:shd w:val="clear" w:color="auto" w:fill="auto"/>
          </w:tcPr>
          <w:p w14:paraId="549CEECE" w14:textId="77777777" w:rsidR="00ED2B68" w:rsidRPr="00A60E93" w:rsidRDefault="00ED2B68" w:rsidP="00074D31">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bCs/>
                <w:snapToGrid w:val="0"/>
                <w:sz w:val="24"/>
                <w:szCs w:val="20"/>
              </w:rPr>
            </w:pPr>
            <w:r w:rsidRPr="00A60E93">
              <w:rPr>
                <w:rFonts w:ascii="Arial" w:eastAsia="Times New Roman" w:hAnsi="Arial"/>
                <w:bCs/>
                <w:snapToGrid w:val="0"/>
                <w:sz w:val="24"/>
                <w:szCs w:val="20"/>
              </w:rPr>
              <w:t>Additional overall coats:</w:t>
            </w:r>
          </w:p>
          <w:p w14:paraId="586FE48A" w14:textId="18F0232C" w:rsidR="00ED2B68" w:rsidRPr="00A60E93" w:rsidRDefault="00ED2B68" w:rsidP="00074D31">
            <w:pPr>
              <w:widowControl w:val="0"/>
              <w:tabs>
                <w:tab w:val="left" w:pos="-1200"/>
                <w:tab w:val="left" w:pos="-720"/>
                <w:tab w:val="left" w:pos="0"/>
                <w:tab w:val="left" w:pos="720"/>
                <w:tab w:val="left" w:pos="1440"/>
                <w:tab w:val="left" w:pos="2160"/>
                <w:tab w:val="left" w:pos="2880"/>
                <w:tab w:val="left" w:pos="3150"/>
                <w:tab w:val="left" w:pos="4320"/>
              </w:tabs>
              <w:spacing w:after="120" w:line="240" w:lineRule="auto"/>
              <w:rPr>
                <w:rFonts w:ascii="Arial" w:eastAsia="Times New Roman" w:hAnsi="Arial" w:cs="Arial"/>
                <w:snapToGrid w:val="0"/>
                <w:sz w:val="24"/>
                <w:szCs w:val="20"/>
              </w:rPr>
            </w:pPr>
            <w:r>
              <w:rPr>
                <w:rFonts w:ascii="Arial" w:eastAsia="Times New Roman" w:hAnsi="Arial"/>
                <w:snapToGrid w:val="0"/>
                <w:sz w:val="24"/>
                <w:szCs w:val="20"/>
              </w:rPr>
              <w:t xml:space="preserve"> 1</w:t>
            </w:r>
            <w:r w:rsidRPr="0096723C">
              <w:rPr>
                <w:rFonts w:ascii="Arial" w:eastAsia="Times New Roman" w:hAnsi="Arial"/>
                <w:snapToGrid w:val="0"/>
                <w:sz w:val="24"/>
                <w:szCs w:val="20"/>
                <w:vertAlign w:val="superscript"/>
              </w:rPr>
              <w:t>st</w:t>
            </w:r>
            <w:r>
              <w:rPr>
                <w:rFonts w:ascii="Arial" w:eastAsia="Times New Roman" w:hAnsi="Arial"/>
                <w:snapToGrid w:val="0"/>
                <w:sz w:val="24"/>
                <w:szCs w:val="20"/>
              </w:rPr>
              <w:t xml:space="preserve"> </w:t>
            </w:r>
            <w:r w:rsidRPr="00A60E93">
              <w:rPr>
                <w:rFonts w:ascii="Arial" w:eastAsia="Times New Roman" w:hAnsi="Arial"/>
                <w:snapToGrid w:val="0"/>
                <w:sz w:val="24"/>
                <w:szCs w:val="20"/>
              </w:rPr>
              <w:t xml:space="preserve">coat: Item 159 as per table 19/1. </w:t>
            </w:r>
            <w:proofErr w:type="spellStart"/>
            <w:r w:rsidRPr="00A60E93">
              <w:rPr>
                <w:rFonts w:ascii="Arial" w:eastAsia="Times New Roman" w:hAnsi="Arial"/>
                <w:snapToGrid w:val="0"/>
                <w:sz w:val="24"/>
                <w:szCs w:val="20"/>
              </w:rPr>
              <w:t>mdft</w:t>
            </w:r>
            <w:proofErr w:type="spellEnd"/>
            <w:r w:rsidRPr="00A60E93">
              <w:rPr>
                <w:rFonts w:ascii="Arial" w:eastAsia="Times New Roman" w:hAnsi="Arial"/>
                <w:snapToGrid w:val="0"/>
                <w:sz w:val="24"/>
                <w:szCs w:val="20"/>
              </w:rPr>
              <w:t xml:space="preserve"> 50</w:t>
            </w:r>
            <w:r w:rsidRPr="00A60E93">
              <w:rPr>
                <w:rFonts w:ascii="Arial" w:eastAsia="Times New Roman" w:hAnsi="Arial" w:cs="Arial"/>
                <w:snapToGrid w:val="0"/>
                <w:sz w:val="24"/>
                <w:szCs w:val="20"/>
              </w:rPr>
              <w:t xml:space="preserve">µm </w:t>
            </w:r>
          </w:p>
        </w:tc>
      </w:tr>
      <w:tr w:rsidR="00ED2B68" w:rsidRPr="00A60E93" w14:paraId="536A7BBA" w14:textId="77777777" w:rsidTr="00ED2B68">
        <w:tc>
          <w:tcPr>
            <w:tcW w:w="691" w:type="dxa"/>
            <w:shd w:val="clear" w:color="auto" w:fill="auto"/>
          </w:tcPr>
          <w:p w14:paraId="7D9C22D4" w14:textId="77777777" w:rsidR="00ED2B68" w:rsidRPr="00A60E93" w:rsidRDefault="00ED2B68" w:rsidP="00074D31">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cs="Arial"/>
                <w:snapToGrid w:val="0"/>
                <w:sz w:val="24"/>
                <w:szCs w:val="20"/>
              </w:rPr>
            </w:pPr>
          </w:p>
        </w:tc>
        <w:tc>
          <w:tcPr>
            <w:tcW w:w="603" w:type="dxa"/>
            <w:shd w:val="clear" w:color="auto" w:fill="auto"/>
          </w:tcPr>
          <w:p w14:paraId="69F12D74" w14:textId="77777777" w:rsidR="00ED2B68" w:rsidRPr="00A60E93" w:rsidRDefault="00ED2B68" w:rsidP="00074D31">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p>
        </w:tc>
        <w:tc>
          <w:tcPr>
            <w:tcW w:w="710" w:type="dxa"/>
            <w:shd w:val="clear" w:color="auto" w:fill="auto"/>
          </w:tcPr>
          <w:p w14:paraId="6469A084" w14:textId="77777777" w:rsidR="00ED2B68" w:rsidRPr="00A60E93" w:rsidRDefault="00ED2B68" w:rsidP="00074D31">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(ii)</w:t>
            </w:r>
          </w:p>
        </w:tc>
        <w:tc>
          <w:tcPr>
            <w:tcW w:w="8202" w:type="dxa"/>
            <w:shd w:val="clear" w:color="auto" w:fill="auto"/>
          </w:tcPr>
          <w:p w14:paraId="433FDEF0" w14:textId="77777777" w:rsidR="00ED2B68" w:rsidRPr="00A60E93" w:rsidRDefault="00ED2B68" w:rsidP="00074D31">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bCs/>
                <w:snapToGrid w:val="0"/>
                <w:sz w:val="24"/>
                <w:szCs w:val="20"/>
              </w:rPr>
            </w:pPr>
            <w:r w:rsidRPr="00A60E93">
              <w:rPr>
                <w:rFonts w:ascii="Arial" w:eastAsia="Times New Roman" w:hAnsi="Arial"/>
                <w:bCs/>
                <w:snapToGrid w:val="0"/>
                <w:sz w:val="24"/>
                <w:szCs w:val="20"/>
              </w:rPr>
              <w:t>Base section (tube and taper below shaft)</w:t>
            </w:r>
          </w:p>
          <w:p w14:paraId="0458881D" w14:textId="77777777" w:rsidR="00ED2B68" w:rsidRPr="00A60E93" w:rsidRDefault="00ED2B68" w:rsidP="00074D31">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bCs/>
                <w:snapToGrid w:val="0"/>
                <w:sz w:val="24"/>
                <w:szCs w:val="20"/>
              </w:rPr>
            </w:pPr>
            <w:r w:rsidRPr="00A60E93">
              <w:rPr>
                <w:rFonts w:ascii="Arial" w:eastAsia="Times New Roman" w:hAnsi="Arial"/>
                <w:bCs/>
                <w:snapToGrid w:val="0"/>
                <w:sz w:val="24"/>
                <w:szCs w:val="20"/>
              </w:rPr>
              <w:t xml:space="preserve">Additional finish coat: Item 70 as per table 19/1. </w:t>
            </w:r>
            <w:proofErr w:type="spellStart"/>
            <w:r w:rsidRPr="00A60E93">
              <w:rPr>
                <w:rFonts w:ascii="Arial" w:eastAsia="Times New Roman" w:hAnsi="Arial"/>
                <w:bCs/>
                <w:snapToGrid w:val="0"/>
                <w:sz w:val="24"/>
                <w:szCs w:val="20"/>
              </w:rPr>
              <w:t>mdft</w:t>
            </w:r>
            <w:proofErr w:type="spellEnd"/>
            <w:r w:rsidRPr="00A60E93">
              <w:rPr>
                <w:rFonts w:ascii="Arial" w:eastAsia="Times New Roman" w:hAnsi="Arial"/>
                <w:bCs/>
                <w:snapToGrid w:val="0"/>
                <w:sz w:val="24"/>
                <w:szCs w:val="20"/>
              </w:rPr>
              <w:t xml:space="preserve"> 50</w:t>
            </w:r>
            <w:r w:rsidRPr="00A60E93">
              <w:rPr>
                <w:rFonts w:ascii="Symbol" w:eastAsia="Symbol" w:hAnsi="Symbol" w:cs="Symbol"/>
                <w:bCs/>
                <w:snapToGrid w:val="0"/>
                <w:sz w:val="24"/>
                <w:szCs w:val="20"/>
              </w:rPr>
              <w:t></w:t>
            </w:r>
            <w:r w:rsidRPr="00A60E93">
              <w:rPr>
                <w:rFonts w:ascii="Arial" w:eastAsia="Times New Roman" w:hAnsi="Arial"/>
                <w:bCs/>
                <w:snapToGrid w:val="0"/>
                <w:sz w:val="24"/>
                <w:szCs w:val="20"/>
              </w:rPr>
              <w:t>m; Colour (BS 10B25). Aircraft grey.</w:t>
            </w:r>
          </w:p>
        </w:tc>
      </w:tr>
      <w:tr w:rsidR="00ED2B68" w:rsidRPr="00A60E93" w14:paraId="7E631C72" w14:textId="77777777" w:rsidTr="00ED2B68">
        <w:tc>
          <w:tcPr>
            <w:tcW w:w="691" w:type="dxa"/>
            <w:shd w:val="clear" w:color="auto" w:fill="auto"/>
          </w:tcPr>
          <w:p w14:paraId="67A174F7" w14:textId="77777777" w:rsidR="00ED2B68" w:rsidRPr="00A60E93" w:rsidRDefault="00ED2B68" w:rsidP="00074D31">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cs="Arial"/>
                <w:snapToGrid w:val="0"/>
                <w:sz w:val="24"/>
                <w:szCs w:val="20"/>
              </w:rPr>
            </w:pPr>
          </w:p>
        </w:tc>
        <w:tc>
          <w:tcPr>
            <w:tcW w:w="603" w:type="dxa"/>
            <w:shd w:val="clear" w:color="auto" w:fill="auto"/>
          </w:tcPr>
          <w:p w14:paraId="38111C8B" w14:textId="77777777" w:rsidR="00ED2B68" w:rsidRPr="00A60E93" w:rsidRDefault="00ED2B68" w:rsidP="00074D31">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p>
        </w:tc>
        <w:tc>
          <w:tcPr>
            <w:tcW w:w="710" w:type="dxa"/>
            <w:shd w:val="clear" w:color="auto" w:fill="auto"/>
          </w:tcPr>
          <w:p w14:paraId="0380E128" w14:textId="77777777" w:rsidR="00ED2B68" w:rsidRPr="00A60E93" w:rsidRDefault="00ED2B68" w:rsidP="00074D31">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(iii)</w:t>
            </w:r>
          </w:p>
        </w:tc>
        <w:tc>
          <w:tcPr>
            <w:tcW w:w="8202" w:type="dxa"/>
            <w:shd w:val="clear" w:color="auto" w:fill="auto"/>
          </w:tcPr>
          <w:p w14:paraId="024A7B26" w14:textId="77777777" w:rsidR="00ED2B68" w:rsidRPr="00A60E93" w:rsidRDefault="00ED2B68" w:rsidP="00074D31">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bCs/>
                <w:snapToGrid w:val="0"/>
                <w:sz w:val="24"/>
                <w:szCs w:val="20"/>
              </w:rPr>
            </w:pPr>
            <w:r w:rsidRPr="00A60E93">
              <w:rPr>
                <w:rFonts w:ascii="Arial" w:eastAsia="Times New Roman" w:hAnsi="Arial"/>
                <w:bCs/>
                <w:snapToGrid w:val="0"/>
                <w:sz w:val="24"/>
                <w:szCs w:val="20"/>
              </w:rPr>
              <w:t xml:space="preserve">Ground section, additional coat, Item 150 as per table 19/1. </w:t>
            </w:r>
            <w:proofErr w:type="spellStart"/>
            <w:r w:rsidRPr="00A60E93">
              <w:rPr>
                <w:rFonts w:ascii="Arial" w:eastAsia="Times New Roman" w:hAnsi="Arial"/>
                <w:bCs/>
                <w:snapToGrid w:val="0"/>
                <w:sz w:val="24"/>
                <w:szCs w:val="20"/>
              </w:rPr>
              <w:t>Mdft</w:t>
            </w:r>
            <w:proofErr w:type="spellEnd"/>
            <w:r w:rsidRPr="00A60E93">
              <w:rPr>
                <w:rFonts w:ascii="Arial" w:eastAsia="Times New Roman" w:hAnsi="Arial"/>
                <w:bCs/>
                <w:snapToGrid w:val="0"/>
                <w:sz w:val="24"/>
                <w:szCs w:val="20"/>
              </w:rPr>
              <w:t xml:space="preserve"> 100</w:t>
            </w:r>
            <w:r w:rsidRPr="00A60E93">
              <w:rPr>
                <w:rFonts w:ascii="Arial" w:eastAsia="Times New Roman" w:hAnsi="Arial" w:cs="Arial"/>
                <w:bCs/>
                <w:snapToGrid w:val="0"/>
                <w:sz w:val="24"/>
                <w:szCs w:val="20"/>
              </w:rPr>
              <w:t>µ</w:t>
            </w:r>
            <w:r w:rsidRPr="00A60E93">
              <w:rPr>
                <w:rFonts w:ascii="Arial" w:eastAsia="Times New Roman" w:hAnsi="Arial"/>
                <w:bCs/>
                <w:snapToGrid w:val="0"/>
                <w:sz w:val="24"/>
                <w:szCs w:val="20"/>
              </w:rPr>
              <w:t>m.</w:t>
            </w:r>
          </w:p>
        </w:tc>
      </w:tr>
      <w:tr w:rsidR="00ED2B68" w:rsidRPr="00A60E93" w14:paraId="7AF946B5" w14:textId="77777777" w:rsidTr="00ED2B68">
        <w:tc>
          <w:tcPr>
            <w:tcW w:w="691" w:type="dxa"/>
            <w:shd w:val="clear" w:color="auto" w:fill="auto"/>
          </w:tcPr>
          <w:p w14:paraId="354BCE7E" w14:textId="77777777" w:rsidR="00ED2B68" w:rsidRPr="00A60E93" w:rsidRDefault="00ED2B68" w:rsidP="00074D31">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cs="Arial"/>
                <w:snapToGrid w:val="0"/>
                <w:sz w:val="24"/>
                <w:szCs w:val="20"/>
              </w:rPr>
            </w:pPr>
          </w:p>
        </w:tc>
        <w:tc>
          <w:tcPr>
            <w:tcW w:w="603" w:type="dxa"/>
            <w:shd w:val="clear" w:color="auto" w:fill="auto"/>
          </w:tcPr>
          <w:p w14:paraId="383D7F68" w14:textId="77777777" w:rsidR="00ED2B68" w:rsidRPr="00A60E93" w:rsidRDefault="00ED2B68" w:rsidP="00074D31">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(c)</w:t>
            </w:r>
          </w:p>
        </w:tc>
        <w:tc>
          <w:tcPr>
            <w:tcW w:w="8912" w:type="dxa"/>
            <w:gridSpan w:val="2"/>
            <w:shd w:val="clear" w:color="auto" w:fill="auto"/>
          </w:tcPr>
          <w:p w14:paraId="2A4D8523" w14:textId="77777777" w:rsidR="00ED2B68" w:rsidRPr="00A60E93" w:rsidRDefault="00ED2B68" w:rsidP="00074D31">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bCs/>
                <w:snapToGrid w:val="0"/>
                <w:sz w:val="24"/>
                <w:szCs w:val="20"/>
              </w:rPr>
            </w:pPr>
            <w:r w:rsidRPr="00A60E93">
              <w:rPr>
                <w:rFonts w:ascii="Arial" w:eastAsia="Times New Roman" w:hAnsi="Arial"/>
                <w:bCs/>
                <w:snapToGrid w:val="0"/>
                <w:sz w:val="24"/>
                <w:szCs w:val="20"/>
              </w:rPr>
              <w:t>Finish paint colours given in (b) above may be varied on the instructions of the Engineer.</w:t>
            </w:r>
          </w:p>
        </w:tc>
      </w:tr>
      <w:tr w:rsidR="00ED2B68" w:rsidRPr="00A60E93" w14:paraId="5DE5D1B7" w14:textId="77777777" w:rsidTr="00ED2B68">
        <w:tc>
          <w:tcPr>
            <w:tcW w:w="691" w:type="dxa"/>
            <w:shd w:val="clear" w:color="auto" w:fill="auto"/>
          </w:tcPr>
          <w:p w14:paraId="3FA1EC48" w14:textId="77777777" w:rsidR="00ED2B68" w:rsidRPr="00A60E93" w:rsidRDefault="00ED2B68" w:rsidP="00074D31">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cs="Arial"/>
                <w:snapToGrid w:val="0"/>
                <w:sz w:val="24"/>
                <w:szCs w:val="20"/>
              </w:rPr>
            </w:pPr>
          </w:p>
        </w:tc>
        <w:tc>
          <w:tcPr>
            <w:tcW w:w="603" w:type="dxa"/>
            <w:shd w:val="clear" w:color="auto" w:fill="auto"/>
          </w:tcPr>
          <w:p w14:paraId="41F26CF5" w14:textId="77777777" w:rsidR="00ED2B68" w:rsidRPr="00A60E93" w:rsidRDefault="00ED2B68" w:rsidP="00074D31">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(d)</w:t>
            </w:r>
          </w:p>
        </w:tc>
        <w:tc>
          <w:tcPr>
            <w:tcW w:w="8912" w:type="dxa"/>
            <w:gridSpan w:val="2"/>
            <w:shd w:val="clear" w:color="auto" w:fill="auto"/>
          </w:tcPr>
          <w:p w14:paraId="0C4AD4F0" w14:textId="77777777" w:rsidR="00ED2B68" w:rsidRPr="00A60E93" w:rsidRDefault="00ED2B68" w:rsidP="00074D31">
            <w:pPr>
              <w:widowControl w:val="0"/>
              <w:tabs>
                <w:tab w:val="left" w:pos="-1200"/>
                <w:tab w:val="left" w:pos="-720"/>
                <w:tab w:val="left" w:pos="0"/>
                <w:tab w:val="left" w:pos="720"/>
                <w:tab w:val="left" w:pos="1440"/>
                <w:tab w:val="left" w:pos="2160"/>
                <w:tab w:val="left" w:pos="2880"/>
                <w:tab w:val="left" w:pos="3150"/>
                <w:tab w:val="left" w:pos="4320"/>
              </w:tabs>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Internal surface: bottom of column root to 250mm above ground level</w:t>
            </w:r>
          </w:p>
          <w:p w14:paraId="48A786A9" w14:textId="067DE9EC" w:rsidR="00ED2B68" w:rsidRPr="00A60E93" w:rsidRDefault="00ED2B68" w:rsidP="00074D31">
            <w:pPr>
              <w:widowControl w:val="0"/>
              <w:tabs>
                <w:tab w:val="left" w:pos="-1200"/>
                <w:tab w:val="left" w:pos="-720"/>
                <w:tab w:val="left" w:pos="0"/>
                <w:tab w:val="left" w:pos="720"/>
                <w:tab w:val="left" w:pos="1440"/>
                <w:tab w:val="left" w:pos="1710"/>
                <w:tab w:val="left" w:pos="2520"/>
                <w:tab w:val="left" w:pos="3150"/>
                <w:tab w:val="left" w:pos="4320"/>
              </w:tabs>
              <w:spacing w:after="120" w:line="240" w:lineRule="auto"/>
              <w:rPr>
                <w:rFonts w:ascii="Arial" w:eastAsia="Times New Roman" w:hAnsi="Arial"/>
                <w:bCs/>
                <w:snapToGrid w:val="0"/>
                <w:sz w:val="24"/>
                <w:szCs w:val="20"/>
              </w:rPr>
            </w:pPr>
            <w:r w:rsidRPr="00A60E93">
              <w:rPr>
                <w:rFonts w:ascii="Arial" w:eastAsia="Times New Roman" w:hAnsi="Arial"/>
                <w:snapToGrid w:val="0"/>
                <w:sz w:val="24"/>
                <w:szCs w:val="20"/>
              </w:rPr>
              <w:t xml:space="preserve"> </w:t>
            </w:r>
            <w:r>
              <w:rPr>
                <w:rFonts w:ascii="Arial" w:eastAsia="Times New Roman" w:hAnsi="Arial"/>
                <w:snapToGrid w:val="0"/>
                <w:sz w:val="24"/>
                <w:szCs w:val="20"/>
              </w:rPr>
              <w:t>1</w:t>
            </w:r>
            <w:r w:rsidRPr="0096723C">
              <w:rPr>
                <w:rFonts w:ascii="Arial" w:eastAsia="Times New Roman" w:hAnsi="Arial"/>
                <w:snapToGrid w:val="0"/>
                <w:sz w:val="24"/>
                <w:szCs w:val="20"/>
                <w:vertAlign w:val="superscript"/>
              </w:rPr>
              <w:t>st</w:t>
            </w:r>
            <w:r>
              <w:rPr>
                <w:rFonts w:ascii="Arial" w:eastAsia="Times New Roman" w:hAnsi="Arial"/>
                <w:snapToGrid w:val="0"/>
                <w:sz w:val="24"/>
                <w:szCs w:val="20"/>
              </w:rPr>
              <w:t xml:space="preserve"> </w:t>
            </w:r>
            <w:r w:rsidRPr="00A60E93">
              <w:rPr>
                <w:rFonts w:ascii="Arial" w:eastAsia="Times New Roman" w:hAnsi="Arial"/>
                <w:snapToGrid w:val="0"/>
                <w:sz w:val="24"/>
                <w:szCs w:val="20"/>
              </w:rPr>
              <w:t>coat:</w:t>
            </w:r>
            <w:r>
              <w:rPr>
                <w:rFonts w:ascii="Arial" w:eastAsia="Times New Roman" w:hAnsi="Arial"/>
                <w:snapToGrid w:val="0"/>
                <w:sz w:val="24"/>
                <w:szCs w:val="20"/>
              </w:rPr>
              <w:t xml:space="preserve"> </w:t>
            </w:r>
            <w:r w:rsidRPr="00A60E93">
              <w:rPr>
                <w:rFonts w:ascii="Arial" w:eastAsia="Times New Roman" w:hAnsi="Arial"/>
                <w:snapToGrid w:val="0"/>
                <w:sz w:val="24"/>
                <w:szCs w:val="20"/>
              </w:rPr>
              <w:t xml:space="preserve">Item 159 as per table 19/1. Colour grey; applied by </w:t>
            </w:r>
            <w:r>
              <w:rPr>
                <w:rFonts w:ascii="Arial" w:eastAsia="Times New Roman" w:hAnsi="Arial"/>
                <w:snapToGrid w:val="0"/>
                <w:sz w:val="24"/>
                <w:szCs w:val="20"/>
              </w:rPr>
              <w:t xml:space="preserve">brush </w:t>
            </w:r>
            <w:proofErr w:type="spellStart"/>
            <w:r w:rsidRPr="00A60E93">
              <w:rPr>
                <w:rFonts w:ascii="Arial" w:eastAsia="Times New Roman" w:hAnsi="Arial"/>
                <w:snapToGrid w:val="0"/>
                <w:sz w:val="24"/>
                <w:szCs w:val="20"/>
              </w:rPr>
              <w:t>mdft</w:t>
            </w:r>
            <w:proofErr w:type="spellEnd"/>
            <w:r w:rsidRPr="00A60E93">
              <w:rPr>
                <w:rFonts w:ascii="Arial" w:eastAsia="Times New Roman" w:hAnsi="Arial"/>
                <w:snapToGrid w:val="0"/>
                <w:sz w:val="24"/>
                <w:szCs w:val="20"/>
              </w:rPr>
              <w:t xml:space="preserve"> 50</w:t>
            </w:r>
            <w:r w:rsidRPr="00A60E93">
              <w:rPr>
                <w:rFonts w:ascii="Symbol" w:eastAsia="Symbol" w:hAnsi="Symbol" w:cs="Symbol"/>
                <w:snapToGrid w:val="0"/>
                <w:sz w:val="24"/>
                <w:szCs w:val="20"/>
              </w:rPr>
              <w:t></w:t>
            </w:r>
            <w:r w:rsidRPr="00A60E93">
              <w:rPr>
                <w:rFonts w:ascii="Arial" w:eastAsia="Times New Roman" w:hAnsi="Arial"/>
                <w:snapToGrid w:val="0"/>
                <w:sz w:val="24"/>
                <w:szCs w:val="20"/>
              </w:rPr>
              <w:t xml:space="preserve">m; max. local </w:t>
            </w:r>
            <w:proofErr w:type="spellStart"/>
            <w:r w:rsidRPr="00A60E93">
              <w:rPr>
                <w:rFonts w:ascii="Arial" w:eastAsia="Times New Roman" w:hAnsi="Arial"/>
                <w:snapToGrid w:val="0"/>
                <w:sz w:val="24"/>
                <w:szCs w:val="20"/>
              </w:rPr>
              <w:t>dft</w:t>
            </w:r>
            <w:proofErr w:type="spellEnd"/>
            <w:r w:rsidRPr="00A60E93">
              <w:rPr>
                <w:rFonts w:ascii="Arial" w:eastAsia="Times New Roman" w:hAnsi="Arial"/>
                <w:snapToGrid w:val="0"/>
                <w:sz w:val="24"/>
                <w:szCs w:val="20"/>
              </w:rPr>
              <w:t xml:space="preserve"> 130</w:t>
            </w:r>
            <w:r w:rsidRPr="00A60E93">
              <w:rPr>
                <w:rFonts w:ascii="Symbol" w:eastAsia="Symbol" w:hAnsi="Symbol" w:cs="Symbol"/>
                <w:snapToGrid w:val="0"/>
                <w:sz w:val="24"/>
                <w:szCs w:val="20"/>
              </w:rPr>
              <w:t></w:t>
            </w:r>
            <w:r w:rsidRPr="00A60E93">
              <w:rPr>
                <w:rFonts w:ascii="Arial" w:eastAsia="Times New Roman" w:hAnsi="Arial"/>
                <w:snapToGrid w:val="0"/>
                <w:sz w:val="24"/>
                <w:szCs w:val="20"/>
              </w:rPr>
              <w:t>m</w:t>
            </w:r>
          </w:p>
        </w:tc>
      </w:tr>
      <w:tr w:rsidR="00ED2B68" w:rsidRPr="00A60E93" w14:paraId="6C34CA6E" w14:textId="77777777" w:rsidTr="00ED2B68">
        <w:tc>
          <w:tcPr>
            <w:tcW w:w="691" w:type="dxa"/>
            <w:shd w:val="clear" w:color="auto" w:fill="auto"/>
          </w:tcPr>
          <w:p w14:paraId="4AFE72DE" w14:textId="77777777" w:rsidR="00ED2B68" w:rsidRPr="00A60E93" w:rsidRDefault="00ED2B68" w:rsidP="00074D31">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cs="Arial"/>
                <w:snapToGrid w:val="0"/>
                <w:sz w:val="24"/>
                <w:szCs w:val="20"/>
              </w:rPr>
            </w:pPr>
          </w:p>
        </w:tc>
        <w:tc>
          <w:tcPr>
            <w:tcW w:w="603" w:type="dxa"/>
            <w:shd w:val="clear" w:color="auto" w:fill="auto"/>
          </w:tcPr>
          <w:p w14:paraId="1E899A06" w14:textId="77777777" w:rsidR="00ED2B68" w:rsidRPr="00A60E93" w:rsidRDefault="00ED2B68" w:rsidP="00074D31">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(e)</w:t>
            </w:r>
          </w:p>
        </w:tc>
        <w:tc>
          <w:tcPr>
            <w:tcW w:w="8912" w:type="dxa"/>
            <w:gridSpan w:val="2"/>
            <w:shd w:val="clear" w:color="auto" w:fill="auto"/>
          </w:tcPr>
          <w:p w14:paraId="1FE696D2" w14:textId="77777777" w:rsidR="00ED2B68" w:rsidRPr="00A60E93" w:rsidRDefault="00ED2B68" w:rsidP="00074D31">
            <w:pPr>
              <w:widowControl w:val="0"/>
              <w:tabs>
                <w:tab w:val="left" w:pos="-1200"/>
                <w:tab w:val="left" w:pos="-720"/>
                <w:tab w:val="left" w:pos="0"/>
                <w:tab w:val="left" w:pos="720"/>
                <w:tab w:val="left" w:pos="1440"/>
                <w:tab w:val="left" w:pos="2160"/>
                <w:tab w:val="left" w:pos="2880"/>
                <w:tab w:val="left" w:pos="3150"/>
                <w:tab w:val="left" w:pos="4320"/>
              </w:tabs>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Application Instructions:</w:t>
            </w:r>
          </w:p>
        </w:tc>
      </w:tr>
      <w:tr w:rsidR="00ED2B68" w:rsidRPr="00A60E93" w14:paraId="72E0A23F" w14:textId="77777777" w:rsidTr="00ED2B68">
        <w:tc>
          <w:tcPr>
            <w:tcW w:w="691" w:type="dxa"/>
            <w:shd w:val="clear" w:color="auto" w:fill="auto"/>
          </w:tcPr>
          <w:p w14:paraId="79ABE43E" w14:textId="77777777" w:rsidR="00ED2B68" w:rsidRPr="00A60E93" w:rsidRDefault="00ED2B68" w:rsidP="00074D31">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line="240" w:lineRule="auto"/>
              <w:rPr>
                <w:rFonts w:ascii="Arial" w:eastAsia="Times New Roman" w:hAnsi="Arial" w:cs="Arial"/>
                <w:snapToGrid w:val="0"/>
                <w:sz w:val="24"/>
                <w:szCs w:val="20"/>
              </w:rPr>
            </w:pPr>
          </w:p>
        </w:tc>
        <w:tc>
          <w:tcPr>
            <w:tcW w:w="603" w:type="dxa"/>
            <w:shd w:val="clear" w:color="auto" w:fill="auto"/>
          </w:tcPr>
          <w:p w14:paraId="52600493" w14:textId="77777777" w:rsidR="00ED2B68" w:rsidRPr="00A60E93" w:rsidRDefault="00ED2B68" w:rsidP="00074D31">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p>
        </w:tc>
        <w:tc>
          <w:tcPr>
            <w:tcW w:w="710" w:type="dxa"/>
            <w:shd w:val="clear" w:color="auto" w:fill="auto"/>
          </w:tcPr>
          <w:p w14:paraId="489C6487" w14:textId="77777777" w:rsidR="00ED2B68" w:rsidRPr="00A60E93" w:rsidRDefault="00ED2B68" w:rsidP="00074D31">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w:t>
            </w:r>
            <w:proofErr w:type="spellStart"/>
            <w:r w:rsidRPr="00A60E93">
              <w:rPr>
                <w:rFonts w:ascii="Arial" w:eastAsia="Times New Roman" w:hAnsi="Arial"/>
                <w:snapToGrid w:val="0"/>
                <w:sz w:val="24"/>
                <w:szCs w:val="20"/>
              </w:rPr>
              <w:t>i</w:t>
            </w:r>
            <w:proofErr w:type="spellEnd"/>
            <w:r w:rsidRPr="00A60E93">
              <w:rPr>
                <w:rFonts w:ascii="Arial" w:eastAsia="Times New Roman" w:hAnsi="Arial"/>
                <w:snapToGrid w:val="0"/>
                <w:sz w:val="24"/>
                <w:szCs w:val="20"/>
              </w:rPr>
              <w:t>)</w:t>
            </w:r>
          </w:p>
        </w:tc>
        <w:tc>
          <w:tcPr>
            <w:tcW w:w="8202" w:type="dxa"/>
            <w:shd w:val="clear" w:color="auto" w:fill="auto"/>
          </w:tcPr>
          <w:p w14:paraId="32C962D0" w14:textId="2783B277" w:rsidR="00ED2B68" w:rsidRPr="00A60E93" w:rsidRDefault="00ED2B68" w:rsidP="00074D31">
            <w:pPr>
              <w:widowControl w:val="0"/>
              <w:tabs>
                <w:tab w:val="left" w:pos="-1200"/>
                <w:tab w:val="left" w:pos="-720"/>
                <w:tab w:val="left" w:pos="0"/>
                <w:tab w:val="left" w:pos="720"/>
                <w:tab w:val="left" w:pos="1440"/>
                <w:tab w:val="left" w:pos="2160"/>
                <w:tab w:val="left" w:pos="2880"/>
                <w:tab w:val="left" w:pos="3150"/>
                <w:tab w:val="left" w:pos="4320"/>
              </w:tabs>
              <w:spacing w:after="120" w:line="240" w:lineRule="auto"/>
              <w:rPr>
                <w:rFonts w:ascii="Arial" w:eastAsia="Times New Roman" w:hAnsi="Arial"/>
                <w:snapToGrid w:val="0"/>
                <w:sz w:val="24"/>
                <w:szCs w:val="20"/>
              </w:rPr>
            </w:pPr>
            <w:r w:rsidRPr="00A60E93">
              <w:rPr>
                <w:rFonts w:ascii="Arial" w:eastAsia="Times New Roman" w:hAnsi="Arial"/>
                <w:snapToGrid w:val="0"/>
                <w:sz w:val="24"/>
                <w:szCs w:val="20"/>
              </w:rPr>
              <w:t>In addition to that specified in (iii) above, any paint coats on the external surface shall be returned onto edges and 25mm inside at the top of the column shaft, at door and other openings.</w:t>
            </w:r>
          </w:p>
        </w:tc>
      </w:tr>
    </w:tbl>
    <w:p w14:paraId="2EBD3F2D" w14:textId="77777777" w:rsidR="004D61EE" w:rsidRPr="00A60E93" w:rsidRDefault="004D61EE" w:rsidP="00074D31">
      <w:pPr>
        <w:spacing w:after="120" w:line="240" w:lineRule="auto"/>
        <w:jc w:val="both"/>
        <w:rPr>
          <w:rFonts w:ascii="Arial" w:eastAsia="Times New Roman" w:hAnsi="Arial" w:cs="Arial"/>
          <w:sz w:val="24"/>
          <w:szCs w:val="24"/>
          <w:u w:val="single"/>
        </w:rPr>
        <w:sectPr w:rsidR="004D61EE" w:rsidRPr="00A60E93" w:rsidSect="00D1139E">
          <w:type w:val="continuous"/>
          <w:pgSz w:w="11906" w:h="16838" w:code="9"/>
          <w:pgMar w:top="1080" w:right="1080" w:bottom="1080" w:left="1080" w:header="567" w:footer="567" w:gutter="0"/>
          <w:cols w:space="708"/>
          <w:docGrid w:linePitch="360"/>
        </w:sectPr>
      </w:pPr>
    </w:p>
    <w:p w14:paraId="2D2D7797" w14:textId="77777777" w:rsidR="00B4340D" w:rsidRPr="00A60E93" w:rsidRDefault="00B4340D" w:rsidP="00074D31">
      <w:pPr>
        <w:spacing w:after="120" w:line="240" w:lineRule="auto"/>
        <w:jc w:val="both"/>
        <w:rPr>
          <w:rFonts w:ascii="Arial" w:eastAsia="Times New Roman" w:hAnsi="Arial" w:cs="Arial"/>
          <w:sz w:val="24"/>
          <w:szCs w:val="24"/>
          <w:u w:val="single"/>
        </w:rPr>
      </w:pPr>
      <w:r w:rsidRPr="00A60E93">
        <w:rPr>
          <w:rFonts w:ascii="Arial" w:eastAsia="Times New Roman" w:hAnsi="Arial" w:cs="Arial"/>
          <w:b/>
          <w:bCs/>
          <w:snapToGrid w:val="0"/>
          <w:u w:val="single"/>
        </w:rPr>
        <w:lastRenderedPageBreak/>
        <w:t>Appendix 50/5</w:t>
      </w:r>
      <w:r w:rsidR="00805608" w:rsidRPr="00A60E93">
        <w:rPr>
          <w:rFonts w:ascii="Arial" w:eastAsia="Times New Roman" w:hAnsi="Arial" w:cs="Arial"/>
          <w:snapToGrid w:val="0"/>
          <w:u w:val="single"/>
        </w:rPr>
        <w:t xml:space="preserve"> </w:t>
      </w:r>
      <w:r w:rsidR="00D4584A" w:rsidRPr="00A60E93">
        <w:rPr>
          <w:rFonts w:ascii="Arial" w:eastAsia="Times New Roman" w:hAnsi="Arial" w:cs="Arial"/>
          <w:b/>
          <w:snapToGrid w:val="0"/>
          <w:u w:val="single"/>
        </w:rPr>
        <w:t>DFT</w:t>
      </w:r>
      <w:r w:rsidR="001A16A7" w:rsidRPr="00A60E93">
        <w:rPr>
          <w:rFonts w:ascii="Arial" w:eastAsia="Times New Roman" w:hAnsi="Arial" w:cs="Arial"/>
          <w:b/>
          <w:snapToGrid w:val="0"/>
          <w:u w:val="single"/>
        </w:rPr>
        <w:t xml:space="preserve"> FORM BE/P2 (MAINTENANCE </w:t>
      </w:r>
      <w:r w:rsidRPr="00A60E93">
        <w:rPr>
          <w:rFonts w:ascii="Arial" w:eastAsia="Times New Roman" w:hAnsi="Arial" w:cs="Arial"/>
          <w:b/>
          <w:snapToGrid w:val="0"/>
          <w:u w:val="single"/>
        </w:rPr>
        <w:t>WORKS) PAINT SYSTEM SHEET</w:t>
      </w:r>
    </w:p>
    <w:tbl>
      <w:tblPr>
        <w:tblW w:w="1601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3"/>
        <w:gridCol w:w="1981"/>
        <w:gridCol w:w="1982"/>
        <w:gridCol w:w="1982"/>
        <w:gridCol w:w="1757"/>
        <w:gridCol w:w="225"/>
        <w:gridCol w:w="236"/>
        <w:gridCol w:w="286"/>
        <w:gridCol w:w="1522"/>
        <w:gridCol w:w="3235"/>
      </w:tblGrid>
      <w:tr w:rsidR="00B4340D" w:rsidRPr="00A60E93" w14:paraId="0EDDCF2D" w14:textId="77777777" w:rsidTr="00620F41">
        <w:tc>
          <w:tcPr>
            <w:tcW w:w="12784" w:type="dxa"/>
            <w:gridSpan w:val="9"/>
            <w:shd w:val="clear" w:color="auto" w:fill="auto"/>
          </w:tcPr>
          <w:p w14:paraId="4451B851" w14:textId="77777777" w:rsidR="00B4340D" w:rsidRPr="00A60E93" w:rsidRDefault="00B4340D" w:rsidP="00074D31">
            <w:pPr>
              <w:spacing w:after="120" w:line="240" w:lineRule="auto"/>
              <w:rPr>
                <w:rFonts w:ascii="Arial" w:eastAsia="Times New Roman" w:hAnsi="Arial" w:cs="Arial"/>
                <w:sz w:val="21"/>
                <w:szCs w:val="21"/>
              </w:rPr>
            </w:pPr>
            <w:r w:rsidRPr="00A60E93">
              <w:rPr>
                <w:rFonts w:ascii="Arial" w:eastAsia="Times New Roman" w:hAnsi="Arial" w:cs="Arial"/>
                <w:sz w:val="21"/>
                <w:szCs w:val="21"/>
              </w:rPr>
              <w:t>1. CONTRACT TITLE:</w:t>
            </w:r>
            <w:r w:rsidR="00034126" w:rsidRPr="00A60E93">
              <w:rPr>
                <w:rFonts w:ascii="Arial" w:eastAsia="Times New Roman" w:hAnsi="Arial" w:cs="Arial"/>
                <w:sz w:val="21"/>
                <w:szCs w:val="21"/>
              </w:rPr>
              <w:t xml:space="preserve"> </w:t>
            </w:r>
            <w:r w:rsidRPr="00A60E93">
              <w:rPr>
                <w:rFonts w:ascii="Arial" w:eastAsia="Times New Roman" w:hAnsi="Arial" w:cs="Arial"/>
                <w:sz w:val="21"/>
                <w:szCs w:val="21"/>
              </w:rPr>
              <w:t>STRUCT No:</w:t>
            </w:r>
            <w:r w:rsidR="00034126" w:rsidRPr="00A60E93">
              <w:rPr>
                <w:rFonts w:ascii="Arial" w:eastAsia="Times New Roman" w:hAnsi="Arial" w:cs="Arial"/>
                <w:sz w:val="21"/>
                <w:szCs w:val="21"/>
              </w:rPr>
              <w:t xml:space="preserve"> </w:t>
            </w:r>
            <w:r w:rsidRPr="00A60E93">
              <w:rPr>
                <w:rFonts w:ascii="Arial" w:eastAsia="Times New Roman" w:hAnsi="Arial" w:cs="Arial"/>
                <w:sz w:val="21"/>
                <w:szCs w:val="21"/>
              </w:rPr>
              <w:t>GRID REF:</w:t>
            </w:r>
          </w:p>
        </w:tc>
        <w:tc>
          <w:tcPr>
            <w:tcW w:w="3235" w:type="dxa"/>
            <w:shd w:val="clear" w:color="auto" w:fill="auto"/>
          </w:tcPr>
          <w:p w14:paraId="0E18DAD0" w14:textId="77777777" w:rsidR="00B4340D" w:rsidRPr="00A60E93" w:rsidRDefault="00B4340D" w:rsidP="00074D31">
            <w:pPr>
              <w:spacing w:after="120" w:line="240" w:lineRule="auto"/>
              <w:rPr>
                <w:rFonts w:ascii="Arial" w:eastAsia="Times New Roman" w:hAnsi="Arial" w:cs="Arial"/>
                <w:sz w:val="21"/>
                <w:szCs w:val="21"/>
              </w:rPr>
            </w:pPr>
            <w:r w:rsidRPr="00A60E93">
              <w:rPr>
                <w:rFonts w:ascii="Arial" w:eastAsia="Times New Roman" w:hAnsi="Arial" w:cs="Arial"/>
                <w:sz w:val="21"/>
                <w:szCs w:val="21"/>
              </w:rPr>
              <w:t>2. DATE OF ISSUE OF DOCUMENTS TO TENDERERS:</w:t>
            </w:r>
          </w:p>
          <w:p w14:paraId="6A8F19CD" w14:textId="77777777" w:rsidR="00B4340D" w:rsidRPr="00A60E93" w:rsidRDefault="00B4340D" w:rsidP="00074D31">
            <w:pPr>
              <w:spacing w:after="120" w:line="240" w:lineRule="auto"/>
              <w:jc w:val="both"/>
              <w:rPr>
                <w:rFonts w:ascii="Arial" w:eastAsia="Times New Roman" w:hAnsi="Arial" w:cs="Arial"/>
                <w:sz w:val="21"/>
                <w:szCs w:val="21"/>
              </w:rPr>
            </w:pPr>
          </w:p>
        </w:tc>
      </w:tr>
      <w:tr w:rsidR="00B4340D" w:rsidRPr="00A60E93" w14:paraId="10E04D17" w14:textId="77777777" w:rsidTr="00620F41">
        <w:trPr>
          <w:trHeight w:val="503"/>
        </w:trPr>
        <w:tc>
          <w:tcPr>
            <w:tcW w:w="10515" w:type="dxa"/>
            <w:gridSpan w:val="5"/>
            <w:shd w:val="clear" w:color="auto" w:fill="auto"/>
          </w:tcPr>
          <w:p w14:paraId="6E61B4EE" w14:textId="77777777" w:rsidR="00B4340D" w:rsidRPr="00A60E93" w:rsidRDefault="00B4340D" w:rsidP="00074D31">
            <w:pPr>
              <w:spacing w:after="120" w:line="240" w:lineRule="auto"/>
              <w:rPr>
                <w:rFonts w:ascii="Arial" w:eastAsia="Times New Roman" w:hAnsi="Arial" w:cs="Arial"/>
                <w:sz w:val="21"/>
                <w:szCs w:val="21"/>
              </w:rPr>
            </w:pPr>
            <w:r w:rsidRPr="00A60E93">
              <w:rPr>
                <w:rFonts w:ascii="Arial" w:eastAsia="Times New Roman" w:hAnsi="Arial" w:cs="Arial"/>
                <w:sz w:val="21"/>
                <w:szCs w:val="21"/>
              </w:rPr>
              <w:t>3. ENVIRONMENT AND ACCESSIBILITY:</w:t>
            </w:r>
          </w:p>
          <w:p w14:paraId="35670885" w14:textId="77777777" w:rsidR="00B4340D" w:rsidRPr="00A60E93" w:rsidRDefault="00B4340D" w:rsidP="00074D31">
            <w:pPr>
              <w:spacing w:after="120" w:line="240" w:lineRule="auto"/>
              <w:rPr>
                <w:rFonts w:ascii="Arial" w:eastAsia="Times New Roman" w:hAnsi="Arial" w:cs="Arial"/>
                <w:sz w:val="21"/>
                <w:szCs w:val="21"/>
              </w:rPr>
            </w:pPr>
          </w:p>
        </w:tc>
        <w:tc>
          <w:tcPr>
            <w:tcW w:w="461" w:type="dxa"/>
            <w:gridSpan w:val="2"/>
            <w:vMerge w:val="restart"/>
            <w:shd w:val="clear" w:color="auto" w:fill="auto"/>
          </w:tcPr>
          <w:p w14:paraId="4CBEAC1C" w14:textId="77777777" w:rsidR="00B4340D" w:rsidRPr="00A60E93" w:rsidRDefault="00B4340D" w:rsidP="00074D31">
            <w:pPr>
              <w:spacing w:after="120" w:line="240" w:lineRule="auto"/>
              <w:rPr>
                <w:rFonts w:ascii="Arial" w:eastAsia="Times New Roman" w:hAnsi="Arial" w:cs="Arial"/>
                <w:sz w:val="21"/>
                <w:szCs w:val="21"/>
              </w:rPr>
            </w:pPr>
            <w:r w:rsidRPr="00A60E93">
              <w:rPr>
                <w:rFonts w:ascii="Arial" w:eastAsia="Times New Roman" w:hAnsi="Arial" w:cs="Arial"/>
                <w:sz w:val="21"/>
                <w:szCs w:val="21"/>
              </w:rPr>
              <w:t>4.</w:t>
            </w:r>
          </w:p>
        </w:tc>
        <w:tc>
          <w:tcPr>
            <w:tcW w:w="5043" w:type="dxa"/>
            <w:gridSpan w:val="3"/>
            <w:vMerge w:val="restart"/>
            <w:shd w:val="clear" w:color="auto" w:fill="auto"/>
          </w:tcPr>
          <w:p w14:paraId="49DD8730" w14:textId="77777777" w:rsidR="00B4340D" w:rsidRPr="00A60E93" w:rsidRDefault="00B4340D" w:rsidP="00074D31">
            <w:pPr>
              <w:spacing w:after="120" w:line="240" w:lineRule="auto"/>
              <w:rPr>
                <w:rFonts w:ascii="Arial" w:eastAsia="Times New Roman" w:hAnsi="Arial" w:cs="Arial"/>
                <w:sz w:val="21"/>
                <w:szCs w:val="21"/>
              </w:rPr>
            </w:pPr>
            <w:r w:rsidRPr="00A60E93">
              <w:rPr>
                <w:rFonts w:ascii="Arial" w:eastAsia="Times New Roman" w:hAnsi="Arial" w:cs="Arial"/>
                <w:sz w:val="21"/>
                <w:szCs w:val="21"/>
              </w:rPr>
              <w:t>REQUIRED DURABILITY OF SYSTEM</w:t>
            </w:r>
          </w:p>
          <w:p w14:paraId="52980E2F" w14:textId="77777777" w:rsidR="00B4340D" w:rsidRPr="00A60E93" w:rsidRDefault="00B4340D" w:rsidP="00074D31">
            <w:pPr>
              <w:spacing w:after="120" w:line="240" w:lineRule="auto"/>
              <w:rPr>
                <w:rFonts w:ascii="Arial" w:eastAsia="Times New Roman" w:hAnsi="Arial" w:cs="Arial"/>
                <w:sz w:val="21"/>
                <w:szCs w:val="21"/>
              </w:rPr>
            </w:pPr>
            <w:r w:rsidRPr="00A60E93">
              <w:rPr>
                <w:rFonts w:ascii="Arial" w:eastAsia="Times New Roman" w:hAnsi="Arial" w:cs="Arial"/>
                <w:sz w:val="21"/>
                <w:szCs w:val="21"/>
              </w:rPr>
              <w:t>NO MAINTENANCE:</w:t>
            </w:r>
          </w:p>
          <w:p w14:paraId="2E65016F" w14:textId="77777777" w:rsidR="00B4340D" w:rsidRPr="00A60E93" w:rsidRDefault="00B4340D" w:rsidP="00074D31">
            <w:pPr>
              <w:spacing w:after="120" w:line="240" w:lineRule="auto"/>
              <w:rPr>
                <w:rFonts w:ascii="Arial" w:eastAsia="Times New Roman" w:hAnsi="Arial" w:cs="Arial"/>
                <w:sz w:val="21"/>
                <w:szCs w:val="21"/>
              </w:rPr>
            </w:pPr>
            <w:r w:rsidRPr="00A60E93">
              <w:rPr>
                <w:rFonts w:ascii="Arial" w:eastAsia="Times New Roman" w:hAnsi="Arial" w:cs="Arial"/>
                <w:sz w:val="21"/>
                <w:szCs w:val="21"/>
              </w:rPr>
              <w:t>MINOR MAINTENANCE:</w:t>
            </w:r>
          </w:p>
          <w:p w14:paraId="73F4C96D" w14:textId="77777777" w:rsidR="00B4340D" w:rsidRPr="00A60E93" w:rsidRDefault="00B4340D" w:rsidP="00074D31">
            <w:pPr>
              <w:spacing w:after="120" w:line="240" w:lineRule="auto"/>
              <w:rPr>
                <w:rFonts w:ascii="Arial" w:eastAsia="Times New Roman" w:hAnsi="Arial" w:cs="Arial"/>
                <w:sz w:val="21"/>
                <w:szCs w:val="21"/>
              </w:rPr>
            </w:pPr>
            <w:r w:rsidRPr="00A60E93">
              <w:rPr>
                <w:rFonts w:ascii="Arial" w:eastAsia="Times New Roman" w:hAnsi="Arial" w:cs="Arial"/>
                <w:sz w:val="21"/>
                <w:szCs w:val="21"/>
              </w:rPr>
              <w:t xml:space="preserve">MAJOR MAINTENANCE: </w:t>
            </w:r>
          </w:p>
        </w:tc>
      </w:tr>
      <w:tr w:rsidR="00B4340D" w:rsidRPr="00A60E93" w14:paraId="672CF688" w14:textId="77777777" w:rsidTr="00620F41">
        <w:trPr>
          <w:trHeight w:val="502"/>
        </w:trPr>
        <w:tc>
          <w:tcPr>
            <w:tcW w:w="10515" w:type="dxa"/>
            <w:gridSpan w:val="5"/>
            <w:shd w:val="clear" w:color="auto" w:fill="auto"/>
          </w:tcPr>
          <w:p w14:paraId="07FA33D1" w14:textId="77777777" w:rsidR="00B4340D" w:rsidRPr="00A60E93" w:rsidRDefault="00B4340D" w:rsidP="00074D31">
            <w:pPr>
              <w:spacing w:after="120" w:line="240" w:lineRule="auto"/>
              <w:rPr>
                <w:rFonts w:ascii="Arial" w:eastAsia="Times New Roman" w:hAnsi="Arial" w:cs="Arial"/>
                <w:sz w:val="21"/>
                <w:szCs w:val="21"/>
              </w:rPr>
            </w:pPr>
            <w:r w:rsidRPr="00A60E93">
              <w:rPr>
                <w:rFonts w:ascii="Arial" w:eastAsia="Times New Roman" w:hAnsi="Arial" w:cs="Arial"/>
                <w:sz w:val="21"/>
                <w:szCs w:val="21"/>
              </w:rPr>
              <w:t>5. PAINT SYSTEM TO BE APPLIED OVER:</w:t>
            </w:r>
          </w:p>
        </w:tc>
        <w:tc>
          <w:tcPr>
            <w:tcW w:w="461" w:type="dxa"/>
            <w:gridSpan w:val="2"/>
            <w:vMerge/>
            <w:shd w:val="clear" w:color="auto" w:fill="auto"/>
          </w:tcPr>
          <w:p w14:paraId="24A27ED7" w14:textId="77777777" w:rsidR="00B4340D" w:rsidRPr="00A60E93" w:rsidRDefault="00B4340D" w:rsidP="00074D31">
            <w:pPr>
              <w:spacing w:after="120" w:line="240" w:lineRule="auto"/>
              <w:rPr>
                <w:rFonts w:ascii="Arial" w:eastAsia="Times New Roman" w:hAnsi="Arial" w:cs="Arial"/>
                <w:sz w:val="21"/>
                <w:szCs w:val="21"/>
              </w:rPr>
            </w:pPr>
          </w:p>
        </w:tc>
        <w:tc>
          <w:tcPr>
            <w:tcW w:w="5043" w:type="dxa"/>
            <w:gridSpan w:val="3"/>
            <w:vMerge/>
            <w:shd w:val="clear" w:color="auto" w:fill="auto"/>
          </w:tcPr>
          <w:p w14:paraId="08E8D480" w14:textId="77777777" w:rsidR="00B4340D" w:rsidRPr="00A60E93" w:rsidRDefault="00B4340D" w:rsidP="00074D31">
            <w:pPr>
              <w:spacing w:after="120" w:line="240" w:lineRule="auto"/>
              <w:rPr>
                <w:rFonts w:ascii="Arial" w:eastAsia="Times New Roman" w:hAnsi="Arial" w:cs="Arial"/>
                <w:sz w:val="21"/>
                <w:szCs w:val="21"/>
              </w:rPr>
            </w:pPr>
          </w:p>
        </w:tc>
      </w:tr>
      <w:tr w:rsidR="00B4340D" w:rsidRPr="00A60E93" w14:paraId="339494D0" w14:textId="77777777" w:rsidTr="00620F41">
        <w:tc>
          <w:tcPr>
            <w:tcW w:w="2813" w:type="dxa"/>
            <w:shd w:val="clear" w:color="auto" w:fill="auto"/>
          </w:tcPr>
          <w:p w14:paraId="42FABCE9" w14:textId="77777777" w:rsidR="00B4340D" w:rsidRPr="00A60E93" w:rsidRDefault="00B4340D" w:rsidP="00074D31">
            <w:pPr>
              <w:spacing w:after="120" w:line="240" w:lineRule="auto"/>
              <w:jc w:val="both"/>
              <w:rPr>
                <w:rFonts w:ascii="Arial" w:eastAsia="Times New Roman" w:hAnsi="Arial" w:cs="Arial"/>
                <w:sz w:val="21"/>
                <w:szCs w:val="21"/>
              </w:rPr>
            </w:pPr>
            <w:r w:rsidRPr="00A60E93">
              <w:rPr>
                <w:rFonts w:ascii="Arial" w:eastAsia="Times New Roman" w:hAnsi="Arial" w:cs="Arial"/>
                <w:sz w:val="21"/>
                <w:szCs w:val="21"/>
              </w:rPr>
              <w:t>6. DETAILS</w:t>
            </w:r>
          </w:p>
        </w:tc>
        <w:tc>
          <w:tcPr>
            <w:tcW w:w="1981" w:type="dxa"/>
            <w:shd w:val="clear" w:color="auto" w:fill="auto"/>
          </w:tcPr>
          <w:p w14:paraId="282E1A00" w14:textId="77777777" w:rsidR="00B4340D" w:rsidRPr="00A60E93" w:rsidRDefault="00B4340D" w:rsidP="00074D31">
            <w:pPr>
              <w:spacing w:after="120" w:line="240" w:lineRule="auto"/>
              <w:jc w:val="both"/>
              <w:rPr>
                <w:rFonts w:ascii="Arial" w:eastAsia="Times New Roman" w:hAnsi="Arial" w:cs="Arial"/>
                <w:sz w:val="21"/>
                <w:szCs w:val="21"/>
              </w:rPr>
            </w:pPr>
            <w:r w:rsidRPr="00A60E93">
              <w:rPr>
                <w:rFonts w:ascii="Arial" w:eastAsia="Times New Roman" w:hAnsi="Arial" w:cs="Arial"/>
                <w:sz w:val="21"/>
                <w:szCs w:val="21"/>
              </w:rPr>
              <w:t>1</w:t>
            </w:r>
            <w:r w:rsidRPr="00A60E93">
              <w:rPr>
                <w:rFonts w:ascii="Arial" w:eastAsia="Times New Roman" w:hAnsi="Arial" w:cs="Arial"/>
                <w:sz w:val="21"/>
                <w:szCs w:val="21"/>
                <w:vertAlign w:val="superscript"/>
              </w:rPr>
              <w:t>st</w:t>
            </w:r>
            <w:r w:rsidRPr="00A60E93">
              <w:rPr>
                <w:rFonts w:ascii="Arial" w:eastAsia="Times New Roman" w:hAnsi="Arial" w:cs="Arial"/>
                <w:sz w:val="21"/>
                <w:szCs w:val="21"/>
              </w:rPr>
              <w:t xml:space="preserve"> Coat</w:t>
            </w:r>
          </w:p>
        </w:tc>
        <w:tc>
          <w:tcPr>
            <w:tcW w:w="1982" w:type="dxa"/>
            <w:shd w:val="clear" w:color="auto" w:fill="auto"/>
          </w:tcPr>
          <w:p w14:paraId="0BA8464C" w14:textId="77777777" w:rsidR="00B4340D" w:rsidRPr="00A60E93" w:rsidRDefault="00B4340D" w:rsidP="00074D31">
            <w:pPr>
              <w:spacing w:after="120" w:line="240" w:lineRule="auto"/>
              <w:jc w:val="both"/>
              <w:rPr>
                <w:rFonts w:ascii="Arial" w:eastAsia="Times New Roman" w:hAnsi="Arial" w:cs="Arial"/>
                <w:sz w:val="21"/>
                <w:szCs w:val="21"/>
              </w:rPr>
            </w:pPr>
            <w:r w:rsidRPr="00A60E93">
              <w:rPr>
                <w:rFonts w:ascii="Arial" w:eastAsia="Times New Roman" w:hAnsi="Arial" w:cs="Arial"/>
                <w:sz w:val="21"/>
                <w:szCs w:val="21"/>
              </w:rPr>
              <w:t>2</w:t>
            </w:r>
            <w:r w:rsidRPr="00A60E93">
              <w:rPr>
                <w:rFonts w:ascii="Arial" w:eastAsia="Times New Roman" w:hAnsi="Arial" w:cs="Arial"/>
                <w:sz w:val="21"/>
                <w:szCs w:val="21"/>
                <w:vertAlign w:val="superscript"/>
              </w:rPr>
              <w:t>nd</w:t>
            </w:r>
            <w:r w:rsidRPr="00A60E93">
              <w:rPr>
                <w:rFonts w:ascii="Arial" w:eastAsia="Times New Roman" w:hAnsi="Arial" w:cs="Arial"/>
                <w:sz w:val="21"/>
                <w:szCs w:val="21"/>
              </w:rPr>
              <w:t xml:space="preserve"> Coat</w:t>
            </w:r>
          </w:p>
        </w:tc>
        <w:tc>
          <w:tcPr>
            <w:tcW w:w="1982" w:type="dxa"/>
            <w:shd w:val="clear" w:color="auto" w:fill="auto"/>
          </w:tcPr>
          <w:p w14:paraId="519D9259" w14:textId="77777777" w:rsidR="00B4340D" w:rsidRPr="00A60E93" w:rsidRDefault="00B4340D" w:rsidP="00074D31">
            <w:pPr>
              <w:spacing w:after="120" w:line="240" w:lineRule="auto"/>
              <w:jc w:val="both"/>
              <w:rPr>
                <w:rFonts w:ascii="Arial" w:eastAsia="Times New Roman" w:hAnsi="Arial" w:cs="Arial"/>
                <w:sz w:val="21"/>
                <w:szCs w:val="21"/>
              </w:rPr>
            </w:pPr>
            <w:r w:rsidRPr="00A60E93">
              <w:rPr>
                <w:rFonts w:ascii="Arial" w:eastAsia="Times New Roman" w:hAnsi="Arial" w:cs="Arial"/>
                <w:sz w:val="21"/>
                <w:szCs w:val="21"/>
              </w:rPr>
              <w:t>3</w:t>
            </w:r>
            <w:r w:rsidRPr="00A60E93">
              <w:rPr>
                <w:rFonts w:ascii="Arial" w:eastAsia="Times New Roman" w:hAnsi="Arial" w:cs="Arial"/>
                <w:sz w:val="21"/>
                <w:szCs w:val="21"/>
                <w:vertAlign w:val="superscript"/>
              </w:rPr>
              <w:t>rd</w:t>
            </w:r>
            <w:r w:rsidRPr="00A60E93">
              <w:rPr>
                <w:rFonts w:ascii="Arial" w:eastAsia="Times New Roman" w:hAnsi="Arial" w:cs="Arial"/>
                <w:sz w:val="21"/>
                <w:szCs w:val="21"/>
              </w:rPr>
              <w:t xml:space="preserve"> Coat</w:t>
            </w:r>
          </w:p>
        </w:tc>
        <w:tc>
          <w:tcPr>
            <w:tcW w:w="1982" w:type="dxa"/>
            <w:gridSpan w:val="2"/>
            <w:shd w:val="clear" w:color="auto" w:fill="auto"/>
          </w:tcPr>
          <w:p w14:paraId="250437C6" w14:textId="77777777" w:rsidR="00B4340D" w:rsidRPr="00A60E93" w:rsidRDefault="00B4340D" w:rsidP="00074D31">
            <w:pPr>
              <w:spacing w:after="120" w:line="240" w:lineRule="auto"/>
              <w:jc w:val="both"/>
              <w:rPr>
                <w:rFonts w:ascii="Arial" w:eastAsia="Times New Roman" w:hAnsi="Arial" w:cs="Arial"/>
                <w:sz w:val="21"/>
                <w:szCs w:val="21"/>
              </w:rPr>
            </w:pPr>
            <w:r w:rsidRPr="00A60E93">
              <w:rPr>
                <w:rFonts w:ascii="Arial" w:eastAsia="Times New Roman" w:hAnsi="Arial" w:cs="Arial"/>
                <w:sz w:val="21"/>
                <w:szCs w:val="21"/>
              </w:rPr>
              <w:t>4</w:t>
            </w:r>
            <w:r w:rsidRPr="00A60E93">
              <w:rPr>
                <w:rFonts w:ascii="Arial" w:eastAsia="Times New Roman" w:hAnsi="Arial" w:cs="Arial"/>
                <w:sz w:val="21"/>
                <w:szCs w:val="21"/>
                <w:vertAlign w:val="superscript"/>
              </w:rPr>
              <w:t>th</w:t>
            </w:r>
            <w:r w:rsidRPr="00A60E93">
              <w:rPr>
                <w:rFonts w:ascii="Arial" w:eastAsia="Times New Roman" w:hAnsi="Arial" w:cs="Arial"/>
                <w:sz w:val="21"/>
                <w:szCs w:val="21"/>
              </w:rPr>
              <w:t xml:space="preserve"> Coat</w:t>
            </w:r>
          </w:p>
        </w:tc>
        <w:tc>
          <w:tcPr>
            <w:tcW w:w="2044" w:type="dxa"/>
            <w:gridSpan w:val="3"/>
            <w:shd w:val="clear" w:color="auto" w:fill="auto"/>
          </w:tcPr>
          <w:p w14:paraId="2DDC7FCC" w14:textId="77777777" w:rsidR="00B4340D" w:rsidRPr="00A60E93" w:rsidRDefault="00B4340D" w:rsidP="00074D31">
            <w:pPr>
              <w:spacing w:after="120" w:line="240" w:lineRule="auto"/>
              <w:jc w:val="both"/>
              <w:rPr>
                <w:rFonts w:ascii="Arial" w:eastAsia="Times New Roman" w:hAnsi="Arial" w:cs="Arial"/>
                <w:sz w:val="21"/>
                <w:szCs w:val="21"/>
              </w:rPr>
            </w:pPr>
            <w:r w:rsidRPr="00A60E93">
              <w:rPr>
                <w:rFonts w:ascii="Arial" w:eastAsia="Times New Roman" w:hAnsi="Arial" w:cs="Arial"/>
                <w:sz w:val="21"/>
                <w:szCs w:val="21"/>
              </w:rPr>
              <w:t>5</w:t>
            </w:r>
            <w:r w:rsidRPr="00A60E93">
              <w:rPr>
                <w:rFonts w:ascii="Arial" w:eastAsia="Times New Roman" w:hAnsi="Arial" w:cs="Arial"/>
                <w:sz w:val="21"/>
                <w:szCs w:val="21"/>
                <w:vertAlign w:val="superscript"/>
              </w:rPr>
              <w:t>th</w:t>
            </w:r>
            <w:r w:rsidRPr="00A60E93">
              <w:rPr>
                <w:rFonts w:ascii="Arial" w:eastAsia="Times New Roman" w:hAnsi="Arial" w:cs="Arial"/>
                <w:sz w:val="21"/>
                <w:szCs w:val="21"/>
              </w:rPr>
              <w:t xml:space="preserve"> Coat</w:t>
            </w:r>
          </w:p>
        </w:tc>
        <w:tc>
          <w:tcPr>
            <w:tcW w:w="3235" w:type="dxa"/>
            <w:shd w:val="clear" w:color="auto" w:fill="auto"/>
          </w:tcPr>
          <w:p w14:paraId="7F1F78EA" w14:textId="77777777" w:rsidR="00B4340D" w:rsidRPr="00A60E93" w:rsidRDefault="00B4340D" w:rsidP="00074D31">
            <w:pPr>
              <w:spacing w:after="120" w:line="240" w:lineRule="auto"/>
              <w:jc w:val="both"/>
              <w:rPr>
                <w:rFonts w:ascii="Arial" w:eastAsia="Times New Roman" w:hAnsi="Arial" w:cs="Arial"/>
                <w:sz w:val="21"/>
                <w:szCs w:val="21"/>
              </w:rPr>
            </w:pPr>
            <w:r w:rsidRPr="00A60E93">
              <w:rPr>
                <w:rFonts w:ascii="Arial" w:eastAsia="Times New Roman" w:hAnsi="Arial" w:cs="Arial"/>
                <w:sz w:val="21"/>
                <w:szCs w:val="21"/>
              </w:rPr>
              <w:t>6</w:t>
            </w:r>
            <w:r w:rsidRPr="00A60E93">
              <w:rPr>
                <w:rFonts w:ascii="Arial" w:eastAsia="Times New Roman" w:hAnsi="Arial" w:cs="Arial"/>
                <w:sz w:val="21"/>
                <w:szCs w:val="21"/>
                <w:vertAlign w:val="superscript"/>
              </w:rPr>
              <w:t>th</w:t>
            </w:r>
            <w:r w:rsidRPr="00A60E93">
              <w:rPr>
                <w:rFonts w:ascii="Arial" w:eastAsia="Times New Roman" w:hAnsi="Arial" w:cs="Arial"/>
                <w:sz w:val="21"/>
                <w:szCs w:val="21"/>
              </w:rPr>
              <w:t xml:space="preserve"> Coat</w:t>
            </w:r>
          </w:p>
          <w:p w14:paraId="756EB7F8" w14:textId="77777777" w:rsidR="00B4340D" w:rsidRPr="00A60E93" w:rsidRDefault="00B4340D" w:rsidP="00074D31">
            <w:pPr>
              <w:spacing w:after="120" w:line="240" w:lineRule="auto"/>
              <w:jc w:val="both"/>
              <w:rPr>
                <w:rFonts w:ascii="Arial" w:eastAsia="Times New Roman" w:hAnsi="Arial" w:cs="Arial"/>
                <w:sz w:val="21"/>
                <w:szCs w:val="21"/>
              </w:rPr>
            </w:pPr>
          </w:p>
        </w:tc>
      </w:tr>
      <w:tr w:rsidR="00B4340D" w:rsidRPr="00A60E93" w14:paraId="669837DD" w14:textId="77777777" w:rsidTr="00620F41">
        <w:tc>
          <w:tcPr>
            <w:tcW w:w="2813" w:type="dxa"/>
            <w:shd w:val="clear" w:color="auto" w:fill="auto"/>
          </w:tcPr>
          <w:p w14:paraId="661DC2CE" w14:textId="77777777" w:rsidR="00B4340D" w:rsidRPr="00A60E93" w:rsidRDefault="00D4584A" w:rsidP="00074D31">
            <w:pPr>
              <w:spacing w:after="120" w:line="240" w:lineRule="auto"/>
              <w:jc w:val="both"/>
              <w:rPr>
                <w:rFonts w:ascii="Arial" w:eastAsia="Times New Roman" w:hAnsi="Arial" w:cs="Arial"/>
                <w:sz w:val="21"/>
                <w:szCs w:val="21"/>
              </w:rPr>
            </w:pPr>
            <w:proofErr w:type="spellStart"/>
            <w:r w:rsidRPr="00A60E93">
              <w:rPr>
                <w:rFonts w:ascii="Arial" w:eastAsia="Times New Roman" w:hAnsi="Arial" w:cs="Arial"/>
                <w:sz w:val="21"/>
                <w:szCs w:val="21"/>
              </w:rPr>
              <w:t>DfT</w:t>
            </w:r>
            <w:proofErr w:type="spellEnd"/>
            <w:r w:rsidR="00B4340D" w:rsidRPr="00A60E93">
              <w:rPr>
                <w:rFonts w:ascii="Arial" w:eastAsia="Times New Roman" w:hAnsi="Arial" w:cs="Arial"/>
                <w:sz w:val="21"/>
                <w:szCs w:val="21"/>
              </w:rPr>
              <w:t xml:space="preserve"> Registered Description</w:t>
            </w:r>
          </w:p>
          <w:p w14:paraId="1EC75179" w14:textId="77777777" w:rsidR="00B4340D" w:rsidRPr="00A60E93" w:rsidRDefault="00B4340D" w:rsidP="00074D31">
            <w:pPr>
              <w:spacing w:after="120" w:line="240" w:lineRule="auto"/>
              <w:jc w:val="both"/>
              <w:rPr>
                <w:rFonts w:ascii="Arial" w:eastAsia="Times New Roman" w:hAnsi="Arial" w:cs="Arial"/>
                <w:sz w:val="21"/>
                <w:szCs w:val="21"/>
              </w:rPr>
            </w:pPr>
          </w:p>
        </w:tc>
        <w:tc>
          <w:tcPr>
            <w:tcW w:w="1981" w:type="dxa"/>
            <w:shd w:val="clear" w:color="auto" w:fill="auto"/>
          </w:tcPr>
          <w:p w14:paraId="5F8D535D" w14:textId="77777777" w:rsidR="00B4340D" w:rsidRPr="00A60E93" w:rsidRDefault="00B4340D" w:rsidP="00074D31">
            <w:pPr>
              <w:spacing w:after="120" w:line="240" w:lineRule="auto"/>
              <w:jc w:val="both"/>
              <w:rPr>
                <w:rFonts w:ascii="Arial" w:eastAsia="Times New Roman" w:hAnsi="Arial" w:cs="Arial"/>
                <w:sz w:val="21"/>
                <w:szCs w:val="21"/>
              </w:rPr>
            </w:pPr>
          </w:p>
        </w:tc>
        <w:tc>
          <w:tcPr>
            <w:tcW w:w="1982" w:type="dxa"/>
            <w:shd w:val="clear" w:color="auto" w:fill="auto"/>
          </w:tcPr>
          <w:p w14:paraId="4BC410C5" w14:textId="77777777" w:rsidR="00B4340D" w:rsidRPr="00A60E93" w:rsidRDefault="00B4340D" w:rsidP="00074D31">
            <w:pPr>
              <w:spacing w:after="120" w:line="240" w:lineRule="auto"/>
              <w:jc w:val="both"/>
              <w:rPr>
                <w:rFonts w:ascii="Arial" w:eastAsia="Times New Roman" w:hAnsi="Arial" w:cs="Arial"/>
                <w:sz w:val="21"/>
                <w:szCs w:val="21"/>
              </w:rPr>
            </w:pPr>
          </w:p>
        </w:tc>
        <w:tc>
          <w:tcPr>
            <w:tcW w:w="1982" w:type="dxa"/>
            <w:shd w:val="clear" w:color="auto" w:fill="auto"/>
          </w:tcPr>
          <w:p w14:paraId="3BC42451" w14:textId="77777777" w:rsidR="00B4340D" w:rsidRPr="00A60E93" w:rsidRDefault="00B4340D" w:rsidP="00074D31">
            <w:pPr>
              <w:spacing w:after="120" w:line="240" w:lineRule="auto"/>
              <w:jc w:val="both"/>
              <w:rPr>
                <w:rFonts w:ascii="Arial" w:eastAsia="Times New Roman" w:hAnsi="Arial" w:cs="Arial"/>
                <w:sz w:val="21"/>
                <w:szCs w:val="21"/>
              </w:rPr>
            </w:pPr>
          </w:p>
        </w:tc>
        <w:tc>
          <w:tcPr>
            <w:tcW w:w="1982" w:type="dxa"/>
            <w:gridSpan w:val="2"/>
            <w:shd w:val="clear" w:color="auto" w:fill="auto"/>
          </w:tcPr>
          <w:p w14:paraId="6EB20D97" w14:textId="77777777" w:rsidR="00B4340D" w:rsidRPr="00A60E93" w:rsidRDefault="00B4340D" w:rsidP="00074D31">
            <w:pPr>
              <w:spacing w:after="120" w:line="240" w:lineRule="auto"/>
              <w:jc w:val="both"/>
              <w:rPr>
                <w:rFonts w:ascii="Arial" w:eastAsia="Times New Roman" w:hAnsi="Arial" w:cs="Arial"/>
                <w:sz w:val="21"/>
                <w:szCs w:val="21"/>
              </w:rPr>
            </w:pPr>
          </w:p>
        </w:tc>
        <w:tc>
          <w:tcPr>
            <w:tcW w:w="2044" w:type="dxa"/>
            <w:gridSpan w:val="3"/>
            <w:shd w:val="clear" w:color="auto" w:fill="auto"/>
          </w:tcPr>
          <w:p w14:paraId="3FC055B6" w14:textId="77777777" w:rsidR="00B4340D" w:rsidRPr="00A60E93" w:rsidRDefault="00B4340D" w:rsidP="00074D31">
            <w:pPr>
              <w:spacing w:after="120" w:line="240" w:lineRule="auto"/>
              <w:jc w:val="both"/>
              <w:rPr>
                <w:rFonts w:ascii="Arial" w:eastAsia="Times New Roman" w:hAnsi="Arial" w:cs="Arial"/>
                <w:sz w:val="21"/>
                <w:szCs w:val="21"/>
              </w:rPr>
            </w:pPr>
          </w:p>
        </w:tc>
        <w:tc>
          <w:tcPr>
            <w:tcW w:w="3235" w:type="dxa"/>
            <w:shd w:val="clear" w:color="auto" w:fill="auto"/>
          </w:tcPr>
          <w:p w14:paraId="50A50AB2" w14:textId="77777777" w:rsidR="00B4340D" w:rsidRPr="00A60E93" w:rsidRDefault="00B4340D" w:rsidP="00074D31">
            <w:pPr>
              <w:spacing w:after="120" w:line="240" w:lineRule="auto"/>
              <w:jc w:val="both"/>
              <w:rPr>
                <w:rFonts w:ascii="Arial" w:eastAsia="Times New Roman" w:hAnsi="Arial" w:cs="Arial"/>
                <w:sz w:val="21"/>
                <w:szCs w:val="21"/>
              </w:rPr>
            </w:pPr>
          </w:p>
        </w:tc>
      </w:tr>
      <w:tr w:rsidR="00B4340D" w:rsidRPr="00A60E93" w14:paraId="22EDF16F" w14:textId="77777777" w:rsidTr="00620F41">
        <w:tc>
          <w:tcPr>
            <w:tcW w:w="2813" w:type="dxa"/>
            <w:shd w:val="clear" w:color="auto" w:fill="auto"/>
          </w:tcPr>
          <w:p w14:paraId="78A3F405" w14:textId="77777777" w:rsidR="00B4340D" w:rsidRPr="00A60E93" w:rsidRDefault="00B4340D" w:rsidP="00074D31">
            <w:pPr>
              <w:spacing w:after="120" w:line="240" w:lineRule="auto"/>
              <w:jc w:val="both"/>
              <w:rPr>
                <w:rFonts w:ascii="Arial" w:eastAsia="Times New Roman" w:hAnsi="Arial" w:cs="Arial"/>
                <w:sz w:val="21"/>
                <w:szCs w:val="21"/>
              </w:rPr>
            </w:pPr>
            <w:r w:rsidRPr="00A60E93">
              <w:rPr>
                <w:rFonts w:ascii="Arial" w:eastAsia="Times New Roman" w:hAnsi="Arial" w:cs="Arial"/>
                <w:sz w:val="21"/>
                <w:szCs w:val="21"/>
              </w:rPr>
              <w:t>Item No &amp; Colour</w:t>
            </w:r>
          </w:p>
          <w:p w14:paraId="44D562BF" w14:textId="77777777" w:rsidR="00B4340D" w:rsidRPr="00A60E93" w:rsidRDefault="00B4340D" w:rsidP="00074D31">
            <w:pPr>
              <w:spacing w:after="120" w:line="240" w:lineRule="auto"/>
              <w:jc w:val="both"/>
              <w:rPr>
                <w:rFonts w:ascii="Arial" w:eastAsia="Times New Roman" w:hAnsi="Arial" w:cs="Arial"/>
                <w:sz w:val="21"/>
                <w:szCs w:val="21"/>
              </w:rPr>
            </w:pPr>
          </w:p>
        </w:tc>
        <w:tc>
          <w:tcPr>
            <w:tcW w:w="1981" w:type="dxa"/>
            <w:shd w:val="clear" w:color="auto" w:fill="auto"/>
          </w:tcPr>
          <w:p w14:paraId="493A07D6" w14:textId="77777777" w:rsidR="00B4340D" w:rsidRPr="00A60E93" w:rsidRDefault="00B4340D" w:rsidP="00074D31">
            <w:pPr>
              <w:spacing w:after="120" w:line="240" w:lineRule="auto"/>
              <w:jc w:val="both"/>
              <w:rPr>
                <w:rFonts w:ascii="Arial" w:eastAsia="Times New Roman" w:hAnsi="Arial" w:cs="Arial"/>
                <w:sz w:val="21"/>
                <w:szCs w:val="21"/>
              </w:rPr>
            </w:pPr>
          </w:p>
        </w:tc>
        <w:tc>
          <w:tcPr>
            <w:tcW w:w="1982" w:type="dxa"/>
            <w:shd w:val="clear" w:color="auto" w:fill="auto"/>
          </w:tcPr>
          <w:p w14:paraId="524B7D66" w14:textId="77777777" w:rsidR="00B4340D" w:rsidRPr="00A60E93" w:rsidRDefault="00B4340D" w:rsidP="00074D31">
            <w:pPr>
              <w:spacing w:after="120" w:line="240" w:lineRule="auto"/>
              <w:jc w:val="both"/>
              <w:rPr>
                <w:rFonts w:ascii="Arial" w:eastAsia="Times New Roman" w:hAnsi="Arial" w:cs="Arial"/>
                <w:sz w:val="21"/>
                <w:szCs w:val="21"/>
              </w:rPr>
            </w:pPr>
          </w:p>
        </w:tc>
        <w:tc>
          <w:tcPr>
            <w:tcW w:w="1982" w:type="dxa"/>
            <w:shd w:val="clear" w:color="auto" w:fill="auto"/>
          </w:tcPr>
          <w:p w14:paraId="35169808" w14:textId="77777777" w:rsidR="00B4340D" w:rsidRPr="00A60E93" w:rsidRDefault="00B4340D" w:rsidP="00074D31">
            <w:pPr>
              <w:spacing w:after="120" w:line="240" w:lineRule="auto"/>
              <w:jc w:val="both"/>
              <w:rPr>
                <w:rFonts w:ascii="Arial" w:eastAsia="Times New Roman" w:hAnsi="Arial" w:cs="Arial"/>
                <w:sz w:val="21"/>
                <w:szCs w:val="21"/>
              </w:rPr>
            </w:pPr>
          </w:p>
        </w:tc>
        <w:tc>
          <w:tcPr>
            <w:tcW w:w="1982" w:type="dxa"/>
            <w:gridSpan w:val="2"/>
            <w:shd w:val="clear" w:color="auto" w:fill="auto"/>
          </w:tcPr>
          <w:p w14:paraId="3ED34CEA" w14:textId="77777777" w:rsidR="00B4340D" w:rsidRPr="00A60E93" w:rsidRDefault="00B4340D" w:rsidP="00074D31">
            <w:pPr>
              <w:spacing w:after="120" w:line="240" w:lineRule="auto"/>
              <w:jc w:val="both"/>
              <w:rPr>
                <w:rFonts w:ascii="Arial" w:eastAsia="Times New Roman" w:hAnsi="Arial" w:cs="Arial"/>
                <w:sz w:val="21"/>
                <w:szCs w:val="21"/>
              </w:rPr>
            </w:pPr>
          </w:p>
        </w:tc>
        <w:tc>
          <w:tcPr>
            <w:tcW w:w="2044" w:type="dxa"/>
            <w:gridSpan w:val="3"/>
            <w:shd w:val="clear" w:color="auto" w:fill="auto"/>
          </w:tcPr>
          <w:p w14:paraId="4B3A76F6" w14:textId="77777777" w:rsidR="00B4340D" w:rsidRPr="00A60E93" w:rsidRDefault="00B4340D" w:rsidP="00074D31">
            <w:pPr>
              <w:spacing w:after="120" w:line="240" w:lineRule="auto"/>
              <w:jc w:val="both"/>
              <w:rPr>
                <w:rFonts w:ascii="Arial" w:eastAsia="Times New Roman" w:hAnsi="Arial" w:cs="Arial"/>
                <w:sz w:val="21"/>
                <w:szCs w:val="21"/>
              </w:rPr>
            </w:pPr>
          </w:p>
        </w:tc>
        <w:tc>
          <w:tcPr>
            <w:tcW w:w="3235" w:type="dxa"/>
            <w:shd w:val="clear" w:color="auto" w:fill="auto"/>
          </w:tcPr>
          <w:p w14:paraId="1CF29FEC" w14:textId="77777777" w:rsidR="00B4340D" w:rsidRPr="00A60E93" w:rsidRDefault="00B4340D" w:rsidP="00074D31">
            <w:pPr>
              <w:spacing w:after="120" w:line="240" w:lineRule="auto"/>
              <w:jc w:val="both"/>
              <w:rPr>
                <w:rFonts w:ascii="Arial" w:eastAsia="Times New Roman" w:hAnsi="Arial" w:cs="Arial"/>
                <w:sz w:val="21"/>
                <w:szCs w:val="21"/>
              </w:rPr>
            </w:pPr>
          </w:p>
        </w:tc>
      </w:tr>
      <w:tr w:rsidR="00B4340D" w:rsidRPr="00A60E93" w14:paraId="5FEA8474" w14:textId="77777777" w:rsidTr="00620F41">
        <w:tc>
          <w:tcPr>
            <w:tcW w:w="2813" w:type="dxa"/>
            <w:shd w:val="clear" w:color="auto" w:fill="auto"/>
          </w:tcPr>
          <w:p w14:paraId="1D53FADB" w14:textId="77777777" w:rsidR="00B4340D" w:rsidRPr="00A60E93" w:rsidRDefault="00B4340D" w:rsidP="00074D31">
            <w:pPr>
              <w:spacing w:after="120" w:line="240" w:lineRule="auto"/>
              <w:jc w:val="both"/>
              <w:rPr>
                <w:rFonts w:ascii="Arial" w:eastAsia="Times New Roman" w:hAnsi="Arial" w:cs="Arial"/>
                <w:sz w:val="21"/>
                <w:szCs w:val="21"/>
              </w:rPr>
            </w:pPr>
            <w:r w:rsidRPr="00A60E93">
              <w:rPr>
                <w:rFonts w:ascii="Arial" w:eastAsia="Times New Roman" w:hAnsi="Arial" w:cs="Arial"/>
                <w:sz w:val="21"/>
                <w:szCs w:val="21"/>
              </w:rPr>
              <w:t xml:space="preserve">Date registered by </w:t>
            </w:r>
            <w:proofErr w:type="spellStart"/>
            <w:r w:rsidR="00D4584A" w:rsidRPr="00A60E93">
              <w:rPr>
                <w:rFonts w:ascii="Arial" w:eastAsia="Times New Roman" w:hAnsi="Arial" w:cs="Arial"/>
                <w:sz w:val="21"/>
                <w:szCs w:val="21"/>
              </w:rPr>
              <w:t>DfT</w:t>
            </w:r>
            <w:proofErr w:type="spellEnd"/>
          </w:p>
          <w:p w14:paraId="39CB5AA2" w14:textId="77777777" w:rsidR="00B4340D" w:rsidRPr="00A60E93" w:rsidRDefault="00B4340D" w:rsidP="00074D31">
            <w:pPr>
              <w:spacing w:after="120" w:line="240" w:lineRule="auto"/>
              <w:jc w:val="both"/>
              <w:rPr>
                <w:rFonts w:ascii="Arial" w:eastAsia="Times New Roman" w:hAnsi="Arial" w:cs="Arial"/>
                <w:sz w:val="21"/>
                <w:szCs w:val="21"/>
              </w:rPr>
            </w:pPr>
          </w:p>
        </w:tc>
        <w:tc>
          <w:tcPr>
            <w:tcW w:w="1981" w:type="dxa"/>
            <w:shd w:val="clear" w:color="auto" w:fill="auto"/>
          </w:tcPr>
          <w:p w14:paraId="4960BFBC" w14:textId="77777777" w:rsidR="00B4340D" w:rsidRPr="00A60E93" w:rsidRDefault="00B4340D" w:rsidP="00074D31">
            <w:pPr>
              <w:spacing w:after="120" w:line="240" w:lineRule="auto"/>
              <w:jc w:val="both"/>
              <w:rPr>
                <w:rFonts w:ascii="Arial" w:eastAsia="Times New Roman" w:hAnsi="Arial" w:cs="Arial"/>
                <w:sz w:val="21"/>
                <w:szCs w:val="21"/>
              </w:rPr>
            </w:pPr>
          </w:p>
        </w:tc>
        <w:tc>
          <w:tcPr>
            <w:tcW w:w="1982" w:type="dxa"/>
            <w:shd w:val="clear" w:color="auto" w:fill="auto"/>
          </w:tcPr>
          <w:p w14:paraId="1FA862B2" w14:textId="77777777" w:rsidR="00B4340D" w:rsidRPr="00A60E93" w:rsidRDefault="00B4340D" w:rsidP="00074D31">
            <w:pPr>
              <w:spacing w:after="120" w:line="240" w:lineRule="auto"/>
              <w:jc w:val="both"/>
              <w:rPr>
                <w:rFonts w:ascii="Arial" w:eastAsia="Times New Roman" w:hAnsi="Arial" w:cs="Arial"/>
                <w:sz w:val="21"/>
                <w:szCs w:val="21"/>
              </w:rPr>
            </w:pPr>
          </w:p>
        </w:tc>
        <w:tc>
          <w:tcPr>
            <w:tcW w:w="1982" w:type="dxa"/>
            <w:shd w:val="clear" w:color="auto" w:fill="auto"/>
          </w:tcPr>
          <w:p w14:paraId="19DF0083" w14:textId="77777777" w:rsidR="00B4340D" w:rsidRPr="00A60E93" w:rsidRDefault="00B4340D" w:rsidP="00074D31">
            <w:pPr>
              <w:spacing w:after="120" w:line="240" w:lineRule="auto"/>
              <w:jc w:val="both"/>
              <w:rPr>
                <w:rFonts w:ascii="Arial" w:eastAsia="Times New Roman" w:hAnsi="Arial" w:cs="Arial"/>
                <w:sz w:val="21"/>
                <w:szCs w:val="21"/>
              </w:rPr>
            </w:pPr>
          </w:p>
        </w:tc>
        <w:tc>
          <w:tcPr>
            <w:tcW w:w="1982" w:type="dxa"/>
            <w:gridSpan w:val="2"/>
            <w:shd w:val="clear" w:color="auto" w:fill="auto"/>
          </w:tcPr>
          <w:p w14:paraId="1B235DC3" w14:textId="77777777" w:rsidR="00B4340D" w:rsidRPr="00A60E93" w:rsidRDefault="00B4340D" w:rsidP="00074D31">
            <w:pPr>
              <w:spacing w:after="120" w:line="240" w:lineRule="auto"/>
              <w:jc w:val="both"/>
              <w:rPr>
                <w:rFonts w:ascii="Arial" w:eastAsia="Times New Roman" w:hAnsi="Arial" w:cs="Arial"/>
                <w:sz w:val="21"/>
                <w:szCs w:val="21"/>
              </w:rPr>
            </w:pPr>
          </w:p>
        </w:tc>
        <w:tc>
          <w:tcPr>
            <w:tcW w:w="2044" w:type="dxa"/>
            <w:gridSpan w:val="3"/>
            <w:shd w:val="clear" w:color="auto" w:fill="auto"/>
          </w:tcPr>
          <w:p w14:paraId="36D0AFD9" w14:textId="77777777" w:rsidR="00B4340D" w:rsidRPr="00A60E93" w:rsidRDefault="00B4340D" w:rsidP="00074D31">
            <w:pPr>
              <w:spacing w:after="120" w:line="240" w:lineRule="auto"/>
              <w:jc w:val="both"/>
              <w:rPr>
                <w:rFonts w:ascii="Arial" w:eastAsia="Times New Roman" w:hAnsi="Arial" w:cs="Arial"/>
                <w:sz w:val="21"/>
                <w:szCs w:val="21"/>
              </w:rPr>
            </w:pPr>
          </w:p>
        </w:tc>
        <w:tc>
          <w:tcPr>
            <w:tcW w:w="3235" w:type="dxa"/>
            <w:shd w:val="clear" w:color="auto" w:fill="auto"/>
          </w:tcPr>
          <w:p w14:paraId="7EF6DF89" w14:textId="77777777" w:rsidR="00B4340D" w:rsidRPr="00A60E93" w:rsidRDefault="00B4340D" w:rsidP="00074D31">
            <w:pPr>
              <w:spacing w:after="120" w:line="240" w:lineRule="auto"/>
              <w:jc w:val="both"/>
              <w:rPr>
                <w:rFonts w:ascii="Arial" w:eastAsia="Times New Roman" w:hAnsi="Arial" w:cs="Arial"/>
                <w:sz w:val="21"/>
                <w:szCs w:val="21"/>
              </w:rPr>
            </w:pPr>
          </w:p>
        </w:tc>
      </w:tr>
      <w:tr w:rsidR="00B4340D" w:rsidRPr="00A60E93" w14:paraId="17755ED5" w14:textId="77777777" w:rsidTr="00620F41">
        <w:tc>
          <w:tcPr>
            <w:tcW w:w="2813" w:type="dxa"/>
            <w:shd w:val="clear" w:color="auto" w:fill="auto"/>
          </w:tcPr>
          <w:p w14:paraId="42E82F61" w14:textId="77777777" w:rsidR="00B4340D" w:rsidRPr="00A60E93" w:rsidRDefault="00B4340D" w:rsidP="00074D31">
            <w:pPr>
              <w:spacing w:after="120" w:line="240" w:lineRule="auto"/>
              <w:jc w:val="both"/>
              <w:rPr>
                <w:rFonts w:ascii="Arial" w:eastAsia="Times New Roman" w:hAnsi="Arial" w:cs="Arial"/>
                <w:sz w:val="21"/>
                <w:szCs w:val="21"/>
              </w:rPr>
            </w:pPr>
            <w:r w:rsidRPr="00A60E93">
              <w:rPr>
                <w:rFonts w:ascii="Arial" w:eastAsia="Times New Roman" w:hAnsi="Arial" w:cs="Arial"/>
                <w:sz w:val="21"/>
                <w:szCs w:val="21"/>
              </w:rPr>
              <w:t xml:space="preserve">Brand Name and </w:t>
            </w:r>
            <w:proofErr w:type="spellStart"/>
            <w:r w:rsidRPr="00A60E93">
              <w:rPr>
                <w:rFonts w:ascii="Arial" w:eastAsia="Times New Roman" w:hAnsi="Arial" w:cs="Arial"/>
                <w:sz w:val="21"/>
                <w:szCs w:val="21"/>
              </w:rPr>
              <w:t>Mfr’s</w:t>
            </w:r>
            <w:proofErr w:type="spellEnd"/>
            <w:r w:rsidRPr="00A60E93">
              <w:rPr>
                <w:rFonts w:ascii="Arial" w:eastAsia="Times New Roman" w:hAnsi="Arial" w:cs="Arial"/>
                <w:sz w:val="21"/>
                <w:szCs w:val="21"/>
              </w:rPr>
              <w:t xml:space="preserve">. ref no. </w:t>
            </w:r>
          </w:p>
          <w:p w14:paraId="606E82E3" w14:textId="77777777" w:rsidR="00B4340D" w:rsidRPr="00A60E93" w:rsidRDefault="00B4340D" w:rsidP="00074D31">
            <w:pPr>
              <w:spacing w:after="120" w:line="240" w:lineRule="auto"/>
              <w:jc w:val="both"/>
              <w:rPr>
                <w:rFonts w:ascii="Arial" w:eastAsia="Times New Roman" w:hAnsi="Arial" w:cs="Arial"/>
                <w:sz w:val="21"/>
                <w:szCs w:val="21"/>
              </w:rPr>
            </w:pPr>
            <w:r w:rsidRPr="00A60E93">
              <w:rPr>
                <w:rFonts w:ascii="Arial" w:eastAsia="Times New Roman" w:hAnsi="Arial" w:cs="Arial"/>
                <w:sz w:val="21"/>
                <w:szCs w:val="21"/>
              </w:rPr>
              <w:t>Data Sheet no.</w:t>
            </w:r>
          </w:p>
        </w:tc>
        <w:tc>
          <w:tcPr>
            <w:tcW w:w="1981" w:type="dxa"/>
            <w:shd w:val="clear" w:color="auto" w:fill="auto"/>
          </w:tcPr>
          <w:p w14:paraId="0AA038D4" w14:textId="77777777" w:rsidR="00B4340D" w:rsidRPr="00A60E93" w:rsidRDefault="00B4340D" w:rsidP="00074D31">
            <w:pPr>
              <w:spacing w:after="120" w:line="240" w:lineRule="auto"/>
              <w:jc w:val="both"/>
              <w:rPr>
                <w:rFonts w:ascii="Arial" w:eastAsia="Times New Roman" w:hAnsi="Arial" w:cs="Arial"/>
                <w:sz w:val="21"/>
                <w:szCs w:val="21"/>
              </w:rPr>
            </w:pPr>
          </w:p>
        </w:tc>
        <w:tc>
          <w:tcPr>
            <w:tcW w:w="1982" w:type="dxa"/>
            <w:shd w:val="clear" w:color="auto" w:fill="auto"/>
          </w:tcPr>
          <w:p w14:paraId="3FB0C1E1" w14:textId="77777777" w:rsidR="00B4340D" w:rsidRPr="00A60E93" w:rsidRDefault="00B4340D" w:rsidP="00074D31">
            <w:pPr>
              <w:spacing w:after="120" w:line="240" w:lineRule="auto"/>
              <w:jc w:val="both"/>
              <w:rPr>
                <w:rFonts w:ascii="Arial" w:eastAsia="Times New Roman" w:hAnsi="Arial" w:cs="Arial"/>
                <w:sz w:val="21"/>
                <w:szCs w:val="21"/>
              </w:rPr>
            </w:pPr>
          </w:p>
        </w:tc>
        <w:tc>
          <w:tcPr>
            <w:tcW w:w="1982" w:type="dxa"/>
            <w:shd w:val="clear" w:color="auto" w:fill="auto"/>
          </w:tcPr>
          <w:p w14:paraId="7B0ABCA9" w14:textId="77777777" w:rsidR="00B4340D" w:rsidRPr="00A60E93" w:rsidRDefault="00B4340D" w:rsidP="00074D31">
            <w:pPr>
              <w:spacing w:after="120" w:line="240" w:lineRule="auto"/>
              <w:jc w:val="both"/>
              <w:rPr>
                <w:rFonts w:ascii="Arial" w:eastAsia="Times New Roman" w:hAnsi="Arial" w:cs="Arial"/>
                <w:sz w:val="21"/>
                <w:szCs w:val="21"/>
              </w:rPr>
            </w:pPr>
          </w:p>
        </w:tc>
        <w:tc>
          <w:tcPr>
            <w:tcW w:w="1982" w:type="dxa"/>
            <w:gridSpan w:val="2"/>
            <w:shd w:val="clear" w:color="auto" w:fill="auto"/>
          </w:tcPr>
          <w:p w14:paraId="65F49D1F" w14:textId="77777777" w:rsidR="00B4340D" w:rsidRPr="00A60E93" w:rsidRDefault="00B4340D" w:rsidP="00074D31">
            <w:pPr>
              <w:spacing w:after="120" w:line="240" w:lineRule="auto"/>
              <w:jc w:val="both"/>
              <w:rPr>
                <w:rFonts w:ascii="Arial" w:eastAsia="Times New Roman" w:hAnsi="Arial" w:cs="Arial"/>
                <w:sz w:val="21"/>
                <w:szCs w:val="21"/>
              </w:rPr>
            </w:pPr>
          </w:p>
        </w:tc>
        <w:tc>
          <w:tcPr>
            <w:tcW w:w="2044" w:type="dxa"/>
            <w:gridSpan w:val="3"/>
            <w:shd w:val="clear" w:color="auto" w:fill="auto"/>
          </w:tcPr>
          <w:p w14:paraId="743CA6AB" w14:textId="77777777" w:rsidR="00B4340D" w:rsidRPr="00A60E93" w:rsidRDefault="00B4340D" w:rsidP="00074D31">
            <w:pPr>
              <w:spacing w:after="120" w:line="240" w:lineRule="auto"/>
              <w:jc w:val="both"/>
              <w:rPr>
                <w:rFonts w:ascii="Arial" w:eastAsia="Times New Roman" w:hAnsi="Arial" w:cs="Arial"/>
                <w:sz w:val="21"/>
                <w:szCs w:val="21"/>
              </w:rPr>
            </w:pPr>
          </w:p>
        </w:tc>
        <w:tc>
          <w:tcPr>
            <w:tcW w:w="3235" w:type="dxa"/>
            <w:shd w:val="clear" w:color="auto" w:fill="auto"/>
          </w:tcPr>
          <w:p w14:paraId="55D2EA5A" w14:textId="77777777" w:rsidR="00B4340D" w:rsidRPr="00A60E93" w:rsidRDefault="00B4340D" w:rsidP="00074D31">
            <w:pPr>
              <w:spacing w:after="120" w:line="240" w:lineRule="auto"/>
              <w:jc w:val="both"/>
              <w:rPr>
                <w:rFonts w:ascii="Arial" w:eastAsia="Times New Roman" w:hAnsi="Arial" w:cs="Arial"/>
                <w:sz w:val="21"/>
                <w:szCs w:val="21"/>
              </w:rPr>
            </w:pPr>
          </w:p>
        </w:tc>
      </w:tr>
      <w:tr w:rsidR="00B4340D" w:rsidRPr="00A60E93" w14:paraId="2BEBAAA8" w14:textId="77777777" w:rsidTr="00620F41">
        <w:tc>
          <w:tcPr>
            <w:tcW w:w="2813" w:type="dxa"/>
            <w:shd w:val="clear" w:color="auto" w:fill="auto"/>
          </w:tcPr>
          <w:p w14:paraId="0CC3C695" w14:textId="77777777" w:rsidR="00B4340D" w:rsidRPr="00A60E93" w:rsidRDefault="00B4340D" w:rsidP="00074D31">
            <w:pPr>
              <w:spacing w:after="120" w:line="240" w:lineRule="auto"/>
              <w:jc w:val="both"/>
              <w:rPr>
                <w:rFonts w:ascii="Arial" w:eastAsia="Times New Roman" w:hAnsi="Arial" w:cs="Arial"/>
                <w:sz w:val="21"/>
                <w:szCs w:val="21"/>
              </w:rPr>
            </w:pPr>
            <w:r w:rsidRPr="00A60E93">
              <w:rPr>
                <w:rFonts w:ascii="Arial" w:eastAsia="Times New Roman" w:hAnsi="Arial" w:cs="Arial"/>
                <w:sz w:val="21"/>
                <w:szCs w:val="21"/>
              </w:rPr>
              <w:t>Where Applied</w:t>
            </w:r>
          </w:p>
          <w:p w14:paraId="4DA5F441" w14:textId="77777777" w:rsidR="00B4340D" w:rsidRPr="00A60E93" w:rsidRDefault="00B4340D" w:rsidP="00074D31">
            <w:pPr>
              <w:spacing w:after="120" w:line="240" w:lineRule="auto"/>
              <w:jc w:val="both"/>
              <w:rPr>
                <w:rFonts w:ascii="Arial" w:eastAsia="Times New Roman" w:hAnsi="Arial" w:cs="Arial"/>
                <w:sz w:val="21"/>
                <w:szCs w:val="21"/>
              </w:rPr>
            </w:pPr>
          </w:p>
        </w:tc>
        <w:tc>
          <w:tcPr>
            <w:tcW w:w="1981" w:type="dxa"/>
            <w:shd w:val="clear" w:color="auto" w:fill="auto"/>
          </w:tcPr>
          <w:p w14:paraId="72984F4E" w14:textId="77777777" w:rsidR="00B4340D" w:rsidRPr="00A60E93" w:rsidRDefault="00B4340D" w:rsidP="00074D31">
            <w:pPr>
              <w:spacing w:after="120" w:line="240" w:lineRule="auto"/>
              <w:jc w:val="both"/>
              <w:rPr>
                <w:rFonts w:ascii="Arial" w:eastAsia="Times New Roman" w:hAnsi="Arial" w:cs="Arial"/>
                <w:sz w:val="21"/>
                <w:szCs w:val="21"/>
              </w:rPr>
            </w:pPr>
          </w:p>
        </w:tc>
        <w:tc>
          <w:tcPr>
            <w:tcW w:w="1982" w:type="dxa"/>
            <w:shd w:val="clear" w:color="auto" w:fill="auto"/>
          </w:tcPr>
          <w:p w14:paraId="5827608A" w14:textId="77777777" w:rsidR="00B4340D" w:rsidRPr="00A60E93" w:rsidRDefault="00B4340D" w:rsidP="00074D31">
            <w:pPr>
              <w:spacing w:after="120" w:line="240" w:lineRule="auto"/>
              <w:jc w:val="both"/>
              <w:rPr>
                <w:rFonts w:ascii="Arial" w:eastAsia="Times New Roman" w:hAnsi="Arial" w:cs="Arial"/>
                <w:sz w:val="21"/>
                <w:szCs w:val="21"/>
              </w:rPr>
            </w:pPr>
          </w:p>
        </w:tc>
        <w:tc>
          <w:tcPr>
            <w:tcW w:w="1982" w:type="dxa"/>
            <w:shd w:val="clear" w:color="auto" w:fill="auto"/>
          </w:tcPr>
          <w:p w14:paraId="79AF7C0D" w14:textId="77777777" w:rsidR="00B4340D" w:rsidRPr="00A60E93" w:rsidRDefault="00B4340D" w:rsidP="00074D31">
            <w:pPr>
              <w:spacing w:after="120" w:line="240" w:lineRule="auto"/>
              <w:jc w:val="both"/>
              <w:rPr>
                <w:rFonts w:ascii="Arial" w:eastAsia="Times New Roman" w:hAnsi="Arial" w:cs="Arial"/>
                <w:sz w:val="21"/>
                <w:szCs w:val="21"/>
              </w:rPr>
            </w:pPr>
          </w:p>
        </w:tc>
        <w:tc>
          <w:tcPr>
            <w:tcW w:w="1982" w:type="dxa"/>
            <w:gridSpan w:val="2"/>
            <w:shd w:val="clear" w:color="auto" w:fill="auto"/>
          </w:tcPr>
          <w:p w14:paraId="5C36EA78" w14:textId="77777777" w:rsidR="00B4340D" w:rsidRPr="00A60E93" w:rsidRDefault="00B4340D" w:rsidP="00074D31">
            <w:pPr>
              <w:spacing w:after="120" w:line="240" w:lineRule="auto"/>
              <w:jc w:val="both"/>
              <w:rPr>
                <w:rFonts w:ascii="Arial" w:eastAsia="Times New Roman" w:hAnsi="Arial" w:cs="Arial"/>
                <w:sz w:val="21"/>
                <w:szCs w:val="21"/>
              </w:rPr>
            </w:pPr>
          </w:p>
        </w:tc>
        <w:tc>
          <w:tcPr>
            <w:tcW w:w="2044" w:type="dxa"/>
            <w:gridSpan w:val="3"/>
            <w:shd w:val="clear" w:color="auto" w:fill="auto"/>
          </w:tcPr>
          <w:p w14:paraId="41CDDF3A" w14:textId="77777777" w:rsidR="00B4340D" w:rsidRPr="00A60E93" w:rsidRDefault="00B4340D" w:rsidP="00074D31">
            <w:pPr>
              <w:spacing w:after="120" w:line="240" w:lineRule="auto"/>
              <w:jc w:val="both"/>
              <w:rPr>
                <w:rFonts w:ascii="Arial" w:eastAsia="Times New Roman" w:hAnsi="Arial" w:cs="Arial"/>
                <w:sz w:val="21"/>
                <w:szCs w:val="21"/>
              </w:rPr>
            </w:pPr>
          </w:p>
        </w:tc>
        <w:tc>
          <w:tcPr>
            <w:tcW w:w="3235" w:type="dxa"/>
            <w:shd w:val="clear" w:color="auto" w:fill="auto"/>
          </w:tcPr>
          <w:p w14:paraId="11F9818D" w14:textId="77777777" w:rsidR="00B4340D" w:rsidRPr="00A60E93" w:rsidRDefault="00B4340D" w:rsidP="00074D31">
            <w:pPr>
              <w:spacing w:after="120" w:line="240" w:lineRule="auto"/>
              <w:jc w:val="both"/>
              <w:rPr>
                <w:rFonts w:ascii="Arial" w:eastAsia="Times New Roman" w:hAnsi="Arial" w:cs="Arial"/>
                <w:sz w:val="21"/>
                <w:szCs w:val="21"/>
              </w:rPr>
            </w:pPr>
          </w:p>
        </w:tc>
      </w:tr>
      <w:tr w:rsidR="00B4340D" w:rsidRPr="00A60E93" w14:paraId="319323C3" w14:textId="77777777" w:rsidTr="00620F41">
        <w:tc>
          <w:tcPr>
            <w:tcW w:w="2813" w:type="dxa"/>
            <w:shd w:val="clear" w:color="auto" w:fill="auto"/>
          </w:tcPr>
          <w:p w14:paraId="0AFEBDDC" w14:textId="77777777" w:rsidR="00B4340D" w:rsidRPr="00A60E93" w:rsidRDefault="00B4340D" w:rsidP="000B033E">
            <w:pPr>
              <w:spacing w:after="120" w:line="240" w:lineRule="auto"/>
              <w:jc w:val="both"/>
              <w:rPr>
                <w:rFonts w:ascii="Arial" w:eastAsia="Times New Roman" w:hAnsi="Arial" w:cs="Arial"/>
                <w:sz w:val="21"/>
                <w:szCs w:val="21"/>
              </w:rPr>
            </w:pPr>
            <w:r w:rsidRPr="00A60E93">
              <w:rPr>
                <w:rFonts w:ascii="Arial" w:eastAsia="Times New Roman" w:hAnsi="Arial" w:cs="Arial"/>
                <w:sz w:val="21"/>
                <w:szCs w:val="21"/>
              </w:rPr>
              <w:t>How Applied</w:t>
            </w:r>
          </w:p>
          <w:p w14:paraId="69C657B1" w14:textId="77777777" w:rsidR="00B4340D" w:rsidRPr="00A60E93" w:rsidRDefault="00B4340D" w:rsidP="00074D31">
            <w:pPr>
              <w:spacing w:after="120" w:line="240" w:lineRule="auto"/>
              <w:jc w:val="both"/>
              <w:rPr>
                <w:rFonts w:ascii="Arial" w:eastAsia="Times New Roman" w:hAnsi="Arial" w:cs="Arial"/>
                <w:sz w:val="21"/>
                <w:szCs w:val="21"/>
              </w:rPr>
            </w:pPr>
          </w:p>
        </w:tc>
        <w:tc>
          <w:tcPr>
            <w:tcW w:w="1981" w:type="dxa"/>
            <w:shd w:val="clear" w:color="auto" w:fill="auto"/>
          </w:tcPr>
          <w:p w14:paraId="791F1908" w14:textId="77777777" w:rsidR="00B4340D" w:rsidRPr="00A60E93" w:rsidRDefault="00B4340D" w:rsidP="00074D31">
            <w:pPr>
              <w:spacing w:after="120" w:line="240" w:lineRule="auto"/>
              <w:jc w:val="both"/>
              <w:rPr>
                <w:rFonts w:ascii="Arial" w:eastAsia="Times New Roman" w:hAnsi="Arial" w:cs="Arial"/>
                <w:sz w:val="21"/>
                <w:szCs w:val="21"/>
              </w:rPr>
            </w:pPr>
          </w:p>
        </w:tc>
        <w:tc>
          <w:tcPr>
            <w:tcW w:w="1982" w:type="dxa"/>
            <w:shd w:val="clear" w:color="auto" w:fill="auto"/>
          </w:tcPr>
          <w:p w14:paraId="39105226" w14:textId="77777777" w:rsidR="00B4340D" w:rsidRPr="00A60E93" w:rsidRDefault="00B4340D" w:rsidP="00074D31">
            <w:pPr>
              <w:spacing w:after="120" w:line="240" w:lineRule="auto"/>
              <w:jc w:val="both"/>
              <w:rPr>
                <w:rFonts w:ascii="Arial" w:eastAsia="Times New Roman" w:hAnsi="Arial" w:cs="Arial"/>
                <w:sz w:val="21"/>
                <w:szCs w:val="21"/>
              </w:rPr>
            </w:pPr>
          </w:p>
        </w:tc>
        <w:tc>
          <w:tcPr>
            <w:tcW w:w="1982" w:type="dxa"/>
            <w:shd w:val="clear" w:color="auto" w:fill="auto"/>
          </w:tcPr>
          <w:p w14:paraId="422C5A97" w14:textId="77777777" w:rsidR="00B4340D" w:rsidRPr="00A60E93" w:rsidRDefault="00B4340D" w:rsidP="00074D31">
            <w:pPr>
              <w:spacing w:after="120" w:line="240" w:lineRule="auto"/>
              <w:jc w:val="both"/>
              <w:rPr>
                <w:rFonts w:ascii="Arial" w:eastAsia="Times New Roman" w:hAnsi="Arial" w:cs="Arial"/>
                <w:sz w:val="21"/>
                <w:szCs w:val="21"/>
              </w:rPr>
            </w:pPr>
          </w:p>
        </w:tc>
        <w:tc>
          <w:tcPr>
            <w:tcW w:w="1982" w:type="dxa"/>
            <w:gridSpan w:val="2"/>
            <w:shd w:val="clear" w:color="auto" w:fill="auto"/>
          </w:tcPr>
          <w:p w14:paraId="3A9C2414" w14:textId="77777777" w:rsidR="00B4340D" w:rsidRPr="00A60E93" w:rsidRDefault="00B4340D" w:rsidP="00074D31">
            <w:pPr>
              <w:spacing w:after="120" w:line="240" w:lineRule="auto"/>
              <w:jc w:val="both"/>
              <w:rPr>
                <w:rFonts w:ascii="Arial" w:eastAsia="Times New Roman" w:hAnsi="Arial" w:cs="Arial"/>
                <w:sz w:val="21"/>
                <w:szCs w:val="21"/>
              </w:rPr>
            </w:pPr>
          </w:p>
        </w:tc>
        <w:tc>
          <w:tcPr>
            <w:tcW w:w="2044" w:type="dxa"/>
            <w:gridSpan w:val="3"/>
            <w:shd w:val="clear" w:color="auto" w:fill="auto"/>
          </w:tcPr>
          <w:p w14:paraId="1320E936" w14:textId="77777777" w:rsidR="00B4340D" w:rsidRPr="00A60E93" w:rsidRDefault="00B4340D" w:rsidP="00074D31">
            <w:pPr>
              <w:spacing w:after="120" w:line="240" w:lineRule="auto"/>
              <w:jc w:val="both"/>
              <w:rPr>
                <w:rFonts w:ascii="Arial" w:eastAsia="Times New Roman" w:hAnsi="Arial" w:cs="Arial"/>
                <w:sz w:val="21"/>
                <w:szCs w:val="21"/>
              </w:rPr>
            </w:pPr>
          </w:p>
        </w:tc>
        <w:tc>
          <w:tcPr>
            <w:tcW w:w="3235" w:type="dxa"/>
            <w:shd w:val="clear" w:color="auto" w:fill="auto"/>
          </w:tcPr>
          <w:p w14:paraId="709F7D34" w14:textId="77777777" w:rsidR="00B4340D" w:rsidRPr="00A60E93" w:rsidRDefault="00B4340D" w:rsidP="00074D31">
            <w:pPr>
              <w:spacing w:after="120" w:line="240" w:lineRule="auto"/>
              <w:jc w:val="both"/>
              <w:rPr>
                <w:rFonts w:ascii="Arial" w:eastAsia="Times New Roman" w:hAnsi="Arial" w:cs="Arial"/>
                <w:sz w:val="21"/>
                <w:szCs w:val="21"/>
              </w:rPr>
            </w:pPr>
          </w:p>
        </w:tc>
      </w:tr>
      <w:tr w:rsidR="00B4340D" w:rsidRPr="00A60E93" w14:paraId="682F3122" w14:textId="77777777" w:rsidTr="00620F41">
        <w:tc>
          <w:tcPr>
            <w:tcW w:w="2813" w:type="dxa"/>
            <w:shd w:val="clear" w:color="auto" w:fill="auto"/>
          </w:tcPr>
          <w:p w14:paraId="74CFAAA8" w14:textId="77777777" w:rsidR="00B4340D" w:rsidRPr="00A60E93" w:rsidRDefault="00B4340D" w:rsidP="000B033E">
            <w:pPr>
              <w:spacing w:after="120" w:line="240" w:lineRule="auto"/>
              <w:rPr>
                <w:rFonts w:ascii="Arial" w:eastAsia="Times New Roman" w:hAnsi="Arial" w:cs="Arial"/>
                <w:sz w:val="21"/>
                <w:szCs w:val="21"/>
              </w:rPr>
            </w:pPr>
            <w:r w:rsidRPr="00A60E93">
              <w:rPr>
                <w:rFonts w:ascii="Arial" w:eastAsia="Times New Roman" w:hAnsi="Arial" w:cs="Arial"/>
                <w:sz w:val="21"/>
                <w:szCs w:val="21"/>
              </w:rPr>
              <w:t>Min. Dry film thickness (</w:t>
            </w:r>
            <w:proofErr w:type="spellStart"/>
            <w:r w:rsidRPr="00A60E93">
              <w:rPr>
                <w:rFonts w:ascii="Arial" w:eastAsia="Times New Roman" w:hAnsi="Arial" w:cs="Arial"/>
                <w:sz w:val="21"/>
                <w:szCs w:val="21"/>
              </w:rPr>
              <w:t>mdft</w:t>
            </w:r>
            <w:proofErr w:type="spellEnd"/>
            <w:r w:rsidRPr="00A60E93">
              <w:rPr>
                <w:rFonts w:ascii="Arial" w:eastAsia="Times New Roman" w:hAnsi="Arial" w:cs="Arial"/>
                <w:sz w:val="21"/>
                <w:szCs w:val="21"/>
              </w:rPr>
              <w:t>)</w:t>
            </w:r>
          </w:p>
        </w:tc>
        <w:tc>
          <w:tcPr>
            <w:tcW w:w="1981" w:type="dxa"/>
            <w:shd w:val="clear" w:color="auto" w:fill="auto"/>
          </w:tcPr>
          <w:p w14:paraId="5DD2DF6C" w14:textId="77777777" w:rsidR="00B4340D" w:rsidRPr="00A60E93" w:rsidRDefault="00B4340D" w:rsidP="00074D31">
            <w:pPr>
              <w:spacing w:after="120" w:line="240" w:lineRule="auto"/>
              <w:jc w:val="both"/>
              <w:rPr>
                <w:rFonts w:ascii="Arial" w:eastAsia="Times New Roman" w:hAnsi="Arial" w:cs="Arial"/>
                <w:sz w:val="21"/>
                <w:szCs w:val="21"/>
              </w:rPr>
            </w:pPr>
          </w:p>
        </w:tc>
        <w:tc>
          <w:tcPr>
            <w:tcW w:w="1982" w:type="dxa"/>
            <w:shd w:val="clear" w:color="auto" w:fill="auto"/>
          </w:tcPr>
          <w:p w14:paraId="7DD21DC1" w14:textId="77777777" w:rsidR="00B4340D" w:rsidRPr="00A60E93" w:rsidRDefault="00B4340D" w:rsidP="00074D31">
            <w:pPr>
              <w:spacing w:after="120" w:line="240" w:lineRule="auto"/>
              <w:jc w:val="both"/>
              <w:rPr>
                <w:rFonts w:ascii="Arial" w:eastAsia="Times New Roman" w:hAnsi="Arial" w:cs="Arial"/>
                <w:sz w:val="21"/>
                <w:szCs w:val="21"/>
              </w:rPr>
            </w:pPr>
          </w:p>
        </w:tc>
        <w:tc>
          <w:tcPr>
            <w:tcW w:w="1982" w:type="dxa"/>
            <w:shd w:val="clear" w:color="auto" w:fill="auto"/>
          </w:tcPr>
          <w:p w14:paraId="00CC680F" w14:textId="77777777" w:rsidR="00B4340D" w:rsidRPr="00A60E93" w:rsidRDefault="00B4340D" w:rsidP="00074D31">
            <w:pPr>
              <w:spacing w:after="120" w:line="240" w:lineRule="auto"/>
              <w:jc w:val="both"/>
              <w:rPr>
                <w:rFonts w:ascii="Arial" w:eastAsia="Times New Roman" w:hAnsi="Arial" w:cs="Arial"/>
                <w:sz w:val="21"/>
                <w:szCs w:val="21"/>
              </w:rPr>
            </w:pPr>
          </w:p>
        </w:tc>
        <w:tc>
          <w:tcPr>
            <w:tcW w:w="1982" w:type="dxa"/>
            <w:gridSpan w:val="2"/>
            <w:shd w:val="clear" w:color="auto" w:fill="auto"/>
          </w:tcPr>
          <w:p w14:paraId="3CC0AD24" w14:textId="77777777" w:rsidR="00B4340D" w:rsidRPr="00A60E93" w:rsidRDefault="00B4340D" w:rsidP="00074D31">
            <w:pPr>
              <w:spacing w:after="120" w:line="240" w:lineRule="auto"/>
              <w:jc w:val="both"/>
              <w:rPr>
                <w:rFonts w:ascii="Arial" w:eastAsia="Times New Roman" w:hAnsi="Arial" w:cs="Arial"/>
                <w:sz w:val="21"/>
                <w:szCs w:val="21"/>
              </w:rPr>
            </w:pPr>
          </w:p>
        </w:tc>
        <w:tc>
          <w:tcPr>
            <w:tcW w:w="2044" w:type="dxa"/>
            <w:gridSpan w:val="3"/>
            <w:shd w:val="clear" w:color="auto" w:fill="auto"/>
          </w:tcPr>
          <w:p w14:paraId="46BEFF91" w14:textId="77777777" w:rsidR="00B4340D" w:rsidRPr="00A60E93" w:rsidRDefault="00B4340D" w:rsidP="00074D31">
            <w:pPr>
              <w:spacing w:after="120" w:line="240" w:lineRule="auto"/>
              <w:jc w:val="both"/>
              <w:rPr>
                <w:rFonts w:ascii="Arial" w:eastAsia="Times New Roman" w:hAnsi="Arial" w:cs="Arial"/>
                <w:sz w:val="21"/>
                <w:szCs w:val="21"/>
              </w:rPr>
            </w:pPr>
          </w:p>
        </w:tc>
        <w:tc>
          <w:tcPr>
            <w:tcW w:w="3235" w:type="dxa"/>
            <w:shd w:val="clear" w:color="auto" w:fill="auto"/>
          </w:tcPr>
          <w:p w14:paraId="285F398A" w14:textId="77777777" w:rsidR="00B4340D" w:rsidRPr="00A60E93" w:rsidRDefault="00B4340D" w:rsidP="00074D31">
            <w:pPr>
              <w:spacing w:after="120" w:line="240" w:lineRule="auto"/>
              <w:jc w:val="both"/>
              <w:rPr>
                <w:rFonts w:ascii="Arial" w:eastAsia="Times New Roman" w:hAnsi="Arial" w:cs="Arial"/>
                <w:sz w:val="21"/>
                <w:szCs w:val="21"/>
              </w:rPr>
            </w:pPr>
          </w:p>
        </w:tc>
      </w:tr>
      <w:tr w:rsidR="00B4340D" w:rsidRPr="00A60E93" w14:paraId="3D427F4C" w14:textId="77777777" w:rsidTr="00620F41">
        <w:tc>
          <w:tcPr>
            <w:tcW w:w="2813" w:type="dxa"/>
            <w:shd w:val="clear" w:color="auto" w:fill="auto"/>
          </w:tcPr>
          <w:p w14:paraId="757CC28F" w14:textId="77777777" w:rsidR="00B4340D" w:rsidRPr="00A60E93" w:rsidRDefault="00B4340D" w:rsidP="000B033E">
            <w:pPr>
              <w:spacing w:after="120" w:line="240" w:lineRule="auto"/>
              <w:jc w:val="both"/>
              <w:rPr>
                <w:rFonts w:ascii="Arial" w:eastAsia="Times New Roman" w:hAnsi="Arial" w:cs="Arial"/>
                <w:sz w:val="21"/>
                <w:szCs w:val="21"/>
              </w:rPr>
            </w:pPr>
            <w:r w:rsidRPr="00A60E93">
              <w:rPr>
                <w:rFonts w:ascii="Arial" w:eastAsia="Times New Roman" w:hAnsi="Arial" w:cs="Arial"/>
                <w:sz w:val="21"/>
                <w:szCs w:val="21"/>
              </w:rPr>
              <w:t xml:space="preserve">Max local </w:t>
            </w:r>
            <w:proofErr w:type="spellStart"/>
            <w:r w:rsidRPr="00A60E93">
              <w:rPr>
                <w:rFonts w:ascii="Arial" w:eastAsia="Times New Roman" w:hAnsi="Arial" w:cs="Arial"/>
                <w:sz w:val="21"/>
                <w:szCs w:val="21"/>
              </w:rPr>
              <w:t>dft</w:t>
            </w:r>
            <w:proofErr w:type="spellEnd"/>
          </w:p>
          <w:p w14:paraId="4E40E6A7" w14:textId="77777777" w:rsidR="00B4340D" w:rsidRPr="00A60E93" w:rsidRDefault="00B4340D" w:rsidP="000B033E">
            <w:pPr>
              <w:spacing w:after="120" w:line="240" w:lineRule="auto"/>
              <w:jc w:val="both"/>
              <w:rPr>
                <w:rFonts w:ascii="Arial" w:eastAsia="Times New Roman" w:hAnsi="Arial" w:cs="Arial"/>
                <w:sz w:val="21"/>
                <w:szCs w:val="21"/>
              </w:rPr>
            </w:pPr>
            <w:r w:rsidRPr="00A60E93">
              <w:rPr>
                <w:rFonts w:ascii="Arial" w:eastAsia="Times New Roman" w:hAnsi="Arial" w:cs="Arial"/>
                <w:sz w:val="21"/>
                <w:szCs w:val="21"/>
              </w:rPr>
              <w:t>(See cl.1914.7)</w:t>
            </w:r>
          </w:p>
        </w:tc>
        <w:tc>
          <w:tcPr>
            <w:tcW w:w="1981" w:type="dxa"/>
            <w:shd w:val="clear" w:color="auto" w:fill="auto"/>
          </w:tcPr>
          <w:p w14:paraId="2ADD7481" w14:textId="77777777" w:rsidR="00B4340D" w:rsidRPr="00A60E93" w:rsidRDefault="00B4340D" w:rsidP="00074D31">
            <w:pPr>
              <w:spacing w:after="120" w:line="240" w:lineRule="auto"/>
              <w:jc w:val="both"/>
              <w:rPr>
                <w:rFonts w:ascii="Arial" w:eastAsia="Times New Roman" w:hAnsi="Arial" w:cs="Arial"/>
                <w:sz w:val="21"/>
                <w:szCs w:val="21"/>
              </w:rPr>
            </w:pPr>
          </w:p>
        </w:tc>
        <w:tc>
          <w:tcPr>
            <w:tcW w:w="1982" w:type="dxa"/>
            <w:shd w:val="clear" w:color="auto" w:fill="auto"/>
          </w:tcPr>
          <w:p w14:paraId="0CCB388E" w14:textId="77777777" w:rsidR="00B4340D" w:rsidRPr="00A60E93" w:rsidRDefault="00B4340D" w:rsidP="00074D31">
            <w:pPr>
              <w:spacing w:after="120" w:line="240" w:lineRule="auto"/>
              <w:jc w:val="both"/>
              <w:rPr>
                <w:rFonts w:ascii="Arial" w:eastAsia="Times New Roman" w:hAnsi="Arial" w:cs="Arial"/>
                <w:sz w:val="21"/>
                <w:szCs w:val="21"/>
              </w:rPr>
            </w:pPr>
          </w:p>
        </w:tc>
        <w:tc>
          <w:tcPr>
            <w:tcW w:w="1982" w:type="dxa"/>
            <w:shd w:val="clear" w:color="auto" w:fill="auto"/>
          </w:tcPr>
          <w:p w14:paraId="6B456232" w14:textId="77777777" w:rsidR="00B4340D" w:rsidRPr="00A60E93" w:rsidRDefault="00B4340D" w:rsidP="00074D31">
            <w:pPr>
              <w:spacing w:after="120" w:line="240" w:lineRule="auto"/>
              <w:jc w:val="both"/>
              <w:rPr>
                <w:rFonts w:ascii="Arial" w:eastAsia="Times New Roman" w:hAnsi="Arial" w:cs="Arial"/>
                <w:sz w:val="21"/>
                <w:szCs w:val="21"/>
              </w:rPr>
            </w:pPr>
          </w:p>
        </w:tc>
        <w:tc>
          <w:tcPr>
            <w:tcW w:w="1982" w:type="dxa"/>
            <w:gridSpan w:val="2"/>
            <w:shd w:val="clear" w:color="auto" w:fill="auto"/>
          </w:tcPr>
          <w:p w14:paraId="5FD5045C" w14:textId="77777777" w:rsidR="00B4340D" w:rsidRPr="00A60E93" w:rsidRDefault="00B4340D" w:rsidP="00074D31">
            <w:pPr>
              <w:spacing w:after="120" w:line="240" w:lineRule="auto"/>
              <w:jc w:val="both"/>
              <w:rPr>
                <w:rFonts w:ascii="Arial" w:eastAsia="Times New Roman" w:hAnsi="Arial" w:cs="Arial"/>
                <w:sz w:val="21"/>
                <w:szCs w:val="21"/>
              </w:rPr>
            </w:pPr>
          </w:p>
        </w:tc>
        <w:tc>
          <w:tcPr>
            <w:tcW w:w="2044" w:type="dxa"/>
            <w:gridSpan w:val="3"/>
            <w:shd w:val="clear" w:color="auto" w:fill="auto"/>
          </w:tcPr>
          <w:p w14:paraId="0A15225B" w14:textId="77777777" w:rsidR="00B4340D" w:rsidRPr="00A60E93" w:rsidRDefault="00B4340D" w:rsidP="00074D31">
            <w:pPr>
              <w:spacing w:after="120" w:line="240" w:lineRule="auto"/>
              <w:jc w:val="both"/>
              <w:rPr>
                <w:rFonts w:ascii="Arial" w:eastAsia="Times New Roman" w:hAnsi="Arial" w:cs="Arial"/>
                <w:sz w:val="21"/>
                <w:szCs w:val="21"/>
              </w:rPr>
            </w:pPr>
          </w:p>
        </w:tc>
        <w:tc>
          <w:tcPr>
            <w:tcW w:w="3235" w:type="dxa"/>
            <w:shd w:val="clear" w:color="auto" w:fill="auto"/>
          </w:tcPr>
          <w:p w14:paraId="67D3A3DF" w14:textId="77777777" w:rsidR="00B4340D" w:rsidRPr="00A60E93" w:rsidRDefault="00B4340D" w:rsidP="00074D31">
            <w:pPr>
              <w:spacing w:after="120" w:line="240" w:lineRule="auto"/>
              <w:jc w:val="both"/>
              <w:rPr>
                <w:rFonts w:ascii="Arial" w:eastAsia="Times New Roman" w:hAnsi="Arial" w:cs="Arial"/>
                <w:sz w:val="21"/>
                <w:szCs w:val="21"/>
              </w:rPr>
            </w:pPr>
          </w:p>
        </w:tc>
      </w:tr>
      <w:tr w:rsidR="00B4340D" w:rsidRPr="00A60E93" w14:paraId="4CA7459E" w14:textId="77777777" w:rsidTr="00620F41">
        <w:tc>
          <w:tcPr>
            <w:tcW w:w="10740" w:type="dxa"/>
            <w:gridSpan w:val="6"/>
            <w:shd w:val="clear" w:color="auto" w:fill="auto"/>
          </w:tcPr>
          <w:p w14:paraId="3B1A65EB" w14:textId="77777777" w:rsidR="00B4340D" w:rsidRPr="00A60E93" w:rsidRDefault="00B4340D" w:rsidP="00074D31">
            <w:pPr>
              <w:spacing w:after="120" w:line="240" w:lineRule="auto"/>
              <w:jc w:val="both"/>
              <w:rPr>
                <w:rFonts w:ascii="Arial" w:eastAsia="Times New Roman" w:hAnsi="Arial" w:cs="Arial"/>
                <w:sz w:val="21"/>
                <w:szCs w:val="21"/>
              </w:rPr>
            </w:pPr>
            <w:r w:rsidRPr="00A60E93">
              <w:rPr>
                <w:rFonts w:ascii="Arial" w:eastAsia="Times New Roman" w:hAnsi="Arial" w:cs="Arial"/>
                <w:sz w:val="21"/>
                <w:szCs w:val="21"/>
              </w:rPr>
              <w:t>7. STRIPE COAT DESCRIPTION (including Item No and Colour)</w:t>
            </w:r>
          </w:p>
          <w:p w14:paraId="7EC4C401" w14:textId="77777777" w:rsidR="00B4340D" w:rsidRPr="00A60E93" w:rsidRDefault="00B4340D" w:rsidP="00074D31">
            <w:pPr>
              <w:spacing w:after="120" w:line="240" w:lineRule="auto"/>
              <w:jc w:val="both"/>
              <w:rPr>
                <w:rFonts w:ascii="Arial" w:eastAsia="Times New Roman" w:hAnsi="Arial" w:cs="Arial"/>
                <w:sz w:val="21"/>
                <w:szCs w:val="21"/>
              </w:rPr>
            </w:pPr>
            <w:r w:rsidRPr="00A60E93">
              <w:rPr>
                <w:rFonts w:ascii="Arial" w:eastAsia="Times New Roman" w:hAnsi="Arial" w:cs="Arial"/>
                <w:sz w:val="21"/>
                <w:szCs w:val="21"/>
              </w:rPr>
              <w:t>Shop:</w:t>
            </w:r>
            <w:r w:rsidR="00034126" w:rsidRPr="00A60E93">
              <w:rPr>
                <w:rFonts w:ascii="Arial" w:eastAsia="Times New Roman" w:hAnsi="Arial" w:cs="Arial"/>
                <w:sz w:val="21"/>
                <w:szCs w:val="21"/>
              </w:rPr>
              <w:t xml:space="preserve"> </w:t>
            </w:r>
            <w:r w:rsidRPr="00A60E93">
              <w:rPr>
                <w:rFonts w:ascii="Arial" w:eastAsia="Times New Roman" w:hAnsi="Arial" w:cs="Arial"/>
                <w:sz w:val="21"/>
                <w:szCs w:val="21"/>
              </w:rPr>
              <w:t>Site:</w:t>
            </w:r>
          </w:p>
          <w:p w14:paraId="5DA0602F" w14:textId="77777777" w:rsidR="00B4340D" w:rsidRPr="00A60E93" w:rsidRDefault="00B4340D" w:rsidP="00074D31">
            <w:pPr>
              <w:spacing w:after="120" w:line="240" w:lineRule="auto"/>
              <w:jc w:val="both"/>
              <w:rPr>
                <w:rFonts w:ascii="Arial" w:eastAsia="Times New Roman" w:hAnsi="Arial" w:cs="Arial"/>
                <w:sz w:val="21"/>
                <w:szCs w:val="21"/>
              </w:rPr>
            </w:pPr>
          </w:p>
        </w:tc>
        <w:tc>
          <w:tcPr>
            <w:tcW w:w="522" w:type="dxa"/>
            <w:gridSpan w:val="2"/>
            <w:shd w:val="clear" w:color="auto" w:fill="auto"/>
          </w:tcPr>
          <w:p w14:paraId="6C96D4CC" w14:textId="77777777" w:rsidR="00B4340D" w:rsidRPr="00A60E93" w:rsidRDefault="00B4340D" w:rsidP="00074D31">
            <w:pPr>
              <w:spacing w:after="120" w:line="240" w:lineRule="auto"/>
              <w:jc w:val="both"/>
              <w:rPr>
                <w:rFonts w:ascii="Arial" w:eastAsia="Times New Roman" w:hAnsi="Arial" w:cs="Arial"/>
                <w:sz w:val="21"/>
                <w:szCs w:val="21"/>
              </w:rPr>
            </w:pPr>
            <w:r w:rsidRPr="00A60E93">
              <w:rPr>
                <w:rFonts w:ascii="Arial" w:eastAsia="Times New Roman" w:hAnsi="Arial" w:cs="Arial"/>
                <w:sz w:val="21"/>
                <w:szCs w:val="21"/>
              </w:rPr>
              <w:t>8.</w:t>
            </w:r>
          </w:p>
        </w:tc>
        <w:tc>
          <w:tcPr>
            <w:tcW w:w="4757" w:type="dxa"/>
            <w:gridSpan w:val="2"/>
            <w:shd w:val="clear" w:color="auto" w:fill="auto"/>
          </w:tcPr>
          <w:p w14:paraId="716E7B43" w14:textId="77777777" w:rsidR="00B4340D" w:rsidRPr="00A60E93" w:rsidRDefault="00B4340D" w:rsidP="000B033E">
            <w:pPr>
              <w:spacing w:after="120" w:line="240" w:lineRule="auto"/>
              <w:rPr>
                <w:rFonts w:ascii="Arial" w:eastAsia="Times New Roman" w:hAnsi="Arial" w:cs="Arial"/>
                <w:sz w:val="21"/>
                <w:szCs w:val="21"/>
              </w:rPr>
            </w:pPr>
            <w:r w:rsidRPr="00A60E93">
              <w:rPr>
                <w:rFonts w:ascii="Arial" w:eastAsia="Times New Roman" w:hAnsi="Arial" w:cs="Arial"/>
                <w:sz w:val="21"/>
                <w:szCs w:val="21"/>
              </w:rPr>
              <w:t>PAINT MANUFACTURES OFFICIAL STAMP:</w:t>
            </w:r>
          </w:p>
          <w:p w14:paraId="367B9B92" w14:textId="77777777" w:rsidR="00B4340D" w:rsidRPr="00A60E93" w:rsidRDefault="00B4340D" w:rsidP="00074D31">
            <w:pPr>
              <w:spacing w:after="120" w:line="240" w:lineRule="auto"/>
              <w:jc w:val="both"/>
              <w:rPr>
                <w:rFonts w:ascii="Arial" w:eastAsia="Times New Roman" w:hAnsi="Arial" w:cs="Arial"/>
                <w:sz w:val="21"/>
                <w:szCs w:val="21"/>
              </w:rPr>
            </w:pPr>
          </w:p>
          <w:p w14:paraId="3F0C0EF9" w14:textId="77777777" w:rsidR="00B4340D" w:rsidRPr="00A60E93" w:rsidRDefault="00B4340D" w:rsidP="00074D31">
            <w:pPr>
              <w:spacing w:after="120" w:line="240" w:lineRule="auto"/>
              <w:jc w:val="both"/>
              <w:rPr>
                <w:rFonts w:ascii="Arial" w:eastAsia="Times New Roman" w:hAnsi="Arial" w:cs="Arial"/>
                <w:sz w:val="21"/>
                <w:szCs w:val="21"/>
              </w:rPr>
            </w:pPr>
          </w:p>
        </w:tc>
      </w:tr>
      <w:tr w:rsidR="00B4340D" w:rsidRPr="00A60E93" w14:paraId="1842B046" w14:textId="77777777" w:rsidTr="00620F41">
        <w:tc>
          <w:tcPr>
            <w:tcW w:w="10740" w:type="dxa"/>
            <w:gridSpan w:val="6"/>
            <w:shd w:val="clear" w:color="auto" w:fill="auto"/>
          </w:tcPr>
          <w:p w14:paraId="48268C19" w14:textId="77777777" w:rsidR="00B4340D" w:rsidRPr="00A60E93" w:rsidRDefault="00B4340D" w:rsidP="000B033E">
            <w:pPr>
              <w:spacing w:after="120" w:line="240" w:lineRule="auto"/>
              <w:rPr>
                <w:rFonts w:ascii="Arial" w:hAnsi="Arial" w:cs="Arial"/>
                <w:sz w:val="21"/>
                <w:szCs w:val="21"/>
              </w:rPr>
            </w:pPr>
            <w:r w:rsidRPr="00A60E93">
              <w:rPr>
                <w:rFonts w:ascii="Arial" w:eastAsia="Times New Roman" w:hAnsi="Arial" w:cs="Arial"/>
                <w:sz w:val="21"/>
                <w:szCs w:val="21"/>
              </w:rPr>
              <w:t>9. MINIMUM DRY FILM THICKNESS OF PAINT SYSTEM:</w:t>
            </w:r>
            <w:r w:rsidR="00034126" w:rsidRPr="00A60E93">
              <w:rPr>
                <w:rFonts w:ascii="Arial" w:eastAsia="Times New Roman" w:hAnsi="Arial" w:cs="Arial"/>
                <w:sz w:val="21"/>
                <w:szCs w:val="21"/>
              </w:rPr>
              <w:t xml:space="preserve"> </w:t>
            </w:r>
            <w:r w:rsidRPr="00A60E93">
              <w:rPr>
                <w:rFonts w:ascii="Symbol" w:eastAsia="Symbol" w:hAnsi="Symbol" w:cs="Symbol"/>
                <w:sz w:val="21"/>
                <w:szCs w:val="21"/>
              </w:rPr>
              <w:t></w:t>
            </w:r>
            <w:r w:rsidRPr="00A60E93">
              <w:rPr>
                <w:rFonts w:ascii="Arial" w:hAnsi="Arial" w:cs="Arial"/>
                <w:sz w:val="21"/>
                <w:szCs w:val="21"/>
              </w:rPr>
              <w:t>m (See Note)</w:t>
            </w:r>
          </w:p>
          <w:p w14:paraId="09D982C9" w14:textId="77777777" w:rsidR="00B4340D" w:rsidRPr="00A60E93" w:rsidRDefault="00B4340D" w:rsidP="000B033E">
            <w:pPr>
              <w:spacing w:after="120" w:line="240" w:lineRule="auto"/>
              <w:rPr>
                <w:rFonts w:ascii="Arial" w:eastAsia="Times New Roman" w:hAnsi="Arial" w:cs="Arial"/>
                <w:sz w:val="21"/>
                <w:szCs w:val="21"/>
              </w:rPr>
            </w:pPr>
            <w:r w:rsidRPr="00A60E93">
              <w:rPr>
                <w:rFonts w:ascii="Arial" w:hAnsi="Arial" w:cs="Arial"/>
                <w:sz w:val="21"/>
                <w:szCs w:val="21"/>
              </w:rPr>
              <w:t xml:space="preserve">NOTE: The calculated sum of the </w:t>
            </w:r>
            <w:proofErr w:type="spellStart"/>
            <w:r w:rsidRPr="00A60E93">
              <w:rPr>
                <w:rFonts w:ascii="Arial" w:hAnsi="Arial" w:cs="Arial"/>
                <w:sz w:val="21"/>
                <w:szCs w:val="21"/>
              </w:rPr>
              <w:t>mdft</w:t>
            </w:r>
            <w:proofErr w:type="spellEnd"/>
            <w:r w:rsidRPr="00A60E93">
              <w:rPr>
                <w:rFonts w:ascii="Arial" w:hAnsi="Arial" w:cs="Arial"/>
                <w:sz w:val="21"/>
                <w:szCs w:val="21"/>
              </w:rPr>
              <w:t xml:space="preserve">, neglecting the thickness of primers applied to blast cleaned steel or over unsealed aluminium spray, shall be not less </w:t>
            </w:r>
            <w:r w:rsidR="00FC11EB" w:rsidRPr="00A60E93">
              <w:rPr>
                <w:rFonts w:ascii="Arial" w:hAnsi="Arial" w:cs="Arial"/>
                <w:sz w:val="21"/>
                <w:szCs w:val="21"/>
              </w:rPr>
              <w:t>than</w:t>
            </w:r>
            <w:r w:rsidRPr="00A60E93">
              <w:rPr>
                <w:rFonts w:ascii="Arial" w:hAnsi="Arial" w:cs="Arial"/>
                <w:sz w:val="21"/>
                <w:szCs w:val="21"/>
              </w:rPr>
              <w:t xml:space="preserve"> 84% of the minimum total dry film thickness of the paint system</w:t>
            </w:r>
          </w:p>
        </w:tc>
        <w:tc>
          <w:tcPr>
            <w:tcW w:w="522" w:type="dxa"/>
            <w:gridSpan w:val="2"/>
            <w:shd w:val="clear" w:color="auto" w:fill="auto"/>
          </w:tcPr>
          <w:p w14:paraId="787B1B7A" w14:textId="77777777" w:rsidR="00B4340D" w:rsidRPr="00A60E93" w:rsidRDefault="00B4340D" w:rsidP="00074D31">
            <w:pPr>
              <w:spacing w:after="120" w:line="240" w:lineRule="auto"/>
              <w:jc w:val="both"/>
              <w:rPr>
                <w:rFonts w:ascii="Arial" w:eastAsia="Times New Roman" w:hAnsi="Arial" w:cs="Arial"/>
                <w:sz w:val="21"/>
                <w:szCs w:val="21"/>
              </w:rPr>
            </w:pPr>
            <w:r w:rsidRPr="00A60E93">
              <w:rPr>
                <w:rFonts w:ascii="Arial" w:eastAsia="Times New Roman" w:hAnsi="Arial" w:cs="Arial"/>
                <w:sz w:val="21"/>
                <w:szCs w:val="21"/>
              </w:rPr>
              <w:t>10.</w:t>
            </w:r>
          </w:p>
          <w:p w14:paraId="25DA1BF2" w14:textId="77777777" w:rsidR="00B4340D" w:rsidRPr="00A60E93" w:rsidRDefault="00B4340D" w:rsidP="00074D31">
            <w:pPr>
              <w:spacing w:after="120" w:line="240" w:lineRule="auto"/>
              <w:jc w:val="both"/>
              <w:rPr>
                <w:rFonts w:ascii="Arial" w:eastAsia="Times New Roman" w:hAnsi="Arial" w:cs="Arial"/>
                <w:sz w:val="21"/>
                <w:szCs w:val="21"/>
              </w:rPr>
            </w:pPr>
          </w:p>
        </w:tc>
        <w:tc>
          <w:tcPr>
            <w:tcW w:w="4757" w:type="dxa"/>
            <w:gridSpan w:val="2"/>
            <w:shd w:val="clear" w:color="auto" w:fill="auto"/>
          </w:tcPr>
          <w:p w14:paraId="3B6ED9DF" w14:textId="77777777" w:rsidR="00B4340D" w:rsidRPr="00A60E93" w:rsidRDefault="00B4340D" w:rsidP="00074D31">
            <w:pPr>
              <w:spacing w:after="120" w:line="240" w:lineRule="auto"/>
              <w:jc w:val="both"/>
              <w:rPr>
                <w:rFonts w:ascii="Arial" w:eastAsia="Times New Roman" w:hAnsi="Arial" w:cs="Arial"/>
                <w:sz w:val="21"/>
                <w:szCs w:val="21"/>
              </w:rPr>
            </w:pPr>
            <w:r w:rsidRPr="00A60E93">
              <w:rPr>
                <w:rFonts w:ascii="Arial" w:eastAsia="Times New Roman" w:hAnsi="Arial" w:cs="Arial"/>
                <w:sz w:val="21"/>
                <w:szCs w:val="21"/>
              </w:rPr>
              <w:t>APPROVED BY:</w:t>
            </w:r>
          </w:p>
          <w:p w14:paraId="26A91A61" w14:textId="77777777" w:rsidR="00B4340D" w:rsidRPr="00A60E93" w:rsidRDefault="00B4340D" w:rsidP="00074D31">
            <w:pPr>
              <w:spacing w:after="120" w:line="240" w:lineRule="auto"/>
              <w:jc w:val="both"/>
              <w:rPr>
                <w:rFonts w:ascii="Arial" w:eastAsia="Times New Roman" w:hAnsi="Arial" w:cs="Arial"/>
                <w:sz w:val="21"/>
                <w:szCs w:val="21"/>
              </w:rPr>
            </w:pPr>
          </w:p>
          <w:p w14:paraId="4065B0F6" w14:textId="77777777" w:rsidR="00B4340D" w:rsidRPr="00A60E93" w:rsidRDefault="00B4340D" w:rsidP="00074D31">
            <w:pPr>
              <w:spacing w:after="120" w:line="240" w:lineRule="auto"/>
              <w:jc w:val="both"/>
              <w:rPr>
                <w:rFonts w:ascii="Arial" w:eastAsia="Times New Roman" w:hAnsi="Arial" w:cs="Arial"/>
                <w:sz w:val="21"/>
                <w:szCs w:val="21"/>
              </w:rPr>
            </w:pPr>
            <w:r w:rsidRPr="00A60E93">
              <w:rPr>
                <w:rFonts w:ascii="Arial" w:eastAsia="Times New Roman" w:hAnsi="Arial" w:cs="Arial"/>
                <w:sz w:val="21"/>
                <w:szCs w:val="21"/>
              </w:rPr>
              <w:t>DATE:</w:t>
            </w:r>
          </w:p>
        </w:tc>
      </w:tr>
    </w:tbl>
    <w:p w14:paraId="51713E47" w14:textId="77777777" w:rsidR="00B4340D" w:rsidRPr="00A60E93" w:rsidRDefault="00B4340D" w:rsidP="00074D31">
      <w:pPr>
        <w:widowControl w:val="0"/>
        <w:tabs>
          <w:tab w:val="left" w:pos="0"/>
          <w:tab w:val="left" w:pos="420"/>
          <w:tab w:val="left" w:pos="1440"/>
        </w:tabs>
        <w:spacing w:after="120" w:line="240" w:lineRule="auto"/>
        <w:jc w:val="both"/>
        <w:rPr>
          <w:rFonts w:ascii="Arial" w:eastAsia="Times New Roman" w:hAnsi="Arial"/>
          <w:snapToGrid w:val="0"/>
          <w:sz w:val="16"/>
          <w:szCs w:val="16"/>
        </w:rPr>
      </w:pPr>
    </w:p>
    <w:p w14:paraId="006F0343" w14:textId="77777777" w:rsidR="00B4340D" w:rsidRPr="00A60E93" w:rsidRDefault="00B4340D" w:rsidP="00074D31">
      <w:pPr>
        <w:widowControl w:val="0"/>
        <w:tabs>
          <w:tab w:val="left" w:pos="690"/>
          <w:tab w:val="left" w:pos="1320"/>
          <w:tab w:val="left" w:pos="1860"/>
          <w:tab w:val="left" w:pos="2850"/>
          <w:tab w:val="left" w:pos="3120"/>
          <w:tab w:val="left" w:pos="3720"/>
          <w:tab w:val="left" w:pos="4320"/>
          <w:tab w:val="left" w:pos="4920"/>
          <w:tab w:val="left" w:pos="5520"/>
          <w:tab w:val="left" w:pos="6120"/>
          <w:tab w:val="left" w:pos="6720"/>
          <w:tab w:val="left" w:pos="7320"/>
          <w:tab w:val="left" w:pos="7920"/>
          <w:tab w:val="left" w:pos="8520"/>
          <w:tab w:val="left" w:pos="9120"/>
        </w:tabs>
        <w:spacing w:after="120" w:line="240" w:lineRule="auto"/>
        <w:jc w:val="both"/>
        <w:rPr>
          <w:rFonts w:ascii="Arial" w:eastAsia="Times New Roman" w:hAnsi="Arial"/>
          <w:snapToGrid w:val="0"/>
          <w:sz w:val="24"/>
          <w:szCs w:val="20"/>
        </w:rPr>
        <w:sectPr w:rsidR="00B4340D" w:rsidRPr="00A60E93" w:rsidSect="00D1139E">
          <w:endnotePr>
            <w:numFmt w:val="decimal"/>
          </w:endnotePr>
          <w:type w:val="continuous"/>
          <w:pgSz w:w="16838" w:h="11906" w:orient="landscape" w:code="9"/>
          <w:pgMar w:top="1080" w:right="1080" w:bottom="1080" w:left="1080" w:header="567" w:footer="567" w:gutter="0"/>
          <w:cols w:space="720"/>
          <w:noEndnote/>
        </w:sectPr>
      </w:pPr>
    </w:p>
    <w:p w14:paraId="3DDCD02C" w14:textId="129D36A4" w:rsidR="006F30A7" w:rsidRPr="00A60E93" w:rsidRDefault="00805608" w:rsidP="00074D31">
      <w:pPr>
        <w:widowControl w:val="0"/>
        <w:tabs>
          <w:tab w:val="left" w:pos="0"/>
          <w:tab w:val="left" w:pos="420"/>
          <w:tab w:val="left" w:pos="1440"/>
        </w:tabs>
        <w:spacing w:after="120" w:line="240" w:lineRule="auto"/>
        <w:jc w:val="both"/>
        <w:rPr>
          <w:rFonts w:ascii="Arial" w:eastAsia="Times New Roman" w:hAnsi="Arial"/>
          <w:snapToGrid w:val="0"/>
          <w:u w:val="single"/>
        </w:rPr>
      </w:pPr>
      <w:r w:rsidRPr="00A60E93">
        <w:rPr>
          <w:rFonts w:ascii="Arial" w:eastAsia="Times New Roman" w:hAnsi="Arial"/>
          <w:b/>
          <w:bCs/>
          <w:snapToGrid w:val="0"/>
          <w:sz w:val="24"/>
          <w:szCs w:val="24"/>
          <w:u w:val="single"/>
        </w:rPr>
        <w:lastRenderedPageBreak/>
        <w:t>Appendix 50/8</w:t>
      </w:r>
      <w:r w:rsidRPr="00A60E93">
        <w:rPr>
          <w:rFonts w:ascii="Arial" w:eastAsia="Times New Roman" w:hAnsi="Arial"/>
          <w:b/>
          <w:snapToGrid w:val="0"/>
          <w:sz w:val="24"/>
          <w:szCs w:val="20"/>
          <w:u w:val="single"/>
        </w:rPr>
        <w:t xml:space="preserve"> </w:t>
      </w:r>
      <w:proofErr w:type="spellStart"/>
      <w:r w:rsidR="00D4584A" w:rsidRPr="00A60E93">
        <w:rPr>
          <w:rFonts w:ascii="Arial" w:eastAsia="Times New Roman" w:hAnsi="Arial"/>
          <w:b/>
          <w:snapToGrid w:val="0"/>
          <w:sz w:val="24"/>
          <w:szCs w:val="20"/>
          <w:u w:val="single"/>
        </w:rPr>
        <w:t>D</w:t>
      </w:r>
      <w:r w:rsidR="0083411C">
        <w:rPr>
          <w:rFonts w:ascii="Arial" w:eastAsia="Times New Roman" w:hAnsi="Arial"/>
          <w:b/>
          <w:snapToGrid w:val="0"/>
          <w:sz w:val="24"/>
          <w:szCs w:val="20"/>
          <w:u w:val="single"/>
        </w:rPr>
        <w:t>f</w:t>
      </w:r>
      <w:r w:rsidR="00D4584A" w:rsidRPr="00A60E93">
        <w:rPr>
          <w:rFonts w:ascii="Arial" w:eastAsia="Times New Roman" w:hAnsi="Arial"/>
          <w:b/>
          <w:snapToGrid w:val="0"/>
          <w:sz w:val="24"/>
          <w:szCs w:val="20"/>
          <w:u w:val="single"/>
        </w:rPr>
        <w:t>T</w:t>
      </w:r>
      <w:proofErr w:type="spellEnd"/>
      <w:r w:rsidRPr="00A60E93">
        <w:rPr>
          <w:rFonts w:ascii="Arial" w:eastAsia="Times New Roman" w:hAnsi="Arial"/>
          <w:b/>
          <w:snapToGrid w:val="0"/>
          <w:sz w:val="24"/>
          <w:szCs w:val="20"/>
          <w:u w:val="single"/>
        </w:rPr>
        <w:t xml:space="preserve"> FORM BE</w:t>
      </w:r>
      <w:r w:rsidR="007B7337">
        <w:rPr>
          <w:rFonts w:ascii="Arial" w:eastAsia="Times New Roman" w:hAnsi="Arial"/>
          <w:b/>
          <w:snapToGrid w:val="0"/>
          <w:sz w:val="24"/>
          <w:szCs w:val="20"/>
          <w:u w:val="single"/>
        </w:rPr>
        <w:t>/P</w:t>
      </w:r>
      <w:r w:rsidRPr="00A60E93">
        <w:rPr>
          <w:rFonts w:ascii="Arial" w:eastAsia="Times New Roman" w:hAnsi="Arial"/>
          <w:b/>
          <w:snapToGrid w:val="0"/>
          <w:sz w:val="24"/>
          <w:szCs w:val="20"/>
          <w:u w:val="single"/>
        </w:rPr>
        <w:t>5 PAINT DATA SHEET</w:t>
      </w:r>
    </w:p>
    <w:p w14:paraId="5B2AEF9E" w14:textId="77777777" w:rsidR="006F30A7" w:rsidRPr="00A60E93" w:rsidRDefault="006F30A7" w:rsidP="00074D31">
      <w:pPr>
        <w:widowControl w:val="0"/>
        <w:tabs>
          <w:tab w:val="left" w:pos="0"/>
          <w:tab w:val="left" w:pos="420"/>
          <w:tab w:val="left" w:pos="1440"/>
        </w:tabs>
        <w:spacing w:after="120" w:line="240" w:lineRule="auto"/>
        <w:ind w:firstLine="7920"/>
        <w:jc w:val="both"/>
        <w:rPr>
          <w:rFonts w:ascii="Arial" w:eastAsia="Times New Roman" w:hAnsi="Arial"/>
          <w:b/>
          <w:bCs/>
          <w:snapToGrid w:val="0"/>
        </w:rPr>
      </w:pPr>
      <w:r w:rsidRPr="00A60E93">
        <w:rPr>
          <w:rFonts w:ascii="Arial" w:eastAsia="Times New Roman" w:hAnsi="Arial"/>
          <w:b/>
          <w:bCs/>
          <w:snapToGrid w:val="0"/>
        </w:rPr>
        <w:t>SHEET NO.</w:t>
      </w:r>
    </w:p>
    <w:p w14:paraId="19375838" w14:textId="77777777" w:rsidR="006F30A7" w:rsidRPr="00A60E93" w:rsidRDefault="006F30A7" w:rsidP="00074D31">
      <w:pPr>
        <w:widowControl w:val="0"/>
        <w:tabs>
          <w:tab w:val="left" w:pos="0"/>
          <w:tab w:val="left" w:pos="420"/>
          <w:tab w:val="left" w:pos="1440"/>
        </w:tabs>
        <w:spacing w:after="120" w:line="240" w:lineRule="auto"/>
        <w:jc w:val="both"/>
        <w:rPr>
          <w:rFonts w:ascii="Arial" w:eastAsia="Times New Roman" w:hAnsi="Arial"/>
          <w:b/>
          <w:bCs/>
          <w:snapToGrid w:val="0"/>
        </w:rPr>
      </w:pPr>
      <w:r w:rsidRPr="00A60E93">
        <w:rPr>
          <w:rFonts w:ascii="Arial" w:eastAsia="Times New Roman" w:hAnsi="Arial"/>
          <w:b/>
          <w:bCs/>
          <w:snapToGrid w:val="0"/>
        </w:rPr>
        <w:t>Manufacturer</w:t>
      </w:r>
      <w:r w:rsidRPr="00A60E93">
        <w:rPr>
          <w:rFonts w:ascii="Arial" w:eastAsia="Times New Roman" w:hAnsi="Arial"/>
          <w:b/>
          <w:bCs/>
          <w:snapToGrid w:val="0"/>
        </w:rPr>
        <w:tab/>
      </w:r>
      <w:r w:rsidRPr="00A60E93">
        <w:rPr>
          <w:rFonts w:ascii="Arial" w:eastAsia="Times New Roman" w:hAnsi="Arial"/>
          <w:b/>
          <w:bCs/>
          <w:snapToGrid w:val="0"/>
        </w:rPr>
        <w:tab/>
      </w:r>
      <w:r w:rsidRPr="00A60E93">
        <w:rPr>
          <w:rFonts w:ascii="Arial" w:eastAsia="Times New Roman" w:hAnsi="Arial"/>
          <w:b/>
          <w:bCs/>
          <w:snapToGrid w:val="0"/>
        </w:rPr>
        <w:tab/>
      </w:r>
      <w:r w:rsidRPr="00A60E93">
        <w:rPr>
          <w:rFonts w:ascii="Arial" w:eastAsia="Times New Roman" w:hAnsi="Arial"/>
          <w:b/>
          <w:bCs/>
          <w:snapToGrid w:val="0"/>
        </w:rPr>
        <w:tab/>
      </w:r>
      <w:r w:rsidRPr="00A60E93">
        <w:rPr>
          <w:rFonts w:ascii="Arial" w:eastAsia="Times New Roman" w:hAnsi="Arial"/>
          <w:b/>
          <w:bCs/>
          <w:snapToGrid w:val="0"/>
        </w:rPr>
        <w:tab/>
      </w:r>
      <w:r w:rsidRPr="00A60E93">
        <w:rPr>
          <w:rFonts w:ascii="Arial" w:eastAsia="Times New Roman" w:hAnsi="Arial"/>
          <w:b/>
          <w:bCs/>
          <w:snapToGrid w:val="0"/>
        </w:rPr>
        <w:tab/>
      </w:r>
      <w:r w:rsidRPr="00A60E93">
        <w:rPr>
          <w:rFonts w:ascii="Arial" w:eastAsia="Times New Roman" w:hAnsi="Arial"/>
          <w:b/>
          <w:bCs/>
          <w:snapToGrid w:val="0"/>
        </w:rPr>
        <w:tab/>
      </w:r>
      <w:r w:rsidR="0064690A">
        <w:rPr>
          <w:rFonts w:ascii="Arial" w:eastAsia="Times New Roman" w:hAnsi="Arial"/>
          <w:b/>
          <w:bCs/>
          <w:snapToGrid w:val="0"/>
        </w:rPr>
        <w:tab/>
      </w:r>
      <w:r w:rsidRPr="00A60E93">
        <w:rPr>
          <w:rFonts w:ascii="Arial" w:eastAsia="Times New Roman" w:hAnsi="Arial"/>
          <w:b/>
          <w:bCs/>
          <w:snapToGrid w:val="0"/>
        </w:rPr>
        <w:t>:</w:t>
      </w:r>
    </w:p>
    <w:p w14:paraId="7B400B52" w14:textId="77777777" w:rsidR="006F30A7" w:rsidRPr="00A60E93" w:rsidRDefault="00D4584A" w:rsidP="00074D31">
      <w:pPr>
        <w:widowControl w:val="0"/>
        <w:tabs>
          <w:tab w:val="left" w:pos="0"/>
          <w:tab w:val="left" w:pos="420"/>
          <w:tab w:val="left" w:pos="1440"/>
        </w:tabs>
        <w:spacing w:after="120" w:line="240" w:lineRule="auto"/>
        <w:jc w:val="both"/>
        <w:rPr>
          <w:rFonts w:ascii="Arial" w:eastAsia="Times New Roman" w:hAnsi="Arial"/>
          <w:b/>
          <w:bCs/>
          <w:snapToGrid w:val="0"/>
        </w:rPr>
      </w:pPr>
      <w:proofErr w:type="spellStart"/>
      <w:r w:rsidRPr="00A60E93">
        <w:rPr>
          <w:rFonts w:ascii="Arial" w:eastAsia="Times New Roman" w:hAnsi="Arial"/>
          <w:b/>
          <w:bCs/>
          <w:snapToGrid w:val="0"/>
        </w:rPr>
        <w:t>DfT</w:t>
      </w:r>
      <w:proofErr w:type="spellEnd"/>
      <w:r w:rsidR="006F30A7" w:rsidRPr="00A60E93">
        <w:rPr>
          <w:rFonts w:ascii="Arial" w:eastAsia="Times New Roman" w:hAnsi="Arial"/>
          <w:b/>
          <w:bCs/>
          <w:snapToGrid w:val="0"/>
        </w:rPr>
        <w:t xml:space="preserve"> Item No</w:t>
      </w:r>
      <w:r w:rsidR="006F30A7" w:rsidRPr="00A60E93">
        <w:rPr>
          <w:rFonts w:ascii="Arial" w:eastAsia="Times New Roman" w:hAnsi="Arial"/>
          <w:b/>
          <w:bCs/>
          <w:snapToGrid w:val="0"/>
        </w:rPr>
        <w:tab/>
      </w:r>
      <w:r w:rsidR="006F30A7" w:rsidRPr="00A60E93">
        <w:rPr>
          <w:rFonts w:ascii="Arial" w:eastAsia="Times New Roman" w:hAnsi="Arial"/>
          <w:b/>
          <w:bCs/>
          <w:snapToGrid w:val="0"/>
        </w:rPr>
        <w:tab/>
      </w:r>
      <w:r w:rsidR="006F30A7" w:rsidRPr="00A60E93">
        <w:rPr>
          <w:rFonts w:ascii="Arial" w:eastAsia="Times New Roman" w:hAnsi="Arial"/>
          <w:b/>
          <w:bCs/>
          <w:snapToGrid w:val="0"/>
        </w:rPr>
        <w:tab/>
      </w:r>
      <w:r w:rsidR="006F30A7" w:rsidRPr="00A60E93">
        <w:rPr>
          <w:rFonts w:ascii="Arial" w:eastAsia="Times New Roman" w:hAnsi="Arial"/>
          <w:b/>
          <w:bCs/>
          <w:snapToGrid w:val="0"/>
        </w:rPr>
        <w:tab/>
      </w:r>
      <w:r w:rsidR="006F30A7" w:rsidRPr="00A60E93">
        <w:rPr>
          <w:rFonts w:ascii="Arial" w:eastAsia="Times New Roman" w:hAnsi="Arial"/>
          <w:b/>
          <w:bCs/>
          <w:snapToGrid w:val="0"/>
        </w:rPr>
        <w:tab/>
      </w:r>
      <w:r w:rsidR="006F30A7" w:rsidRPr="00A60E93">
        <w:rPr>
          <w:rFonts w:ascii="Arial" w:eastAsia="Times New Roman" w:hAnsi="Arial"/>
          <w:b/>
          <w:bCs/>
          <w:snapToGrid w:val="0"/>
        </w:rPr>
        <w:tab/>
      </w:r>
      <w:r w:rsidR="006F30A7" w:rsidRPr="00A60E93">
        <w:rPr>
          <w:rFonts w:ascii="Arial" w:eastAsia="Times New Roman" w:hAnsi="Arial"/>
          <w:b/>
          <w:bCs/>
          <w:snapToGrid w:val="0"/>
        </w:rPr>
        <w:tab/>
      </w:r>
      <w:r w:rsidR="0064690A">
        <w:rPr>
          <w:rFonts w:ascii="Arial" w:eastAsia="Times New Roman" w:hAnsi="Arial"/>
          <w:b/>
          <w:bCs/>
          <w:snapToGrid w:val="0"/>
        </w:rPr>
        <w:tab/>
      </w:r>
      <w:r w:rsidR="006F30A7" w:rsidRPr="00A60E93">
        <w:rPr>
          <w:rFonts w:ascii="Arial" w:eastAsia="Times New Roman" w:hAnsi="Arial"/>
          <w:b/>
          <w:bCs/>
          <w:snapToGrid w:val="0"/>
        </w:rPr>
        <w:t>:</w:t>
      </w:r>
    </w:p>
    <w:p w14:paraId="62FF44B8" w14:textId="77777777" w:rsidR="006F30A7" w:rsidRPr="00A60E93" w:rsidRDefault="006F30A7" w:rsidP="00074D31">
      <w:pPr>
        <w:widowControl w:val="0"/>
        <w:tabs>
          <w:tab w:val="left" w:pos="0"/>
          <w:tab w:val="left" w:pos="420"/>
          <w:tab w:val="left" w:pos="1440"/>
        </w:tabs>
        <w:spacing w:after="120" w:line="240" w:lineRule="auto"/>
        <w:jc w:val="both"/>
        <w:rPr>
          <w:rFonts w:ascii="Arial" w:eastAsia="Times New Roman" w:hAnsi="Arial"/>
          <w:b/>
          <w:bCs/>
          <w:snapToGrid w:val="0"/>
        </w:rPr>
      </w:pPr>
      <w:r w:rsidRPr="00A60E93">
        <w:rPr>
          <w:rFonts w:ascii="Arial" w:eastAsia="Times New Roman" w:hAnsi="Arial"/>
          <w:b/>
          <w:bCs/>
          <w:snapToGrid w:val="0"/>
        </w:rPr>
        <w:t>Registered Description</w:t>
      </w:r>
      <w:r w:rsidRPr="00A60E93">
        <w:rPr>
          <w:rFonts w:ascii="Arial" w:eastAsia="Times New Roman" w:hAnsi="Arial"/>
          <w:b/>
          <w:bCs/>
          <w:snapToGrid w:val="0"/>
        </w:rPr>
        <w:tab/>
      </w:r>
      <w:r w:rsidRPr="00A60E93">
        <w:rPr>
          <w:rFonts w:ascii="Arial" w:eastAsia="Times New Roman" w:hAnsi="Arial"/>
          <w:b/>
          <w:bCs/>
          <w:snapToGrid w:val="0"/>
        </w:rPr>
        <w:tab/>
      </w:r>
      <w:r w:rsidRPr="00A60E93">
        <w:rPr>
          <w:rFonts w:ascii="Arial" w:eastAsia="Times New Roman" w:hAnsi="Arial"/>
          <w:b/>
          <w:bCs/>
          <w:snapToGrid w:val="0"/>
        </w:rPr>
        <w:tab/>
      </w:r>
      <w:r w:rsidRPr="00A60E93">
        <w:rPr>
          <w:rFonts w:ascii="Arial" w:eastAsia="Times New Roman" w:hAnsi="Arial"/>
          <w:b/>
          <w:bCs/>
          <w:snapToGrid w:val="0"/>
        </w:rPr>
        <w:tab/>
      </w:r>
      <w:r w:rsidRPr="00A60E93">
        <w:rPr>
          <w:rFonts w:ascii="Arial" w:eastAsia="Times New Roman" w:hAnsi="Arial"/>
          <w:b/>
          <w:bCs/>
          <w:snapToGrid w:val="0"/>
        </w:rPr>
        <w:tab/>
        <w:t>:</w:t>
      </w:r>
    </w:p>
    <w:p w14:paraId="75FC3177" w14:textId="77777777" w:rsidR="006F30A7" w:rsidRPr="00A60E93" w:rsidRDefault="006F30A7" w:rsidP="00074D31">
      <w:pPr>
        <w:widowControl w:val="0"/>
        <w:tabs>
          <w:tab w:val="left" w:pos="0"/>
          <w:tab w:val="left" w:pos="420"/>
          <w:tab w:val="left" w:pos="1440"/>
        </w:tabs>
        <w:spacing w:after="120" w:line="240" w:lineRule="auto"/>
        <w:jc w:val="both"/>
        <w:rPr>
          <w:rFonts w:ascii="Arial" w:eastAsia="Times New Roman" w:hAnsi="Arial"/>
          <w:b/>
          <w:bCs/>
          <w:snapToGrid w:val="0"/>
        </w:rPr>
      </w:pPr>
      <w:r w:rsidRPr="00A60E93">
        <w:rPr>
          <w:rFonts w:ascii="Arial" w:eastAsia="Times New Roman" w:hAnsi="Arial"/>
          <w:b/>
          <w:bCs/>
          <w:snapToGrid w:val="0"/>
        </w:rPr>
        <w:t>Brand Name and Reference No</w:t>
      </w:r>
      <w:r w:rsidRPr="00A60E93">
        <w:rPr>
          <w:rFonts w:ascii="Arial" w:eastAsia="Times New Roman" w:hAnsi="Arial"/>
          <w:b/>
          <w:bCs/>
          <w:snapToGrid w:val="0"/>
        </w:rPr>
        <w:tab/>
      </w:r>
      <w:r w:rsidRPr="00A60E93">
        <w:rPr>
          <w:rFonts w:ascii="Arial" w:eastAsia="Times New Roman" w:hAnsi="Arial"/>
          <w:b/>
          <w:bCs/>
          <w:snapToGrid w:val="0"/>
        </w:rPr>
        <w:tab/>
      </w:r>
      <w:r w:rsidRPr="00A60E93">
        <w:rPr>
          <w:rFonts w:ascii="Arial" w:eastAsia="Times New Roman" w:hAnsi="Arial"/>
          <w:b/>
          <w:bCs/>
          <w:snapToGrid w:val="0"/>
        </w:rPr>
        <w:tab/>
        <w:t>:</w:t>
      </w:r>
    </w:p>
    <w:p w14:paraId="67028E46" w14:textId="77777777" w:rsidR="006F30A7" w:rsidRPr="00A60E93" w:rsidRDefault="006F30A7" w:rsidP="00074D31">
      <w:pPr>
        <w:widowControl w:val="0"/>
        <w:tabs>
          <w:tab w:val="left" w:pos="0"/>
          <w:tab w:val="left" w:pos="420"/>
          <w:tab w:val="left" w:pos="1440"/>
        </w:tabs>
        <w:spacing w:after="120" w:line="240" w:lineRule="auto"/>
        <w:jc w:val="both"/>
        <w:rPr>
          <w:rFonts w:ascii="Arial" w:eastAsia="Times New Roman" w:hAnsi="Arial"/>
          <w:b/>
          <w:bCs/>
          <w:snapToGrid w:val="0"/>
        </w:rPr>
      </w:pPr>
      <w:r w:rsidRPr="00A60E93">
        <w:rPr>
          <w:rFonts w:ascii="Arial" w:eastAsia="Times New Roman" w:hAnsi="Arial"/>
          <w:b/>
          <w:bCs/>
          <w:snapToGrid w:val="0"/>
        </w:rPr>
        <w:t>Consistency and Method of Application</w:t>
      </w:r>
      <w:r w:rsidRPr="00A60E93">
        <w:rPr>
          <w:rFonts w:ascii="Arial" w:eastAsia="Times New Roman" w:hAnsi="Arial"/>
          <w:b/>
          <w:bCs/>
          <w:snapToGrid w:val="0"/>
        </w:rPr>
        <w:tab/>
        <w:t xml:space="preserve">: </w:t>
      </w:r>
    </w:p>
    <w:p w14:paraId="681910EF" w14:textId="77777777" w:rsidR="006F30A7" w:rsidRPr="00A60E93" w:rsidRDefault="00EF018C" w:rsidP="00074D31">
      <w:pPr>
        <w:widowControl w:val="0"/>
        <w:tabs>
          <w:tab w:val="left" w:pos="0"/>
          <w:tab w:val="left" w:pos="420"/>
          <w:tab w:val="left" w:pos="1440"/>
        </w:tabs>
        <w:spacing w:after="120" w:line="240" w:lineRule="auto"/>
        <w:jc w:val="both"/>
        <w:rPr>
          <w:rFonts w:ascii="Arial" w:eastAsia="Times New Roman" w:hAnsi="Arial"/>
          <w:b/>
          <w:bCs/>
          <w:snapToGrid w:val="0"/>
        </w:rPr>
      </w:pPr>
      <w:r w:rsidRPr="00A60E93">
        <w:rPr>
          <w:rFonts w:ascii="Arial" w:eastAsia="Times New Roman" w:hAnsi="Arial"/>
          <w:b/>
          <w:bCs/>
          <w:snapToGrid w:val="0"/>
        </w:rPr>
        <w:t>Weight per 5 litres (kg</w:t>
      </w:r>
      <w:r w:rsidR="006F30A7" w:rsidRPr="00A60E93">
        <w:rPr>
          <w:rFonts w:ascii="Arial" w:eastAsia="Times New Roman" w:hAnsi="Arial"/>
          <w:b/>
          <w:bCs/>
          <w:snapToGrid w:val="0"/>
        </w:rPr>
        <w:t>)</w:t>
      </w:r>
      <w:r w:rsidR="006F30A7" w:rsidRPr="00A60E93">
        <w:rPr>
          <w:rFonts w:ascii="Arial" w:eastAsia="Times New Roman" w:hAnsi="Arial"/>
          <w:b/>
          <w:bCs/>
          <w:snapToGrid w:val="0"/>
        </w:rPr>
        <w:tab/>
      </w:r>
      <w:r w:rsidR="006F30A7" w:rsidRPr="00A60E93">
        <w:rPr>
          <w:rFonts w:ascii="Arial" w:eastAsia="Times New Roman" w:hAnsi="Arial"/>
          <w:b/>
          <w:bCs/>
          <w:snapToGrid w:val="0"/>
        </w:rPr>
        <w:tab/>
      </w:r>
      <w:r w:rsidR="006F30A7" w:rsidRPr="00A60E93">
        <w:rPr>
          <w:rFonts w:ascii="Arial" w:eastAsia="Times New Roman" w:hAnsi="Arial"/>
          <w:b/>
          <w:bCs/>
          <w:snapToGrid w:val="0"/>
        </w:rPr>
        <w:tab/>
      </w:r>
      <w:r w:rsidR="006F30A7" w:rsidRPr="00A60E93">
        <w:rPr>
          <w:rFonts w:ascii="Arial" w:eastAsia="Times New Roman" w:hAnsi="Arial"/>
          <w:b/>
          <w:bCs/>
          <w:snapToGrid w:val="0"/>
        </w:rPr>
        <w:tab/>
      </w:r>
      <w:r w:rsidR="006F30A7" w:rsidRPr="00A60E93">
        <w:rPr>
          <w:rFonts w:ascii="Arial" w:eastAsia="Times New Roman" w:hAnsi="Arial"/>
          <w:b/>
          <w:bCs/>
          <w:snapToGrid w:val="0"/>
        </w:rPr>
        <w:tab/>
        <w:t>:</w:t>
      </w:r>
    </w:p>
    <w:p w14:paraId="24AB842E" w14:textId="77777777" w:rsidR="006F30A7" w:rsidRPr="00A60E93" w:rsidRDefault="006F30A7" w:rsidP="00074D31">
      <w:pPr>
        <w:widowControl w:val="0"/>
        <w:tabs>
          <w:tab w:val="left" w:pos="0"/>
          <w:tab w:val="left" w:pos="420"/>
          <w:tab w:val="left" w:pos="1440"/>
        </w:tabs>
        <w:spacing w:after="120" w:line="240" w:lineRule="auto"/>
        <w:jc w:val="both"/>
        <w:rPr>
          <w:rFonts w:ascii="Arial" w:eastAsia="Times New Roman" w:hAnsi="Arial"/>
          <w:b/>
          <w:bCs/>
          <w:snapToGrid w:val="0"/>
        </w:rPr>
      </w:pPr>
      <w:r w:rsidRPr="00A60E93">
        <w:rPr>
          <w:rFonts w:ascii="Arial" w:eastAsia="Times New Roman" w:hAnsi="Arial"/>
          <w:b/>
          <w:bCs/>
          <w:snapToGrid w:val="0"/>
        </w:rPr>
        <w:t>Volume Solids %</w:t>
      </w:r>
      <w:r w:rsidRPr="00A60E93">
        <w:rPr>
          <w:rFonts w:ascii="Arial" w:eastAsia="Times New Roman" w:hAnsi="Arial"/>
          <w:b/>
          <w:bCs/>
          <w:snapToGrid w:val="0"/>
        </w:rPr>
        <w:tab/>
      </w:r>
      <w:r w:rsidRPr="00A60E93">
        <w:rPr>
          <w:rFonts w:ascii="Arial" w:eastAsia="Times New Roman" w:hAnsi="Arial"/>
          <w:b/>
          <w:bCs/>
          <w:snapToGrid w:val="0"/>
        </w:rPr>
        <w:tab/>
      </w:r>
      <w:r w:rsidRPr="00A60E93">
        <w:rPr>
          <w:rFonts w:ascii="Arial" w:eastAsia="Times New Roman" w:hAnsi="Arial"/>
          <w:b/>
          <w:bCs/>
          <w:snapToGrid w:val="0"/>
        </w:rPr>
        <w:tab/>
      </w:r>
      <w:r w:rsidRPr="00A60E93">
        <w:rPr>
          <w:rFonts w:ascii="Arial" w:eastAsia="Times New Roman" w:hAnsi="Arial"/>
          <w:b/>
          <w:bCs/>
          <w:snapToGrid w:val="0"/>
        </w:rPr>
        <w:tab/>
      </w:r>
      <w:r w:rsidRPr="00A60E93">
        <w:rPr>
          <w:rFonts w:ascii="Arial" w:eastAsia="Times New Roman" w:hAnsi="Arial"/>
          <w:b/>
          <w:bCs/>
          <w:snapToGrid w:val="0"/>
        </w:rPr>
        <w:tab/>
      </w:r>
      <w:r w:rsidRPr="00A60E93">
        <w:rPr>
          <w:rFonts w:ascii="Arial" w:eastAsia="Times New Roman" w:hAnsi="Arial"/>
          <w:b/>
          <w:bCs/>
          <w:snapToGrid w:val="0"/>
        </w:rPr>
        <w:tab/>
        <w:t>:</w:t>
      </w:r>
    </w:p>
    <w:p w14:paraId="62FAAD01" w14:textId="77777777" w:rsidR="006F30A7" w:rsidRPr="00A60E93" w:rsidRDefault="006F30A7" w:rsidP="00074D31">
      <w:pPr>
        <w:widowControl w:val="0"/>
        <w:tabs>
          <w:tab w:val="left" w:pos="0"/>
          <w:tab w:val="left" w:pos="420"/>
          <w:tab w:val="left" w:pos="1440"/>
        </w:tabs>
        <w:spacing w:after="120" w:line="240" w:lineRule="auto"/>
        <w:jc w:val="both"/>
        <w:rPr>
          <w:rFonts w:ascii="Arial" w:eastAsia="Times New Roman" w:hAnsi="Arial"/>
          <w:b/>
          <w:bCs/>
          <w:snapToGrid w:val="0"/>
        </w:rPr>
      </w:pPr>
      <w:r w:rsidRPr="00A60E93">
        <w:rPr>
          <w:rFonts w:ascii="Arial" w:eastAsia="Times New Roman" w:hAnsi="Arial"/>
          <w:b/>
          <w:bCs/>
          <w:snapToGrid w:val="0"/>
        </w:rPr>
        <w:t>Manufacture’s Minimum</w:t>
      </w:r>
    </w:p>
    <w:p w14:paraId="45CBE677" w14:textId="77777777" w:rsidR="006F30A7" w:rsidRPr="00A60E93" w:rsidRDefault="006F30A7" w:rsidP="00074D31">
      <w:pPr>
        <w:widowControl w:val="0"/>
        <w:tabs>
          <w:tab w:val="left" w:pos="0"/>
          <w:tab w:val="left" w:pos="420"/>
          <w:tab w:val="left" w:pos="1440"/>
        </w:tabs>
        <w:spacing w:after="120" w:line="240" w:lineRule="auto"/>
        <w:jc w:val="both"/>
        <w:rPr>
          <w:rFonts w:ascii="Arial" w:eastAsia="Times New Roman" w:hAnsi="Arial"/>
          <w:b/>
          <w:bCs/>
          <w:snapToGrid w:val="0"/>
        </w:rPr>
      </w:pPr>
      <w:r w:rsidRPr="00A60E93">
        <w:rPr>
          <w:rFonts w:ascii="Arial" w:eastAsia="Times New Roman" w:hAnsi="Arial"/>
          <w:b/>
          <w:bCs/>
          <w:snapToGrid w:val="0"/>
        </w:rPr>
        <w:t>Dry Film Thickness Range</w:t>
      </w:r>
    </w:p>
    <w:p w14:paraId="3A553AAC" w14:textId="77777777" w:rsidR="006F30A7" w:rsidRPr="00A60E93" w:rsidRDefault="006F30A7" w:rsidP="00074D31">
      <w:pPr>
        <w:widowControl w:val="0"/>
        <w:tabs>
          <w:tab w:val="left" w:pos="0"/>
          <w:tab w:val="left" w:pos="420"/>
          <w:tab w:val="left" w:pos="1440"/>
        </w:tabs>
        <w:spacing w:after="120" w:line="240" w:lineRule="auto"/>
        <w:ind w:firstLine="420"/>
        <w:jc w:val="both"/>
        <w:rPr>
          <w:rFonts w:ascii="Arial" w:eastAsia="Times New Roman" w:hAnsi="Arial"/>
          <w:snapToGrid w:val="0"/>
        </w:rPr>
      </w:pPr>
      <w:r w:rsidRPr="00A60E93">
        <w:rPr>
          <w:rFonts w:ascii="Arial" w:eastAsia="Times New Roman" w:hAnsi="Arial"/>
          <w:snapToGrid w:val="0"/>
        </w:rPr>
        <w:t xml:space="preserve">Recommended lower </w:t>
      </w:r>
      <w:proofErr w:type="spellStart"/>
      <w:r w:rsidRPr="00A60E93">
        <w:rPr>
          <w:rFonts w:ascii="Arial" w:eastAsia="Times New Roman" w:hAnsi="Arial"/>
          <w:snapToGrid w:val="0"/>
        </w:rPr>
        <w:t>mdft</w:t>
      </w:r>
      <w:proofErr w:type="spellEnd"/>
      <w:r w:rsidRPr="00A60E93">
        <w:rPr>
          <w:rFonts w:ascii="Arial" w:eastAsia="Times New Roman" w:hAnsi="Arial"/>
          <w:snapToGrid w:val="0"/>
        </w:rPr>
        <w:tab/>
      </w:r>
      <w:r w:rsidRPr="00A60E93">
        <w:rPr>
          <w:rFonts w:ascii="Arial" w:eastAsia="Times New Roman" w:hAnsi="Arial"/>
          <w:snapToGrid w:val="0"/>
        </w:rPr>
        <w:tab/>
      </w:r>
      <w:r w:rsidRPr="00A60E93">
        <w:rPr>
          <w:rFonts w:ascii="Arial" w:eastAsia="Times New Roman" w:hAnsi="Arial"/>
          <w:snapToGrid w:val="0"/>
        </w:rPr>
        <w:tab/>
      </w:r>
      <w:r w:rsidRPr="00A60E93">
        <w:rPr>
          <w:rFonts w:ascii="Arial" w:eastAsia="Times New Roman" w:hAnsi="Arial"/>
          <w:snapToGrid w:val="0"/>
        </w:rPr>
        <w:tab/>
      </w:r>
      <w:r w:rsidRPr="00A60E93">
        <w:rPr>
          <w:rFonts w:ascii="Arial" w:eastAsia="Times New Roman" w:hAnsi="Arial"/>
          <w:b/>
          <w:bCs/>
          <w:snapToGrid w:val="0"/>
        </w:rPr>
        <w:t>:</w:t>
      </w:r>
    </w:p>
    <w:p w14:paraId="72B8B159" w14:textId="77777777" w:rsidR="006F30A7" w:rsidRPr="00A60E93" w:rsidRDefault="006F30A7" w:rsidP="00074D31">
      <w:pPr>
        <w:widowControl w:val="0"/>
        <w:tabs>
          <w:tab w:val="left" w:pos="0"/>
          <w:tab w:val="left" w:pos="420"/>
          <w:tab w:val="left" w:pos="1440"/>
        </w:tabs>
        <w:spacing w:after="120" w:line="240" w:lineRule="auto"/>
        <w:ind w:firstLine="420"/>
        <w:jc w:val="both"/>
        <w:rPr>
          <w:rFonts w:ascii="Arial" w:eastAsia="Times New Roman" w:hAnsi="Arial"/>
          <w:b/>
          <w:bCs/>
          <w:snapToGrid w:val="0"/>
        </w:rPr>
      </w:pPr>
      <w:r w:rsidRPr="00A60E93">
        <w:rPr>
          <w:rFonts w:ascii="Arial" w:eastAsia="Times New Roman" w:hAnsi="Arial"/>
          <w:snapToGrid w:val="0"/>
        </w:rPr>
        <w:t xml:space="preserve">Recommended upper </w:t>
      </w:r>
      <w:proofErr w:type="spellStart"/>
      <w:r w:rsidRPr="00A60E93">
        <w:rPr>
          <w:rFonts w:ascii="Arial" w:eastAsia="Times New Roman" w:hAnsi="Arial"/>
          <w:snapToGrid w:val="0"/>
        </w:rPr>
        <w:t>mdft</w:t>
      </w:r>
      <w:proofErr w:type="spellEnd"/>
      <w:r w:rsidRPr="00A60E93">
        <w:rPr>
          <w:rFonts w:ascii="Arial" w:eastAsia="Times New Roman" w:hAnsi="Arial"/>
          <w:snapToGrid w:val="0"/>
        </w:rPr>
        <w:tab/>
      </w:r>
      <w:r w:rsidRPr="00A60E93">
        <w:rPr>
          <w:rFonts w:ascii="Arial" w:eastAsia="Times New Roman" w:hAnsi="Arial"/>
          <w:snapToGrid w:val="0"/>
        </w:rPr>
        <w:tab/>
      </w:r>
      <w:r w:rsidRPr="00A60E93">
        <w:rPr>
          <w:rFonts w:ascii="Arial" w:eastAsia="Times New Roman" w:hAnsi="Arial"/>
          <w:snapToGrid w:val="0"/>
        </w:rPr>
        <w:tab/>
      </w:r>
      <w:r w:rsidRPr="00A60E93">
        <w:rPr>
          <w:rFonts w:ascii="Arial" w:eastAsia="Times New Roman" w:hAnsi="Arial"/>
          <w:b/>
          <w:bCs/>
          <w:snapToGrid w:val="0"/>
        </w:rPr>
        <w:t>:</w:t>
      </w:r>
    </w:p>
    <w:p w14:paraId="32788D82" w14:textId="77777777" w:rsidR="006F30A7" w:rsidRPr="00A60E93" w:rsidRDefault="006F30A7" w:rsidP="00074D31">
      <w:pPr>
        <w:widowControl w:val="0"/>
        <w:tabs>
          <w:tab w:val="left" w:pos="0"/>
          <w:tab w:val="left" w:pos="420"/>
          <w:tab w:val="left" w:pos="1440"/>
        </w:tabs>
        <w:spacing w:after="120" w:line="240" w:lineRule="auto"/>
        <w:jc w:val="both"/>
        <w:rPr>
          <w:rFonts w:ascii="Arial" w:eastAsia="Times New Roman" w:hAnsi="Arial"/>
          <w:b/>
          <w:bCs/>
          <w:snapToGrid w:val="0"/>
        </w:rPr>
      </w:pPr>
      <w:r w:rsidRPr="00A60E93">
        <w:rPr>
          <w:rFonts w:ascii="Arial" w:eastAsia="Times New Roman" w:hAnsi="Arial"/>
          <w:b/>
          <w:bCs/>
          <w:snapToGrid w:val="0"/>
        </w:rPr>
        <w:t>Full Application Instructions</w:t>
      </w:r>
      <w:r w:rsidRPr="00A60E93">
        <w:rPr>
          <w:rFonts w:ascii="Arial" w:eastAsia="Times New Roman" w:hAnsi="Arial"/>
          <w:b/>
          <w:bCs/>
          <w:snapToGrid w:val="0"/>
        </w:rPr>
        <w:tab/>
      </w:r>
      <w:r w:rsidRPr="00A60E93">
        <w:rPr>
          <w:rFonts w:ascii="Arial" w:eastAsia="Times New Roman" w:hAnsi="Arial"/>
          <w:b/>
          <w:bCs/>
          <w:snapToGrid w:val="0"/>
        </w:rPr>
        <w:tab/>
      </w:r>
      <w:r w:rsidRPr="00A60E93">
        <w:rPr>
          <w:rFonts w:ascii="Arial" w:eastAsia="Times New Roman" w:hAnsi="Arial"/>
          <w:b/>
          <w:bCs/>
          <w:snapToGrid w:val="0"/>
        </w:rPr>
        <w:tab/>
      </w:r>
      <w:r w:rsidRPr="00A60E93">
        <w:rPr>
          <w:rFonts w:ascii="Arial" w:eastAsia="Times New Roman" w:hAnsi="Arial"/>
          <w:b/>
          <w:bCs/>
          <w:snapToGrid w:val="0"/>
        </w:rPr>
        <w:tab/>
        <w:t>:</w:t>
      </w:r>
    </w:p>
    <w:p w14:paraId="55D97689" w14:textId="77777777" w:rsidR="006F30A7" w:rsidRPr="00A60E93" w:rsidRDefault="006F30A7" w:rsidP="00074D31">
      <w:pPr>
        <w:widowControl w:val="0"/>
        <w:tabs>
          <w:tab w:val="left" w:pos="0"/>
          <w:tab w:val="left" w:pos="420"/>
          <w:tab w:val="left" w:pos="1440"/>
        </w:tabs>
        <w:spacing w:after="120" w:line="240" w:lineRule="auto"/>
        <w:jc w:val="both"/>
        <w:rPr>
          <w:rFonts w:ascii="Arial" w:eastAsia="Times New Roman" w:hAnsi="Arial"/>
          <w:b/>
          <w:bCs/>
          <w:snapToGrid w:val="0"/>
        </w:rPr>
      </w:pPr>
      <w:r w:rsidRPr="00A60E93">
        <w:rPr>
          <w:rFonts w:ascii="Arial" w:eastAsia="Times New Roman" w:hAnsi="Arial"/>
          <w:b/>
          <w:bCs/>
          <w:snapToGrid w:val="0"/>
        </w:rPr>
        <w:t>Flash Point</w:t>
      </w:r>
      <w:r w:rsidRPr="00A60E93">
        <w:rPr>
          <w:rFonts w:ascii="Arial" w:eastAsia="Times New Roman" w:hAnsi="Arial"/>
          <w:b/>
          <w:bCs/>
          <w:snapToGrid w:val="0"/>
        </w:rPr>
        <w:tab/>
      </w:r>
      <w:r w:rsidRPr="00A60E93">
        <w:rPr>
          <w:rFonts w:ascii="Arial" w:eastAsia="Times New Roman" w:hAnsi="Arial"/>
          <w:b/>
          <w:bCs/>
          <w:snapToGrid w:val="0"/>
        </w:rPr>
        <w:tab/>
      </w:r>
      <w:r w:rsidRPr="00A60E93">
        <w:rPr>
          <w:rFonts w:ascii="Arial" w:eastAsia="Times New Roman" w:hAnsi="Arial"/>
          <w:b/>
          <w:bCs/>
          <w:snapToGrid w:val="0"/>
        </w:rPr>
        <w:tab/>
      </w:r>
      <w:r w:rsidRPr="00A60E93">
        <w:rPr>
          <w:rFonts w:ascii="Arial" w:eastAsia="Times New Roman" w:hAnsi="Arial"/>
          <w:b/>
          <w:bCs/>
          <w:snapToGrid w:val="0"/>
        </w:rPr>
        <w:tab/>
      </w:r>
      <w:r w:rsidRPr="00A60E93">
        <w:rPr>
          <w:rFonts w:ascii="Arial" w:eastAsia="Times New Roman" w:hAnsi="Arial"/>
          <w:b/>
          <w:bCs/>
          <w:snapToGrid w:val="0"/>
        </w:rPr>
        <w:tab/>
      </w:r>
      <w:r w:rsidRPr="00A60E93">
        <w:rPr>
          <w:rFonts w:ascii="Arial" w:eastAsia="Times New Roman" w:hAnsi="Arial"/>
          <w:b/>
          <w:bCs/>
          <w:snapToGrid w:val="0"/>
        </w:rPr>
        <w:tab/>
      </w:r>
      <w:r w:rsidRPr="00A60E93">
        <w:rPr>
          <w:rFonts w:ascii="Arial" w:eastAsia="Times New Roman" w:hAnsi="Arial"/>
          <w:b/>
          <w:bCs/>
          <w:snapToGrid w:val="0"/>
        </w:rPr>
        <w:tab/>
      </w:r>
      <w:r w:rsidR="0064690A">
        <w:rPr>
          <w:rFonts w:ascii="Arial" w:eastAsia="Times New Roman" w:hAnsi="Arial"/>
          <w:b/>
          <w:bCs/>
          <w:snapToGrid w:val="0"/>
        </w:rPr>
        <w:tab/>
      </w:r>
      <w:r w:rsidRPr="00A60E93">
        <w:rPr>
          <w:rFonts w:ascii="Arial" w:eastAsia="Times New Roman" w:hAnsi="Arial"/>
          <w:b/>
          <w:bCs/>
          <w:snapToGrid w:val="0"/>
        </w:rPr>
        <w:t>:</w:t>
      </w:r>
    </w:p>
    <w:p w14:paraId="12A55C76" w14:textId="77777777" w:rsidR="006F30A7" w:rsidRPr="00A60E93" w:rsidRDefault="006F30A7" w:rsidP="00074D31">
      <w:pPr>
        <w:widowControl w:val="0"/>
        <w:tabs>
          <w:tab w:val="left" w:pos="0"/>
          <w:tab w:val="left" w:pos="420"/>
          <w:tab w:val="left" w:pos="1440"/>
        </w:tabs>
        <w:spacing w:after="120" w:line="240" w:lineRule="auto"/>
        <w:jc w:val="both"/>
        <w:rPr>
          <w:rFonts w:ascii="Arial" w:eastAsia="Times New Roman" w:hAnsi="Arial"/>
          <w:snapToGrid w:val="0"/>
        </w:rPr>
      </w:pPr>
      <w:r w:rsidRPr="00A60E93">
        <w:rPr>
          <w:rFonts w:ascii="Arial" w:eastAsia="Times New Roman" w:hAnsi="Arial"/>
          <w:b/>
          <w:bCs/>
          <w:snapToGrid w:val="0"/>
        </w:rPr>
        <w:t>Drying Times at 20ºC</w:t>
      </w:r>
      <w:r w:rsidRPr="00A60E93">
        <w:rPr>
          <w:rFonts w:ascii="Arial" w:eastAsia="Times New Roman" w:hAnsi="Arial"/>
          <w:snapToGrid w:val="0"/>
        </w:rPr>
        <w:tab/>
        <w:t>Surface dry</w:t>
      </w:r>
      <w:r w:rsidRPr="00A60E93">
        <w:rPr>
          <w:rFonts w:ascii="Arial" w:eastAsia="Times New Roman" w:hAnsi="Arial"/>
          <w:snapToGrid w:val="0"/>
        </w:rPr>
        <w:tab/>
      </w:r>
      <w:r w:rsidRPr="00A60E93">
        <w:rPr>
          <w:rFonts w:ascii="Arial" w:eastAsia="Times New Roman" w:hAnsi="Arial"/>
          <w:snapToGrid w:val="0"/>
        </w:rPr>
        <w:tab/>
      </w:r>
      <w:r w:rsidRPr="00A60E93">
        <w:rPr>
          <w:rFonts w:ascii="Arial" w:eastAsia="Times New Roman" w:hAnsi="Arial"/>
          <w:b/>
          <w:bCs/>
          <w:snapToGrid w:val="0"/>
        </w:rPr>
        <w:t xml:space="preserve">: </w:t>
      </w:r>
    </w:p>
    <w:p w14:paraId="6CD8C38D" w14:textId="77777777" w:rsidR="006F30A7" w:rsidRPr="00A60E93" w:rsidRDefault="006F30A7" w:rsidP="00074D31">
      <w:pPr>
        <w:widowControl w:val="0"/>
        <w:tabs>
          <w:tab w:val="left" w:pos="0"/>
          <w:tab w:val="left" w:pos="420"/>
          <w:tab w:val="left" w:pos="1440"/>
        </w:tabs>
        <w:spacing w:after="120" w:line="240" w:lineRule="auto"/>
        <w:ind w:firstLine="2160"/>
        <w:jc w:val="both"/>
        <w:rPr>
          <w:rFonts w:ascii="Arial" w:eastAsia="Times New Roman" w:hAnsi="Arial"/>
          <w:snapToGrid w:val="0"/>
        </w:rPr>
      </w:pPr>
      <w:r w:rsidRPr="00A60E93">
        <w:rPr>
          <w:rFonts w:ascii="Arial" w:eastAsia="Times New Roman" w:hAnsi="Arial"/>
          <w:snapToGrid w:val="0"/>
        </w:rPr>
        <w:tab/>
        <w:t>Hard dry</w:t>
      </w:r>
      <w:r w:rsidRPr="00A60E93">
        <w:rPr>
          <w:rFonts w:ascii="Arial" w:eastAsia="Times New Roman" w:hAnsi="Arial"/>
          <w:snapToGrid w:val="0"/>
        </w:rPr>
        <w:tab/>
      </w:r>
      <w:r w:rsidRPr="00A60E93">
        <w:rPr>
          <w:rFonts w:ascii="Arial" w:eastAsia="Times New Roman" w:hAnsi="Arial"/>
          <w:snapToGrid w:val="0"/>
        </w:rPr>
        <w:tab/>
      </w:r>
      <w:r w:rsidRPr="00A60E93">
        <w:rPr>
          <w:rFonts w:ascii="Arial" w:eastAsia="Times New Roman" w:hAnsi="Arial"/>
          <w:snapToGrid w:val="0"/>
        </w:rPr>
        <w:tab/>
      </w:r>
      <w:r w:rsidRPr="00A60E93">
        <w:rPr>
          <w:rFonts w:ascii="Arial" w:eastAsia="Times New Roman" w:hAnsi="Arial"/>
          <w:b/>
          <w:bCs/>
          <w:snapToGrid w:val="0"/>
        </w:rPr>
        <w:t>:</w:t>
      </w:r>
    </w:p>
    <w:p w14:paraId="52D2EA43" w14:textId="77777777" w:rsidR="006F30A7" w:rsidRPr="00A60E93" w:rsidRDefault="006F30A7" w:rsidP="00074D31">
      <w:pPr>
        <w:widowControl w:val="0"/>
        <w:tabs>
          <w:tab w:val="left" w:pos="0"/>
          <w:tab w:val="left" w:pos="420"/>
          <w:tab w:val="left" w:pos="1440"/>
        </w:tabs>
        <w:spacing w:after="120" w:line="240" w:lineRule="auto"/>
        <w:ind w:firstLine="2160"/>
        <w:jc w:val="both"/>
        <w:rPr>
          <w:rFonts w:ascii="Arial" w:eastAsia="Times New Roman" w:hAnsi="Arial"/>
          <w:b/>
          <w:bCs/>
          <w:snapToGrid w:val="0"/>
        </w:rPr>
      </w:pPr>
      <w:r w:rsidRPr="00A60E93">
        <w:rPr>
          <w:rFonts w:ascii="Arial" w:eastAsia="Times New Roman" w:hAnsi="Arial"/>
          <w:snapToGrid w:val="0"/>
        </w:rPr>
        <w:tab/>
        <w:t>Overcoating</w:t>
      </w:r>
      <w:r w:rsidRPr="00A60E93">
        <w:rPr>
          <w:rFonts w:ascii="Arial" w:eastAsia="Times New Roman" w:hAnsi="Arial"/>
          <w:snapToGrid w:val="0"/>
        </w:rPr>
        <w:tab/>
      </w:r>
      <w:r w:rsidRPr="00A60E93">
        <w:rPr>
          <w:rFonts w:ascii="Arial" w:eastAsia="Times New Roman" w:hAnsi="Arial"/>
          <w:snapToGrid w:val="0"/>
        </w:rPr>
        <w:tab/>
      </w:r>
      <w:r w:rsidRPr="00A60E93">
        <w:rPr>
          <w:rFonts w:ascii="Arial" w:eastAsia="Times New Roman" w:hAnsi="Arial"/>
          <w:b/>
          <w:bCs/>
          <w:snapToGrid w:val="0"/>
        </w:rPr>
        <w:t>:</w:t>
      </w:r>
    </w:p>
    <w:p w14:paraId="0071F7DE" w14:textId="77777777" w:rsidR="006F30A7" w:rsidRPr="00A60E93" w:rsidRDefault="006F30A7" w:rsidP="00074D31">
      <w:pPr>
        <w:widowControl w:val="0"/>
        <w:tabs>
          <w:tab w:val="left" w:pos="0"/>
          <w:tab w:val="left" w:pos="420"/>
          <w:tab w:val="left" w:pos="1440"/>
        </w:tabs>
        <w:spacing w:after="120" w:line="240" w:lineRule="auto"/>
        <w:jc w:val="both"/>
        <w:rPr>
          <w:rFonts w:ascii="Arial" w:eastAsia="Times New Roman" w:hAnsi="Arial"/>
          <w:b/>
          <w:bCs/>
          <w:snapToGrid w:val="0"/>
        </w:rPr>
      </w:pPr>
      <w:r w:rsidRPr="00A60E93">
        <w:rPr>
          <w:rFonts w:ascii="Arial" w:eastAsia="Times New Roman" w:hAnsi="Arial"/>
          <w:b/>
          <w:bCs/>
          <w:snapToGrid w:val="0"/>
        </w:rPr>
        <w:t>Cleaning Solvent</w:t>
      </w:r>
      <w:r w:rsidRPr="00A60E93">
        <w:rPr>
          <w:rFonts w:ascii="Arial" w:eastAsia="Times New Roman" w:hAnsi="Arial"/>
          <w:b/>
          <w:bCs/>
          <w:snapToGrid w:val="0"/>
        </w:rPr>
        <w:tab/>
      </w:r>
      <w:r w:rsidRPr="00A60E93">
        <w:rPr>
          <w:rFonts w:ascii="Arial" w:eastAsia="Times New Roman" w:hAnsi="Arial"/>
          <w:b/>
          <w:bCs/>
          <w:snapToGrid w:val="0"/>
        </w:rPr>
        <w:tab/>
      </w:r>
      <w:r w:rsidRPr="00A60E93">
        <w:rPr>
          <w:rFonts w:ascii="Arial" w:eastAsia="Times New Roman" w:hAnsi="Arial"/>
          <w:b/>
          <w:bCs/>
          <w:snapToGrid w:val="0"/>
        </w:rPr>
        <w:tab/>
      </w:r>
      <w:r w:rsidRPr="00A60E93">
        <w:rPr>
          <w:rFonts w:ascii="Arial" w:eastAsia="Times New Roman" w:hAnsi="Arial"/>
          <w:b/>
          <w:bCs/>
          <w:snapToGrid w:val="0"/>
        </w:rPr>
        <w:tab/>
      </w:r>
      <w:r w:rsidRPr="00A60E93">
        <w:rPr>
          <w:rFonts w:ascii="Arial" w:eastAsia="Times New Roman" w:hAnsi="Arial"/>
          <w:b/>
          <w:bCs/>
          <w:snapToGrid w:val="0"/>
        </w:rPr>
        <w:tab/>
      </w:r>
      <w:r w:rsidRPr="00A60E93">
        <w:rPr>
          <w:rFonts w:ascii="Arial" w:eastAsia="Times New Roman" w:hAnsi="Arial"/>
          <w:b/>
          <w:bCs/>
          <w:snapToGrid w:val="0"/>
        </w:rPr>
        <w:tab/>
        <w:t>:</w:t>
      </w:r>
    </w:p>
    <w:p w14:paraId="2F3EA5DD" w14:textId="77777777" w:rsidR="006F30A7" w:rsidRPr="00A60E93" w:rsidRDefault="006F30A7" w:rsidP="00074D31">
      <w:pPr>
        <w:widowControl w:val="0"/>
        <w:tabs>
          <w:tab w:val="left" w:pos="0"/>
          <w:tab w:val="left" w:pos="420"/>
          <w:tab w:val="left" w:pos="1440"/>
        </w:tabs>
        <w:spacing w:after="120" w:line="240" w:lineRule="auto"/>
        <w:jc w:val="both"/>
        <w:rPr>
          <w:rFonts w:ascii="Arial" w:eastAsia="Times New Roman" w:hAnsi="Arial"/>
          <w:b/>
          <w:bCs/>
          <w:snapToGrid w:val="0"/>
        </w:rPr>
      </w:pPr>
      <w:r w:rsidRPr="00A60E93">
        <w:rPr>
          <w:rFonts w:ascii="Arial" w:eastAsia="Times New Roman" w:hAnsi="Arial"/>
          <w:b/>
          <w:bCs/>
          <w:snapToGrid w:val="0"/>
        </w:rPr>
        <w:t>Effect on Drying Times of</w:t>
      </w:r>
    </w:p>
    <w:p w14:paraId="116DDB31" w14:textId="77777777" w:rsidR="006F30A7" w:rsidRPr="00A60E93" w:rsidRDefault="006F30A7" w:rsidP="00074D31">
      <w:pPr>
        <w:widowControl w:val="0"/>
        <w:tabs>
          <w:tab w:val="left" w:pos="0"/>
          <w:tab w:val="left" w:pos="420"/>
          <w:tab w:val="left" w:pos="1440"/>
        </w:tabs>
        <w:spacing w:after="120" w:line="240" w:lineRule="auto"/>
        <w:jc w:val="both"/>
        <w:rPr>
          <w:rFonts w:ascii="Arial" w:eastAsia="Times New Roman" w:hAnsi="Arial"/>
          <w:b/>
          <w:bCs/>
          <w:snapToGrid w:val="0"/>
        </w:rPr>
      </w:pPr>
      <w:r w:rsidRPr="00A60E93">
        <w:rPr>
          <w:rFonts w:ascii="Arial" w:eastAsia="Times New Roman" w:hAnsi="Arial"/>
          <w:b/>
          <w:bCs/>
          <w:snapToGrid w:val="0"/>
        </w:rPr>
        <w:t>Temperatures below 20</w:t>
      </w:r>
      <w:r w:rsidRPr="00A60E93">
        <w:rPr>
          <w:rFonts w:ascii="Arial" w:eastAsia="Times New Roman" w:hAnsi="Arial" w:cs="Arial"/>
          <w:b/>
          <w:bCs/>
          <w:snapToGrid w:val="0"/>
        </w:rPr>
        <w:t>º</w:t>
      </w:r>
      <w:r w:rsidRPr="00A60E93">
        <w:rPr>
          <w:rFonts w:ascii="Arial" w:eastAsia="Times New Roman" w:hAnsi="Arial"/>
          <w:b/>
          <w:bCs/>
          <w:snapToGrid w:val="0"/>
        </w:rPr>
        <w:t>C</w:t>
      </w:r>
      <w:r w:rsidRPr="00A60E93">
        <w:rPr>
          <w:rFonts w:ascii="Arial" w:eastAsia="Times New Roman" w:hAnsi="Arial"/>
          <w:b/>
          <w:bCs/>
          <w:snapToGrid w:val="0"/>
        </w:rPr>
        <w:tab/>
      </w:r>
      <w:r w:rsidRPr="00A60E93">
        <w:rPr>
          <w:rFonts w:ascii="Arial" w:eastAsia="Times New Roman" w:hAnsi="Arial"/>
          <w:b/>
          <w:bCs/>
          <w:snapToGrid w:val="0"/>
        </w:rPr>
        <w:tab/>
      </w:r>
      <w:r w:rsidRPr="00A60E93">
        <w:rPr>
          <w:rFonts w:ascii="Arial" w:eastAsia="Times New Roman" w:hAnsi="Arial"/>
          <w:b/>
          <w:bCs/>
          <w:snapToGrid w:val="0"/>
        </w:rPr>
        <w:tab/>
      </w:r>
      <w:r w:rsidRPr="00A60E93">
        <w:rPr>
          <w:rFonts w:ascii="Arial" w:eastAsia="Times New Roman" w:hAnsi="Arial"/>
          <w:b/>
          <w:bCs/>
          <w:snapToGrid w:val="0"/>
        </w:rPr>
        <w:tab/>
        <w:t>:</w:t>
      </w:r>
    </w:p>
    <w:p w14:paraId="3E7EA5DA" w14:textId="77777777" w:rsidR="006F30A7" w:rsidRPr="00A60E93" w:rsidRDefault="006F30A7" w:rsidP="00074D31">
      <w:pPr>
        <w:widowControl w:val="0"/>
        <w:tabs>
          <w:tab w:val="left" w:pos="0"/>
          <w:tab w:val="left" w:pos="420"/>
          <w:tab w:val="left" w:pos="1440"/>
        </w:tabs>
        <w:spacing w:after="120" w:line="240" w:lineRule="auto"/>
        <w:jc w:val="both"/>
        <w:rPr>
          <w:rFonts w:ascii="Arial" w:eastAsia="Times New Roman" w:hAnsi="Arial"/>
          <w:b/>
          <w:bCs/>
          <w:snapToGrid w:val="0"/>
        </w:rPr>
      </w:pPr>
      <w:r w:rsidRPr="00A60E93">
        <w:rPr>
          <w:rFonts w:ascii="Arial" w:eastAsia="Times New Roman" w:hAnsi="Arial"/>
          <w:b/>
          <w:bCs/>
          <w:snapToGrid w:val="0"/>
        </w:rPr>
        <w:t>Manufacturers Application Restrictions,</w:t>
      </w:r>
    </w:p>
    <w:p w14:paraId="1BAD837D" w14:textId="77777777" w:rsidR="006F30A7" w:rsidRPr="00A60E93" w:rsidRDefault="006F30A7" w:rsidP="00074D31">
      <w:pPr>
        <w:widowControl w:val="0"/>
        <w:tabs>
          <w:tab w:val="left" w:pos="0"/>
          <w:tab w:val="left" w:pos="420"/>
          <w:tab w:val="left" w:pos="1440"/>
        </w:tabs>
        <w:spacing w:after="120" w:line="240" w:lineRule="auto"/>
        <w:jc w:val="both"/>
        <w:rPr>
          <w:rFonts w:ascii="Arial" w:eastAsia="Times New Roman" w:hAnsi="Arial"/>
          <w:b/>
          <w:bCs/>
          <w:snapToGrid w:val="0"/>
        </w:rPr>
      </w:pPr>
      <w:r w:rsidRPr="00A60E93">
        <w:rPr>
          <w:rFonts w:ascii="Arial" w:eastAsia="Times New Roman" w:hAnsi="Arial"/>
          <w:b/>
          <w:bCs/>
          <w:snapToGrid w:val="0"/>
        </w:rPr>
        <w:t>e.g. for Temperatures or Humidity</w:t>
      </w:r>
      <w:r w:rsidRPr="00A60E93">
        <w:rPr>
          <w:rFonts w:ascii="Arial" w:eastAsia="Times New Roman" w:hAnsi="Arial"/>
          <w:b/>
          <w:bCs/>
          <w:snapToGrid w:val="0"/>
        </w:rPr>
        <w:tab/>
      </w:r>
      <w:r w:rsidRPr="00A60E93">
        <w:rPr>
          <w:rFonts w:ascii="Arial" w:eastAsia="Times New Roman" w:hAnsi="Arial"/>
          <w:b/>
          <w:bCs/>
          <w:snapToGrid w:val="0"/>
        </w:rPr>
        <w:tab/>
        <w:t>:</w:t>
      </w:r>
    </w:p>
    <w:p w14:paraId="6A9A01C3" w14:textId="77777777" w:rsidR="006F30A7" w:rsidRPr="00A60E93" w:rsidRDefault="006F30A7" w:rsidP="00074D31">
      <w:pPr>
        <w:widowControl w:val="0"/>
        <w:tabs>
          <w:tab w:val="left" w:pos="0"/>
          <w:tab w:val="left" w:pos="420"/>
          <w:tab w:val="left" w:pos="1440"/>
        </w:tabs>
        <w:spacing w:after="120" w:line="240" w:lineRule="auto"/>
        <w:jc w:val="both"/>
        <w:rPr>
          <w:rFonts w:ascii="Arial" w:eastAsia="Times New Roman" w:hAnsi="Arial"/>
          <w:b/>
          <w:bCs/>
          <w:snapToGrid w:val="0"/>
        </w:rPr>
      </w:pPr>
      <w:r w:rsidRPr="00A60E93">
        <w:rPr>
          <w:rFonts w:ascii="Arial" w:eastAsia="Times New Roman" w:hAnsi="Arial"/>
          <w:b/>
          <w:bCs/>
          <w:snapToGrid w:val="0"/>
        </w:rPr>
        <w:t xml:space="preserve">Manufacturers General </w:t>
      </w:r>
    </w:p>
    <w:p w14:paraId="31428E40" w14:textId="77777777" w:rsidR="006F30A7" w:rsidRPr="00A60E93" w:rsidRDefault="006F30A7" w:rsidP="00074D31">
      <w:pPr>
        <w:widowControl w:val="0"/>
        <w:tabs>
          <w:tab w:val="left" w:pos="0"/>
          <w:tab w:val="left" w:pos="420"/>
          <w:tab w:val="left" w:pos="1440"/>
        </w:tabs>
        <w:spacing w:after="120" w:line="240" w:lineRule="auto"/>
        <w:jc w:val="both"/>
        <w:rPr>
          <w:rFonts w:ascii="Arial" w:eastAsia="Times New Roman" w:hAnsi="Arial"/>
          <w:snapToGrid w:val="0"/>
          <w:sz w:val="24"/>
          <w:szCs w:val="20"/>
        </w:rPr>
      </w:pPr>
      <w:r w:rsidRPr="00A60E93">
        <w:rPr>
          <w:rFonts w:ascii="Arial" w:eastAsia="Times New Roman" w:hAnsi="Arial"/>
          <w:b/>
          <w:bCs/>
          <w:snapToGrid w:val="0"/>
        </w:rPr>
        <w:t>Recommendations</w:t>
      </w:r>
      <w:r w:rsidRPr="00A60E93">
        <w:rPr>
          <w:rFonts w:ascii="Arial" w:eastAsia="Times New Roman" w:hAnsi="Arial"/>
          <w:b/>
          <w:bCs/>
          <w:snapToGrid w:val="0"/>
        </w:rPr>
        <w:tab/>
      </w:r>
      <w:r w:rsidRPr="00A60E93">
        <w:rPr>
          <w:rFonts w:ascii="Arial" w:eastAsia="Times New Roman" w:hAnsi="Arial"/>
          <w:b/>
          <w:bCs/>
          <w:snapToGrid w:val="0"/>
          <w:sz w:val="24"/>
          <w:szCs w:val="20"/>
        </w:rPr>
        <w:tab/>
      </w:r>
      <w:r w:rsidRPr="00A60E93">
        <w:rPr>
          <w:rFonts w:ascii="Arial" w:eastAsia="Times New Roman" w:hAnsi="Arial"/>
          <w:b/>
          <w:bCs/>
          <w:snapToGrid w:val="0"/>
          <w:sz w:val="24"/>
          <w:szCs w:val="20"/>
        </w:rPr>
        <w:tab/>
      </w:r>
      <w:r w:rsidRPr="00A60E93">
        <w:rPr>
          <w:rFonts w:ascii="Arial" w:eastAsia="Times New Roman" w:hAnsi="Arial"/>
          <w:b/>
          <w:bCs/>
          <w:snapToGrid w:val="0"/>
          <w:sz w:val="24"/>
          <w:szCs w:val="20"/>
        </w:rPr>
        <w:tab/>
      </w:r>
      <w:r w:rsidRPr="00A60E93">
        <w:rPr>
          <w:rFonts w:ascii="Arial" w:eastAsia="Times New Roman" w:hAnsi="Arial"/>
          <w:b/>
          <w:bCs/>
          <w:snapToGrid w:val="0"/>
          <w:sz w:val="24"/>
          <w:szCs w:val="20"/>
        </w:rPr>
        <w:tab/>
      </w:r>
      <w:r w:rsidRPr="00A60E93">
        <w:rPr>
          <w:rFonts w:ascii="Arial" w:eastAsia="Times New Roman" w:hAnsi="Arial"/>
          <w:b/>
          <w:bCs/>
          <w:snapToGrid w:val="0"/>
          <w:sz w:val="24"/>
          <w:szCs w:val="20"/>
        </w:rPr>
        <w:tab/>
        <w:t>:</w:t>
      </w:r>
    </w:p>
    <w:p w14:paraId="6158031E" w14:textId="77777777" w:rsidR="006F30A7" w:rsidRPr="00A60E93" w:rsidRDefault="006F30A7" w:rsidP="00C64510">
      <w:pPr>
        <w:spacing w:after="120" w:line="240" w:lineRule="auto"/>
        <w:rPr>
          <w:rFonts w:ascii="Arial" w:eastAsia="Times New Roman" w:hAnsi="Arial" w:cs="Arial"/>
          <w:b/>
          <w:sz w:val="24"/>
          <w:szCs w:val="24"/>
          <w:u w:val="single"/>
        </w:rPr>
      </w:pPr>
      <w:r w:rsidRPr="00A60E93">
        <w:rPr>
          <w:rFonts w:ascii="Arial" w:eastAsia="Times New Roman" w:hAnsi="Arial" w:cs="Arial"/>
          <w:sz w:val="24"/>
          <w:szCs w:val="24"/>
          <w:u w:val="single"/>
        </w:rPr>
        <w:br w:type="page"/>
      </w:r>
      <w:r w:rsidRPr="00A60E93">
        <w:rPr>
          <w:rFonts w:ascii="Arial" w:eastAsia="Times New Roman" w:hAnsi="Arial" w:cs="Arial"/>
          <w:b/>
          <w:sz w:val="24"/>
          <w:szCs w:val="24"/>
          <w:u w:val="single"/>
        </w:rPr>
        <w:lastRenderedPageBreak/>
        <w:t>Appendix</w:t>
      </w:r>
      <w:r w:rsidR="003B7889">
        <w:rPr>
          <w:rFonts w:ascii="Arial" w:eastAsia="Times New Roman" w:hAnsi="Arial" w:cs="Arial"/>
          <w:b/>
          <w:sz w:val="24"/>
          <w:szCs w:val="24"/>
          <w:u w:val="single"/>
        </w:rPr>
        <w:t xml:space="preserve"> 50/71</w:t>
      </w:r>
      <w:r w:rsidR="00805608" w:rsidRPr="00A60E93">
        <w:rPr>
          <w:rFonts w:ascii="Arial" w:eastAsia="Times New Roman" w:hAnsi="Arial" w:cs="Arial"/>
          <w:b/>
          <w:sz w:val="24"/>
          <w:szCs w:val="24"/>
          <w:u w:val="single"/>
        </w:rPr>
        <w:t xml:space="preserve"> </w:t>
      </w:r>
      <w:r w:rsidR="00B55C98" w:rsidRPr="00A60E93">
        <w:rPr>
          <w:rFonts w:ascii="Arial" w:eastAsia="Times New Roman" w:hAnsi="Arial" w:cs="Arial"/>
          <w:b/>
          <w:sz w:val="24"/>
          <w:szCs w:val="24"/>
          <w:u w:val="single"/>
        </w:rPr>
        <w:t>REQUIREMENTS FOR CYCLIC REPAINTING</w:t>
      </w:r>
    </w:p>
    <w:p w14:paraId="087C75E3" w14:textId="77777777" w:rsidR="006F30A7" w:rsidRPr="00A60E93" w:rsidRDefault="006F30A7" w:rsidP="000B033E">
      <w:pPr>
        <w:spacing w:after="120" w:line="240" w:lineRule="auto"/>
        <w:rPr>
          <w:rFonts w:ascii="Arial" w:eastAsia="Times New Roman" w:hAnsi="Arial" w:cs="Arial"/>
          <w:b/>
          <w:sz w:val="24"/>
          <w:szCs w:val="24"/>
        </w:rPr>
      </w:pPr>
      <w:r w:rsidRPr="00A60E93">
        <w:rPr>
          <w:rFonts w:ascii="Arial" w:eastAsia="Times New Roman" w:hAnsi="Arial" w:cs="Arial"/>
          <w:b/>
          <w:sz w:val="24"/>
          <w:szCs w:val="24"/>
        </w:rPr>
        <w:t>Surface Preparation and Protective System</w:t>
      </w:r>
    </w:p>
    <w:tbl>
      <w:tblPr>
        <w:tblW w:w="10206" w:type="dxa"/>
        <w:tblLook w:val="01E0" w:firstRow="1" w:lastRow="1" w:firstColumn="1" w:lastColumn="1" w:noHBand="0" w:noVBand="0"/>
      </w:tblPr>
      <w:tblGrid>
        <w:gridCol w:w="691"/>
        <w:gridCol w:w="603"/>
        <w:gridCol w:w="568"/>
        <w:gridCol w:w="8344"/>
      </w:tblGrid>
      <w:tr w:rsidR="00ED2B68" w:rsidRPr="00A60E93" w14:paraId="4C858F41" w14:textId="77777777" w:rsidTr="717D6E9E">
        <w:tc>
          <w:tcPr>
            <w:tcW w:w="691" w:type="dxa"/>
            <w:shd w:val="clear" w:color="auto" w:fill="auto"/>
          </w:tcPr>
          <w:p w14:paraId="3F97BC4E"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1.</w:t>
            </w:r>
          </w:p>
        </w:tc>
        <w:tc>
          <w:tcPr>
            <w:tcW w:w="9515" w:type="dxa"/>
            <w:gridSpan w:val="3"/>
            <w:shd w:val="clear" w:color="auto" w:fill="auto"/>
          </w:tcPr>
          <w:p w14:paraId="3B1FC2EB"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 xml:space="preserve">Environment Inland ‘A’ </w:t>
            </w:r>
          </w:p>
        </w:tc>
      </w:tr>
      <w:tr w:rsidR="00ED2B68" w:rsidRPr="00A60E93" w14:paraId="4C0B1DB6" w14:textId="77777777" w:rsidTr="717D6E9E">
        <w:tc>
          <w:tcPr>
            <w:tcW w:w="691" w:type="dxa"/>
            <w:shd w:val="clear" w:color="auto" w:fill="auto"/>
          </w:tcPr>
          <w:p w14:paraId="309A0E5F"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2.</w:t>
            </w:r>
          </w:p>
        </w:tc>
        <w:tc>
          <w:tcPr>
            <w:tcW w:w="9515" w:type="dxa"/>
            <w:gridSpan w:val="3"/>
            <w:shd w:val="clear" w:color="auto" w:fill="auto"/>
          </w:tcPr>
          <w:p w14:paraId="21260E9B"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Accessibility: Ready access</w:t>
            </w:r>
          </w:p>
        </w:tc>
      </w:tr>
      <w:tr w:rsidR="00ED2B68" w:rsidRPr="00A60E93" w14:paraId="322752D3" w14:textId="77777777" w:rsidTr="717D6E9E">
        <w:tc>
          <w:tcPr>
            <w:tcW w:w="691" w:type="dxa"/>
            <w:shd w:val="clear" w:color="auto" w:fill="auto"/>
          </w:tcPr>
          <w:p w14:paraId="776808DB"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3.</w:t>
            </w:r>
          </w:p>
        </w:tc>
        <w:tc>
          <w:tcPr>
            <w:tcW w:w="9515" w:type="dxa"/>
            <w:gridSpan w:val="3"/>
            <w:shd w:val="clear" w:color="auto" w:fill="auto"/>
          </w:tcPr>
          <w:p w14:paraId="6D28BCAE"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 xml:space="preserve">Required durability: </w:t>
            </w:r>
          </w:p>
          <w:p w14:paraId="4EDB5A9E" w14:textId="77777777" w:rsidR="00ED2B68" w:rsidRPr="00A60E93" w:rsidRDefault="00ED2B68" w:rsidP="00ED2B68">
            <w:pPr>
              <w:widowControl w:val="0"/>
              <w:tabs>
                <w:tab w:val="left" w:pos="0"/>
                <w:tab w:val="left" w:pos="420"/>
                <w:tab w:val="left" w:pos="1440"/>
              </w:tabs>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No maintenance up to 6 (15*) years</w:t>
            </w:r>
          </w:p>
          <w:p w14:paraId="50303F88" w14:textId="77777777" w:rsidR="00ED2B68" w:rsidRPr="00A60E93" w:rsidRDefault="00ED2B68" w:rsidP="00ED2B68">
            <w:pPr>
              <w:widowControl w:val="0"/>
              <w:tabs>
                <w:tab w:val="left" w:pos="0"/>
                <w:tab w:val="left" w:pos="420"/>
                <w:tab w:val="left" w:pos="1440"/>
              </w:tabs>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Minor maintenance between 6 and 10 (15*) years</w:t>
            </w:r>
          </w:p>
          <w:p w14:paraId="66021FF7" w14:textId="77777777" w:rsidR="00ED2B68" w:rsidRPr="00A60E93" w:rsidRDefault="00ED2B68" w:rsidP="00ED2B68">
            <w:pPr>
              <w:widowControl w:val="0"/>
              <w:tabs>
                <w:tab w:val="left" w:pos="0"/>
                <w:tab w:val="left" w:pos="420"/>
                <w:tab w:val="left" w:pos="1440"/>
              </w:tabs>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Major maintenance after 10 (25*) years</w:t>
            </w:r>
          </w:p>
          <w:p w14:paraId="7A914595" w14:textId="77777777" w:rsidR="00ED2B68" w:rsidRPr="00A60E93" w:rsidRDefault="00ED2B68" w:rsidP="00ED2B68">
            <w:pPr>
              <w:widowControl w:val="0"/>
              <w:tabs>
                <w:tab w:val="left" w:pos="0"/>
                <w:tab w:val="left" w:pos="420"/>
                <w:tab w:val="left" w:pos="1440"/>
              </w:tabs>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 for columns finished as Appendix 19/3</w:t>
            </w:r>
          </w:p>
        </w:tc>
      </w:tr>
      <w:tr w:rsidR="00ED2B68" w:rsidRPr="00A60E93" w14:paraId="3DD9FDC1" w14:textId="77777777" w:rsidTr="717D6E9E">
        <w:tc>
          <w:tcPr>
            <w:tcW w:w="691" w:type="dxa"/>
            <w:shd w:val="clear" w:color="auto" w:fill="auto"/>
          </w:tcPr>
          <w:p w14:paraId="2A0DB29F"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4.</w:t>
            </w:r>
          </w:p>
        </w:tc>
        <w:tc>
          <w:tcPr>
            <w:tcW w:w="9515" w:type="dxa"/>
            <w:gridSpan w:val="3"/>
            <w:shd w:val="clear" w:color="auto" w:fill="auto"/>
          </w:tcPr>
          <w:p w14:paraId="6A8A3C2D" w14:textId="77777777" w:rsidR="00ED2B68" w:rsidRPr="00A60E93" w:rsidRDefault="00ED2B68" w:rsidP="00ED2B68">
            <w:pPr>
              <w:widowControl w:val="0"/>
              <w:tabs>
                <w:tab w:val="left" w:pos="0"/>
                <w:tab w:val="left" w:pos="420"/>
                <w:tab w:val="left" w:pos="1440"/>
              </w:tabs>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Description of existing protective system:</w:t>
            </w:r>
          </w:p>
          <w:p w14:paraId="54336FF3" w14:textId="77777777" w:rsidR="00ED2B68" w:rsidRPr="00A60E93" w:rsidRDefault="00ED2B68" w:rsidP="00ED2B68">
            <w:pPr>
              <w:widowControl w:val="0"/>
              <w:tabs>
                <w:tab w:val="left" w:pos="0"/>
                <w:tab w:val="left" w:pos="420"/>
                <w:tab w:val="left" w:pos="1440"/>
              </w:tabs>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 xml:space="preserve">Aluminium metal coating, aluminium epoxy sealer (2 pack) B, one undercoat of zinc phosphate epoxy ester and a silicon alkyd undercoat and </w:t>
            </w:r>
            <w:proofErr w:type="gramStart"/>
            <w:r w:rsidRPr="00A60E93">
              <w:rPr>
                <w:rFonts w:ascii="Arial" w:eastAsia="Times New Roman" w:hAnsi="Arial"/>
                <w:snapToGrid w:val="0"/>
                <w:sz w:val="24"/>
                <w:szCs w:val="20"/>
              </w:rPr>
              <w:t>finish;</w:t>
            </w:r>
            <w:proofErr w:type="gramEnd"/>
          </w:p>
          <w:p w14:paraId="545AA2CE" w14:textId="77777777" w:rsidR="00ED2B68" w:rsidRPr="00A60E93" w:rsidRDefault="00ED2B68" w:rsidP="00ED2B68">
            <w:pPr>
              <w:widowControl w:val="0"/>
              <w:tabs>
                <w:tab w:val="left" w:pos="0"/>
                <w:tab w:val="left" w:pos="420"/>
                <w:tab w:val="left" w:pos="1440"/>
              </w:tabs>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OR</w:t>
            </w:r>
          </w:p>
          <w:p w14:paraId="34249766" w14:textId="77777777" w:rsidR="00ED2B68" w:rsidRPr="00A60E93" w:rsidRDefault="00ED2B68" w:rsidP="00ED2B68">
            <w:pPr>
              <w:widowControl w:val="0"/>
              <w:tabs>
                <w:tab w:val="left" w:pos="0"/>
                <w:tab w:val="left" w:pos="420"/>
                <w:tab w:val="left" w:pos="1440"/>
              </w:tabs>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 xml:space="preserve">Galvanised steelwork, finished as Appendix </w:t>
            </w:r>
            <w:proofErr w:type="gramStart"/>
            <w:r w:rsidRPr="00A60E93">
              <w:rPr>
                <w:rFonts w:ascii="Arial" w:eastAsia="Times New Roman" w:hAnsi="Arial"/>
                <w:snapToGrid w:val="0"/>
                <w:sz w:val="24"/>
                <w:szCs w:val="20"/>
              </w:rPr>
              <w:t>19/3;</w:t>
            </w:r>
            <w:proofErr w:type="gramEnd"/>
          </w:p>
          <w:p w14:paraId="7AD0E05E" w14:textId="77777777" w:rsidR="00ED2B68" w:rsidRPr="00A60E93" w:rsidRDefault="00ED2B68" w:rsidP="00ED2B68">
            <w:pPr>
              <w:widowControl w:val="0"/>
              <w:tabs>
                <w:tab w:val="left" w:pos="0"/>
                <w:tab w:val="left" w:pos="420"/>
                <w:tab w:val="left" w:pos="1440"/>
              </w:tabs>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OR</w:t>
            </w:r>
          </w:p>
          <w:p w14:paraId="3A3C7ED1" w14:textId="506918CA" w:rsidR="00ED2B68" w:rsidRPr="00A60E93" w:rsidRDefault="40B9672B" w:rsidP="00ED2B68">
            <w:pPr>
              <w:widowControl w:val="0"/>
              <w:tabs>
                <w:tab w:val="left" w:pos="0"/>
                <w:tab w:val="left" w:pos="420"/>
                <w:tab w:val="left" w:pos="1440"/>
              </w:tabs>
              <w:spacing w:after="20" w:line="240" w:lineRule="auto"/>
              <w:rPr>
                <w:rFonts w:ascii="Arial" w:eastAsia="Times New Roman" w:hAnsi="Arial"/>
                <w:snapToGrid w:val="0"/>
                <w:sz w:val="24"/>
                <w:szCs w:val="24"/>
              </w:rPr>
            </w:pPr>
            <w:r w:rsidRPr="00A60E93">
              <w:rPr>
                <w:rFonts w:ascii="Arial" w:eastAsia="Times New Roman" w:hAnsi="Arial"/>
                <w:snapToGrid w:val="0"/>
                <w:sz w:val="24"/>
                <w:szCs w:val="24"/>
              </w:rPr>
              <w:t>Galvanised steelwork,</w:t>
            </w:r>
            <w:r w:rsidR="00ED2B68" w:rsidRPr="00A60E93">
              <w:rPr>
                <w:rFonts w:ascii="Arial" w:eastAsia="Times New Roman" w:hAnsi="Arial"/>
                <w:snapToGrid w:val="0"/>
                <w:sz w:val="24"/>
                <w:szCs w:val="24"/>
              </w:rPr>
              <w:t xml:space="preserve"> finished as Appendix 19/3a.</w:t>
            </w:r>
          </w:p>
        </w:tc>
      </w:tr>
      <w:tr w:rsidR="00ED2B68" w:rsidRPr="00A60E93" w14:paraId="6E9206B2" w14:textId="77777777" w:rsidTr="717D6E9E">
        <w:tc>
          <w:tcPr>
            <w:tcW w:w="691" w:type="dxa"/>
            <w:shd w:val="clear" w:color="auto" w:fill="auto"/>
          </w:tcPr>
          <w:p w14:paraId="6EAF4245"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5.</w:t>
            </w:r>
          </w:p>
        </w:tc>
        <w:tc>
          <w:tcPr>
            <w:tcW w:w="9515" w:type="dxa"/>
            <w:gridSpan w:val="3"/>
            <w:shd w:val="clear" w:color="auto" w:fill="auto"/>
          </w:tcPr>
          <w:p w14:paraId="548E34F2"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Sequence of operations:</w:t>
            </w:r>
          </w:p>
        </w:tc>
      </w:tr>
      <w:tr w:rsidR="00ED2B68" w:rsidRPr="00A60E93" w14:paraId="3EA5DA44" w14:textId="77777777" w:rsidTr="717D6E9E">
        <w:tc>
          <w:tcPr>
            <w:tcW w:w="691" w:type="dxa"/>
            <w:shd w:val="clear" w:color="auto" w:fill="auto"/>
          </w:tcPr>
          <w:p w14:paraId="73E9B731"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cs="Arial"/>
                <w:snapToGrid w:val="0"/>
                <w:sz w:val="24"/>
                <w:szCs w:val="20"/>
              </w:rPr>
            </w:pPr>
          </w:p>
        </w:tc>
        <w:tc>
          <w:tcPr>
            <w:tcW w:w="603" w:type="dxa"/>
            <w:shd w:val="clear" w:color="auto" w:fill="auto"/>
          </w:tcPr>
          <w:p w14:paraId="6825B9D3"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(a)</w:t>
            </w:r>
          </w:p>
        </w:tc>
        <w:tc>
          <w:tcPr>
            <w:tcW w:w="8912" w:type="dxa"/>
            <w:gridSpan w:val="2"/>
            <w:shd w:val="clear" w:color="auto" w:fill="auto"/>
          </w:tcPr>
          <w:p w14:paraId="0A56CA91"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Surface preparation shall be followed progressively by painting, the work being arranged in such a manner that the painting in progress and newly applied paint is not adversely affected.</w:t>
            </w:r>
          </w:p>
        </w:tc>
      </w:tr>
      <w:tr w:rsidR="00ED2B68" w:rsidRPr="00A60E93" w14:paraId="3129957B" w14:textId="77777777" w:rsidTr="717D6E9E">
        <w:tc>
          <w:tcPr>
            <w:tcW w:w="691" w:type="dxa"/>
            <w:shd w:val="clear" w:color="auto" w:fill="auto"/>
          </w:tcPr>
          <w:p w14:paraId="27EC9DBC"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cs="Arial"/>
                <w:snapToGrid w:val="0"/>
                <w:sz w:val="24"/>
                <w:szCs w:val="20"/>
              </w:rPr>
            </w:pPr>
          </w:p>
        </w:tc>
        <w:tc>
          <w:tcPr>
            <w:tcW w:w="603" w:type="dxa"/>
            <w:shd w:val="clear" w:color="auto" w:fill="auto"/>
          </w:tcPr>
          <w:p w14:paraId="3B6C0FBC"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(b)</w:t>
            </w:r>
          </w:p>
        </w:tc>
        <w:tc>
          <w:tcPr>
            <w:tcW w:w="8912" w:type="dxa"/>
            <w:gridSpan w:val="2"/>
            <w:shd w:val="clear" w:color="auto" w:fill="auto"/>
          </w:tcPr>
          <w:p w14:paraId="3BA4825A"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Unless otherwise agreed by the Engineer, the sequence of surface preparation shall be in the order of the areas listed below.</w:t>
            </w:r>
          </w:p>
        </w:tc>
      </w:tr>
      <w:tr w:rsidR="00ED2B68" w:rsidRPr="00A60E93" w14:paraId="5F81F3E6" w14:textId="77777777" w:rsidTr="717D6E9E">
        <w:tc>
          <w:tcPr>
            <w:tcW w:w="691" w:type="dxa"/>
            <w:shd w:val="clear" w:color="auto" w:fill="auto"/>
          </w:tcPr>
          <w:p w14:paraId="108A7A3A"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6.</w:t>
            </w:r>
          </w:p>
        </w:tc>
        <w:tc>
          <w:tcPr>
            <w:tcW w:w="9515" w:type="dxa"/>
            <w:gridSpan w:val="3"/>
            <w:shd w:val="clear" w:color="auto" w:fill="auto"/>
          </w:tcPr>
          <w:p w14:paraId="2B7FC3A9"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Surface preparation and protective system</w:t>
            </w:r>
          </w:p>
        </w:tc>
      </w:tr>
      <w:tr w:rsidR="00ED2B68" w:rsidRPr="00A60E93" w14:paraId="3988F6F3" w14:textId="77777777" w:rsidTr="717D6E9E">
        <w:tc>
          <w:tcPr>
            <w:tcW w:w="691" w:type="dxa"/>
            <w:shd w:val="clear" w:color="auto" w:fill="auto"/>
          </w:tcPr>
          <w:p w14:paraId="3CD7FFD2"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cs="Arial"/>
                <w:snapToGrid w:val="0"/>
                <w:sz w:val="24"/>
                <w:szCs w:val="20"/>
              </w:rPr>
            </w:pPr>
          </w:p>
        </w:tc>
        <w:tc>
          <w:tcPr>
            <w:tcW w:w="603" w:type="dxa"/>
            <w:shd w:val="clear" w:color="auto" w:fill="auto"/>
          </w:tcPr>
          <w:p w14:paraId="457DE492"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(a)</w:t>
            </w:r>
          </w:p>
        </w:tc>
        <w:tc>
          <w:tcPr>
            <w:tcW w:w="8912" w:type="dxa"/>
            <w:gridSpan w:val="2"/>
            <w:shd w:val="clear" w:color="auto" w:fill="auto"/>
          </w:tcPr>
          <w:p w14:paraId="09B6813F"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External surface overall treatment including bracket if fitted:</w:t>
            </w:r>
          </w:p>
        </w:tc>
      </w:tr>
      <w:tr w:rsidR="00ED2B68" w:rsidRPr="00A60E93" w14:paraId="185C64DC" w14:textId="77777777" w:rsidTr="717D6E9E">
        <w:tc>
          <w:tcPr>
            <w:tcW w:w="691" w:type="dxa"/>
            <w:shd w:val="clear" w:color="auto" w:fill="auto"/>
          </w:tcPr>
          <w:p w14:paraId="1D8FC918"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cs="Arial"/>
                <w:snapToGrid w:val="0"/>
                <w:sz w:val="24"/>
                <w:szCs w:val="20"/>
              </w:rPr>
            </w:pPr>
          </w:p>
        </w:tc>
        <w:tc>
          <w:tcPr>
            <w:tcW w:w="603" w:type="dxa"/>
            <w:shd w:val="clear" w:color="auto" w:fill="auto"/>
          </w:tcPr>
          <w:p w14:paraId="30225E3C"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20" w:line="240" w:lineRule="auto"/>
              <w:rPr>
                <w:rFonts w:ascii="Arial" w:eastAsia="Times New Roman" w:hAnsi="Arial"/>
                <w:snapToGrid w:val="0"/>
                <w:sz w:val="24"/>
                <w:szCs w:val="20"/>
              </w:rPr>
            </w:pPr>
          </w:p>
        </w:tc>
        <w:tc>
          <w:tcPr>
            <w:tcW w:w="568" w:type="dxa"/>
            <w:shd w:val="clear" w:color="auto" w:fill="auto"/>
          </w:tcPr>
          <w:p w14:paraId="3185E656"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w:t>
            </w:r>
            <w:proofErr w:type="spellStart"/>
            <w:r w:rsidRPr="00A60E93">
              <w:rPr>
                <w:rFonts w:ascii="Arial" w:eastAsia="Times New Roman" w:hAnsi="Arial"/>
                <w:snapToGrid w:val="0"/>
                <w:sz w:val="24"/>
                <w:szCs w:val="20"/>
              </w:rPr>
              <w:t>i</w:t>
            </w:r>
            <w:proofErr w:type="spellEnd"/>
            <w:r w:rsidRPr="00A60E93">
              <w:rPr>
                <w:rFonts w:ascii="Arial" w:eastAsia="Times New Roman" w:hAnsi="Arial"/>
                <w:snapToGrid w:val="0"/>
                <w:sz w:val="24"/>
                <w:szCs w:val="20"/>
              </w:rPr>
              <w:t>)</w:t>
            </w:r>
          </w:p>
        </w:tc>
        <w:tc>
          <w:tcPr>
            <w:tcW w:w="8344" w:type="dxa"/>
            <w:shd w:val="clear" w:color="auto" w:fill="auto"/>
          </w:tcPr>
          <w:p w14:paraId="78E2301B"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Ensure that existing finish is sound with good adhesion – any areas of poor adhesion should be scraped or abraded back to a firm feathered edge.</w:t>
            </w:r>
          </w:p>
        </w:tc>
      </w:tr>
      <w:tr w:rsidR="00ED2B68" w:rsidRPr="00A60E93" w14:paraId="03ED2AA1" w14:textId="77777777" w:rsidTr="717D6E9E">
        <w:tc>
          <w:tcPr>
            <w:tcW w:w="691" w:type="dxa"/>
            <w:shd w:val="clear" w:color="auto" w:fill="auto"/>
          </w:tcPr>
          <w:p w14:paraId="384511C2"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cs="Arial"/>
                <w:snapToGrid w:val="0"/>
                <w:sz w:val="24"/>
                <w:szCs w:val="20"/>
              </w:rPr>
            </w:pPr>
          </w:p>
        </w:tc>
        <w:tc>
          <w:tcPr>
            <w:tcW w:w="603" w:type="dxa"/>
            <w:shd w:val="clear" w:color="auto" w:fill="auto"/>
          </w:tcPr>
          <w:p w14:paraId="4CC704C9"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20" w:line="240" w:lineRule="auto"/>
              <w:rPr>
                <w:rFonts w:ascii="Arial" w:eastAsia="Times New Roman" w:hAnsi="Arial"/>
                <w:snapToGrid w:val="0"/>
                <w:sz w:val="24"/>
                <w:szCs w:val="20"/>
              </w:rPr>
            </w:pPr>
          </w:p>
        </w:tc>
        <w:tc>
          <w:tcPr>
            <w:tcW w:w="568" w:type="dxa"/>
            <w:shd w:val="clear" w:color="auto" w:fill="auto"/>
          </w:tcPr>
          <w:p w14:paraId="0A0F6D89"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(ii)</w:t>
            </w:r>
          </w:p>
        </w:tc>
        <w:tc>
          <w:tcPr>
            <w:tcW w:w="8344" w:type="dxa"/>
            <w:shd w:val="clear" w:color="auto" w:fill="auto"/>
          </w:tcPr>
          <w:p w14:paraId="0CE9E46F"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Lightly abrade</w:t>
            </w:r>
          </w:p>
        </w:tc>
      </w:tr>
      <w:tr w:rsidR="00ED2B68" w:rsidRPr="00A60E93" w14:paraId="0B9E58DC" w14:textId="77777777" w:rsidTr="717D6E9E">
        <w:tc>
          <w:tcPr>
            <w:tcW w:w="691" w:type="dxa"/>
            <w:shd w:val="clear" w:color="auto" w:fill="auto"/>
          </w:tcPr>
          <w:p w14:paraId="70E044A0"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cs="Arial"/>
                <w:snapToGrid w:val="0"/>
                <w:sz w:val="24"/>
                <w:szCs w:val="20"/>
              </w:rPr>
            </w:pPr>
          </w:p>
        </w:tc>
        <w:tc>
          <w:tcPr>
            <w:tcW w:w="603" w:type="dxa"/>
            <w:shd w:val="clear" w:color="auto" w:fill="auto"/>
          </w:tcPr>
          <w:p w14:paraId="66B5A6D5"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20" w:line="240" w:lineRule="auto"/>
              <w:rPr>
                <w:rFonts w:ascii="Arial" w:eastAsia="Times New Roman" w:hAnsi="Arial"/>
                <w:snapToGrid w:val="0"/>
                <w:sz w:val="24"/>
                <w:szCs w:val="20"/>
              </w:rPr>
            </w:pPr>
          </w:p>
        </w:tc>
        <w:tc>
          <w:tcPr>
            <w:tcW w:w="568" w:type="dxa"/>
            <w:shd w:val="clear" w:color="auto" w:fill="auto"/>
          </w:tcPr>
          <w:p w14:paraId="61CE2B31"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(iii)</w:t>
            </w:r>
          </w:p>
        </w:tc>
        <w:tc>
          <w:tcPr>
            <w:tcW w:w="8344" w:type="dxa"/>
            <w:shd w:val="clear" w:color="auto" w:fill="auto"/>
          </w:tcPr>
          <w:p w14:paraId="3D5BF3A2"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Clean down</w:t>
            </w:r>
          </w:p>
        </w:tc>
      </w:tr>
      <w:tr w:rsidR="00ED2B68" w:rsidRPr="00A60E93" w14:paraId="18002DBB" w14:textId="77777777" w:rsidTr="717D6E9E">
        <w:tc>
          <w:tcPr>
            <w:tcW w:w="691" w:type="dxa"/>
            <w:shd w:val="clear" w:color="auto" w:fill="auto"/>
          </w:tcPr>
          <w:p w14:paraId="6F5ABD7E"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cs="Arial"/>
                <w:snapToGrid w:val="0"/>
                <w:sz w:val="24"/>
                <w:szCs w:val="20"/>
              </w:rPr>
            </w:pPr>
          </w:p>
        </w:tc>
        <w:tc>
          <w:tcPr>
            <w:tcW w:w="603" w:type="dxa"/>
            <w:shd w:val="clear" w:color="auto" w:fill="auto"/>
          </w:tcPr>
          <w:p w14:paraId="072481EA"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20" w:line="240" w:lineRule="auto"/>
              <w:rPr>
                <w:rFonts w:ascii="Arial" w:eastAsia="Times New Roman" w:hAnsi="Arial"/>
                <w:snapToGrid w:val="0"/>
                <w:sz w:val="24"/>
                <w:szCs w:val="20"/>
              </w:rPr>
            </w:pPr>
          </w:p>
        </w:tc>
        <w:tc>
          <w:tcPr>
            <w:tcW w:w="568" w:type="dxa"/>
            <w:shd w:val="clear" w:color="auto" w:fill="auto"/>
          </w:tcPr>
          <w:p w14:paraId="1E989A4B"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(iv)</w:t>
            </w:r>
          </w:p>
        </w:tc>
        <w:tc>
          <w:tcPr>
            <w:tcW w:w="8344" w:type="dxa"/>
            <w:shd w:val="clear" w:color="auto" w:fill="auto"/>
          </w:tcPr>
          <w:p w14:paraId="5F63F022"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Apply Vinyl/Zinc Phosphate primer to any areas where galvanising has broken down</w:t>
            </w:r>
          </w:p>
        </w:tc>
      </w:tr>
      <w:tr w:rsidR="00ED2B68" w:rsidRPr="00A60E93" w14:paraId="39937E87" w14:textId="77777777" w:rsidTr="717D6E9E">
        <w:tc>
          <w:tcPr>
            <w:tcW w:w="691" w:type="dxa"/>
            <w:shd w:val="clear" w:color="auto" w:fill="auto"/>
          </w:tcPr>
          <w:p w14:paraId="15184583"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cs="Arial"/>
                <w:snapToGrid w:val="0"/>
                <w:sz w:val="24"/>
                <w:szCs w:val="20"/>
              </w:rPr>
            </w:pPr>
            <w:r w:rsidRPr="00A60E93">
              <w:rPr>
                <w:rFonts w:ascii="Arial" w:eastAsia="Times New Roman" w:hAnsi="Arial" w:cs="Arial"/>
                <w:snapToGrid w:val="0"/>
                <w:sz w:val="24"/>
                <w:szCs w:val="20"/>
              </w:rPr>
              <w:t>7.</w:t>
            </w:r>
          </w:p>
        </w:tc>
        <w:tc>
          <w:tcPr>
            <w:tcW w:w="9515" w:type="dxa"/>
            <w:gridSpan w:val="3"/>
            <w:shd w:val="clear" w:color="auto" w:fill="auto"/>
          </w:tcPr>
          <w:p w14:paraId="5F2F6DC8"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Paint system and application instructions</w:t>
            </w:r>
          </w:p>
        </w:tc>
      </w:tr>
      <w:tr w:rsidR="00ED2B68" w:rsidRPr="00A60E93" w14:paraId="1620CC97" w14:textId="77777777" w:rsidTr="717D6E9E">
        <w:tc>
          <w:tcPr>
            <w:tcW w:w="691" w:type="dxa"/>
            <w:shd w:val="clear" w:color="auto" w:fill="auto"/>
          </w:tcPr>
          <w:p w14:paraId="798EC6D0"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cs="Arial"/>
                <w:snapToGrid w:val="0"/>
                <w:sz w:val="24"/>
                <w:szCs w:val="20"/>
              </w:rPr>
            </w:pPr>
          </w:p>
        </w:tc>
        <w:tc>
          <w:tcPr>
            <w:tcW w:w="603" w:type="dxa"/>
            <w:shd w:val="clear" w:color="auto" w:fill="auto"/>
          </w:tcPr>
          <w:p w14:paraId="756E2095"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(a)</w:t>
            </w:r>
          </w:p>
        </w:tc>
        <w:tc>
          <w:tcPr>
            <w:tcW w:w="8912" w:type="dxa"/>
            <w:gridSpan w:val="2"/>
            <w:shd w:val="clear" w:color="auto" w:fill="auto"/>
          </w:tcPr>
          <w:p w14:paraId="1CE4DA42"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Shaft (tube above base section)</w:t>
            </w:r>
          </w:p>
          <w:p w14:paraId="1295DFA2"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 xml:space="preserve">Single coat: Vinyl/Vinyl Co-Polymer Sheen Finish B </w:t>
            </w:r>
            <w:proofErr w:type="spellStart"/>
            <w:r w:rsidRPr="00A60E93">
              <w:rPr>
                <w:rFonts w:ascii="Arial" w:eastAsia="Times New Roman" w:hAnsi="Arial"/>
                <w:snapToGrid w:val="0"/>
                <w:sz w:val="24"/>
                <w:szCs w:val="20"/>
              </w:rPr>
              <w:t>mdft</w:t>
            </w:r>
            <w:proofErr w:type="spellEnd"/>
            <w:r w:rsidRPr="00A60E93">
              <w:rPr>
                <w:rFonts w:ascii="Arial" w:eastAsia="Times New Roman" w:hAnsi="Arial"/>
                <w:snapToGrid w:val="0"/>
                <w:sz w:val="24"/>
                <w:szCs w:val="20"/>
              </w:rPr>
              <w:t xml:space="preserve"> 50</w:t>
            </w:r>
            <w:r w:rsidRPr="00A60E93">
              <w:rPr>
                <w:rFonts w:ascii="Symbol" w:eastAsia="Symbol" w:hAnsi="Symbol" w:cs="Symbol"/>
                <w:snapToGrid w:val="0"/>
                <w:sz w:val="24"/>
                <w:szCs w:val="20"/>
              </w:rPr>
              <w:t></w:t>
            </w:r>
            <w:r w:rsidRPr="00A60E93">
              <w:rPr>
                <w:rFonts w:ascii="Arial" w:eastAsia="Times New Roman" w:hAnsi="Arial"/>
                <w:snapToGrid w:val="0"/>
                <w:sz w:val="24"/>
                <w:szCs w:val="20"/>
              </w:rPr>
              <w:t>m</w:t>
            </w:r>
          </w:p>
          <w:p w14:paraId="1AB11289"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(lighting columns) colour BS-10B21 Fawn; (traffic signs) colour Aircraft Grey</w:t>
            </w:r>
            <w:r w:rsidRPr="00A60E93">
              <w:rPr>
                <w:rFonts w:ascii="Arial" w:eastAsia="Times New Roman" w:hAnsi="Arial"/>
                <w:bCs/>
                <w:snapToGrid w:val="0"/>
                <w:sz w:val="24"/>
                <w:szCs w:val="20"/>
              </w:rPr>
              <w:t>; Colour (BS 10B25).</w:t>
            </w:r>
          </w:p>
        </w:tc>
      </w:tr>
      <w:tr w:rsidR="00ED2B68" w:rsidRPr="00A60E93" w14:paraId="786FFB78" w14:textId="77777777" w:rsidTr="717D6E9E">
        <w:tc>
          <w:tcPr>
            <w:tcW w:w="691" w:type="dxa"/>
            <w:shd w:val="clear" w:color="auto" w:fill="auto"/>
          </w:tcPr>
          <w:p w14:paraId="032477A1"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cs="Arial"/>
                <w:snapToGrid w:val="0"/>
                <w:sz w:val="24"/>
                <w:szCs w:val="20"/>
              </w:rPr>
            </w:pPr>
          </w:p>
        </w:tc>
        <w:tc>
          <w:tcPr>
            <w:tcW w:w="603" w:type="dxa"/>
            <w:shd w:val="clear" w:color="auto" w:fill="auto"/>
          </w:tcPr>
          <w:p w14:paraId="290E01B4"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(b)</w:t>
            </w:r>
          </w:p>
        </w:tc>
        <w:tc>
          <w:tcPr>
            <w:tcW w:w="8912" w:type="dxa"/>
            <w:gridSpan w:val="2"/>
            <w:shd w:val="clear" w:color="auto" w:fill="auto"/>
          </w:tcPr>
          <w:p w14:paraId="1964224C"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Base section (tube and taper below shaft)</w:t>
            </w:r>
          </w:p>
          <w:p w14:paraId="3184882A"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 xml:space="preserve">Single coat: Vinyl/Vinyl Co-Polymer Sheen Finish B </w:t>
            </w:r>
            <w:proofErr w:type="spellStart"/>
            <w:r w:rsidRPr="00A60E93">
              <w:rPr>
                <w:rFonts w:ascii="Arial" w:eastAsia="Times New Roman" w:hAnsi="Arial"/>
                <w:snapToGrid w:val="0"/>
                <w:sz w:val="24"/>
                <w:szCs w:val="20"/>
              </w:rPr>
              <w:t>mdft</w:t>
            </w:r>
            <w:proofErr w:type="spellEnd"/>
            <w:r w:rsidRPr="00A60E93">
              <w:rPr>
                <w:rFonts w:ascii="Arial" w:eastAsia="Times New Roman" w:hAnsi="Arial"/>
                <w:snapToGrid w:val="0"/>
                <w:sz w:val="24"/>
                <w:szCs w:val="20"/>
              </w:rPr>
              <w:t xml:space="preserve"> 50</w:t>
            </w:r>
            <w:r w:rsidRPr="00A60E93">
              <w:rPr>
                <w:rFonts w:ascii="Symbol" w:eastAsia="Symbol" w:hAnsi="Symbol" w:cs="Symbol"/>
                <w:snapToGrid w:val="0"/>
                <w:sz w:val="24"/>
                <w:szCs w:val="20"/>
              </w:rPr>
              <w:t></w:t>
            </w:r>
            <w:r w:rsidRPr="00A60E93">
              <w:rPr>
                <w:rFonts w:ascii="Arial" w:eastAsia="Times New Roman" w:hAnsi="Arial"/>
                <w:snapToGrid w:val="0"/>
                <w:sz w:val="24"/>
                <w:szCs w:val="20"/>
              </w:rPr>
              <w:t>m</w:t>
            </w:r>
          </w:p>
          <w:p w14:paraId="446882D5"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 xml:space="preserve">(lighting columns) colour BS-10C39 Brown/Green); (traffic signs) </w:t>
            </w:r>
            <w:r w:rsidRPr="00A60E93">
              <w:rPr>
                <w:rFonts w:ascii="Arial" w:eastAsia="Times New Roman" w:hAnsi="Arial"/>
                <w:bCs/>
                <w:snapToGrid w:val="0"/>
                <w:sz w:val="24"/>
                <w:szCs w:val="20"/>
              </w:rPr>
              <w:t>: Colour (BS-10B25). Aircraft grey.</w:t>
            </w:r>
          </w:p>
        </w:tc>
      </w:tr>
      <w:tr w:rsidR="00ED2B68" w:rsidRPr="00A60E93" w14:paraId="16D5B46B" w14:textId="77777777" w:rsidTr="717D6E9E">
        <w:tc>
          <w:tcPr>
            <w:tcW w:w="691" w:type="dxa"/>
            <w:shd w:val="clear" w:color="auto" w:fill="auto"/>
          </w:tcPr>
          <w:p w14:paraId="0E379950" w14:textId="77777777" w:rsidR="00ED2B68" w:rsidRPr="00A60E93" w:rsidRDefault="00ED2B68" w:rsidP="00ED2B68">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20" w:line="240" w:lineRule="auto"/>
              <w:rPr>
                <w:rFonts w:ascii="Arial" w:eastAsia="Times New Roman" w:hAnsi="Arial" w:cs="Arial"/>
                <w:snapToGrid w:val="0"/>
                <w:sz w:val="24"/>
                <w:szCs w:val="20"/>
              </w:rPr>
            </w:pPr>
          </w:p>
        </w:tc>
        <w:tc>
          <w:tcPr>
            <w:tcW w:w="603" w:type="dxa"/>
            <w:shd w:val="clear" w:color="auto" w:fill="auto"/>
          </w:tcPr>
          <w:p w14:paraId="06014DA2" w14:textId="77777777" w:rsidR="00ED2B68" w:rsidRPr="00A60E93" w:rsidRDefault="00ED2B68" w:rsidP="00ED2B68">
            <w:pPr>
              <w:widowControl w:val="0"/>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(c)</w:t>
            </w:r>
          </w:p>
        </w:tc>
        <w:tc>
          <w:tcPr>
            <w:tcW w:w="8912" w:type="dxa"/>
            <w:gridSpan w:val="2"/>
            <w:shd w:val="clear" w:color="auto" w:fill="auto"/>
          </w:tcPr>
          <w:p w14:paraId="7B0C02D6" w14:textId="77777777" w:rsidR="00ED2B68" w:rsidRPr="00A60E93" w:rsidRDefault="00ED2B68" w:rsidP="00ED2B68">
            <w:pPr>
              <w:widowControl w:val="0"/>
              <w:tabs>
                <w:tab w:val="left" w:pos="-1200"/>
                <w:tab w:val="left" w:pos="-720"/>
                <w:tab w:val="left" w:pos="0"/>
                <w:tab w:val="left" w:pos="720"/>
                <w:tab w:val="left" w:pos="1440"/>
                <w:tab w:val="left" w:pos="1980"/>
                <w:tab w:val="left" w:pos="3150"/>
                <w:tab w:val="left" w:pos="4320"/>
              </w:tabs>
              <w:spacing w:after="20" w:line="240" w:lineRule="auto"/>
              <w:rPr>
                <w:rFonts w:ascii="Arial" w:eastAsia="Times New Roman" w:hAnsi="Arial"/>
                <w:snapToGrid w:val="0"/>
                <w:sz w:val="24"/>
                <w:szCs w:val="20"/>
              </w:rPr>
            </w:pPr>
            <w:r w:rsidRPr="00A60E93">
              <w:rPr>
                <w:rFonts w:ascii="Arial" w:eastAsia="Times New Roman" w:hAnsi="Arial"/>
                <w:snapToGrid w:val="0"/>
                <w:sz w:val="24"/>
                <w:szCs w:val="20"/>
              </w:rPr>
              <w:t>Finish paint colours given in (a) and (b) above may be varied on the instructions of the Engineer.</w:t>
            </w:r>
          </w:p>
        </w:tc>
      </w:tr>
    </w:tbl>
    <w:p w14:paraId="3C765616" w14:textId="231D319A" w:rsidR="00CE66EA" w:rsidRPr="00A60E93" w:rsidRDefault="003B7889" w:rsidP="00C64510">
      <w:pPr>
        <w:spacing w:after="120" w:line="240" w:lineRule="auto"/>
        <w:rPr>
          <w:rFonts w:ascii="Arial" w:eastAsia="Times New Roman" w:hAnsi="Arial" w:cs="Arial"/>
          <w:sz w:val="24"/>
          <w:szCs w:val="24"/>
          <w:u w:val="single"/>
        </w:rPr>
      </w:pPr>
      <w:r>
        <w:rPr>
          <w:rFonts w:ascii="Arial" w:eastAsia="Times New Roman" w:hAnsi="Arial" w:cs="Arial"/>
          <w:b/>
          <w:bCs/>
          <w:sz w:val="24"/>
          <w:szCs w:val="24"/>
          <w:u w:val="single"/>
        </w:rPr>
        <w:lastRenderedPageBreak/>
        <w:t>Appendix 50/72</w:t>
      </w:r>
      <w:r w:rsidR="00805608" w:rsidRPr="00A60E93">
        <w:rPr>
          <w:rFonts w:ascii="Arial" w:eastAsia="Times New Roman" w:hAnsi="Arial" w:cs="Arial"/>
          <w:b/>
          <w:sz w:val="24"/>
          <w:szCs w:val="24"/>
          <w:u w:val="single"/>
        </w:rPr>
        <w:t xml:space="preserve"> TREATMENT FOR DETERIORATED COLUMN ROOT AREAS</w:t>
      </w:r>
    </w:p>
    <w:p w14:paraId="22D1518D" w14:textId="77777777" w:rsidR="00CE66EA" w:rsidRPr="00A60E93" w:rsidRDefault="00CE66EA" w:rsidP="000B033E">
      <w:pPr>
        <w:widowControl w:val="0"/>
        <w:tabs>
          <w:tab w:val="left" w:pos="-1200"/>
          <w:tab w:val="left" w:pos="-720"/>
          <w:tab w:val="left" w:pos="0"/>
          <w:tab w:val="left" w:pos="720"/>
          <w:tab w:val="left" w:pos="1440"/>
          <w:tab w:val="left" w:pos="1980"/>
          <w:tab w:val="left" w:pos="3150"/>
          <w:tab w:val="left" w:pos="4320"/>
        </w:tabs>
        <w:autoSpaceDE w:val="0"/>
        <w:autoSpaceDN w:val="0"/>
        <w:adjustRightInd w:val="0"/>
        <w:spacing w:after="120" w:line="240" w:lineRule="auto"/>
        <w:rPr>
          <w:rFonts w:ascii="Arial" w:eastAsia="Times New Roman" w:hAnsi="Arial" w:cs="Arial"/>
          <w:sz w:val="24"/>
          <w:szCs w:val="24"/>
        </w:rPr>
      </w:pPr>
      <w:r w:rsidRPr="00A60E93">
        <w:rPr>
          <w:rFonts w:ascii="Arial" w:eastAsia="Times New Roman" w:hAnsi="Arial" w:cs="Arial"/>
          <w:b/>
          <w:bCs/>
          <w:sz w:val="24"/>
          <w:szCs w:val="24"/>
        </w:rPr>
        <w:t>Surface Preparation and Protective System</w:t>
      </w:r>
    </w:p>
    <w:p w14:paraId="5332539B" w14:textId="77777777" w:rsidR="00CE66EA" w:rsidRPr="00A60E93" w:rsidRDefault="00CE66EA" w:rsidP="000B033E">
      <w:pPr>
        <w:widowControl w:val="0"/>
        <w:tabs>
          <w:tab w:val="left" w:pos="-1200"/>
          <w:tab w:val="left" w:pos="-720"/>
          <w:tab w:val="left" w:pos="0"/>
          <w:tab w:val="left" w:pos="720"/>
          <w:tab w:val="left" w:pos="1440"/>
          <w:tab w:val="left" w:pos="1980"/>
          <w:tab w:val="left" w:pos="3150"/>
          <w:tab w:val="left" w:pos="4320"/>
        </w:tabs>
        <w:autoSpaceDE w:val="0"/>
        <w:autoSpaceDN w:val="0"/>
        <w:adjustRightInd w:val="0"/>
        <w:spacing w:after="120" w:line="240" w:lineRule="auto"/>
        <w:rPr>
          <w:rFonts w:ascii="Arial" w:eastAsia="Times New Roman" w:hAnsi="Arial" w:cs="Arial"/>
          <w:sz w:val="24"/>
          <w:szCs w:val="24"/>
        </w:rPr>
      </w:pPr>
      <w:r w:rsidRPr="00A60E93">
        <w:rPr>
          <w:rFonts w:ascii="Arial" w:eastAsia="Times New Roman" w:hAnsi="Arial" w:cs="Arial"/>
          <w:sz w:val="24"/>
          <w:szCs w:val="24"/>
        </w:rPr>
        <w:t>1</w:t>
      </w:r>
      <w:r w:rsidRPr="00A60E93">
        <w:rPr>
          <w:rFonts w:ascii="Arial" w:eastAsia="Times New Roman" w:hAnsi="Arial" w:cs="Arial"/>
          <w:sz w:val="24"/>
          <w:szCs w:val="24"/>
        </w:rPr>
        <w:tab/>
        <w:t>Environment Inland 'A'</w:t>
      </w:r>
    </w:p>
    <w:p w14:paraId="4CBE42CA" w14:textId="77777777" w:rsidR="00CE66EA" w:rsidRPr="00A60E93" w:rsidRDefault="00CE66EA" w:rsidP="000B033E">
      <w:pPr>
        <w:widowControl w:val="0"/>
        <w:tabs>
          <w:tab w:val="left" w:pos="-1200"/>
          <w:tab w:val="left" w:pos="-720"/>
          <w:tab w:val="left" w:pos="0"/>
          <w:tab w:val="left" w:pos="720"/>
          <w:tab w:val="left" w:pos="1440"/>
          <w:tab w:val="left" w:pos="1980"/>
          <w:tab w:val="left" w:pos="3150"/>
          <w:tab w:val="left" w:pos="4320"/>
        </w:tabs>
        <w:autoSpaceDE w:val="0"/>
        <w:autoSpaceDN w:val="0"/>
        <w:adjustRightInd w:val="0"/>
        <w:spacing w:after="120" w:line="240" w:lineRule="auto"/>
        <w:rPr>
          <w:rFonts w:ascii="Arial" w:eastAsia="Times New Roman" w:hAnsi="Arial" w:cs="Arial"/>
          <w:sz w:val="24"/>
          <w:szCs w:val="24"/>
        </w:rPr>
      </w:pPr>
      <w:r w:rsidRPr="00A60E93">
        <w:rPr>
          <w:rFonts w:ascii="Arial" w:eastAsia="Times New Roman" w:hAnsi="Arial" w:cs="Arial"/>
          <w:sz w:val="24"/>
          <w:szCs w:val="24"/>
        </w:rPr>
        <w:t>2</w:t>
      </w:r>
      <w:r w:rsidRPr="00A60E93">
        <w:rPr>
          <w:rFonts w:ascii="Arial" w:eastAsia="Times New Roman" w:hAnsi="Arial" w:cs="Arial"/>
          <w:sz w:val="24"/>
          <w:szCs w:val="24"/>
        </w:rPr>
        <w:tab/>
        <w:t>Accessibility: Ready access</w:t>
      </w:r>
    </w:p>
    <w:p w14:paraId="3A152549" w14:textId="77777777" w:rsidR="00CE66EA" w:rsidRPr="00A60E93" w:rsidRDefault="00CE66EA" w:rsidP="000B033E">
      <w:pPr>
        <w:widowControl w:val="0"/>
        <w:tabs>
          <w:tab w:val="left" w:pos="-1200"/>
          <w:tab w:val="left" w:pos="-720"/>
          <w:tab w:val="left" w:pos="0"/>
          <w:tab w:val="left" w:pos="720"/>
          <w:tab w:val="left" w:pos="1440"/>
          <w:tab w:val="left" w:pos="1980"/>
          <w:tab w:val="left" w:pos="3150"/>
          <w:tab w:val="left" w:pos="4320"/>
        </w:tabs>
        <w:autoSpaceDE w:val="0"/>
        <w:autoSpaceDN w:val="0"/>
        <w:adjustRightInd w:val="0"/>
        <w:spacing w:after="120" w:line="240" w:lineRule="auto"/>
        <w:rPr>
          <w:rFonts w:ascii="Arial" w:eastAsia="Times New Roman" w:hAnsi="Arial" w:cs="Arial"/>
          <w:sz w:val="24"/>
          <w:szCs w:val="24"/>
        </w:rPr>
      </w:pPr>
      <w:r w:rsidRPr="00A60E93">
        <w:rPr>
          <w:rFonts w:ascii="Arial" w:eastAsia="Times New Roman" w:hAnsi="Arial" w:cs="Arial"/>
          <w:sz w:val="24"/>
          <w:szCs w:val="24"/>
        </w:rPr>
        <w:t>3</w:t>
      </w:r>
      <w:r w:rsidRPr="00A60E93">
        <w:rPr>
          <w:rFonts w:ascii="Arial" w:eastAsia="Times New Roman" w:hAnsi="Arial" w:cs="Arial"/>
          <w:sz w:val="24"/>
          <w:szCs w:val="24"/>
        </w:rPr>
        <w:tab/>
        <w:t>Required durability:</w:t>
      </w:r>
    </w:p>
    <w:p w14:paraId="58443C8E" w14:textId="77777777" w:rsidR="00CE66EA" w:rsidRPr="00A60E93" w:rsidRDefault="00CE66EA" w:rsidP="000B033E">
      <w:pPr>
        <w:widowControl w:val="0"/>
        <w:tabs>
          <w:tab w:val="left" w:pos="-1200"/>
          <w:tab w:val="left" w:pos="-720"/>
          <w:tab w:val="left" w:pos="0"/>
          <w:tab w:val="left" w:pos="720"/>
          <w:tab w:val="left" w:pos="1440"/>
          <w:tab w:val="left" w:pos="1980"/>
          <w:tab w:val="left" w:pos="3150"/>
          <w:tab w:val="left" w:pos="4320"/>
        </w:tabs>
        <w:autoSpaceDE w:val="0"/>
        <w:autoSpaceDN w:val="0"/>
        <w:adjustRightInd w:val="0"/>
        <w:spacing w:after="120" w:line="240" w:lineRule="auto"/>
        <w:ind w:left="720"/>
        <w:rPr>
          <w:rFonts w:ascii="Arial" w:eastAsia="Times New Roman" w:hAnsi="Arial" w:cs="Arial"/>
          <w:sz w:val="24"/>
          <w:szCs w:val="24"/>
        </w:rPr>
      </w:pPr>
      <w:r w:rsidRPr="00A60E93">
        <w:rPr>
          <w:rFonts w:ascii="Arial" w:eastAsia="Times New Roman" w:hAnsi="Arial" w:cs="Arial"/>
          <w:sz w:val="24"/>
          <w:szCs w:val="24"/>
        </w:rPr>
        <w:t>No maintenance up to 5 years - but this may vary dependent upon column condition.</w:t>
      </w:r>
    </w:p>
    <w:p w14:paraId="4CD40806" w14:textId="77777777" w:rsidR="00CE66EA" w:rsidRPr="00A60E93" w:rsidRDefault="00CE66EA" w:rsidP="000B033E">
      <w:pPr>
        <w:widowControl w:val="0"/>
        <w:tabs>
          <w:tab w:val="left" w:pos="-1200"/>
          <w:tab w:val="left" w:pos="-720"/>
          <w:tab w:val="left" w:pos="0"/>
          <w:tab w:val="left" w:pos="720"/>
          <w:tab w:val="left" w:pos="1440"/>
          <w:tab w:val="left" w:pos="1980"/>
          <w:tab w:val="left" w:pos="3150"/>
          <w:tab w:val="left" w:pos="4320"/>
        </w:tabs>
        <w:autoSpaceDE w:val="0"/>
        <w:autoSpaceDN w:val="0"/>
        <w:adjustRightInd w:val="0"/>
        <w:spacing w:after="120" w:line="240" w:lineRule="auto"/>
        <w:rPr>
          <w:rFonts w:ascii="Arial" w:eastAsia="Times New Roman" w:hAnsi="Arial" w:cs="Arial"/>
          <w:sz w:val="24"/>
          <w:szCs w:val="24"/>
        </w:rPr>
      </w:pPr>
      <w:r w:rsidRPr="00A60E93">
        <w:rPr>
          <w:rFonts w:ascii="Arial" w:eastAsia="Times New Roman" w:hAnsi="Arial" w:cs="Arial"/>
          <w:sz w:val="24"/>
          <w:szCs w:val="24"/>
        </w:rPr>
        <w:t>4</w:t>
      </w:r>
      <w:r w:rsidRPr="00A60E93">
        <w:rPr>
          <w:rFonts w:ascii="Arial" w:eastAsia="Times New Roman" w:hAnsi="Arial" w:cs="Arial"/>
          <w:sz w:val="24"/>
          <w:szCs w:val="24"/>
        </w:rPr>
        <w:tab/>
        <w:t>Description of existing protective system:</w:t>
      </w:r>
    </w:p>
    <w:p w14:paraId="7D44B25B" w14:textId="77777777" w:rsidR="00CE66EA" w:rsidRPr="00A60E93" w:rsidRDefault="0061415D" w:rsidP="000B033E">
      <w:pPr>
        <w:widowControl w:val="0"/>
        <w:tabs>
          <w:tab w:val="left" w:pos="-1200"/>
          <w:tab w:val="left" w:pos="-720"/>
          <w:tab w:val="left" w:pos="0"/>
          <w:tab w:val="left" w:pos="720"/>
          <w:tab w:val="left" w:pos="1440"/>
          <w:tab w:val="left" w:pos="1980"/>
          <w:tab w:val="left" w:pos="3150"/>
          <w:tab w:val="left" w:pos="4320"/>
        </w:tabs>
        <w:autoSpaceDE w:val="0"/>
        <w:autoSpaceDN w:val="0"/>
        <w:adjustRightInd w:val="0"/>
        <w:spacing w:after="120" w:line="240" w:lineRule="auto"/>
        <w:ind w:left="720"/>
        <w:rPr>
          <w:rFonts w:ascii="Arial" w:eastAsia="Times New Roman" w:hAnsi="Arial" w:cs="Arial"/>
          <w:sz w:val="24"/>
          <w:szCs w:val="24"/>
        </w:rPr>
      </w:pPr>
      <w:r w:rsidRPr="00A60E93">
        <w:rPr>
          <w:rFonts w:ascii="Arial" w:eastAsia="Times New Roman" w:hAnsi="Arial" w:cs="Arial"/>
          <w:sz w:val="24"/>
          <w:szCs w:val="24"/>
        </w:rPr>
        <w:t>Item 159 as per table 19/1</w:t>
      </w:r>
      <w:r w:rsidR="00CE66EA" w:rsidRPr="00A60E93">
        <w:rPr>
          <w:rFonts w:ascii="Arial" w:eastAsia="Times New Roman" w:hAnsi="Arial" w:cs="Arial"/>
          <w:sz w:val="24"/>
          <w:szCs w:val="24"/>
        </w:rPr>
        <w:t xml:space="preserve">, one undercoats of </w:t>
      </w:r>
      <w:r w:rsidRPr="00A60E93">
        <w:rPr>
          <w:rFonts w:ascii="Arial" w:eastAsia="Times New Roman" w:hAnsi="Arial" w:cs="Arial"/>
          <w:sz w:val="24"/>
          <w:szCs w:val="24"/>
        </w:rPr>
        <w:t>item 14 as per table 19/1 and a further undercoat of item 74, as per table 19/1 and finish coat item 70 as per table 19/1.</w:t>
      </w:r>
    </w:p>
    <w:p w14:paraId="4F7B47A4" w14:textId="6A916816" w:rsidR="00CE66EA" w:rsidRPr="00A60E93" w:rsidRDefault="00CE66EA" w:rsidP="000B033E">
      <w:pPr>
        <w:widowControl w:val="0"/>
        <w:tabs>
          <w:tab w:val="left" w:pos="-1200"/>
          <w:tab w:val="left" w:pos="-720"/>
          <w:tab w:val="left" w:pos="0"/>
          <w:tab w:val="left" w:pos="720"/>
          <w:tab w:val="left" w:pos="1440"/>
          <w:tab w:val="left" w:pos="1980"/>
          <w:tab w:val="left" w:pos="3150"/>
          <w:tab w:val="left" w:pos="4320"/>
        </w:tabs>
        <w:autoSpaceDE w:val="0"/>
        <w:autoSpaceDN w:val="0"/>
        <w:adjustRightInd w:val="0"/>
        <w:spacing w:after="120" w:line="240" w:lineRule="auto"/>
        <w:ind w:left="720" w:hanging="720"/>
        <w:rPr>
          <w:rFonts w:ascii="Arial" w:eastAsia="Times New Roman" w:hAnsi="Arial" w:cs="Arial"/>
          <w:sz w:val="24"/>
          <w:szCs w:val="24"/>
        </w:rPr>
      </w:pPr>
      <w:r w:rsidRPr="00A60E93">
        <w:rPr>
          <w:rFonts w:ascii="Arial" w:eastAsia="Times New Roman" w:hAnsi="Arial" w:cs="Arial"/>
          <w:sz w:val="24"/>
          <w:szCs w:val="24"/>
        </w:rPr>
        <w:t>5</w:t>
      </w:r>
      <w:r w:rsidRPr="00A60E93">
        <w:rPr>
          <w:rFonts w:ascii="Arial" w:eastAsia="Times New Roman" w:hAnsi="Arial" w:cs="Arial"/>
          <w:sz w:val="24"/>
          <w:szCs w:val="24"/>
        </w:rPr>
        <w:tab/>
        <w:t xml:space="preserve">Sequence of </w:t>
      </w:r>
      <w:r w:rsidR="0096723C" w:rsidRPr="00A60E93">
        <w:rPr>
          <w:rFonts w:ascii="Arial" w:eastAsia="Times New Roman" w:hAnsi="Arial" w:cs="Arial"/>
          <w:sz w:val="24"/>
          <w:szCs w:val="24"/>
        </w:rPr>
        <w:t>operations: -</w:t>
      </w:r>
      <w:r w:rsidR="00034126" w:rsidRPr="00A60E93">
        <w:rPr>
          <w:rFonts w:ascii="Arial" w:eastAsia="Times New Roman" w:hAnsi="Arial" w:cs="Arial"/>
          <w:sz w:val="24"/>
          <w:szCs w:val="24"/>
        </w:rPr>
        <w:t xml:space="preserve"> </w:t>
      </w:r>
      <w:r w:rsidRPr="00A60E93">
        <w:rPr>
          <w:rFonts w:ascii="Arial" w:eastAsia="Times New Roman" w:hAnsi="Arial" w:cs="Arial"/>
          <w:sz w:val="24"/>
          <w:szCs w:val="24"/>
        </w:rPr>
        <w:t xml:space="preserve">Surface preparation shall be followed progressively by </w:t>
      </w:r>
      <w:r w:rsidR="00CE51EF" w:rsidRPr="00A60E93">
        <w:rPr>
          <w:rFonts w:ascii="Arial" w:eastAsia="Times New Roman" w:hAnsi="Arial" w:cs="Arial"/>
          <w:sz w:val="24"/>
          <w:szCs w:val="24"/>
        </w:rPr>
        <w:t>painting;</w:t>
      </w:r>
      <w:r w:rsidRPr="00A60E93">
        <w:rPr>
          <w:rFonts w:ascii="Arial" w:eastAsia="Times New Roman" w:hAnsi="Arial" w:cs="Arial"/>
          <w:sz w:val="24"/>
          <w:szCs w:val="24"/>
        </w:rPr>
        <w:t xml:space="preserve"> the work being arranged in such a manner that the painting in progress and newly applied paint is not adversely affected.</w:t>
      </w:r>
    </w:p>
    <w:p w14:paraId="47783EB6" w14:textId="77777777" w:rsidR="00CE66EA" w:rsidRPr="00A60E93" w:rsidRDefault="00CE66EA" w:rsidP="000B033E">
      <w:pPr>
        <w:widowControl w:val="0"/>
        <w:tabs>
          <w:tab w:val="left" w:pos="-1200"/>
          <w:tab w:val="left" w:pos="-720"/>
          <w:tab w:val="left" w:pos="0"/>
          <w:tab w:val="left" w:pos="720"/>
          <w:tab w:val="left" w:pos="1440"/>
          <w:tab w:val="left" w:pos="1980"/>
          <w:tab w:val="left" w:pos="3150"/>
          <w:tab w:val="left" w:pos="4320"/>
        </w:tabs>
        <w:autoSpaceDE w:val="0"/>
        <w:autoSpaceDN w:val="0"/>
        <w:adjustRightInd w:val="0"/>
        <w:spacing w:after="120" w:line="240" w:lineRule="auto"/>
        <w:rPr>
          <w:rFonts w:ascii="Arial" w:eastAsia="Times New Roman" w:hAnsi="Arial" w:cs="Arial"/>
          <w:sz w:val="24"/>
          <w:szCs w:val="24"/>
        </w:rPr>
      </w:pPr>
      <w:r w:rsidRPr="00A60E93">
        <w:rPr>
          <w:rFonts w:ascii="Arial" w:eastAsia="Times New Roman" w:hAnsi="Arial" w:cs="Arial"/>
          <w:sz w:val="24"/>
          <w:szCs w:val="24"/>
        </w:rPr>
        <w:t>6</w:t>
      </w:r>
      <w:r w:rsidRPr="00A60E93">
        <w:rPr>
          <w:rFonts w:ascii="Arial" w:eastAsia="Times New Roman" w:hAnsi="Arial" w:cs="Arial"/>
          <w:sz w:val="24"/>
          <w:szCs w:val="24"/>
        </w:rPr>
        <w:tab/>
        <w:t>Surface preparation and protective system</w:t>
      </w:r>
    </w:p>
    <w:p w14:paraId="6B0AA7AD" w14:textId="77777777" w:rsidR="00CE66EA" w:rsidRPr="00A60E93" w:rsidRDefault="00CE66EA" w:rsidP="000B033E">
      <w:pPr>
        <w:widowControl w:val="0"/>
        <w:tabs>
          <w:tab w:val="left" w:pos="-1200"/>
          <w:tab w:val="left" w:pos="-720"/>
          <w:tab w:val="left" w:pos="0"/>
          <w:tab w:val="left" w:pos="720"/>
          <w:tab w:val="left" w:pos="1440"/>
          <w:tab w:val="left" w:pos="1980"/>
          <w:tab w:val="left" w:pos="3150"/>
          <w:tab w:val="left" w:pos="4320"/>
        </w:tabs>
        <w:autoSpaceDE w:val="0"/>
        <w:autoSpaceDN w:val="0"/>
        <w:adjustRightInd w:val="0"/>
        <w:spacing w:after="120" w:line="240" w:lineRule="auto"/>
        <w:ind w:left="1440" w:hanging="720"/>
        <w:rPr>
          <w:rFonts w:ascii="Arial" w:eastAsia="Times New Roman" w:hAnsi="Arial" w:cs="Arial"/>
          <w:sz w:val="24"/>
          <w:szCs w:val="24"/>
        </w:rPr>
      </w:pPr>
      <w:r w:rsidRPr="00A60E93">
        <w:rPr>
          <w:rFonts w:ascii="Arial" w:eastAsia="Times New Roman" w:hAnsi="Arial" w:cs="Arial"/>
          <w:sz w:val="24"/>
          <w:szCs w:val="24"/>
        </w:rPr>
        <w:t>(a)</w:t>
      </w:r>
      <w:r w:rsidRPr="00A60E93">
        <w:rPr>
          <w:rFonts w:ascii="Arial" w:eastAsia="Times New Roman" w:hAnsi="Arial" w:cs="Arial"/>
          <w:sz w:val="24"/>
          <w:szCs w:val="24"/>
        </w:rPr>
        <w:tab/>
        <w:t>Remove soil etc. from around root section to the required depth</w:t>
      </w:r>
    </w:p>
    <w:p w14:paraId="12CF96B4" w14:textId="77777777" w:rsidR="00CE66EA" w:rsidRPr="00A60E93" w:rsidRDefault="00CE66EA" w:rsidP="000B033E">
      <w:pPr>
        <w:widowControl w:val="0"/>
        <w:tabs>
          <w:tab w:val="left" w:pos="-1200"/>
          <w:tab w:val="left" w:pos="-720"/>
          <w:tab w:val="left" w:pos="0"/>
          <w:tab w:val="left" w:pos="720"/>
          <w:tab w:val="left" w:pos="1440"/>
          <w:tab w:val="left" w:pos="1980"/>
          <w:tab w:val="left" w:pos="3150"/>
          <w:tab w:val="left" w:pos="4320"/>
        </w:tabs>
        <w:autoSpaceDE w:val="0"/>
        <w:autoSpaceDN w:val="0"/>
        <w:adjustRightInd w:val="0"/>
        <w:spacing w:after="120" w:line="240" w:lineRule="auto"/>
        <w:ind w:left="1440" w:hanging="720"/>
        <w:rPr>
          <w:rFonts w:ascii="Arial" w:eastAsia="Times New Roman" w:hAnsi="Arial" w:cs="Arial"/>
          <w:sz w:val="24"/>
          <w:szCs w:val="24"/>
        </w:rPr>
      </w:pPr>
      <w:r w:rsidRPr="00A60E93">
        <w:rPr>
          <w:rFonts w:ascii="Arial" w:eastAsia="Times New Roman" w:hAnsi="Arial" w:cs="Arial"/>
          <w:sz w:val="24"/>
          <w:szCs w:val="24"/>
        </w:rPr>
        <w:t>(b)</w:t>
      </w:r>
      <w:r w:rsidRPr="00A60E93">
        <w:rPr>
          <w:rFonts w:ascii="Arial" w:eastAsia="Times New Roman" w:hAnsi="Arial" w:cs="Arial"/>
          <w:sz w:val="24"/>
          <w:szCs w:val="24"/>
        </w:rPr>
        <w:tab/>
        <w:t xml:space="preserve">Chip, </w:t>
      </w:r>
      <w:proofErr w:type="gramStart"/>
      <w:r w:rsidRPr="00A60E93">
        <w:rPr>
          <w:rFonts w:ascii="Arial" w:eastAsia="Times New Roman" w:hAnsi="Arial" w:cs="Arial"/>
          <w:sz w:val="24"/>
          <w:szCs w:val="24"/>
        </w:rPr>
        <w:t>scrape</w:t>
      </w:r>
      <w:proofErr w:type="gramEnd"/>
      <w:r w:rsidRPr="00A60E93">
        <w:rPr>
          <w:rFonts w:ascii="Arial" w:eastAsia="Times New Roman" w:hAnsi="Arial" w:cs="Arial"/>
          <w:sz w:val="24"/>
          <w:szCs w:val="24"/>
        </w:rPr>
        <w:t xml:space="preserve"> and wire brush exposed area to remove as much rust, scale, soil etc. from the root area as possible</w:t>
      </w:r>
    </w:p>
    <w:p w14:paraId="40D53ECC" w14:textId="4162D54C" w:rsidR="00CE66EA" w:rsidRPr="00A60E93" w:rsidRDefault="00CE66EA" w:rsidP="000B033E">
      <w:pPr>
        <w:widowControl w:val="0"/>
        <w:tabs>
          <w:tab w:val="left" w:pos="-1200"/>
          <w:tab w:val="left" w:pos="-720"/>
          <w:tab w:val="left" w:pos="0"/>
          <w:tab w:val="left" w:pos="720"/>
          <w:tab w:val="left" w:pos="1440"/>
          <w:tab w:val="left" w:pos="1980"/>
          <w:tab w:val="left" w:pos="3150"/>
          <w:tab w:val="left" w:pos="4320"/>
        </w:tabs>
        <w:autoSpaceDE w:val="0"/>
        <w:autoSpaceDN w:val="0"/>
        <w:adjustRightInd w:val="0"/>
        <w:spacing w:after="120" w:line="240" w:lineRule="auto"/>
        <w:ind w:left="1440" w:hanging="720"/>
        <w:rPr>
          <w:rFonts w:ascii="Arial" w:eastAsia="Times New Roman" w:hAnsi="Arial" w:cs="Arial"/>
          <w:sz w:val="24"/>
          <w:szCs w:val="24"/>
        </w:rPr>
      </w:pPr>
      <w:r w:rsidRPr="00A60E93">
        <w:rPr>
          <w:rFonts w:ascii="Arial" w:eastAsia="Times New Roman" w:hAnsi="Arial" w:cs="Arial"/>
          <w:sz w:val="24"/>
          <w:szCs w:val="24"/>
        </w:rPr>
        <w:t>(c)</w:t>
      </w:r>
      <w:r w:rsidRPr="00A60E93">
        <w:rPr>
          <w:rFonts w:ascii="Arial" w:eastAsia="Times New Roman" w:hAnsi="Arial" w:cs="Arial"/>
          <w:sz w:val="24"/>
          <w:szCs w:val="24"/>
        </w:rPr>
        <w:tab/>
        <w:t xml:space="preserve">Apply rust inhibiting Super </w:t>
      </w:r>
      <w:proofErr w:type="spellStart"/>
      <w:r w:rsidRPr="00A60E93">
        <w:rPr>
          <w:rFonts w:ascii="Arial" w:eastAsia="Times New Roman" w:hAnsi="Arial" w:cs="Arial"/>
          <w:sz w:val="24"/>
          <w:szCs w:val="24"/>
        </w:rPr>
        <w:t>Ruscon</w:t>
      </w:r>
      <w:proofErr w:type="spellEnd"/>
      <w:r w:rsidRPr="00A60E93">
        <w:rPr>
          <w:rFonts w:ascii="Arial" w:eastAsia="Times New Roman" w:hAnsi="Arial" w:cs="Arial"/>
          <w:sz w:val="24"/>
          <w:szCs w:val="24"/>
        </w:rPr>
        <w:t xml:space="preserve"> primer</w:t>
      </w:r>
      <w:r w:rsidR="0083411C">
        <w:rPr>
          <w:rFonts w:ascii="Arial" w:eastAsia="Times New Roman" w:hAnsi="Arial" w:cs="Arial"/>
          <w:sz w:val="24"/>
          <w:szCs w:val="24"/>
        </w:rPr>
        <w:t xml:space="preserve"> or equivalent</w:t>
      </w:r>
      <w:r w:rsidRPr="00A60E93">
        <w:rPr>
          <w:rFonts w:ascii="Arial" w:eastAsia="Times New Roman" w:hAnsi="Arial" w:cs="Arial"/>
          <w:sz w:val="24"/>
          <w:szCs w:val="24"/>
        </w:rPr>
        <w:t xml:space="preserve">. Coating must be allowed to dry fully before </w:t>
      </w:r>
      <w:proofErr w:type="gramStart"/>
      <w:r w:rsidRPr="00A60E93">
        <w:rPr>
          <w:rFonts w:ascii="Arial" w:eastAsia="Times New Roman" w:hAnsi="Arial" w:cs="Arial"/>
          <w:sz w:val="24"/>
          <w:szCs w:val="24"/>
        </w:rPr>
        <w:t>overcoating;</w:t>
      </w:r>
      <w:proofErr w:type="gramEnd"/>
      <w:r w:rsidRPr="00A60E93">
        <w:rPr>
          <w:rFonts w:ascii="Arial" w:eastAsia="Times New Roman" w:hAnsi="Arial" w:cs="Arial"/>
          <w:sz w:val="24"/>
          <w:szCs w:val="24"/>
        </w:rPr>
        <w:t xml:space="preserve"> curing time approximately 2-3 hours</w:t>
      </w:r>
    </w:p>
    <w:p w14:paraId="4FD6F5EB" w14:textId="77777777" w:rsidR="00CE66EA" w:rsidRPr="00A60E93" w:rsidRDefault="00CE66EA" w:rsidP="000B033E">
      <w:pPr>
        <w:widowControl w:val="0"/>
        <w:tabs>
          <w:tab w:val="left" w:pos="-1200"/>
          <w:tab w:val="left" w:pos="-720"/>
          <w:tab w:val="left" w:pos="0"/>
          <w:tab w:val="left" w:pos="720"/>
          <w:tab w:val="left" w:pos="1440"/>
          <w:tab w:val="left" w:pos="1980"/>
          <w:tab w:val="left" w:pos="3150"/>
          <w:tab w:val="left" w:pos="4320"/>
        </w:tabs>
        <w:autoSpaceDE w:val="0"/>
        <w:autoSpaceDN w:val="0"/>
        <w:adjustRightInd w:val="0"/>
        <w:spacing w:after="120" w:line="240" w:lineRule="auto"/>
        <w:rPr>
          <w:rFonts w:ascii="Arial" w:eastAsia="Times New Roman" w:hAnsi="Arial" w:cs="Arial"/>
          <w:sz w:val="24"/>
          <w:szCs w:val="24"/>
        </w:rPr>
      </w:pPr>
      <w:r w:rsidRPr="00A60E93">
        <w:rPr>
          <w:rFonts w:ascii="Arial" w:eastAsia="Times New Roman" w:hAnsi="Arial" w:cs="Arial"/>
          <w:sz w:val="24"/>
          <w:szCs w:val="24"/>
        </w:rPr>
        <w:t>7</w:t>
      </w:r>
      <w:r w:rsidRPr="00A60E93">
        <w:rPr>
          <w:rFonts w:ascii="Arial" w:eastAsia="Times New Roman" w:hAnsi="Arial" w:cs="Arial"/>
          <w:sz w:val="24"/>
          <w:szCs w:val="24"/>
        </w:rPr>
        <w:tab/>
        <w:t>Paint system and application instructions</w:t>
      </w:r>
    </w:p>
    <w:p w14:paraId="04A52219" w14:textId="77777777" w:rsidR="00CE66EA" w:rsidRPr="00A60E93" w:rsidRDefault="00CE66EA" w:rsidP="000B033E">
      <w:pPr>
        <w:widowControl w:val="0"/>
        <w:tabs>
          <w:tab w:val="left" w:pos="-1200"/>
          <w:tab w:val="left" w:pos="-720"/>
          <w:tab w:val="left" w:pos="0"/>
          <w:tab w:val="left" w:pos="720"/>
          <w:tab w:val="left" w:pos="1440"/>
          <w:tab w:val="left" w:pos="1980"/>
          <w:tab w:val="left" w:pos="3150"/>
          <w:tab w:val="left" w:pos="4320"/>
        </w:tabs>
        <w:autoSpaceDE w:val="0"/>
        <w:autoSpaceDN w:val="0"/>
        <w:adjustRightInd w:val="0"/>
        <w:spacing w:after="120" w:line="240" w:lineRule="auto"/>
        <w:ind w:firstLine="720"/>
        <w:rPr>
          <w:rFonts w:ascii="Arial" w:eastAsia="Times New Roman" w:hAnsi="Arial" w:cs="Arial"/>
          <w:sz w:val="24"/>
          <w:szCs w:val="24"/>
        </w:rPr>
      </w:pPr>
      <w:r w:rsidRPr="00A60E93">
        <w:rPr>
          <w:rFonts w:ascii="Arial" w:eastAsia="Times New Roman" w:hAnsi="Arial" w:cs="Arial"/>
          <w:sz w:val="24"/>
          <w:szCs w:val="24"/>
        </w:rPr>
        <w:t>Base section (portion treated as 6 above):</w:t>
      </w:r>
    </w:p>
    <w:p w14:paraId="4E19D7DF" w14:textId="77777777" w:rsidR="00CE66EA" w:rsidRPr="00A60E93" w:rsidRDefault="00CE66EA" w:rsidP="000B033E">
      <w:pPr>
        <w:widowControl w:val="0"/>
        <w:tabs>
          <w:tab w:val="left" w:pos="-1200"/>
          <w:tab w:val="left" w:pos="-720"/>
          <w:tab w:val="left" w:pos="0"/>
          <w:tab w:val="left" w:pos="720"/>
          <w:tab w:val="left" w:pos="1440"/>
          <w:tab w:val="left" w:pos="1980"/>
          <w:tab w:val="left" w:pos="3150"/>
          <w:tab w:val="left" w:pos="4320"/>
        </w:tabs>
        <w:autoSpaceDE w:val="0"/>
        <w:autoSpaceDN w:val="0"/>
        <w:adjustRightInd w:val="0"/>
        <w:spacing w:after="120" w:line="240" w:lineRule="auto"/>
        <w:ind w:left="1440" w:hanging="720"/>
        <w:rPr>
          <w:rFonts w:ascii="Arial" w:eastAsia="Times New Roman" w:hAnsi="Arial" w:cs="Arial"/>
          <w:sz w:val="24"/>
          <w:szCs w:val="24"/>
        </w:rPr>
      </w:pPr>
      <w:r w:rsidRPr="00A60E93">
        <w:rPr>
          <w:rFonts w:ascii="Arial" w:eastAsia="Times New Roman" w:hAnsi="Arial" w:cs="Arial"/>
          <w:sz w:val="24"/>
          <w:szCs w:val="24"/>
        </w:rPr>
        <w:t>(a)</w:t>
      </w:r>
      <w:r w:rsidRPr="00A60E93">
        <w:rPr>
          <w:rFonts w:ascii="Arial" w:eastAsia="Times New Roman" w:hAnsi="Arial" w:cs="Arial"/>
          <w:sz w:val="24"/>
          <w:szCs w:val="24"/>
        </w:rPr>
        <w:tab/>
      </w:r>
      <w:r w:rsidR="00260BF9" w:rsidRPr="00A60E93">
        <w:rPr>
          <w:rFonts w:ascii="Arial" w:eastAsia="Times New Roman" w:hAnsi="Arial" w:cs="Arial"/>
          <w:sz w:val="24"/>
          <w:szCs w:val="24"/>
        </w:rPr>
        <w:t xml:space="preserve">Undercoat, </w:t>
      </w:r>
      <w:r w:rsidR="0061415D" w:rsidRPr="00A60E93">
        <w:rPr>
          <w:rFonts w:ascii="Arial" w:eastAsia="Times New Roman" w:hAnsi="Arial" w:cs="Arial"/>
          <w:sz w:val="24"/>
          <w:szCs w:val="24"/>
        </w:rPr>
        <w:t xml:space="preserve">Item 112 as per table 19/1; </w:t>
      </w:r>
      <w:proofErr w:type="spellStart"/>
      <w:r w:rsidR="0061415D" w:rsidRPr="00A60E93">
        <w:rPr>
          <w:rFonts w:ascii="Arial" w:eastAsia="Times New Roman" w:hAnsi="Arial" w:cs="Arial"/>
          <w:sz w:val="24"/>
          <w:szCs w:val="24"/>
        </w:rPr>
        <w:t>md</w:t>
      </w:r>
      <w:r w:rsidRPr="00A60E93">
        <w:rPr>
          <w:rFonts w:ascii="Arial" w:eastAsia="Times New Roman" w:hAnsi="Arial" w:cs="Arial"/>
          <w:sz w:val="24"/>
          <w:szCs w:val="24"/>
        </w:rPr>
        <w:t>ft</w:t>
      </w:r>
      <w:proofErr w:type="spellEnd"/>
      <w:r w:rsidRPr="00A60E93">
        <w:rPr>
          <w:rFonts w:ascii="Arial" w:eastAsia="Times New Roman" w:hAnsi="Arial" w:cs="Arial"/>
          <w:sz w:val="24"/>
          <w:szCs w:val="24"/>
        </w:rPr>
        <w:t xml:space="preserve"> 200</w:t>
      </w:r>
      <w:r w:rsidRPr="00A60E93">
        <w:rPr>
          <w:rFonts w:ascii="Symbol" w:eastAsia="Symbol" w:hAnsi="Symbol" w:cs="Symbol"/>
          <w:sz w:val="24"/>
          <w:szCs w:val="24"/>
        </w:rPr>
        <w:t></w:t>
      </w:r>
      <w:r w:rsidRPr="00A60E93">
        <w:rPr>
          <w:rFonts w:ascii="Arial" w:eastAsia="Times New Roman" w:hAnsi="Arial" w:cs="Arial"/>
          <w:sz w:val="24"/>
          <w:szCs w:val="24"/>
        </w:rPr>
        <w:t xml:space="preserve">m, </w:t>
      </w:r>
      <w:proofErr w:type="spellStart"/>
      <w:r w:rsidRPr="00A60E93">
        <w:rPr>
          <w:rFonts w:ascii="Arial" w:eastAsia="Times New Roman" w:hAnsi="Arial" w:cs="Arial"/>
          <w:sz w:val="24"/>
          <w:szCs w:val="24"/>
        </w:rPr>
        <w:t>mdft</w:t>
      </w:r>
      <w:proofErr w:type="spellEnd"/>
      <w:r w:rsidRPr="00A60E93">
        <w:rPr>
          <w:rFonts w:ascii="Arial" w:eastAsia="Times New Roman" w:hAnsi="Arial" w:cs="Arial"/>
          <w:sz w:val="24"/>
          <w:szCs w:val="24"/>
        </w:rPr>
        <w:t xml:space="preserve"> 75</w:t>
      </w:r>
      <w:r w:rsidRPr="00A60E93">
        <w:rPr>
          <w:rFonts w:ascii="Symbol" w:eastAsia="Symbol" w:hAnsi="Symbol" w:cs="Symbol"/>
          <w:sz w:val="24"/>
          <w:szCs w:val="24"/>
        </w:rPr>
        <w:t></w:t>
      </w:r>
      <w:r w:rsidRPr="00A60E93">
        <w:rPr>
          <w:rFonts w:ascii="Arial" w:eastAsia="Times New Roman" w:hAnsi="Arial" w:cs="Arial"/>
          <w:sz w:val="24"/>
          <w:szCs w:val="24"/>
        </w:rPr>
        <w:t>m. Coating is not to be overbrushed or spread.</w:t>
      </w:r>
    </w:p>
    <w:p w14:paraId="507B6818" w14:textId="77777777" w:rsidR="00CE66EA" w:rsidRPr="00A60E93" w:rsidRDefault="00CE66EA" w:rsidP="000B033E">
      <w:pPr>
        <w:widowControl w:val="0"/>
        <w:tabs>
          <w:tab w:val="left" w:pos="-1200"/>
          <w:tab w:val="left" w:pos="-720"/>
          <w:tab w:val="left" w:pos="0"/>
          <w:tab w:val="left" w:pos="720"/>
          <w:tab w:val="left" w:pos="1440"/>
          <w:tab w:val="left" w:pos="1980"/>
          <w:tab w:val="left" w:pos="3150"/>
          <w:tab w:val="left" w:pos="4320"/>
        </w:tabs>
        <w:autoSpaceDE w:val="0"/>
        <w:autoSpaceDN w:val="0"/>
        <w:adjustRightInd w:val="0"/>
        <w:spacing w:after="120" w:line="240" w:lineRule="auto"/>
        <w:ind w:left="1440" w:hanging="720"/>
        <w:rPr>
          <w:rFonts w:ascii="Arial" w:eastAsia="Times New Roman" w:hAnsi="Arial" w:cs="Arial"/>
          <w:sz w:val="24"/>
          <w:szCs w:val="24"/>
        </w:rPr>
      </w:pPr>
      <w:r w:rsidRPr="00A60E93">
        <w:rPr>
          <w:rFonts w:ascii="Arial" w:eastAsia="Times New Roman" w:hAnsi="Arial" w:cs="Arial"/>
          <w:sz w:val="24"/>
          <w:szCs w:val="24"/>
        </w:rPr>
        <w:t>(b)</w:t>
      </w:r>
      <w:r w:rsidRPr="00A60E93">
        <w:rPr>
          <w:rFonts w:ascii="Arial" w:eastAsia="Times New Roman" w:hAnsi="Arial" w:cs="Arial"/>
          <w:sz w:val="24"/>
          <w:szCs w:val="24"/>
        </w:rPr>
        <w:tab/>
      </w:r>
      <w:r w:rsidR="00260BF9" w:rsidRPr="00A60E93">
        <w:rPr>
          <w:rFonts w:ascii="Arial" w:eastAsia="Times New Roman" w:hAnsi="Arial" w:cs="Arial"/>
          <w:sz w:val="24"/>
          <w:szCs w:val="24"/>
        </w:rPr>
        <w:t>Finish Coat, item 112 as per table 19/1</w:t>
      </w:r>
      <w:r w:rsidRPr="00A60E93">
        <w:rPr>
          <w:rFonts w:ascii="Arial" w:eastAsia="Times New Roman" w:hAnsi="Arial" w:cs="Arial"/>
          <w:sz w:val="24"/>
          <w:szCs w:val="24"/>
        </w:rPr>
        <w:t>, colour BS</w:t>
      </w:r>
      <w:r w:rsidR="00260BF9" w:rsidRPr="00A60E93">
        <w:rPr>
          <w:rFonts w:ascii="Arial" w:eastAsia="Times New Roman" w:hAnsi="Arial" w:cs="Arial"/>
          <w:sz w:val="24"/>
          <w:szCs w:val="24"/>
        </w:rPr>
        <w:t>-</w:t>
      </w:r>
      <w:r w:rsidRPr="00A60E93">
        <w:rPr>
          <w:rFonts w:ascii="Arial" w:eastAsia="Times New Roman" w:hAnsi="Arial" w:cs="Arial"/>
          <w:sz w:val="24"/>
          <w:szCs w:val="24"/>
        </w:rPr>
        <w:t>10C39 Brown/Green</w:t>
      </w:r>
    </w:p>
    <w:p w14:paraId="295531A5" w14:textId="77777777" w:rsidR="00CE66EA" w:rsidRPr="00A60E93" w:rsidRDefault="00CE66EA" w:rsidP="000B033E">
      <w:pPr>
        <w:widowControl w:val="0"/>
        <w:tabs>
          <w:tab w:val="left" w:pos="-1200"/>
          <w:tab w:val="left" w:pos="-720"/>
          <w:tab w:val="left" w:pos="0"/>
          <w:tab w:val="left" w:pos="720"/>
          <w:tab w:val="left" w:pos="1440"/>
          <w:tab w:val="left" w:pos="1980"/>
          <w:tab w:val="left" w:pos="3150"/>
          <w:tab w:val="left" w:pos="4320"/>
        </w:tabs>
        <w:autoSpaceDE w:val="0"/>
        <w:autoSpaceDN w:val="0"/>
        <w:adjustRightInd w:val="0"/>
        <w:spacing w:after="120" w:line="240" w:lineRule="auto"/>
        <w:ind w:left="1440" w:hanging="720"/>
        <w:rPr>
          <w:rFonts w:ascii="Arial" w:eastAsia="Times New Roman" w:hAnsi="Arial" w:cs="Arial"/>
          <w:sz w:val="24"/>
          <w:szCs w:val="24"/>
        </w:rPr>
      </w:pPr>
      <w:r w:rsidRPr="00A60E93">
        <w:rPr>
          <w:rFonts w:ascii="Arial" w:eastAsia="Times New Roman" w:hAnsi="Arial" w:cs="Arial"/>
          <w:sz w:val="24"/>
          <w:szCs w:val="24"/>
        </w:rPr>
        <w:t>(c)</w:t>
      </w:r>
      <w:r w:rsidRPr="00A60E93">
        <w:rPr>
          <w:rFonts w:ascii="Arial" w:eastAsia="Times New Roman" w:hAnsi="Arial" w:cs="Arial"/>
          <w:sz w:val="24"/>
          <w:szCs w:val="24"/>
        </w:rPr>
        <w:tab/>
        <w:t>Finish paint colour given in (b) above may be varied on the instructions of the Engineer.</w:t>
      </w:r>
    </w:p>
    <w:p w14:paraId="445E4103" w14:textId="77777777" w:rsidR="00CE66EA" w:rsidRPr="00A60E93" w:rsidRDefault="00CE66EA" w:rsidP="000B033E">
      <w:pPr>
        <w:widowControl w:val="0"/>
        <w:tabs>
          <w:tab w:val="left" w:pos="-1200"/>
          <w:tab w:val="left" w:pos="-720"/>
          <w:tab w:val="left" w:pos="0"/>
          <w:tab w:val="left" w:pos="720"/>
          <w:tab w:val="left" w:pos="1440"/>
          <w:tab w:val="left" w:pos="1980"/>
          <w:tab w:val="left" w:pos="3150"/>
          <w:tab w:val="left" w:pos="4320"/>
        </w:tabs>
        <w:autoSpaceDE w:val="0"/>
        <w:autoSpaceDN w:val="0"/>
        <w:adjustRightInd w:val="0"/>
        <w:spacing w:after="120" w:line="240" w:lineRule="auto"/>
        <w:ind w:left="1440" w:hanging="720"/>
        <w:rPr>
          <w:rFonts w:ascii="Arial" w:eastAsia="Times New Roman" w:hAnsi="Arial" w:cs="Arial"/>
          <w:sz w:val="24"/>
          <w:szCs w:val="24"/>
        </w:rPr>
      </w:pPr>
      <w:r w:rsidRPr="00A60E93">
        <w:rPr>
          <w:rFonts w:ascii="Arial" w:eastAsia="Times New Roman" w:hAnsi="Arial" w:cs="Arial"/>
          <w:sz w:val="24"/>
          <w:szCs w:val="24"/>
        </w:rPr>
        <w:t>(d)</w:t>
      </w:r>
      <w:r w:rsidRPr="00A60E93">
        <w:rPr>
          <w:rFonts w:ascii="Arial" w:eastAsia="Times New Roman" w:hAnsi="Arial" w:cs="Arial"/>
          <w:sz w:val="24"/>
          <w:szCs w:val="24"/>
        </w:rPr>
        <w:tab/>
        <w:t>Allow finish paint coat to dry fully before replacing</w:t>
      </w:r>
      <w:r w:rsidRPr="00A60E93">
        <w:rPr>
          <w:rFonts w:ascii="Times New Roman" w:eastAsia="Times New Roman" w:hAnsi="Times New Roman"/>
          <w:sz w:val="24"/>
          <w:szCs w:val="24"/>
        </w:rPr>
        <w:t xml:space="preserve"> </w:t>
      </w:r>
      <w:r w:rsidRPr="00A60E93">
        <w:rPr>
          <w:rFonts w:ascii="Arial" w:eastAsia="Times New Roman" w:hAnsi="Arial" w:cs="Arial"/>
          <w:sz w:val="24"/>
          <w:szCs w:val="24"/>
        </w:rPr>
        <w:t>soil etc.</w:t>
      </w:r>
    </w:p>
    <w:p w14:paraId="6EF0E129" w14:textId="1F3F1EC7" w:rsidR="00F6346E" w:rsidRDefault="00F6346E" w:rsidP="000B033E">
      <w:pPr>
        <w:widowControl w:val="0"/>
        <w:tabs>
          <w:tab w:val="left" w:pos="-1200"/>
          <w:tab w:val="left" w:pos="-720"/>
          <w:tab w:val="left" w:pos="0"/>
          <w:tab w:val="left" w:pos="720"/>
          <w:tab w:val="left" w:pos="1440"/>
          <w:tab w:val="left" w:pos="1980"/>
          <w:tab w:val="left" w:pos="3150"/>
          <w:tab w:val="left" w:pos="4320"/>
        </w:tabs>
        <w:autoSpaceDE w:val="0"/>
        <w:autoSpaceDN w:val="0"/>
        <w:adjustRightInd w:val="0"/>
        <w:spacing w:after="120" w:line="240" w:lineRule="auto"/>
        <w:ind w:left="1440" w:hanging="720"/>
        <w:rPr>
          <w:rFonts w:ascii="Arial" w:eastAsia="Times New Roman" w:hAnsi="Arial" w:cs="Arial"/>
          <w:b/>
          <w:bCs/>
          <w:sz w:val="24"/>
          <w:szCs w:val="24"/>
          <w:u w:val="single"/>
        </w:rPr>
      </w:pPr>
    </w:p>
    <w:p w14:paraId="538C6C71" w14:textId="4D291513" w:rsidR="004F3CDD" w:rsidRDefault="004F3CDD" w:rsidP="000B033E">
      <w:pPr>
        <w:widowControl w:val="0"/>
        <w:tabs>
          <w:tab w:val="left" w:pos="-1200"/>
          <w:tab w:val="left" w:pos="-720"/>
          <w:tab w:val="left" w:pos="0"/>
          <w:tab w:val="left" w:pos="720"/>
          <w:tab w:val="left" w:pos="1440"/>
          <w:tab w:val="left" w:pos="1980"/>
          <w:tab w:val="left" w:pos="3150"/>
          <w:tab w:val="left" w:pos="4320"/>
        </w:tabs>
        <w:autoSpaceDE w:val="0"/>
        <w:autoSpaceDN w:val="0"/>
        <w:adjustRightInd w:val="0"/>
        <w:spacing w:after="120" w:line="240" w:lineRule="auto"/>
        <w:ind w:left="1440" w:hanging="720"/>
        <w:rPr>
          <w:rFonts w:ascii="Arial" w:eastAsia="Times New Roman" w:hAnsi="Arial" w:cs="Arial"/>
          <w:b/>
          <w:bCs/>
          <w:sz w:val="24"/>
          <w:szCs w:val="24"/>
          <w:u w:val="single"/>
        </w:rPr>
      </w:pPr>
    </w:p>
    <w:p w14:paraId="3C1A5491" w14:textId="592B1045" w:rsidR="004F3CDD" w:rsidRDefault="004F3CDD" w:rsidP="000B033E">
      <w:pPr>
        <w:widowControl w:val="0"/>
        <w:tabs>
          <w:tab w:val="left" w:pos="-1200"/>
          <w:tab w:val="left" w:pos="-720"/>
          <w:tab w:val="left" w:pos="0"/>
          <w:tab w:val="left" w:pos="720"/>
          <w:tab w:val="left" w:pos="1440"/>
          <w:tab w:val="left" w:pos="1980"/>
          <w:tab w:val="left" w:pos="3150"/>
          <w:tab w:val="left" w:pos="4320"/>
        </w:tabs>
        <w:autoSpaceDE w:val="0"/>
        <w:autoSpaceDN w:val="0"/>
        <w:adjustRightInd w:val="0"/>
        <w:spacing w:after="120" w:line="240" w:lineRule="auto"/>
        <w:ind w:left="1440" w:hanging="720"/>
        <w:rPr>
          <w:rFonts w:ascii="Arial" w:eastAsia="Times New Roman" w:hAnsi="Arial" w:cs="Arial"/>
          <w:b/>
          <w:bCs/>
          <w:sz w:val="24"/>
          <w:szCs w:val="24"/>
          <w:u w:val="single"/>
        </w:rPr>
      </w:pPr>
    </w:p>
    <w:p w14:paraId="641C1FD9" w14:textId="25FEC08B" w:rsidR="004F3CDD" w:rsidRDefault="004F3CDD" w:rsidP="000B033E">
      <w:pPr>
        <w:widowControl w:val="0"/>
        <w:tabs>
          <w:tab w:val="left" w:pos="-1200"/>
          <w:tab w:val="left" w:pos="-720"/>
          <w:tab w:val="left" w:pos="0"/>
          <w:tab w:val="left" w:pos="720"/>
          <w:tab w:val="left" w:pos="1440"/>
          <w:tab w:val="left" w:pos="1980"/>
          <w:tab w:val="left" w:pos="3150"/>
          <w:tab w:val="left" w:pos="4320"/>
        </w:tabs>
        <w:autoSpaceDE w:val="0"/>
        <w:autoSpaceDN w:val="0"/>
        <w:adjustRightInd w:val="0"/>
        <w:spacing w:after="120" w:line="240" w:lineRule="auto"/>
        <w:ind w:left="1440" w:hanging="720"/>
        <w:rPr>
          <w:rFonts w:ascii="Arial" w:eastAsia="Times New Roman" w:hAnsi="Arial" w:cs="Arial"/>
          <w:b/>
          <w:bCs/>
          <w:sz w:val="24"/>
          <w:szCs w:val="24"/>
          <w:u w:val="single"/>
        </w:rPr>
      </w:pPr>
    </w:p>
    <w:p w14:paraId="392D5FE0" w14:textId="1CC3E3E0" w:rsidR="004F3CDD" w:rsidRDefault="004F3CDD" w:rsidP="000B033E">
      <w:pPr>
        <w:widowControl w:val="0"/>
        <w:tabs>
          <w:tab w:val="left" w:pos="-1200"/>
          <w:tab w:val="left" w:pos="-720"/>
          <w:tab w:val="left" w:pos="0"/>
          <w:tab w:val="left" w:pos="720"/>
          <w:tab w:val="left" w:pos="1440"/>
          <w:tab w:val="left" w:pos="1980"/>
          <w:tab w:val="left" w:pos="3150"/>
          <w:tab w:val="left" w:pos="4320"/>
        </w:tabs>
        <w:autoSpaceDE w:val="0"/>
        <w:autoSpaceDN w:val="0"/>
        <w:adjustRightInd w:val="0"/>
        <w:spacing w:after="120" w:line="240" w:lineRule="auto"/>
        <w:ind w:left="1440" w:hanging="720"/>
        <w:rPr>
          <w:rFonts w:ascii="Arial" w:eastAsia="Times New Roman" w:hAnsi="Arial" w:cs="Arial"/>
          <w:b/>
          <w:bCs/>
          <w:sz w:val="24"/>
          <w:szCs w:val="24"/>
          <w:u w:val="single"/>
        </w:rPr>
      </w:pPr>
    </w:p>
    <w:p w14:paraId="2209D780" w14:textId="6E9D1C25" w:rsidR="004F3CDD" w:rsidRDefault="004F3CDD" w:rsidP="000B033E">
      <w:pPr>
        <w:widowControl w:val="0"/>
        <w:tabs>
          <w:tab w:val="left" w:pos="-1200"/>
          <w:tab w:val="left" w:pos="-720"/>
          <w:tab w:val="left" w:pos="0"/>
          <w:tab w:val="left" w:pos="720"/>
          <w:tab w:val="left" w:pos="1440"/>
          <w:tab w:val="left" w:pos="1980"/>
          <w:tab w:val="left" w:pos="3150"/>
          <w:tab w:val="left" w:pos="4320"/>
        </w:tabs>
        <w:autoSpaceDE w:val="0"/>
        <w:autoSpaceDN w:val="0"/>
        <w:adjustRightInd w:val="0"/>
        <w:spacing w:after="120" w:line="240" w:lineRule="auto"/>
        <w:ind w:left="1440" w:hanging="720"/>
        <w:rPr>
          <w:rFonts w:ascii="Arial" w:eastAsia="Times New Roman" w:hAnsi="Arial" w:cs="Arial"/>
          <w:b/>
          <w:bCs/>
          <w:sz w:val="24"/>
          <w:szCs w:val="24"/>
          <w:u w:val="single"/>
        </w:rPr>
      </w:pPr>
    </w:p>
    <w:p w14:paraId="4DD12F0B" w14:textId="77777777" w:rsidR="004F3CDD" w:rsidRDefault="004F3CDD" w:rsidP="00DC197E">
      <w:pPr>
        <w:spacing w:after="0"/>
        <w:rPr>
          <w:rFonts w:ascii="Arial" w:hAnsi="Arial" w:cs="Arial"/>
          <w:b/>
          <w:bCs/>
          <w:u w:val="single"/>
          <w:lang w:eastAsia="en-GB"/>
        </w:rPr>
      </w:pPr>
      <w:r>
        <w:rPr>
          <w:rFonts w:ascii="Arial" w:hAnsi="Arial" w:cs="Arial"/>
          <w:b/>
          <w:bCs/>
          <w:u w:val="single"/>
        </w:rPr>
        <w:t>EMPLOYMENT AND SKILLS PLAN (ESP)</w:t>
      </w:r>
    </w:p>
    <w:p w14:paraId="2EA97F85" w14:textId="77777777" w:rsidR="004F3CDD" w:rsidRDefault="004F3CDD" w:rsidP="00DC197E">
      <w:pPr>
        <w:spacing w:after="0"/>
        <w:ind w:left="851" w:hanging="851"/>
        <w:rPr>
          <w:rFonts w:ascii="Arial" w:hAnsi="Arial" w:cs="Arial"/>
        </w:rPr>
      </w:pPr>
      <w:r>
        <w:rPr>
          <w:rFonts w:ascii="Arial" w:hAnsi="Arial" w:cs="Arial"/>
        </w:rPr>
        <w:lastRenderedPageBreak/>
        <w:t>3.51.1    The Council and the Contractor(s) will formulate activities within the ESP with an aim to achieving the objectives set out in Council’s Employment and Skills Strategy:</w:t>
      </w:r>
    </w:p>
    <w:p w14:paraId="5AB12D22" w14:textId="77777777" w:rsidR="004F3CDD" w:rsidRDefault="004F3CDD" w:rsidP="00DC197E">
      <w:pPr>
        <w:numPr>
          <w:ilvl w:val="0"/>
          <w:numId w:val="24"/>
        </w:numPr>
        <w:snapToGrid w:val="0"/>
        <w:spacing w:after="0" w:line="23" w:lineRule="atLeast"/>
        <w:rPr>
          <w:rFonts w:ascii="Arial" w:eastAsia="Times New Roman" w:hAnsi="Arial" w:cs="Arial"/>
        </w:rPr>
      </w:pPr>
      <w:r>
        <w:rPr>
          <w:rFonts w:ascii="Arial" w:eastAsia="Times New Roman" w:hAnsi="Arial" w:cs="Arial"/>
        </w:rPr>
        <w:t>Contribute towards the Council’s commitment to the Public Services (Social Value) Act 2012</w:t>
      </w:r>
    </w:p>
    <w:p w14:paraId="5A1D5588" w14:textId="77777777" w:rsidR="004F3CDD" w:rsidRDefault="004F3CDD" w:rsidP="00DC197E">
      <w:pPr>
        <w:numPr>
          <w:ilvl w:val="0"/>
          <w:numId w:val="24"/>
        </w:numPr>
        <w:snapToGrid w:val="0"/>
        <w:spacing w:after="0" w:line="23" w:lineRule="atLeast"/>
        <w:rPr>
          <w:rFonts w:ascii="Arial" w:eastAsia="Times New Roman" w:hAnsi="Arial" w:cs="Arial"/>
        </w:rPr>
      </w:pPr>
      <w:r>
        <w:rPr>
          <w:rFonts w:ascii="Arial" w:eastAsia="Times New Roman" w:hAnsi="Arial" w:cs="Arial"/>
        </w:rPr>
        <w:t>Ensuring the impacts from procurement activities benefit of the local economy</w:t>
      </w:r>
    </w:p>
    <w:p w14:paraId="326716A0" w14:textId="77777777" w:rsidR="004F3CDD" w:rsidRDefault="004F3CDD" w:rsidP="00DC197E">
      <w:pPr>
        <w:numPr>
          <w:ilvl w:val="0"/>
          <w:numId w:val="24"/>
        </w:numPr>
        <w:snapToGrid w:val="0"/>
        <w:spacing w:after="0" w:line="23" w:lineRule="atLeast"/>
        <w:rPr>
          <w:rFonts w:ascii="Arial" w:eastAsia="Times New Roman" w:hAnsi="Arial" w:cs="Arial"/>
        </w:rPr>
      </w:pPr>
      <w:r>
        <w:rPr>
          <w:rFonts w:ascii="Arial" w:eastAsia="Times New Roman" w:hAnsi="Arial" w:cs="Arial"/>
        </w:rPr>
        <w:t xml:space="preserve">Deliver employment training and apprenticeship opportunities for young people, </w:t>
      </w:r>
      <w:proofErr w:type="gramStart"/>
      <w:r>
        <w:rPr>
          <w:rFonts w:ascii="Arial" w:eastAsia="Times New Roman" w:hAnsi="Arial" w:cs="Arial"/>
        </w:rPr>
        <w:t>NEETs</w:t>
      </w:r>
      <w:proofErr w:type="gramEnd"/>
      <w:r>
        <w:rPr>
          <w:rFonts w:ascii="Arial" w:eastAsia="Times New Roman" w:hAnsi="Arial" w:cs="Arial"/>
        </w:rPr>
        <w:t xml:space="preserve"> and unemployed adults through physical developments</w:t>
      </w:r>
    </w:p>
    <w:p w14:paraId="37DBD842" w14:textId="77777777" w:rsidR="004F3CDD" w:rsidRDefault="004F3CDD" w:rsidP="00DC197E">
      <w:pPr>
        <w:numPr>
          <w:ilvl w:val="0"/>
          <w:numId w:val="24"/>
        </w:numPr>
        <w:snapToGrid w:val="0"/>
        <w:spacing w:after="0" w:line="23" w:lineRule="atLeast"/>
        <w:rPr>
          <w:rFonts w:ascii="Arial" w:eastAsia="Times New Roman" w:hAnsi="Arial" w:cs="Arial"/>
        </w:rPr>
      </w:pPr>
      <w:r>
        <w:rPr>
          <w:rFonts w:ascii="Arial" w:eastAsia="Times New Roman" w:hAnsi="Arial" w:cs="Arial"/>
        </w:rPr>
        <w:t>Commitment to deliver new apprenticeships through Leicester to Work</w:t>
      </w:r>
    </w:p>
    <w:p w14:paraId="0804378B" w14:textId="77777777" w:rsidR="004F3CDD" w:rsidRDefault="004F3CDD" w:rsidP="00DC197E">
      <w:pPr>
        <w:numPr>
          <w:ilvl w:val="0"/>
          <w:numId w:val="24"/>
        </w:numPr>
        <w:snapToGrid w:val="0"/>
        <w:spacing w:after="0" w:line="23" w:lineRule="atLeast"/>
        <w:rPr>
          <w:rFonts w:ascii="Arial" w:eastAsia="Times New Roman" w:hAnsi="Arial" w:cs="Arial"/>
        </w:rPr>
      </w:pPr>
      <w:r>
        <w:rPr>
          <w:rFonts w:ascii="Arial" w:eastAsia="Times New Roman" w:hAnsi="Arial" w:cs="Arial"/>
        </w:rPr>
        <w:t>Contribute towards tackling worklessness and youth unemployment</w:t>
      </w:r>
    </w:p>
    <w:p w14:paraId="24D381A0" w14:textId="77777777" w:rsidR="004F3CDD" w:rsidRDefault="004F3CDD" w:rsidP="00DC197E">
      <w:pPr>
        <w:numPr>
          <w:ilvl w:val="0"/>
          <w:numId w:val="24"/>
        </w:numPr>
        <w:snapToGrid w:val="0"/>
        <w:spacing w:after="0" w:line="23" w:lineRule="atLeast"/>
        <w:rPr>
          <w:rFonts w:ascii="Arial" w:eastAsia="Times New Roman" w:hAnsi="Arial" w:cs="Arial"/>
        </w:rPr>
      </w:pPr>
      <w:r>
        <w:rPr>
          <w:rFonts w:ascii="Arial" w:eastAsia="Times New Roman" w:hAnsi="Arial" w:cs="Arial"/>
        </w:rPr>
        <w:t>Develop links with the education sector at all levels</w:t>
      </w:r>
    </w:p>
    <w:p w14:paraId="61209E74" w14:textId="77777777" w:rsidR="004F3CDD" w:rsidRDefault="004F3CDD" w:rsidP="00DC197E">
      <w:pPr>
        <w:spacing w:after="0" w:line="23" w:lineRule="atLeast"/>
        <w:ind w:firstLine="720"/>
        <w:rPr>
          <w:rFonts w:ascii="Arial" w:eastAsiaTheme="minorHAnsi" w:hAnsi="Arial" w:cs="Arial"/>
        </w:rPr>
      </w:pPr>
      <w:r>
        <w:rPr>
          <w:rFonts w:ascii="Arial" w:hAnsi="Arial" w:cs="Arial"/>
        </w:rPr>
        <w:t>To include:</w:t>
      </w:r>
    </w:p>
    <w:p w14:paraId="3B6BC559" w14:textId="77777777" w:rsidR="004F3CDD" w:rsidRDefault="004F3CDD" w:rsidP="00DC197E">
      <w:pPr>
        <w:spacing w:after="0" w:line="23" w:lineRule="atLeast"/>
        <w:ind w:left="720"/>
        <w:rPr>
          <w:rFonts w:ascii="Arial" w:hAnsi="Arial" w:cs="Arial"/>
        </w:rPr>
      </w:pPr>
      <w:r>
        <w:rPr>
          <w:rFonts w:ascii="Arial" w:hAnsi="Arial" w:cs="Arial"/>
        </w:rPr>
        <w:t>The Council Guide to Sustainable Procurement and Contract Procedure Rules sets out the context for the need for an agreed Employment and Skills Plan (ESP) between the Organisation and the Council.</w:t>
      </w:r>
    </w:p>
    <w:p w14:paraId="307EAED1" w14:textId="77777777" w:rsidR="004F3CDD" w:rsidRDefault="004F3CDD" w:rsidP="00DC197E">
      <w:pPr>
        <w:spacing w:after="0" w:line="23" w:lineRule="atLeast"/>
        <w:rPr>
          <w:rFonts w:ascii="Arial" w:hAnsi="Arial" w:cs="Arial"/>
        </w:rPr>
      </w:pPr>
    </w:p>
    <w:p w14:paraId="07054658" w14:textId="77777777" w:rsidR="004F3CDD" w:rsidRDefault="004F3CDD" w:rsidP="00DC197E">
      <w:pPr>
        <w:spacing w:after="0" w:line="23" w:lineRule="atLeast"/>
        <w:ind w:left="720"/>
        <w:rPr>
          <w:rFonts w:ascii="Arial" w:hAnsi="Arial" w:cs="Arial"/>
        </w:rPr>
      </w:pPr>
      <w:r>
        <w:rPr>
          <w:rFonts w:ascii="Arial" w:hAnsi="Arial" w:cs="Arial"/>
        </w:rPr>
        <w:t xml:space="preserve">This mutually authored ESP is to meet the above obligations: </w:t>
      </w:r>
    </w:p>
    <w:p w14:paraId="7BB185D1" w14:textId="77777777" w:rsidR="00131A77" w:rsidRDefault="00131A77" w:rsidP="004F3CDD">
      <w:pPr>
        <w:spacing w:line="23" w:lineRule="atLeast"/>
        <w:rPr>
          <w:rFonts w:ascii="Arial" w:hAnsi="Arial" w:cs="Arial"/>
        </w:rPr>
      </w:pPr>
    </w:p>
    <w:p w14:paraId="06A2BD77" w14:textId="77777777" w:rsidR="00131A77" w:rsidRDefault="00131A77" w:rsidP="00131A77">
      <w:pPr>
        <w:spacing w:line="23" w:lineRule="atLeast"/>
        <w:rPr>
          <w:rFonts w:ascii="Arial" w:hAnsi="Arial" w:cs="Arial"/>
        </w:rPr>
      </w:pPr>
      <w:r>
        <w:rPr>
          <w:rFonts w:ascii="Arial" w:hAnsi="Arial" w:cs="Arial"/>
        </w:rPr>
        <w:t>For procured projects, it is a contractual requirement on the Organisation to use the Employment and Skills Strategy as a basis to create an Employment and Skills Plan for their project.  The Employment and Skills Plan will set out how Council’s benchmarked targets will be met over the duration of the project and will have to be approved by Council before starting.</w:t>
      </w:r>
    </w:p>
    <w:p w14:paraId="2C4B383A" w14:textId="77777777" w:rsidR="00131A77" w:rsidRDefault="00131A77" w:rsidP="00131A77">
      <w:pPr>
        <w:spacing w:line="23" w:lineRule="atLeast"/>
        <w:rPr>
          <w:rFonts w:ascii="Arial" w:hAnsi="Arial" w:cs="Arial"/>
        </w:rPr>
      </w:pPr>
    </w:p>
    <w:p w14:paraId="1C4D9EB2" w14:textId="1CF5E8B8" w:rsidR="004F3CDD" w:rsidRDefault="00131A77" w:rsidP="00F55CE2">
      <w:pPr>
        <w:spacing w:line="23" w:lineRule="atLeast"/>
        <w:rPr>
          <w:rFonts w:ascii="Arial" w:hAnsi="Arial" w:cs="Arial"/>
        </w:rPr>
      </w:pPr>
      <w:r>
        <w:rPr>
          <w:rFonts w:ascii="Arial" w:hAnsi="Arial" w:cs="Arial"/>
        </w:rPr>
        <w:t xml:space="preserve">Please refer ESP targets provided at the end of this Specification. The Council is happy to assist you deliver the targets if required.  </w:t>
      </w:r>
      <w:r w:rsidRPr="00640A90">
        <w:rPr>
          <w:rFonts w:ascii="Arial" w:hAnsi="Arial" w:cs="Arial"/>
        </w:rPr>
        <w:t xml:space="preserve">For assistance, please contact the Leicester Employment Hub on 0116 454 5771.  Alternatively, you can e-mail </w:t>
      </w:r>
      <w:hyperlink r:id="rId28" w:history="1">
        <w:r w:rsidRPr="00640A90">
          <w:rPr>
            <w:rStyle w:val="Hyperlink"/>
            <w:rFonts w:ascii="Arial" w:hAnsi="Arial" w:cs="Arial"/>
          </w:rPr>
          <w:t>employmenthub@leicester.gov.uk</w:t>
        </w:r>
      </w:hyperlink>
      <w:r w:rsidRPr="00640A90">
        <w:rPr>
          <w:rFonts w:ascii="Arial" w:hAnsi="Arial" w:cs="Arial"/>
        </w:rPr>
        <w:t xml:space="preserve"> or visit </w:t>
      </w:r>
      <w:hyperlink r:id="rId29" w:history="1">
        <w:r w:rsidRPr="00640A90">
          <w:rPr>
            <w:rStyle w:val="Hyperlink"/>
            <w:rFonts w:ascii="Arial" w:hAnsi="Arial" w:cs="Arial"/>
          </w:rPr>
          <w:t>www.leicesteremploymenthub.co.uk</w:t>
        </w:r>
      </w:hyperlink>
    </w:p>
    <w:p w14:paraId="20ED90DF" w14:textId="09BD4FA8" w:rsidR="00C35D2F" w:rsidRDefault="00C35D2F" w:rsidP="00F55CE2">
      <w:pPr>
        <w:spacing w:line="23" w:lineRule="atLeast"/>
        <w:rPr>
          <w:rFonts w:ascii="Arial" w:hAnsi="Arial" w:cs="Arial"/>
        </w:rPr>
      </w:pPr>
    </w:p>
    <w:p w14:paraId="3EA59DD9" w14:textId="54C24509" w:rsidR="00C35D2F" w:rsidRPr="00523ED6" w:rsidRDefault="008468CA" w:rsidP="00A35D7E">
      <w:pPr>
        <w:spacing w:after="0" w:line="23" w:lineRule="atLeast"/>
        <w:rPr>
          <w:rFonts w:ascii="Arial" w:hAnsi="Arial" w:cs="Arial"/>
          <w:b/>
          <w:bCs/>
          <w:sz w:val="24"/>
          <w:szCs w:val="24"/>
        </w:rPr>
      </w:pPr>
      <w:r w:rsidRPr="00523ED6">
        <w:rPr>
          <w:rFonts w:ascii="Arial" w:hAnsi="Arial" w:cs="Arial"/>
          <w:b/>
          <w:bCs/>
          <w:sz w:val="24"/>
          <w:szCs w:val="24"/>
        </w:rPr>
        <w:t>EMPLOYMENT AND SKILLS PLAN for PAN2239</w:t>
      </w:r>
    </w:p>
    <w:p w14:paraId="72EBB934" w14:textId="70FAB59D" w:rsidR="0041624D" w:rsidRPr="00523ED6" w:rsidRDefault="008468CA" w:rsidP="00A35D7E">
      <w:pPr>
        <w:pStyle w:val="ListParagraph"/>
        <w:numPr>
          <w:ilvl w:val="0"/>
          <w:numId w:val="27"/>
        </w:numPr>
        <w:spacing w:after="0" w:line="23" w:lineRule="atLeast"/>
        <w:rPr>
          <w:rFonts w:ascii="Arial" w:hAnsi="Arial" w:cs="Arial"/>
          <w:b/>
          <w:bCs/>
          <w:sz w:val="24"/>
          <w:szCs w:val="24"/>
        </w:rPr>
      </w:pPr>
      <w:r w:rsidRPr="00523ED6">
        <w:rPr>
          <w:rFonts w:ascii="Arial" w:hAnsi="Arial" w:cs="Arial"/>
          <w:b/>
          <w:bCs/>
          <w:sz w:val="24"/>
          <w:szCs w:val="24"/>
        </w:rPr>
        <w:t>Work experience placements</w:t>
      </w:r>
    </w:p>
    <w:p w14:paraId="5D16350E" w14:textId="77777777" w:rsidR="0041624D" w:rsidRPr="00523ED6" w:rsidRDefault="0041624D" w:rsidP="00A35D7E">
      <w:pPr>
        <w:pStyle w:val="ListParagraph"/>
        <w:spacing w:after="0" w:line="23" w:lineRule="atLeast"/>
        <w:ind w:left="510"/>
        <w:rPr>
          <w:rFonts w:ascii="Arial" w:hAnsi="Arial" w:cs="Arial"/>
          <w:b/>
          <w:bCs/>
          <w:sz w:val="24"/>
          <w:szCs w:val="24"/>
        </w:rPr>
      </w:pPr>
    </w:p>
    <w:p w14:paraId="0A0906B2" w14:textId="1E5971CA" w:rsidR="0063049A" w:rsidRPr="00523ED6" w:rsidRDefault="0063049A" w:rsidP="00A35D7E">
      <w:pPr>
        <w:pStyle w:val="ListParagraph"/>
        <w:spacing w:after="0" w:line="23" w:lineRule="atLeast"/>
        <w:ind w:left="510"/>
        <w:rPr>
          <w:rFonts w:ascii="Arial" w:eastAsia="Times New Roman" w:hAnsi="Arial" w:cs="Arial"/>
          <w:b/>
          <w:bCs/>
          <w:sz w:val="24"/>
          <w:szCs w:val="24"/>
        </w:rPr>
      </w:pPr>
      <w:r w:rsidRPr="00006A98">
        <w:rPr>
          <w:rFonts w:ascii="Arial" w:eastAsia="Times New Roman" w:hAnsi="Arial" w:cs="Arial"/>
          <w:b/>
          <w:bCs/>
          <w:i/>
          <w:iCs/>
          <w:sz w:val="24"/>
          <w:szCs w:val="24"/>
          <w:u w:val="single"/>
        </w:rPr>
        <w:t xml:space="preserve">Definition: </w:t>
      </w:r>
      <w:r w:rsidR="00DA5150" w:rsidRPr="00006A98">
        <w:rPr>
          <w:rFonts w:ascii="Arial" w:eastAsia="Times New Roman" w:hAnsi="Arial" w:cs="Arial"/>
          <w:i/>
          <w:iCs/>
          <w:sz w:val="24"/>
          <w:szCs w:val="24"/>
          <w:u w:val="single"/>
        </w:rPr>
        <w:t>This target reflects and recognises the various opportunities for work experience.  Work experience placements must be for a min</w:t>
      </w:r>
      <w:r w:rsidR="0041624D" w:rsidRPr="00523ED6">
        <w:rPr>
          <w:rFonts w:ascii="Arial" w:eastAsia="Times New Roman" w:hAnsi="Arial" w:cs="Arial"/>
          <w:i/>
          <w:iCs/>
          <w:sz w:val="24"/>
          <w:szCs w:val="24"/>
          <w:u w:val="single"/>
        </w:rPr>
        <w:t xml:space="preserve">imum of 5 working days.  </w:t>
      </w:r>
      <w:r w:rsidR="0041624D" w:rsidRPr="00523ED6">
        <w:rPr>
          <w:rFonts w:ascii="Arial" w:eastAsia="Times New Roman" w:hAnsi="Arial" w:cs="Arial"/>
          <w:b/>
          <w:bCs/>
          <w:sz w:val="24"/>
          <w:szCs w:val="24"/>
        </w:rPr>
        <w:t>1 work experience placement = 1 outcome.</w:t>
      </w:r>
    </w:p>
    <w:p w14:paraId="686F21A8" w14:textId="0A6B0A9E" w:rsidR="0041624D" w:rsidRPr="00523ED6" w:rsidRDefault="0041624D" w:rsidP="00A35D7E">
      <w:pPr>
        <w:pStyle w:val="ListParagraph"/>
        <w:spacing w:after="0" w:line="23" w:lineRule="atLeast"/>
        <w:ind w:left="510"/>
        <w:rPr>
          <w:rFonts w:ascii="Arial" w:eastAsia="Times New Roman" w:hAnsi="Arial" w:cs="Arial"/>
          <w:b/>
          <w:bCs/>
          <w:sz w:val="24"/>
          <w:szCs w:val="24"/>
          <w:u w:val="single"/>
        </w:rPr>
      </w:pPr>
    </w:p>
    <w:tbl>
      <w:tblPr>
        <w:tblStyle w:val="TableGrid"/>
        <w:tblW w:w="0" w:type="auto"/>
        <w:tblInd w:w="510" w:type="dxa"/>
        <w:tblLook w:val="04A0" w:firstRow="1" w:lastRow="0" w:firstColumn="1" w:lastColumn="0" w:noHBand="0" w:noVBand="1"/>
      </w:tblPr>
      <w:tblGrid>
        <w:gridCol w:w="5722"/>
        <w:gridCol w:w="3504"/>
      </w:tblGrid>
      <w:tr w:rsidR="0041624D" w:rsidRPr="00523ED6" w14:paraId="1568F37E" w14:textId="77777777" w:rsidTr="00F95B9D">
        <w:tc>
          <w:tcPr>
            <w:tcW w:w="5722" w:type="dxa"/>
          </w:tcPr>
          <w:p w14:paraId="4ABBDE4D" w14:textId="62FB64DF" w:rsidR="0041624D" w:rsidRPr="00523ED6" w:rsidRDefault="009319BC" w:rsidP="00A35D7E">
            <w:pPr>
              <w:pStyle w:val="ListParagraph"/>
              <w:spacing w:after="0" w:line="23" w:lineRule="atLeast"/>
              <w:ind w:left="0"/>
              <w:rPr>
                <w:rFonts w:ascii="Arial" w:eastAsia="Times New Roman" w:hAnsi="Arial" w:cs="Arial"/>
                <w:sz w:val="24"/>
                <w:szCs w:val="24"/>
              </w:rPr>
            </w:pPr>
            <w:r w:rsidRPr="00523ED6">
              <w:rPr>
                <w:rFonts w:ascii="Arial" w:eastAsia="Times New Roman" w:hAnsi="Arial" w:cs="Arial"/>
                <w:b/>
                <w:bCs/>
                <w:sz w:val="24"/>
                <w:szCs w:val="24"/>
              </w:rPr>
              <w:t xml:space="preserve">Benchmark </w:t>
            </w:r>
            <w:r w:rsidRPr="00523ED6">
              <w:rPr>
                <w:rFonts w:ascii="Arial" w:eastAsia="Times New Roman" w:hAnsi="Arial" w:cs="Arial"/>
                <w:sz w:val="24"/>
                <w:szCs w:val="24"/>
              </w:rPr>
              <w:t>(as per minimum requirements)</w:t>
            </w:r>
          </w:p>
        </w:tc>
        <w:tc>
          <w:tcPr>
            <w:tcW w:w="3504" w:type="dxa"/>
          </w:tcPr>
          <w:p w14:paraId="244C125B" w14:textId="7F850D5B" w:rsidR="0041624D" w:rsidRPr="00523ED6" w:rsidRDefault="009319BC" w:rsidP="00A35D7E">
            <w:pPr>
              <w:pStyle w:val="ListParagraph"/>
              <w:spacing w:after="0" w:line="23" w:lineRule="atLeast"/>
              <w:ind w:left="0"/>
              <w:rPr>
                <w:rFonts w:ascii="Arial" w:eastAsia="Times New Roman" w:hAnsi="Arial" w:cs="Arial"/>
                <w:b/>
                <w:bCs/>
                <w:sz w:val="24"/>
                <w:szCs w:val="24"/>
                <w:u w:val="single"/>
              </w:rPr>
            </w:pPr>
            <w:r w:rsidRPr="00523ED6">
              <w:rPr>
                <w:rFonts w:ascii="Arial" w:eastAsia="Times New Roman" w:hAnsi="Arial" w:cs="Arial"/>
                <w:b/>
                <w:bCs/>
                <w:sz w:val="24"/>
                <w:szCs w:val="24"/>
                <w:u w:val="single"/>
              </w:rPr>
              <w:t>Contractor Target</w:t>
            </w:r>
          </w:p>
        </w:tc>
      </w:tr>
      <w:tr w:rsidR="009319BC" w:rsidRPr="00523ED6" w14:paraId="120260FA" w14:textId="77777777" w:rsidTr="0041624D">
        <w:tc>
          <w:tcPr>
            <w:tcW w:w="5722" w:type="dxa"/>
          </w:tcPr>
          <w:p w14:paraId="45C78476" w14:textId="004F17F0" w:rsidR="009319BC" w:rsidRPr="00523ED6" w:rsidRDefault="009319BC" w:rsidP="00A35D7E">
            <w:pPr>
              <w:pStyle w:val="ListParagraph"/>
              <w:spacing w:after="0" w:line="23" w:lineRule="atLeast"/>
              <w:ind w:left="0"/>
              <w:jc w:val="center"/>
              <w:rPr>
                <w:rFonts w:ascii="Arial" w:eastAsia="Times New Roman" w:hAnsi="Arial" w:cs="Arial"/>
                <w:b/>
                <w:bCs/>
                <w:sz w:val="24"/>
                <w:szCs w:val="24"/>
              </w:rPr>
            </w:pPr>
            <w:r w:rsidRPr="00523ED6">
              <w:rPr>
                <w:rFonts w:ascii="Arial" w:eastAsia="Times New Roman" w:hAnsi="Arial" w:cs="Arial"/>
                <w:b/>
                <w:bCs/>
                <w:sz w:val="24"/>
                <w:szCs w:val="24"/>
              </w:rPr>
              <w:t>4</w:t>
            </w:r>
          </w:p>
        </w:tc>
        <w:tc>
          <w:tcPr>
            <w:tcW w:w="3504" w:type="dxa"/>
          </w:tcPr>
          <w:p w14:paraId="12318D32" w14:textId="77777777" w:rsidR="009319BC" w:rsidRPr="00523ED6" w:rsidRDefault="009319BC" w:rsidP="00A35D7E">
            <w:pPr>
              <w:pStyle w:val="ListParagraph"/>
              <w:spacing w:after="0" w:line="23" w:lineRule="atLeast"/>
              <w:ind w:left="0"/>
              <w:rPr>
                <w:rFonts w:ascii="Arial" w:eastAsia="Times New Roman" w:hAnsi="Arial" w:cs="Arial"/>
                <w:b/>
                <w:bCs/>
                <w:sz w:val="24"/>
                <w:szCs w:val="24"/>
                <w:u w:val="single"/>
              </w:rPr>
            </w:pPr>
          </w:p>
        </w:tc>
      </w:tr>
    </w:tbl>
    <w:p w14:paraId="40ADEF1A" w14:textId="77777777" w:rsidR="00F95B9D" w:rsidRPr="00523ED6" w:rsidRDefault="00F95B9D" w:rsidP="00A35D7E">
      <w:pPr>
        <w:pStyle w:val="ListParagraph"/>
        <w:spacing w:after="0" w:line="23" w:lineRule="atLeast"/>
        <w:ind w:left="0"/>
        <w:rPr>
          <w:rFonts w:ascii="Arial" w:eastAsia="Times New Roman" w:hAnsi="Arial" w:cs="Arial"/>
          <w:b/>
          <w:bCs/>
          <w:sz w:val="24"/>
          <w:szCs w:val="24"/>
        </w:rPr>
      </w:pPr>
    </w:p>
    <w:p w14:paraId="0ACFD417" w14:textId="57C8C4BF" w:rsidR="00F95B9D" w:rsidRPr="00523ED6" w:rsidRDefault="00F95B9D" w:rsidP="00A35D7E">
      <w:pPr>
        <w:pStyle w:val="ListParagraph"/>
        <w:spacing w:after="0" w:line="23" w:lineRule="atLeast"/>
        <w:ind w:left="0"/>
        <w:rPr>
          <w:rFonts w:ascii="Arial" w:eastAsia="Times New Roman" w:hAnsi="Arial" w:cs="Arial"/>
          <w:b/>
          <w:bCs/>
          <w:sz w:val="24"/>
          <w:szCs w:val="24"/>
        </w:rPr>
      </w:pPr>
      <w:r w:rsidRPr="00523ED6">
        <w:rPr>
          <w:rFonts w:ascii="Arial" w:eastAsia="Times New Roman" w:hAnsi="Arial" w:cs="Arial"/>
          <w:b/>
          <w:bCs/>
          <w:sz w:val="24"/>
          <w:szCs w:val="24"/>
        </w:rPr>
        <w:t>2.0</w:t>
      </w:r>
      <w:r w:rsidRPr="00006A98">
        <w:rPr>
          <w:rFonts w:ascii="Arial" w:eastAsia="Times New Roman" w:hAnsi="Arial" w:cs="Arial"/>
          <w:b/>
          <w:bCs/>
          <w:sz w:val="24"/>
          <w:szCs w:val="24"/>
        </w:rPr>
        <w:tab/>
        <w:t>Construction curriculum support activities</w:t>
      </w:r>
    </w:p>
    <w:p w14:paraId="2AB38BD8" w14:textId="152D386B" w:rsidR="00F95B9D" w:rsidRPr="00523ED6" w:rsidRDefault="001068B6" w:rsidP="00A35D7E">
      <w:pPr>
        <w:pStyle w:val="ListParagraph"/>
        <w:spacing w:after="0" w:line="23" w:lineRule="atLeast"/>
        <w:ind w:left="510"/>
        <w:rPr>
          <w:rFonts w:ascii="Arial" w:eastAsia="Times New Roman" w:hAnsi="Arial" w:cs="Arial"/>
          <w:b/>
          <w:bCs/>
          <w:sz w:val="24"/>
          <w:szCs w:val="24"/>
        </w:rPr>
      </w:pPr>
      <w:r w:rsidRPr="00523ED6">
        <w:rPr>
          <w:rFonts w:ascii="Arial" w:eastAsia="Times New Roman" w:hAnsi="Arial" w:cs="Arial"/>
          <w:b/>
          <w:bCs/>
          <w:i/>
          <w:iCs/>
          <w:sz w:val="24"/>
          <w:szCs w:val="24"/>
        </w:rPr>
        <w:t>Definition:</w:t>
      </w:r>
      <w:r w:rsidRPr="00006A98">
        <w:rPr>
          <w:rFonts w:ascii="Arial" w:eastAsia="Times New Roman" w:hAnsi="Arial" w:cs="Arial"/>
          <w:b/>
          <w:bCs/>
          <w:i/>
          <w:iCs/>
          <w:sz w:val="24"/>
          <w:szCs w:val="24"/>
        </w:rPr>
        <w:t xml:space="preserve"> </w:t>
      </w:r>
      <w:r w:rsidRPr="00006A98">
        <w:rPr>
          <w:rFonts w:ascii="Arial" w:eastAsia="Times New Roman" w:hAnsi="Arial" w:cs="Arial"/>
          <w:sz w:val="24"/>
          <w:szCs w:val="24"/>
        </w:rPr>
        <w:t>This target describes the delivery and/or support of construction specific activities aligned to a formal course of study.  Examples in</w:t>
      </w:r>
      <w:r w:rsidRPr="00523ED6">
        <w:rPr>
          <w:rFonts w:ascii="Arial" w:eastAsia="Times New Roman" w:hAnsi="Arial" w:cs="Arial"/>
          <w:sz w:val="24"/>
          <w:szCs w:val="24"/>
        </w:rPr>
        <w:t xml:space="preserve">clude enabling students to understand the </w:t>
      </w:r>
      <w:r w:rsidR="00A732F3" w:rsidRPr="00523ED6">
        <w:rPr>
          <w:rFonts w:ascii="Arial" w:eastAsia="Times New Roman" w:hAnsi="Arial" w:cs="Arial"/>
          <w:sz w:val="24"/>
          <w:szCs w:val="24"/>
        </w:rPr>
        <w:t xml:space="preserve">practical or theoretical application of their construction studies.  Activities can be classroom-led or on-site e.g. tool box talks, site visits, </w:t>
      </w:r>
      <w:r w:rsidR="00481166" w:rsidRPr="00523ED6">
        <w:rPr>
          <w:rFonts w:ascii="Arial" w:eastAsia="Times New Roman" w:hAnsi="Arial" w:cs="Arial"/>
          <w:sz w:val="24"/>
          <w:szCs w:val="24"/>
        </w:rPr>
        <w:t xml:space="preserve">workshops.  </w:t>
      </w:r>
      <w:r w:rsidR="00481166" w:rsidRPr="00523ED6">
        <w:rPr>
          <w:rFonts w:ascii="Arial" w:eastAsia="Times New Roman" w:hAnsi="Arial" w:cs="Arial"/>
          <w:b/>
          <w:bCs/>
          <w:sz w:val="24"/>
          <w:szCs w:val="24"/>
        </w:rPr>
        <w:t>1 student attending a specific activity = 1 outcome.</w:t>
      </w:r>
    </w:p>
    <w:tbl>
      <w:tblPr>
        <w:tblStyle w:val="TableGrid"/>
        <w:tblW w:w="0" w:type="auto"/>
        <w:tblInd w:w="510" w:type="dxa"/>
        <w:tblLook w:val="04A0" w:firstRow="1" w:lastRow="0" w:firstColumn="1" w:lastColumn="0" w:noHBand="0" w:noVBand="1"/>
      </w:tblPr>
      <w:tblGrid>
        <w:gridCol w:w="5722"/>
        <w:gridCol w:w="3504"/>
      </w:tblGrid>
      <w:tr w:rsidR="00A35D7E" w:rsidRPr="00523ED6" w14:paraId="3B0B2C3E" w14:textId="77777777" w:rsidTr="00BB0AAD">
        <w:tc>
          <w:tcPr>
            <w:tcW w:w="5722" w:type="dxa"/>
          </w:tcPr>
          <w:p w14:paraId="06C78719" w14:textId="77777777" w:rsidR="00AA2D63" w:rsidRPr="00523ED6" w:rsidRDefault="00AA2D63" w:rsidP="00A35D7E">
            <w:pPr>
              <w:pStyle w:val="ListParagraph"/>
              <w:spacing w:after="0" w:line="23" w:lineRule="atLeast"/>
              <w:ind w:left="0"/>
              <w:rPr>
                <w:rFonts w:ascii="Arial" w:eastAsia="Times New Roman" w:hAnsi="Arial" w:cs="Arial"/>
                <w:sz w:val="24"/>
                <w:szCs w:val="24"/>
              </w:rPr>
            </w:pPr>
            <w:r w:rsidRPr="00523ED6">
              <w:rPr>
                <w:rFonts w:ascii="Arial" w:eastAsia="Times New Roman" w:hAnsi="Arial" w:cs="Arial"/>
                <w:b/>
                <w:bCs/>
                <w:sz w:val="24"/>
                <w:szCs w:val="24"/>
              </w:rPr>
              <w:lastRenderedPageBreak/>
              <w:t xml:space="preserve">Benchmark </w:t>
            </w:r>
            <w:r w:rsidRPr="00523ED6">
              <w:rPr>
                <w:rFonts w:ascii="Arial" w:eastAsia="Times New Roman" w:hAnsi="Arial" w:cs="Arial"/>
                <w:sz w:val="24"/>
                <w:szCs w:val="24"/>
              </w:rPr>
              <w:t>(as per minimum requirements)</w:t>
            </w:r>
          </w:p>
        </w:tc>
        <w:tc>
          <w:tcPr>
            <w:tcW w:w="3504" w:type="dxa"/>
          </w:tcPr>
          <w:p w14:paraId="2F967B76" w14:textId="77777777" w:rsidR="00AA2D63" w:rsidRPr="00523ED6" w:rsidRDefault="00AA2D63" w:rsidP="00A35D7E">
            <w:pPr>
              <w:pStyle w:val="ListParagraph"/>
              <w:spacing w:after="0" w:line="23" w:lineRule="atLeast"/>
              <w:ind w:left="0"/>
              <w:rPr>
                <w:rFonts w:ascii="Arial" w:eastAsia="Times New Roman" w:hAnsi="Arial" w:cs="Arial"/>
                <w:b/>
                <w:bCs/>
                <w:sz w:val="24"/>
                <w:szCs w:val="24"/>
                <w:u w:val="single"/>
              </w:rPr>
            </w:pPr>
            <w:r w:rsidRPr="00523ED6">
              <w:rPr>
                <w:rFonts w:ascii="Arial" w:eastAsia="Times New Roman" w:hAnsi="Arial" w:cs="Arial"/>
                <w:b/>
                <w:bCs/>
                <w:sz w:val="24"/>
                <w:szCs w:val="24"/>
                <w:u w:val="single"/>
              </w:rPr>
              <w:t>Contractor Target</w:t>
            </w:r>
          </w:p>
        </w:tc>
      </w:tr>
      <w:tr w:rsidR="00AA2D63" w:rsidRPr="00523ED6" w14:paraId="2E7DCB1D" w14:textId="77777777" w:rsidTr="00BB0AAD">
        <w:tc>
          <w:tcPr>
            <w:tcW w:w="5722" w:type="dxa"/>
          </w:tcPr>
          <w:p w14:paraId="36AD2037" w14:textId="77777777" w:rsidR="00AA2D63" w:rsidRPr="00523ED6" w:rsidRDefault="00AA2D63" w:rsidP="00A35D7E">
            <w:pPr>
              <w:pStyle w:val="ListParagraph"/>
              <w:spacing w:after="0" w:line="23" w:lineRule="atLeast"/>
              <w:ind w:left="0"/>
              <w:jc w:val="center"/>
              <w:rPr>
                <w:rFonts w:ascii="Arial" w:eastAsia="Times New Roman" w:hAnsi="Arial" w:cs="Arial"/>
                <w:b/>
                <w:bCs/>
                <w:sz w:val="24"/>
                <w:szCs w:val="24"/>
              </w:rPr>
            </w:pPr>
            <w:r w:rsidRPr="00523ED6">
              <w:rPr>
                <w:rFonts w:ascii="Arial" w:eastAsia="Times New Roman" w:hAnsi="Arial" w:cs="Arial"/>
                <w:b/>
                <w:bCs/>
                <w:sz w:val="24"/>
                <w:szCs w:val="24"/>
              </w:rPr>
              <w:t>4</w:t>
            </w:r>
          </w:p>
        </w:tc>
        <w:tc>
          <w:tcPr>
            <w:tcW w:w="3504" w:type="dxa"/>
          </w:tcPr>
          <w:p w14:paraId="2AB9A1B8" w14:textId="77777777" w:rsidR="00AA2D63" w:rsidRPr="00523ED6" w:rsidRDefault="00AA2D63" w:rsidP="00A35D7E">
            <w:pPr>
              <w:pStyle w:val="ListParagraph"/>
              <w:spacing w:after="0" w:line="23" w:lineRule="atLeast"/>
              <w:ind w:left="0"/>
              <w:rPr>
                <w:rFonts w:ascii="Arial" w:eastAsia="Times New Roman" w:hAnsi="Arial" w:cs="Arial"/>
                <w:b/>
                <w:bCs/>
                <w:sz w:val="24"/>
                <w:szCs w:val="24"/>
                <w:u w:val="single"/>
              </w:rPr>
            </w:pPr>
          </w:p>
        </w:tc>
      </w:tr>
    </w:tbl>
    <w:p w14:paraId="02DA231D" w14:textId="2AD0B14B" w:rsidR="00481166" w:rsidRDefault="00481166" w:rsidP="00A35D7E">
      <w:pPr>
        <w:pStyle w:val="ListParagraph"/>
        <w:spacing w:after="0" w:line="23" w:lineRule="atLeast"/>
        <w:ind w:left="0"/>
        <w:rPr>
          <w:rFonts w:ascii="Arial" w:eastAsia="Times New Roman" w:hAnsi="Arial" w:cs="Arial"/>
          <w:b/>
          <w:bCs/>
          <w:sz w:val="24"/>
          <w:szCs w:val="24"/>
        </w:rPr>
      </w:pPr>
    </w:p>
    <w:p w14:paraId="232E4105" w14:textId="427FDB81" w:rsidR="00AA2D63" w:rsidRDefault="00AA2D63" w:rsidP="00A35D7E">
      <w:pPr>
        <w:pStyle w:val="ListParagraph"/>
        <w:spacing w:after="0" w:line="23" w:lineRule="atLeast"/>
        <w:ind w:left="0"/>
        <w:rPr>
          <w:rFonts w:ascii="Arial" w:eastAsia="Times New Roman" w:hAnsi="Arial" w:cs="Arial"/>
          <w:b/>
          <w:bCs/>
          <w:sz w:val="24"/>
          <w:szCs w:val="24"/>
        </w:rPr>
      </w:pPr>
      <w:r>
        <w:rPr>
          <w:rFonts w:ascii="Arial" w:eastAsia="Times New Roman" w:hAnsi="Arial" w:cs="Arial"/>
          <w:b/>
          <w:bCs/>
          <w:sz w:val="24"/>
          <w:szCs w:val="24"/>
        </w:rPr>
        <w:t>3.0</w:t>
      </w:r>
      <w:r w:rsidR="0091299F">
        <w:rPr>
          <w:rFonts w:ascii="Arial" w:eastAsia="Times New Roman" w:hAnsi="Arial" w:cs="Arial"/>
          <w:b/>
          <w:bCs/>
          <w:sz w:val="24"/>
          <w:szCs w:val="24"/>
        </w:rPr>
        <w:tab/>
        <w:t>Apprenticeships supported</w:t>
      </w:r>
    </w:p>
    <w:p w14:paraId="4C3E0503" w14:textId="77777777" w:rsidR="000A225F" w:rsidRDefault="0091299F" w:rsidP="00A35D7E">
      <w:pPr>
        <w:pStyle w:val="ListParagraph"/>
        <w:spacing w:after="0" w:line="23" w:lineRule="atLeast"/>
        <w:ind w:left="0"/>
        <w:rPr>
          <w:rFonts w:ascii="Arial" w:eastAsia="Times New Roman" w:hAnsi="Arial" w:cs="Arial"/>
          <w:b/>
          <w:bCs/>
          <w:sz w:val="24"/>
          <w:szCs w:val="24"/>
        </w:rPr>
      </w:pPr>
      <w:r>
        <w:rPr>
          <w:rFonts w:ascii="Arial" w:eastAsia="Times New Roman" w:hAnsi="Arial" w:cs="Arial"/>
          <w:b/>
          <w:bCs/>
          <w:sz w:val="24"/>
          <w:szCs w:val="24"/>
        </w:rPr>
        <w:tab/>
      </w:r>
      <w:proofErr w:type="spellStart"/>
      <w:r>
        <w:rPr>
          <w:rFonts w:ascii="Arial" w:eastAsia="Times New Roman" w:hAnsi="Arial" w:cs="Arial"/>
          <w:b/>
          <w:bCs/>
          <w:sz w:val="24"/>
          <w:szCs w:val="24"/>
        </w:rPr>
        <w:t>i</w:t>
      </w:r>
      <w:proofErr w:type="spellEnd"/>
      <w:r>
        <w:rPr>
          <w:rFonts w:ascii="Arial" w:eastAsia="Times New Roman" w:hAnsi="Arial" w:cs="Arial"/>
          <w:b/>
          <w:bCs/>
          <w:sz w:val="24"/>
          <w:szCs w:val="24"/>
        </w:rPr>
        <w:t>.</w:t>
      </w:r>
      <w:r>
        <w:rPr>
          <w:rFonts w:ascii="Arial" w:eastAsia="Times New Roman" w:hAnsi="Arial" w:cs="Arial"/>
          <w:b/>
          <w:bCs/>
          <w:sz w:val="24"/>
          <w:szCs w:val="24"/>
        </w:rPr>
        <w:tab/>
        <w:t>Existing apprentices</w:t>
      </w:r>
    </w:p>
    <w:p w14:paraId="758CFE24" w14:textId="02532F9E" w:rsidR="0008509A" w:rsidRDefault="0091299F" w:rsidP="00A35D7E">
      <w:pPr>
        <w:pStyle w:val="ListParagraph"/>
        <w:spacing w:after="0" w:line="23" w:lineRule="atLeast"/>
        <w:ind w:left="504"/>
        <w:rPr>
          <w:rFonts w:ascii="Arial" w:hAnsi="Arial" w:cs="Arial"/>
          <w:b/>
          <w:bCs/>
          <w:color w:val="000000"/>
          <w:lang w:eastAsia="en-GB"/>
        </w:rPr>
      </w:pPr>
      <w:r>
        <w:rPr>
          <w:rFonts w:ascii="Arial" w:eastAsia="Times New Roman" w:hAnsi="Arial" w:cs="Arial"/>
          <w:b/>
          <w:bCs/>
          <w:i/>
          <w:iCs/>
          <w:sz w:val="24"/>
          <w:szCs w:val="24"/>
        </w:rPr>
        <w:t>Definition:</w:t>
      </w:r>
      <w:r>
        <w:rPr>
          <w:rFonts w:ascii="Arial" w:eastAsia="Times New Roman" w:hAnsi="Arial" w:cs="Arial"/>
          <w:sz w:val="24"/>
          <w:szCs w:val="24"/>
        </w:rPr>
        <w:t xml:space="preserve"> </w:t>
      </w:r>
      <w:r w:rsidR="0008509A">
        <w:rPr>
          <w:rFonts w:ascii="Arial" w:hAnsi="Arial" w:cs="Arial"/>
          <w:color w:val="000000"/>
        </w:rPr>
        <w:t xml:space="preserve">This target measures the instances of apprentices joining the </w:t>
      </w:r>
      <w:proofErr w:type="spellStart"/>
      <w:r w:rsidR="0008509A">
        <w:rPr>
          <w:rFonts w:ascii="Arial" w:hAnsi="Arial" w:cs="Arial"/>
          <w:color w:val="000000"/>
        </w:rPr>
        <w:t>NSAfC</w:t>
      </w:r>
      <w:proofErr w:type="spellEnd"/>
      <w:r w:rsidR="0008509A">
        <w:rPr>
          <w:rFonts w:ascii="Arial" w:hAnsi="Arial" w:cs="Arial"/>
          <w:color w:val="000000"/>
        </w:rPr>
        <w:t xml:space="preserve"> project after starting their apprenticeship with their employer as part of another project and can include Apprentice Training Agency (ATA), Group Training Association (GTA), other </w:t>
      </w:r>
      <w:proofErr w:type="gramStart"/>
      <w:r w:rsidR="0008509A">
        <w:rPr>
          <w:rFonts w:ascii="Arial" w:hAnsi="Arial" w:cs="Arial"/>
          <w:color w:val="000000"/>
        </w:rPr>
        <w:t>third party</w:t>
      </w:r>
      <w:proofErr w:type="gramEnd"/>
      <w:r w:rsidR="0008509A">
        <w:rPr>
          <w:rFonts w:ascii="Arial" w:hAnsi="Arial" w:cs="Arial"/>
          <w:color w:val="000000"/>
        </w:rPr>
        <w:t xml:space="preserve"> organisation placements and shared apprentices. These cannot be counted as new apprenticeship starts as the apprentice would have previously commenced at another location.  </w:t>
      </w:r>
      <w:r w:rsidR="0008509A">
        <w:rPr>
          <w:rFonts w:ascii="Arial" w:hAnsi="Arial" w:cs="Arial"/>
          <w:b/>
          <w:bCs/>
          <w:color w:val="000000"/>
        </w:rPr>
        <w:t xml:space="preserve">1 apprentice joining the </w:t>
      </w:r>
      <w:proofErr w:type="spellStart"/>
      <w:r w:rsidR="0008509A">
        <w:rPr>
          <w:rFonts w:ascii="Arial" w:hAnsi="Arial" w:cs="Arial"/>
          <w:b/>
          <w:bCs/>
          <w:color w:val="000000"/>
        </w:rPr>
        <w:t>NSAfC</w:t>
      </w:r>
      <w:proofErr w:type="spellEnd"/>
      <w:r w:rsidR="0008509A">
        <w:rPr>
          <w:rFonts w:ascii="Arial" w:hAnsi="Arial" w:cs="Arial"/>
          <w:b/>
          <w:bCs/>
          <w:color w:val="000000"/>
        </w:rPr>
        <w:t xml:space="preserve"> project = 1 outcome.</w:t>
      </w:r>
    </w:p>
    <w:tbl>
      <w:tblPr>
        <w:tblStyle w:val="TableGrid"/>
        <w:tblW w:w="0" w:type="auto"/>
        <w:tblInd w:w="510" w:type="dxa"/>
        <w:tblLook w:val="04A0" w:firstRow="1" w:lastRow="0" w:firstColumn="1" w:lastColumn="0" w:noHBand="0" w:noVBand="1"/>
      </w:tblPr>
      <w:tblGrid>
        <w:gridCol w:w="5722"/>
        <w:gridCol w:w="3504"/>
      </w:tblGrid>
      <w:tr w:rsidR="000A225F" w:rsidRPr="00CD3AF7" w14:paraId="0CB631A8" w14:textId="77777777" w:rsidTr="00BB0AAD">
        <w:tc>
          <w:tcPr>
            <w:tcW w:w="5722" w:type="dxa"/>
          </w:tcPr>
          <w:p w14:paraId="6B53C410" w14:textId="77777777" w:rsidR="000A225F" w:rsidRPr="00CD3AF7" w:rsidRDefault="000A225F" w:rsidP="00A35D7E">
            <w:pPr>
              <w:pStyle w:val="ListParagraph"/>
              <w:spacing w:after="0" w:line="23" w:lineRule="atLeast"/>
              <w:ind w:left="0"/>
              <w:rPr>
                <w:rFonts w:ascii="Arial" w:eastAsia="Times New Roman" w:hAnsi="Arial" w:cs="Arial"/>
                <w:sz w:val="24"/>
                <w:szCs w:val="24"/>
              </w:rPr>
            </w:pPr>
            <w:r w:rsidRPr="00CD3AF7">
              <w:rPr>
                <w:rFonts w:ascii="Arial" w:eastAsia="Times New Roman" w:hAnsi="Arial" w:cs="Arial"/>
                <w:b/>
                <w:bCs/>
                <w:sz w:val="24"/>
                <w:szCs w:val="24"/>
              </w:rPr>
              <w:t xml:space="preserve">Benchmark </w:t>
            </w:r>
            <w:r w:rsidRPr="00CD3AF7">
              <w:rPr>
                <w:rFonts w:ascii="Arial" w:eastAsia="Times New Roman" w:hAnsi="Arial" w:cs="Arial"/>
                <w:sz w:val="24"/>
                <w:szCs w:val="24"/>
              </w:rPr>
              <w:t>(as per minimum requirements)</w:t>
            </w:r>
          </w:p>
        </w:tc>
        <w:tc>
          <w:tcPr>
            <w:tcW w:w="3504" w:type="dxa"/>
          </w:tcPr>
          <w:p w14:paraId="07957BAC" w14:textId="77777777" w:rsidR="000A225F" w:rsidRPr="00CD3AF7" w:rsidRDefault="000A225F" w:rsidP="00A35D7E">
            <w:pPr>
              <w:pStyle w:val="ListParagraph"/>
              <w:spacing w:after="0" w:line="23" w:lineRule="atLeast"/>
              <w:ind w:left="0"/>
              <w:rPr>
                <w:rFonts w:ascii="Arial" w:eastAsia="Times New Roman" w:hAnsi="Arial" w:cs="Arial"/>
                <w:b/>
                <w:bCs/>
                <w:sz w:val="24"/>
                <w:szCs w:val="24"/>
                <w:u w:val="single"/>
              </w:rPr>
            </w:pPr>
            <w:r w:rsidRPr="00CD3AF7">
              <w:rPr>
                <w:rFonts w:ascii="Arial" w:eastAsia="Times New Roman" w:hAnsi="Arial" w:cs="Arial"/>
                <w:b/>
                <w:bCs/>
                <w:sz w:val="24"/>
                <w:szCs w:val="24"/>
                <w:u w:val="single"/>
              </w:rPr>
              <w:t>Contractor Target</w:t>
            </w:r>
          </w:p>
        </w:tc>
      </w:tr>
      <w:tr w:rsidR="000A225F" w:rsidRPr="00CD3AF7" w14:paraId="2F128FED" w14:textId="77777777" w:rsidTr="00BB0AAD">
        <w:tc>
          <w:tcPr>
            <w:tcW w:w="5722" w:type="dxa"/>
          </w:tcPr>
          <w:p w14:paraId="449BA80A" w14:textId="039ED9E6" w:rsidR="000A225F" w:rsidRPr="00CD3AF7" w:rsidRDefault="000A225F" w:rsidP="00A35D7E">
            <w:pPr>
              <w:pStyle w:val="ListParagraph"/>
              <w:spacing w:after="0" w:line="23" w:lineRule="atLeast"/>
              <w:ind w:left="0"/>
              <w:jc w:val="center"/>
              <w:rPr>
                <w:rFonts w:ascii="Arial" w:eastAsia="Times New Roman" w:hAnsi="Arial" w:cs="Arial"/>
                <w:b/>
                <w:bCs/>
                <w:sz w:val="24"/>
                <w:szCs w:val="24"/>
              </w:rPr>
            </w:pPr>
            <w:r>
              <w:rPr>
                <w:rFonts w:ascii="Arial" w:eastAsia="Times New Roman" w:hAnsi="Arial" w:cs="Arial"/>
                <w:b/>
                <w:bCs/>
                <w:sz w:val="24"/>
                <w:szCs w:val="24"/>
              </w:rPr>
              <w:t>0</w:t>
            </w:r>
          </w:p>
        </w:tc>
        <w:tc>
          <w:tcPr>
            <w:tcW w:w="3504" w:type="dxa"/>
          </w:tcPr>
          <w:p w14:paraId="228A4F57" w14:textId="77777777" w:rsidR="000A225F" w:rsidRPr="00CD3AF7" w:rsidRDefault="000A225F" w:rsidP="00A35D7E">
            <w:pPr>
              <w:pStyle w:val="ListParagraph"/>
              <w:spacing w:after="0" w:line="23" w:lineRule="atLeast"/>
              <w:ind w:left="0"/>
              <w:rPr>
                <w:rFonts w:ascii="Arial" w:eastAsia="Times New Roman" w:hAnsi="Arial" w:cs="Arial"/>
                <w:b/>
                <w:bCs/>
                <w:sz w:val="24"/>
                <w:szCs w:val="24"/>
                <w:u w:val="single"/>
              </w:rPr>
            </w:pPr>
          </w:p>
        </w:tc>
      </w:tr>
    </w:tbl>
    <w:p w14:paraId="43D86FE4" w14:textId="77777777" w:rsidR="000A225F" w:rsidRDefault="000A225F" w:rsidP="00A35D7E">
      <w:pPr>
        <w:pStyle w:val="ListParagraph"/>
        <w:spacing w:after="0" w:line="23" w:lineRule="atLeast"/>
        <w:ind w:left="0"/>
        <w:rPr>
          <w:rFonts w:ascii="Arial" w:eastAsia="Times New Roman" w:hAnsi="Arial" w:cs="Arial"/>
          <w:b/>
          <w:bCs/>
          <w:sz w:val="24"/>
          <w:szCs w:val="24"/>
        </w:rPr>
      </w:pPr>
    </w:p>
    <w:p w14:paraId="79442E0A" w14:textId="77777777" w:rsidR="00006A98" w:rsidRDefault="000A225F" w:rsidP="00A35D7E">
      <w:pPr>
        <w:pStyle w:val="ListParagraph"/>
        <w:spacing w:after="0" w:line="23" w:lineRule="atLeast"/>
        <w:ind w:left="0"/>
        <w:rPr>
          <w:rFonts w:ascii="Arial" w:eastAsia="Times New Roman" w:hAnsi="Arial" w:cs="Arial"/>
          <w:b/>
          <w:bCs/>
          <w:sz w:val="24"/>
          <w:szCs w:val="24"/>
        </w:rPr>
      </w:pPr>
      <w:r>
        <w:rPr>
          <w:rFonts w:ascii="Arial" w:eastAsia="Times New Roman" w:hAnsi="Arial" w:cs="Arial"/>
          <w:b/>
          <w:bCs/>
          <w:sz w:val="24"/>
          <w:szCs w:val="24"/>
        </w:rPr>
        <w:tab/>
        <w:t>ii.</w:t>
      </w:r>
      <w:r>
        <w:rPr>
          <w:rFonts w:ascii="Arial" w:eastAsia="Times New Roman" w:hAnsi="Arial" w:cs="Arial"/>
          <w:b/>
          <w:bCs/>
          <w:sz w:val="24"/>
          <w:szCs w:val="24"/>
        </w:rPr>
        <w:tab/>
        <w:t>New apprentices</w:t>
      </w:r>
    </w:p>
    <w:p w14:paraId="615436B4" w14:textId="42D18FF5" w:rsidR="00006A98" w:rsidRDefault="00006A98" w:rsidP="00A35D7E">
      <w:pPr>
        <w:pStyle w:val="ListParagraph"/>
        <w:spacing w:after="0" w:line="23" w:lineRule="atLeast"/>
        <w:ind w:left="504"/>
        <w:rPr>
          <w:rFonts w:ascii="Arial" w:hAnsi="Arial" w:cs="Arial"/>
          <w:b/>
          <w:bCs/>
          <w:color w:val="000000"/>
        </w:rPr>
      </w:pPr>
      <w:r>
        <w:rPr>
          <w:rFonts w:ascii="Arial" w:hAnsi="Arial" w:cs="Arial"/>
          <w:b/>
          <w:bCs/>
          <w:i/>
          <w:iCs/>
          <w:color w:val="000000"/>
        </w:rPr>
        <w:t>Definition:</w:t>
      </w:r>
      <w:r>
        <w:rPr>
          <w:rFonts w:ascii="Arial" w:hAnsi="Arial" w:cs="Arial"/>
          <w:color w:val="000000"/>
        </w:rPr>
        <w:t xml:space="preserve"> This target describes recruitment of Traditional Apprentices, Shared Apprentices, Specialist Apprentices or Adult Apprentices to the </w:t>
      </w:r>
      <w:proofErr w:type="spellStart"/>
      <w:r>
        <w:rPr>
          <w:rFonts w:ascii="Arial" w:hAnsi="Arial" w:cs="Arial"/>
          <w:color w:val="000000"/>
        </w:rPr>
        <w:t>NSAfC</w:t>
      </w:r>
      <w:proofErr w:type="spellEnd"/>
      <w:r>
        <w:rPr>
          <w:rFonts w:ascii="Arial" w:hAnsi="Arial" w:cs="Arial"/>
          <w:color w:val="000000"/>
        </w:rPr>
        <w:t xml:space="preserve"> workforce, with the apprentice being recruited by an employer in the </w:t>
      </w:r>
      <w:proofErr w:type="spellStart"/>
      <w:r>
        <w:rPr>
          <w:rFonts w:ascii="Arial" w:hAnsi="Arial" w:cs="Arial"/>
          <w:color w:val="000000"/>
        </w:rPr>
        <w:t>NSAfC</w:t>
      </w:r>
      <w:proofErr w:type="spellEnd"/>
      <w:r>
        <w:rPr>
          <w:rFonts w:ascii="Arial" w:hAnsi="Arial" w:cs="Arial"/>
          <w:color w:val="000000"/>
        </w:rPr>
        <w:t xml:space="preserve"> supply chain. An apprenticeship outcome is defined as an individual pursuing a formal apprenticeship framework incorporating either NVQ level 2, 3 or above.  </w:t>
      </w:r>
      <w:r>
        <w:rPr>
          <w:rFonts w:ascii="Arial" w:hAnsi="Arial" w:cs="Arial"/>
          <w:b/>
          <w:bCs/>
          <w:color w:val="000000"/>
        </w:rPr>
        <w:t>1 new apprentice recruited = 1 outcome.</w:t>
      </w:r>
    </w:p>
    <w:tbl>
      <w:tblPr>
        <w:tblStyle w:val="TableGrid"/>
        <w:tblW w:w="0" w:type="auto"/>
        <w:tblInd w:w="510" w:type="dxa"/>
        <w:tblLook w:val="04A0" w:firstRow="1" w:lastRow="0" w:firstColumn="1" w:lastColumn="0" w:noHBand="0" w:noVBand="1"/>
      </w:tblPr>
      <w:tblGrid>
        <w:gridCol w:w="5722"/>
        <w:gridCol w:w="3504"/>
      </w:tblGrid>
      <w:tr w:rsidR="00675433" w:rsidRPr="00CD3AF7" w14:paraId="3BC347A1" w14:textId="77777777" w:rsidTr="00BB0AAD">
        <w:tc>
          <w:tcPr>
            <w:tcW w:w="5722" w:type="dxa"/>
          </w:tcPr>
          <w:p w14:paraId="35A7F2BC" w14:textId="77777777" w:rsidR="00675433" w:rsidRPr="00CD3AF7" w:rsidRDefault="00675433" w:rsidP="00A35D7E">
            <w:pPr>
              <w:pStyle w:val="ListParagraph"/>
              <w:spacing w:after="0" w:line="23" w:lineRule="atLeast"/>
              <w:ind w:left="0"/>
              <w:rPr>
                <w:rFonts w:ascii="Arial" w:eastAsia="Times New Roman" w:hAnsi="Arial" w:cs="Arial"/>
                <w:sz w:val="24"/>
                <w:szCs w:val="24"/>
              </w:rPr>
            </w:pPr>
            <w:r w:rsidRPr="00CD3AF7">
              <w:rPr>
                <w:rFonts w:ascii="Arial" w:eastAsia="Times New Roman" w:hAnsi="Arial" w:cs="Arial"/>
                <w:b/>
                <w:bCs/>
                <w:sz w:val="24"/>
                <w:szCs w:val="24"/>
              </w:rPr>
              <w:t xml:space="preserve">Benchmark </w:t>
            </w:r>
            <w:r w:rsidRPr="00CD3AF7">
              <w:rPr>
                <w:rFonts w:ascii="Arial" w:eastAsia="Times New Roman" w:hAnsi="Arial" w:cs="Arial"/>
                <w:sz w:val="24"/>
                <w:szCs w:val="24"/>
              </w:rPr>
              <w:t>(as per minimum requirements)</w:t>
            </w:r>
          </w:p>
        </w:tc>
        <w:tc>
          <w:tcPr>
            <w:tcW w:w="3504" w:type="dxa"/>
          </w:tcPr>
          <w:p w14:paraId="0717EBF2" w14:textId="77777777" w:rsidR="00675433" w:rsidRPr="00CD3AF7" w:rsidRDefault="00675433" w:rsidP="00A35D7E">
            <w:pPr>
              <w:pStyle w:val="ListParagraph"/>
              <w:spacing w:after="0" w:line="23" w:lineRule="atLeast"/>
              <w:ind w:left="0"/>
              <w:rPr>
                <w:rFonts w:ascii="Arial" w:eastAsia="Times New Roman" w:hAnsi="Arial" w:cs="Arial"/>
                <w:b/>
                <w:bCs/>
                <w:sz w:val="24"/>
                <w:szCs w:val="24"/>
                <w:u w:val="single"/>
              </w:rPr>
            </w:pPr>
            <w:r w:rsidRPr="00CD3AF7">
              <w:rPr>
                <w:rFonts w:ascii="Arial" w:eastAsia="Times New Roman" w:hAnsi="Arial" w:cs="Arial"/>
                <w:b/>
                <w:bCs/>
                <w:sz w:val="24"/>
                <w:szCs w:val="24"/>
                <w:u w:val="single"/>
              </w:rPr>
              <w:t>Contractor Target</w:t>
            </w:r>
          </w:p>
        </w:tc>
      </w:tr>
      <w:tr w:rsidR="00675433" w:rsidRPr="00CD3AF7" w14:paraId="772E539B" w14:textId="77777777" w:rsidTr="00BB0AAD">
        <w:tc>
          <w:tcPr>
            <w:tcW w:w="5722" w:type="dxa"/>
          </w:tcPr>
          <w:p w14:paraId="4D9FC57A" w14:textId="50844858" w:rsidR="00675433" w:rsidRPr="00CD3AF7" w:rsidRDefault="00C51CE5" w:rsidP="00A35D7E">
            <w:pPr>
              <w:pStyle w:val="ListParagraph"/>
              <w:spacing w:after="0" w:line="23" w:lineRule="atLeast"/>
              <w:ind w:left="0"/>
              <w:jc w:val="center"/>
              <w:rPr>
                <w:rFonts w:ascii="Arial" w:eastAsia="Times New Roman" w:hAnsi="Arial" w:cs="Arial"/>
                <w:b/>
                <w:bCs/>
                <w:sz w:val="24"/>
                <w:szCs w:val="24"/>
              </w:rPr>
            </w:pPr>
            <w:r>
              <w:rPr>
                <w:rFonts w:ascii="Arial" w:eastAsia="Times New Roman" w:hAnsi="Arial" w:cs="Arial"/>
                <w:b/>
                <w:bCs/>
                <w:sz w:val="24"/>
                <w:szCs w:val="24"/>
              </w:rPr>
              <w:t>1</w:t>
            </w:r>
          </w:p>
        </w:tc>
        <w:tc>
          <w:tcPr>
            <w:tcW w:w="3504" w:type="dxa"/>
          </w:tcPr>
          <w:p w14:paraId="0567B8EF" w14:textId="77777777" w:rsidR="00675433" w:rsidRPr="00CD3AF7" w:rsidRDefault="00675433" w:rsidP="00A35D7E">
            <w:pPr>
              <w:pStyle w:val="ListParagraph"/>
              <w:spacing w:after="0" w:line="23" w:lineRule="atLeast"/>
              <w:ind w:left="0"/>
              <w:rPr>
                <w:rFonts w:ascii="Arial" w:eastAsia="Times New Roman" w:hAnsi="Arial" w:cs="Arial"/>
                <w:b/>
                <w:bCs/>
                <w:sz w:val="24"/>
                <w:szCs w:val="24"/>
                <w:u w:val="single"/>
              </w:rPr>
            </w:pPr>
          </w:p>
        </w:tc>
      </w:tr>
    </w:tbl>
    <w:p w14:paraId="42677BC5" w14:textId="02B99738" w:rsidR="0091299F" w:rsidRDefault="0091299F" w:rsidP="00A35D7E">
      <w:pPr>
        <w:pStyle w:val="ListParagraph"/>
        <w:spacing w:after="0" w:line="23" w:lineRule="atLeast"/>
        <w:ind w:left="0"/>
        <w:rPr>
          <w:rFonts w:ascii="Arial" w:eastAsia="Times New Roman" w:hAnsi="Arial" w:cs="Arial"/>
          <w:sz w:val="24"/>
          <w:szCs w:val="24"/>
        </w:rPr>
      </w:pPr>
    </w:p>
    <w:p w14:paraId="3B0B56F5" w14:textId="77777777" w:rsidR="00675433" w:rsidRDefault="00675433" w:rsidP="00A35D7E">
      <w:pPr>
        <w:pStyle w:val="ListParagraph"/>
        <w:spacing w:after="0" w:line="23" w:lineRule="atLeast"/>
        <w:ind w:left="0"/>
        <w:rPr>
          <w:rFonts w:ascii="Arial" w:eastAsia="Times New Roman" w:hAnsi="Arial" w:cs="Arial"/>
          <w:b/>
          <w:bCs/>
          <w:sz w:val="24"/>
          <w:szCs w:val="24"/>
        </w:rPr>
      </w:pPr>
      <w:r w:rsidRPr="00675433">
        <w:rPr>
          <w:rFonts w:ascii="Arial" w:eastAsia="Times New Roman" w:hAnsi="Arial" w:cs="Arial"/>
          <w:b/>
          <w:bCs/>
          <w:sz w:val="24"/>
          <w:szCs w:val="24"/>
        </w:rPr>
        <w:tab/>
        <w:t>iii.</w:t>
      </w:r>
      <w:r>
        <w:rPr>
          <w:rFonts w:ascii="Arial" w:eastAsia="Times New Roman" w:hAnsi="Arial" w:cs="Arial"/>
          <w:b/>
          <w:bCs/>
          <w:sz w:val="24"/>
          <w:szCs w:val="24"/>
        </w:rPr>
        <w:tab/>
      </w:r>
      <w:proofErr w:type="gramStart"/>
      <w:r>
        <w:rPr>
          <w:rFonts w:ascii="Arial" w:eastAsia="Times New Roman" w:hAnsi="Arial" w:cs="Arial"/>
          <w:b/>
          <w:bCs/>
          <w:sz w:val="24"/>
          <w:szCs w:val="24"/>
        </w:rPr>
        <w:t>Apprentices</w:t>
      </w:r>
      <w:proofErr w:type="gramEnd"/>
      <w:r>
        <w:rPr>
          <w:rFonts w:ascii="Arial" w:eastAsia="Times New Roman" w:hAnsi="Arial" w:cs="Arial"/>
          <w:b/>
          <w:bCs/>
          <w:sz w:val="24"/>
          <w:szCs w:val="24"/>
        </w:rPr>
        <w:t xml:space="preserve"> completions</w:t>
      </w:r>
    </w:p>
    <w:p w14:paraId="5681DDE3" w14:textId="474A56A5" w:rsidR="00675433" w:rsidRDefault="00675433" w:rsidP="00A35D7E">
      <w:pPr>
        <w:pStyle w:val="ListParagraph"/>
        <w:spacing w:after="0" w:line="23" w:lineRule="atLeast"/>
        <w:ind w:left="504"/>
        <w:rPr>
          <w:rFonts w:ascii="Arial" w:hAnsi="Arial" w:cs="Arial"/>
          <w:b/>
          <w:bCs/>
          <w:color w:val="000000"/>
        </w:rPr>
      </w:pPr>
      <w:r>
        <w:rPr>
          <w:rFonts w:ascii="Arial" w:hAnsi="Arial" w:cs="Arial"/>
          <w:b/>
          <w:bCs/>
          <w:i/>
          <w:iCs/>
          <w:color w:val="000000"/>
        </w:rPr>
        <w:t>Definition:</w:t>
      </w:r>
      <w:r>
        <w:rPr>
          <w:rFonts w:ascii="Arial" w:hAnsi="Arial" w:cs="Arial"/>
          <w:color w:val="000000"/>
        </w:rPr>
        <w:t xml:space="preserve"> </w:t>
      </w:r>
      <w:r>
        <w:rPr>
          <w:rFonts w:ascii="Arial" w:hAnsi="Arial" w:cs="Arial"/>
          <w:color w:val="000000"/>
          <w:spacing w:val="-1"/>
        </w:rPr>
        <w:t>This target describes completion of a formal apprenticeship framework</w:t>
      </w:r>
      <w:r>
        <w:rPr>
          <w:rFonts w:ascii="Arial" w:hAnsi="Arial" w:cs="Arial"/>
          <w:color w:val="000000"/>
          <w:spacing w:val="-9"/>
        </w:rPr>
        <w:t xml:space="preserve"> </w:t>
      </w:r>
      <w:r>
        <w:rPr>
          <w:rFonts w:ascii="Arial" w:hAnsi="Arial" w:cs="Arial"/>
          <w:color w:val="000000"/>
          <w:spacing w:val="4"/>
        </w:rPr>
        <w:t>i</w:t>
      </w:r>
      <w:r>
        <w:rPr>
          <w:rFonts w:ascii="Arial" w:hAnsi="Arial" w:cs="Arial"/>
          <w:color w:val="000000"/>
          <w:spacing w:val="2"/>
        </w:rPr>
        <w:t>n</w:t>
      </w:r>
      <w:r>
        <w:rPr>
          <w:rFonts w:ascii="Arial" w:hAnsi="Arial" w:cs="Arial"/>
          <w:color w:val="000000"/>
        </w:rPr>
        <w:t>cor</w:t>
      </w:r>
      <w:r>
        <w:rPr>
          <w:rFonts w:ascii="Arial" w:hAnsi="Arial" w:cs="Arial"/>
          <w:color w:val="000000"/>
          <w:spacing w:val="2"/>
        </w:rPr>
        <w:t>po</w:t>
      </w:r>
      <w:r>
        <w:rPr>
          <w:rFonts w:ascii="Arial" w:hAnsi="Arial" w:cs="Arial"/>
          <w:color w:val="000000"/>
          <w:spacing w:val="-4"/>
        </w:rPr>
        <w:t>r</w:t>
      </w:r>
      <w:r>
        <w:rPr>
          <w:rFonts w:ascii="Arial" w:hAnsi="Arial" w:cs="Arial"/>
          <w:color w:val="000000"/>
          <w:spacing w:val="2"/>
        </w:rPr>
        <w:t>at</w:t>
      </w:r>
      <w:r>
        <w:rPr>
          <w:rFonts w:ascii="Arial" w:hAnsi="Arial" w:cs="Arial"/>
          <w:color w:val="000000"/>
          <w:spacing w:val="4"/>
        </w:rPr>
        <w:t>i</w:t>
      </w:r>
      <w:r>
        <w:rPr>
          <w:rFonts w:ascii="Arial" w:hAnsi="Arial" w:cs="Arial"/>
          <w:color w:val="000000"/>
          <w:spacing w:val="-2"/>
        </w:rPr>
        <w:t>n</w:t>
      </w:r>
      <w:r>
        <w:rPr>
          <w:rFonts w:ascii="Arial" w:hAnsi="Arial" w:cs="Arial"/>
          <w:color w:val="000000"/>
        </w:rPr>
        <w:t>g</w:t>
      </w:r>
      <w:r>
        <w:rPr>
          <w:rFonts w:ascii="Arial" w:hAnsi="Arial" w:cs="Arial"/>
          <w:color w:val="000000"/>
          <w:spacing w:val="-11"/>
        </w:rPr>
        <w:t xml:space="preserve"> </w:t>
      </w:r>
      <w:r>
        <w:rPr>
          <w:rFonts w:ascii="Arial" w:hAnsi="Arial" w:cs="Arial"/>
          <w:color w:val="000000"/>
        </w:rPr>
        <w:t>e</w:t>
      </w:r>
      <w:r>
        <w:rPr>
          <w:rFonts w:ascii="Arial" w:hAnsi="Arial" w:cs="Arial"/>
          <w:color w:val="000000"/>
          <w:spacing w:val="4"/>
        </w:rPr>
        <w:t>i</w:t>
      </w:r>
      <w:r>
        <w:rPr>
          <w:rFonts w:ascii="Arial" w:hAnsi="Arial" w:cs="Arial"/>
          <w:color w:val="000000"/>
          <w:spacing w:val="2"/>
        </w:rPr>
        <w:t>th</w:t>
      </w:r>
      <w:r>
        <w:rPr>
          <w:rFonts w:ascii="Arial" w:hAnsi="Arial" w:cs="Arial"/>
          <w:color w:val="000000"/>
        </w:rPr>
        <w:t>er</w:t>
      </w:r>
      <w:r>
        <w:rPr>
          <w:rFonts w:ascii="Arial" w:hAnsi="Arial" w:cs="Arial"/>
          <w:color w:val="000000"/>
          <w:spacing w:val="-6"/>
        </w:rPr>
        <w:t xml:space="preserve"> </w:t>
      </w:r>
      <w:r>
        <w:rPr>
          <w:rFonts w:ascii="Arial" w:hAnsi="Arial" w:cs="Arial"/>
          <w:color w:val="000000"/>
          <w:spacing w:val="2"/>
        </w:rPr>
        <w:t>N</w:t>
      </w:r>
      <w:r>
        <w:rPr>
          <w:rFonts w:ascii="Arial" w:hAnsi="Arial" w:cs="Arial"/>
          <w:color w:val="000000"/>
          <w:spacing w:val="4"/>
        </w:rPr>
        <w:t>V</w:t>
      </w:r>
      <w:r>
        <w:rPr>
          <w:rFonts w:ascii="Arial" w:hAnsi="Arial" w:cs="Arial"/>
          <w:color w:val="000000"/>
        </w:rPr>
        <w:t>Q</w:t>
      </w:r>
      <w:r>
        <w:rPr>
          <w:rFonts w:ascii="Arial" w:hAnsi="Arial" w:cs="Arial"/>
          <w:color w:val="000000"/>
          <w:spacing w:val="-7"/>
        </w:rPr>
        <w:t xml:space="preserve"> </w:t>
      </w:r>
      <w:r>
        <w:rPr>
          <w:rFonts w:ascii="Arial" w:hAnsi="Arial" w:cs="Arial"/>
          <w:color w:val="000000"/>
          <w:spacing w:val="4"/>
        </w:rPr>
        <w:t>l</w:t>
      </w:r>
      <w:r>
        <w:rPr>
          <w:rFonts w:ascii="Arial" w:hAnsi="Arial" w:cs="Arial"/>
          <w:color w:val="000000"/>
        </w:rPr>
        <w:t>evel</w:t>
      </w:r>
      <w:r>
        <w:rPr>
          <w:rFonts w:ascii="Arial" w:hAnsi="Arial" w:cs="Arial"/>
          <w:color w:val="000000"/>
          <w:spacing w:val="-1"/>
        </w:rPr>
        <w:t xml:space="preserve"> </w:t>
      </w:r>
      <w:r>
        <w:rPr>
          <w:rFonts w:ascii="Arial" w:hAnsi="Arial" w:cs="Arial"/>
          <w:color w:val="000000"/>
        </w:rPr>
        <w:t xml:space="preserve">2, 3 or above by an individual working on a construction project, employed by the main Contractor or within the supply chain. The apprenticeship may have been started on another project and completed </w:t>
      </w:r>
      <w:proofErr w:type="gramStart"/>
      <w:r>
        <w:rPr>
          <w:rFonts w:ascii="Arial" w:hAnsi="Arial" w:cs="Arial"/>
          <w:color w:val="000000"/>
        </w:rPr>
        <w:t>as a result of</w:t>
      </w:r>
      <w:proofErr w:type="gramEnd"/>
      <w:r>
        <w:rPr>
          <w:rFonts w:ascii="Arial" w:hAnsi="Arial" w:cs="Arial"/>
          <w:color w:val="000000"/>
        </w:rPr>
        <w:t xml:space="preserve"> the </w:t>
      </w:r>
      <w:proofErr w:type="spellStart"/>
      <w:r>
        <w:rPr>
          <w:rFonts w:ascii="Arial" w:hAnsi="Arial" w:cs="Arial"/>
          <w:color w:val="000000"/>
        </w:rPr>
        <w:t>NSAfC</w:t>
      </w:r>
      <w:proofErr w:type="spellEnd"/>
      <w:r>
        <w:rPr>
          <w:rFonts w:ascii="Arial" w:hAnsi="Arial" w:cs="Arial"/>
          <w:color w:val="000000"/>
        </w:rPr>
        <w:t xml:space="preserve"> project. Completions claimed can be Traditional, Shared, Specialist or Adult Apprenticeships.  </w:t>
      </w:r>
      <w:r>
        <w:rPr>
          <w:rFonts w:ascii="Arial" w:hAnsi="Arial" w:cs="Arial"/>
          <w:b/>
          <w:bCs/>
          <w:color w:val="000000"/>
        </w:rPr>
        <w:t>1 apprenticeship completion = 1 outcome.</w:t>
      </w:r>
    </w:p>
    <w:tbl>
      <w:tblPr>
        <w:tblStyle w:val="TableGrid"/>
        <w:tblW w:w="0" w:type="auto"/>
        <w:tblInd w:w="510" w:type="dxa"/>
        <w:tblLook w:val="04A0" w:firstRow="1" w:lastRow="0" w:firstColumn="1" w:lastColumn="0" w:noHBand="0" w:noVBand="1"/>
      </w:tblPr>
      <w:tblGrid>
        <w:gridCol w:w="5722"/>
        <w:gridCol w:w="3504"/>
      </w:tblGrid>
      <w:tr w:rsidR="00675433" w:rsidRPr="00CD3AF7" w14:paraId="40A8438C" w14:textId="77777777" w:rsidTr="00BB0AAD">
        <w:tc>
          <w:tcPr>
            <w:tcW w:w="5722" w:type="dxa"/>
          </w:tcPr>
          <w:p w14:paraId="13199954" w14:textId="77777777" w:rsidR="00675433" w:rsidRPr="00CD3AF7" w:rsidRDefault="00675433" w:rsidP="00A35D7E">
            <w:pPr>
              <w:pStyle w:val="ListParagraph"/>
              <w:spacing w:after="0" w:line="23" w:lineRule="atLeast"/>
              <w:ind w:left="0"/>
              <w:rPr>
                <w:rFonts w:ascii="Arial" w:eastAsia="Times New Roman" w:hAnsi="Arial" w:cs="Arial"/>
                <w:sz w:val="24"/>
                <w:szCs w:val="24"/>
              </w:rPr>
            </w:pPr>
            <w:r w:rsidRPr="00CD3AF7">
              <w:rPr>
                <w:rFonts w:ascii="Arial" w:eastAsia="Times New Roman" w:hAnsi="Arial" w:cs="Arial"/>
                <w:b/>
                <w:bCs/>
                <w:sz w:val="24"/>
                <w:szCs w:val="24"/>
              </w:rPr>
              <w:t xml:space="preserve">Benchmark </w:t>
            </w:r>
            <w:r w:rsidRPr="00CD3AF7">
              <w:rPr>
                <w:rFonts w:ascii="Arial" w:eastAsia="Times New Roman" w:hAnsi="Arial" w:cs="Arial"/>
                <w:sz w:val="24"/>
                <w:szCs w:val="24"/>
              </w:rPr>
              <w:t>(as per minimum requirements)</w:t>
            </w:r>
          </w:p>
        </w:tc>
        <w:tc>
          <w:tcPr>
            <w:tcW w:w="3504" w:type="dxa"/>
          </w:tcPr>
          <w:p w14:paraId="581BE18A" w14:textId="77777777" w:rsidR="00675433" w:rsidRPr="00CD3AF7" w:rsidRDefault="00675433" w:rsidP="00A35D7E">
            <w:pPr>
              <w:pStyle w:val="ListParagraph"/>
              <w:spacing w:after="0" w:line="23" w:lineRule="atLeast"/>
              <w:ind w:left="0"/>
              <w:rPr>
                <w:rFonts w:ascii="Arial" w:eastAsia="Times New Roman" w:hAnsi="Arial" w:cs="Arial"/>
                <w:b/>
                <w:bCs/>
                <w:sz w:val="24"/>
                <w:szCs w:val="24"/>
                <w:u w:val="single"/>
              </w:rPr>
            </w:pPr>
            <w:r w:rsidRPr="00CD3AF7">
              <w:rPr>
                <w:rFonts w:ascii="Arial" w:eastAsia="Times New Roman" w:hAnsi="Arial" w:cs="Arial"/>
                <w:b/>
                <w:bCs/>
                <w:sz w:val="24"/>
                <w:szCs w:val="24"/>
                <w:u w:val="single"/>
              </w:rPr>
              <w:t>Contractor Target</w:t>
            </w:r>
          </w:p>
        </w:tc>
      </w:tr>
      <w:tr w:rsidR="00675433" w:rsidRPr="00CD3AF7" w14:paraId="55EA289C" w14:textId="77777777" w:rsidTr="00BB0AAD">
        <w:tc>
          <w:tcPr>
            <w:tcW w:w="5722" w:type="dxa"/>
          </w:tcPr>
          <w:p w14:paraId="12343897" w14:textId="77777777" w:rsidR="00675433" w:rsidRPr="00CD3AF7" w:rsidRDefault="00675433" w:rsidP="00A35D7E">
            <w:pPr>
              <w:pStyle w:val="ListParagraph"/>
              <w:spacing w:after="0" w:line="23" w:lineRule="atLeast"/>
              <w:ind w:left="0"/>
              <w:jc w:val="center"/>
              <w:rPr>
                <w:rFonts w:ascii="Arial" w:eastAsia="Times New Roman" w:hAnsi="Arial" w:cs="Arial"/>
                <w:b/>
                <w:bCs/>
                <w:sz w:val="24"/>
                <w:szCs w:val="24"/>
              </w:rPr>
            </w:pPr>
            <w:r>
              <w:rPr>
                <w:rFonts w:ascii="Arial" w:eastAsia="Times New Roman" w:hAnsi="Arial" w:cs="Arial"/>
                <w:b/>
                <w:bCs/>
                <w:sz w:val="24"/>
                <w:szCs w:val="24"/>
              </w:rPr>
              <w:t>0</w:t>
            </w:r>
          </w:p>
        </w:tc>
        <w:tc>
          <w:tcPr>
            <w:tcW w:w="3504" w:type="dxa"/>
          </w:tcPr>
          <w:p w14:paraId="786BAD74" w14:textId="77777777" w:rsidR="00675433" w:rsidRPr="00CD3AF7" w:rsidRDefault="00675433" w:rsidP="00A35D7E">
            <w:pPr>
              <w:pStyle w:val="ListParagraph"/>
              <w:spacing w:after="0" w:line="23" w:lineRule="atLeast"/>
              <w:ind w:left="0"/>
              <w:rPr>
                <w:rFonts w:ascii="Arial" w:eastAsia="Times New Roman" w:hAnsi="Arial" w:cs="Arial"/>
                <w:b/>
                <w:bCs/>
                <w:sz w:val="24"/>
                <w:szCs w:val="24"/>
                <w:u w:val="single"/>
              </w:rPr>
            </w:pPr>
          </w:p>
        </w:tc>
      </w:tr>
    </w:tbl>
    <w:p w14:paraId="59FBB727" w14:textId="35C25D61" w:rsidR="00C51CE5" w:rsidRDefault="00C51CE5" w:rsidP="00A35D7E">
      <w:pPr>
        <w:pStyle w:val="ListParagraph"/>
        <w:spacing w:after="0" w:line="23" w:lineRule="atLeast"/>
        <w:ind w:left="504"/>
        <w:rPr>
          <w:rFonts w:ascii="Arial" w:hAnsi="Arial" w:cs="Arial"/>
          <w:b/>
          <w:bCs/>
          <w:color w:val="000000"/>
          <w:lang w:eastAsia="en-GB"/>
        </w:rPr>
      </w:pPr>
      <w:r>
        <w:rPr>
          <w:rFonts w:ascii="Arial" w:hAnsi="Arial" w:cs="Arial"/>
          <w:b/>
          <w:bCs/>
          <w:color w:val="000000"/>
          <w:lang w:eastAsia="en-GB"/>
        </w:rPr>
        <w:t>Additional Local Measures</w:t>
      </w:r>
    </w:p>
    <w:p w14:paraId="3663AE4F" w14:textId="77777777" w:rsidR="00A7464F" w:rsidRDefault="00A7464F" w:rsidP="00A35D7E">
      <w:pPr>
        <w:pStyle w:val="ListParagraph"/>
        <w:spacing w:after="0" w:line="23" w:lineRule="atLeast"/>
        <w:ind w:left="504"/>
        <w:rPr>
          <w:rFonts w:ascii="Arial" w:hAnsi="Arial" w:cs="Arial"/>
          <w:b/>
          <w:bCs/>
          <w:color w:val="000000"/>
          <w:lang w:eastAsia="en-GB"/>
        </w:rPr>
      </w:pPr>
    </w:p>
    <w:p w14:paraId="2E739759" w14:textId="45F69161" w:rsidR="00C51CE5" w:rsidRDefault="00C51CE5" w:rsidP="00A35D7E">
      <w:pPr>
        <w:pStyle w:val="ListParagraph"/>
        <w:spacing w:after="0" w:line="23" w:lineRule="atLeast"/>
        <w:ind w:left="0"/>
        <w:rPr>
          <w:rFonts w:ascii="Arial" w:eastAsia="Times New Roman" w:hAnsi="Arial" w:cs="Arial"/>
          <w:b/>
          <w:bCs/>
          <w:sz w:val="24"/>
          <w:szCs w:val="24"/>
        </w:rPr>
      </w:pPr>
      <w:r>
        <w:rPr>
          <w:rFonts w:ascii="Arial" w:eastAsia="Times New Roman" w:hAnsi="Arial" w:cs="Arial"/>
          <w:b/>
          <w:bCs/>
          <w:sz w:val="24"/>
          <w:szCs w:val="24"/>
        </w:rPr>
        <w:t>4.0</w:t>
      </w:r>
      <w:r>
        <w:rPr>
          <w:rFonts w:ascii="Arial" w:eastAsia="Times New Roman" w:hAnsi="Arial" w:cs="Arial"/>
          <w:b/>
          <w:bCs/>
          <w:sz w:val="24"/>
          <w:szCs w:val="24"/>
        </w:rPr>
        <w:tab/>
        <w:t>Local Employment</w:t>
      </w:r>
    </w:p>
    <w:p w14:paraId="4A9AFAB4" w14:textId="55599805" w:rsidR="00C51CE5" w:rsidRDefault="00C51CE5" w:rsidP="00A35D7E">
      <w:pPr>
        <w:pStyle w:val="ListParagraph"/>
        <w:spacing w:after="0" w:line="23" w:lineRule="atLeast"/>
        <w:ind w:left="504"/>
        <w:rPr>
          <w:rFonts w:ascii="Arial" w:eastAsia="Times New Roman" w:hAnsi="Arial" w:cs="Arial"/>
          <w:b/>
          <w:bCs/>
          <w:sz w:val="24"/>
          <w:szCs w:val="24"/>
        </w:rPr>
      </w:pPr>
      <w:r>
        <w:rPr>
          <w:rFonts w:ascii="Arial" w:eastAsia="Times New Roman" w:hAnsi="Arial" w:cs="Arial"/>
          <w:b/>
          <w:bCs/>
          <w:sz w:val="24"/>
          <w:szCs w:val="24"/>
        </w:rPr>
        <w:t>Jobs created</w:t>
      </w:r>
    </w:p>
    <w:tbl>
      <w:tblPr>
        <w:tblStyle w:val="TableGrid"/>
        <w:tblW w:w="0" w:type="auto"/>
        <w:tblInd w:w="510" w:type="dxa"/>
        <w:tblLook w:val="04A0" w:firstRow="1" w:lastRow="0" w:firstColumn="1" w:lastColumn="0" w:noHBand="0" w:noVBand="1"/>
      </w:tblPr>
      <w:tblGrid>
        <w:gridCol w:w="5722"/>
        <w:gridCol w:w="3504"/>
      </w:tblGrid>
      <w:tr w:rsidR="00C51CE5" w:rsidRPr="00CD3AF7" w14:paraId="3B152B8A" w14:textId="77777777" w:rsidTr="00BB0AAD">
        <w:tc>
          <w:tcPr>
            <w:tcW w:w="5722" w:type="dxa"/>
          </w:tcPr>
          <w:p w14:paraId="63AF76F6" w14:textId="77777777" w:rsidR="00C51CE5" w:rsidRPr="00CD3AF7" w:rsidRDefault="00C51CE5" w:rsidP="00A35D7E">
            <w:pPr>
              <w:pStyle w:val="ListParagraph"/>
              <w:spacing w:after="0" w:line="23" w:lineRule="atLeast"/>
              <w:ind w:left="0"/>
              <w:rPr>
                <w:rFonts w:ascii="Arial" w:eastAsia="Times New Roman" w:hAnsi="Arial" w:cs="Arial"/>
                <w:sz w:val="24"/>
                <w:szCs w:val="24"/>
              </w:rPr>
            </w:pPr>
            <w:r w:rsidRPr="00CD3AF7">
              <w:rPr>
                <w:rFonts w:ascii="Arial" w:eastAsia="Times New Roman" w:hAnsi="Arial" w:cs="Arial"/>
                <w:b/>
                <w:bCs/>
                <w:sz w:val="24"/>
                <w:szCs w:val="24"/>
              </w:rPr>
              <w:t xml:space="preserve">Benchmark </w:t>
            </w:r>
            <w:r w:rsidRPr="00CD3AF7">
              <w:rPr>
                <w:rFonts w:ascii="Arial" w:eastAsia="Times New Roman" w:hAnsi="Arial" w:cs="Arial"/>
                <w:sz w:val="24"/>
                <w:szCs w:val="24"/>
              </w:rPr>
              <w:t>(as per minimum requirements)</w:t>
            </w:r>
          </w:p>
        </w:tc>
        <w:tc>
          <w:tcPr>
            <w:tcW w:w="3504" w:type="dxa"/>
          </w:tcPr>
          <w:p w14:paraId="5D73B5E0" w14:textId="77777777" w:rsidR="00C51CE5" w:rsidRPr="00CD3AF7" w:rsidRDefault="00C51CE5" w:rsidP="00A35D7E">
            <w:pPr>
              <w:pStyle w:val="ListParagraph"/>
              <w:spacing w:after="0" w:line="23" w:lineRule="atLeast"/>
              <w:ind w:left="0"/>
              <w:rPr>
                <w:rFonts w:ascii="Arial" w:eastAsia="Times New Roman" w:hAnsi="Arial" w:cs="Arial"/>
                <w:b/>
                <w:bCs/>
                <w:sz w:val="24"/>
                <w:szCs w:val="24"/>
                <w:u w:val="single"/>
              </w:rPr>
            </w:pPr>
            <w:r w:rsidRPr="00CD3AF7">
              <w:rPr>
                <w:rFonts w:ascii="Arial" w:eastAsia="Times New Roman" w:hAnsi="Arial" w:cs="Arial"/>
                <w:b/>
                <w:bCs/>
                <w:sz w:val="24"/>
                <w:szCs w:val="24"/>
                <w:u w:val="single"/>
              </w:rPr>
              <w:t>Contractor Target</w:t>
            </w:r>
          </w:p>
        </w:tc>
      </w:tr>
      <w:tr w:rsidR="00C51CE5" w:rsidRPr="00CD3AF7" w14:paraId="6FC83ED9" w14:textId="77777777" w:rsidTr="00BB0AAD">
        <w:tc>
          <w:tcPr>
            <w:tcW w:w="5722" w:type="dxa"/>
          </w:tcPr>
          <w:p w14:paraId="36342CD1" w14:textId="77777777" w:rsidR="00C51CE5" w:rsidRPr="00CD3AF7" w:rsidRDefault="00C51CE5" w:rsidP="00A35D7E">
            <w:pPr>
              <w:pStyle w:val="ListParagraph"/>
              <w:spacing w:after="0" w:line="23" w:lineRule="atLeast"/>
              <w:ind w:left="0"/>
              <w:jc w:val="center"/>
              <w:rPr>
                <w:rFonts w:ascii="Arial" w:eastAsia="Times New Roman" w:hAnsi="Arial" w:cs="Arial"/>
                <w:b/>
                <w:bCs/>
                <w:sz w:val="24"/>
                <w:szCs w:val="24"/>
              </w:rPr>
            </w:pPr>
            <w:r>
              <w:rPr>
                <w:rFonts w:ascii="Arial" w:eastAsia="Times New Roman" w:hAnsi="Arial" w:cs="Arial"/>
                <w:b/>
                <w:bCs/>
                <w:sz w:val="24"/>
                <w:szCs w:val="24"/>
              </w:rPr>
              <w:t>0</w:t>
            </w:r>
          </w:p>
        </w:tc>
        <w:tc>
          <w:tcPr>
            <w:tcW w:w="3504" w:type="dxa"/>
          </w:tcPr>
          <w:p w14:paraId="0AA8260C" w14:textId="77777777" w:rsidR="00C51CE5" w:rsidRPr="00CD3AF7" w:rsidRDefault="00C51CE5" w:rsidP="00A35D7E">
            <w:pPr>
              <w:pStyle w:val="ListParagraph"/>
              <w:spacing w:after="0" w:line="23" w:lineRule="atLeast"/>
              <w:ind w:left="0"/>
              <w:rPr>
                <w:rFonts w:ascii="Arial" w:eastAsia="Times New Roman" w:hAnsi="Arial" w:cs="Arial"/>
                <w:b/>
                <w:bCs/>
                <w:sz w:val="24"/>
                <w:szCs w:val="24"/>
                <w:u w:val="single"/>
              </w:rPr>
            </w:pPr>
          </w:p>
        </w:tc>
      </w:tr>
    </w:tbl>
    <w:p w14:paraId="6929CA16" w14:textId="0127B8C2" w:rsidR="00C51CE5" w:rsidRDefault="00C51CE5" w:rsidP="00A35D7E">
      <w:pPr>
        <w:pStyle w:val="ListParagraph"/>
        <w:spacing w:after="0" w:line="23" w:lineRule="atLeast"/>
        <w:ind w:left="504"/>
        <w:rPr>
          <w:rFonts w:ascii="Arial" w:hAnsi="Arial" w:cs="Arial"/>
          <w:b/>
          <w:bCs/>
          <w:color w:val="000000"/>
          <w:lang w:eastAsia="en-GB"/>
        </w:rPr>
      </w:pPr>
    </w:p>
    <w:tbl>
      <w:tblPr>
        <w:tblStyle w:val="TableGrid"/>
        <w:tblW w:w="0" w:type="auto"/>
        <w:tblInd w:w="510" w:type="dxa"/>
        <w:tblLook w:val="04A0" w:firstRow="1" w:lastRow="0" w:firstColumn="1" w:lastColumn="0" w:noHBand="0" w:noVBand="1"/>
      </w:tblPr>
      <w:tblGrid>
        <w:gridCol w:w="5722"/>
        <w:gridCol w:w="1752"/>
        <w:gridCol w:w="1752"/>
      </w:tblGrid>
      <w:tr w:rsidR="00BD37F8" w:rsidRPr="00D45570" w14:paraId="52CEB1FC" w14:textId="77777777" w:rsidTr="00BD37F8">
        <w:trPr>
          <w:trHeight w:val="931"/>
        </w:trPr>
        <w:tc>
          <w:tcPr>
            <w:tcW w:w="5722" w:type="dxa"/>
            <w:vMerge w:val="restart"/>
          </w:tcPr>
          <w:p w14:paraId="074B06BC" w14:textId="77777777" w:rsidR="00BD37F8" w:rsidRDefault="00BD37F8" w:rsidP="00A35D7E">
            <w:pPr>
              <w:pStyle w:val="ListParagraph"/>
              <w:spacing w:after="0" w:line="23" w:lineRule="atLeast"/>
              <w:ind w:left="0"/>
              <w:rPr>
                <w:rFonts w:ascii="Arial" w:eastAsia="Times New Roman" w:hAnsi="Arial" w:cs="Arial"/>
                <w:i/>
                <w:iCs/>
                <w:sz w:val="24"/>
                <w:szCs w:val="24"/>
              </w:rPr>
            </w:pPr>
            <w:r>
              <w:rPr>
                <w:rFonts w:ascii="Arial" w:eastAsia="Times New Roman" w:hAnsi="Arial" w:cs="Arial"/>
                <w:i/>
                <w:iCs/>
                <w:sz w:val="24"/>
                <w:szCs w:val="24"/>
              </w:rPr>
              <w:t>Benchmark (as per minimum requirements)</w:t>
            </w:r>
          </w:p>
          <w:p w14:paraId="2FE58857" w14:textId="1322AC8D" w:rsidR="00BD37F8" w:rsidRPr="00D45570" w:rsidRDefault="00BD37F8" w:rsidP="00A35D7E">
            <w:pPr>
              <w:pStyle w:val="ListParagraph"/>
              <w:spacing w:after="0" w:line="23" w:lineRule="atLeast"/>
              <w:ind w:left="0"/>
              <w:rPr>
                <w:rFonts w:ascii="Arial" w:eastAsia="Times New Roman" w:hAnsi="Arial" w:cs="Arial"/>
                <w:i/>
                <w:iCs/>
                <w:sz w:val="24"/>
                <w:szCs w:val="24"/>
              </w:rPr>
            </w:pPr>
            <w:r>
              <w:rPr>
                <w:rFonts w:ascii="Arial" w:eastAsia="Times New Roman" w:hAnsi="Arial" w:cs="Arial"/>
                <w:i/>
                <w:iCs/>
                <w:sz w:val="24"/>
                <w:szCs w:val="24"/>
              </w:rPr>
              <w:t>A measure of the local employment on a project by measuring the distance from the home of all people working on site daily taken as a direct line from the postcode of the site and reported in the following bands:</w:t>
            </w:r>
          </w:p>
        </w:tc>
        <w:tc>
          <w:tcPr>
            <w:tcW w:w="3504" w:type="dxa"/>
            <w:gridSpan w:val="2"/>
            <w:vAlign w:val="center"/>
          </w:tcPr>
          <w:p w14:paraId="13AC448E" w14:textId="249032D1" w:rsidR="00BD37F8" w:rsidRPr="00D45570" w:rsidRDefault="00BD37F8" w:rsidP="00A35D7E">
            <w:pPr>
              <w:pStyle w:val="ListParagraph"/>
              <w:spacing w:after="0" w:line="23" w:lineRule="atLeast"/>
              <w:ind w:left="0"/>
              <w:rPr>
                <w:rFonts w:ascii="Arial" w:eastAsia="Times New Roman" w:hAnsi="Arial" w:cs="Arial"/>
                <w:b/>
                <w:bCs/>
                <w:sz w:val="24"/>
                <w:szCs w:val="24"/>
              </w:rPr>
            </w:pPr>
            <w:r>
              <w:rPr>
                <w:rFonts w:ascii="Arial" w:eastAsia="Times New Roman" w:hAnsi="Arial" w:cs="Arial"/>
                <w:b/>
                <w:bCs/>
                <w:sz w:val="24"/>
                <w:szCs w:val="24"/>
              </w:rPr>
              <w:t>Organisation Target</w:t>
            </w:r>
          </w:p>
        </w:tc>
      </w:tr>
      <w:tr w:rsidR="00BD37F8" w:rsidRPr="00D45570" w14:paraId="77CB5ED1" w14:textId="77777777" w:rsidTr="00BB0AAD">
        <w:tc>
          <w:tcPr>
            <w:tcW w:w="5722" w:type="dxa"/>
            <w:vMerge/>
          </w:tcPr>
          <w:p w14:paraId="5E8EE570" w14:textId="23BE2693" w:rsidR="00BD37F8" w:rsidRPr="00D45570" w:rsidRDefault="00BD37F8" w:rsidP="00A35D7E">
            <w:pPr>
              <w:pStyle w:val="ListParagraph"/>
              <w:spacing w:after="0" w:line="23" w:lineRule="atLeast"/>
              <w:ind w:left="0"/>
              <w:jc w:val="center"/>
              <w:rPr>
                <w:rFonts w:ascii="Arial" w:eastAsia="Times New Roman" w:hAnsi="Arial" w:cs="Arial"/>
                <w:sz w:val="24"/>
                <w:szCs w:val="24"/>
              </w:rPr>
            </w:pPr>
          </w:p>
        </w:tc>
        <w:tc>
          <w:tcPr>
            <w:tcW w:w="1752" w:type="dxa"/>
          </w:tcPr>
          <w:p w14:paraId="0A3BFF22" w14:textId="2A0E0F9E" w:rsidR="00BD37F8" w:rsidRPr="00BD37F8" w:rsidRDefault="00BD37F8" w:rsidP="00A35D7E">
            <w:pPr>
              <w:pStyle w:val="ListParagraph"/>
              <w:spacing w:after="0" w:line="23" w:lineRule="atLeast"/>
              <w:ind w:left="0"/>
              <w:rPr>
                <w:rFonts w:ascii="Arial" w:eastAsia="Times New Roman" w:hAnsi="Arial" w:cs="Arial"/>
                <w:b/>
                <w:bCs/>
                <w:sz w:val="24"/>
                <w:szCs w:val="24"/>
              </w:rPr>
            </w:pPr>
            <w:r>
              <w:rPr>
                <w:rFonts w:ascii="Arial" w:eastAsia="Times New Roman" w:hAnsi="Arial" w:cs="Arial"/>
                <w:b/>
                <w:bCs/>
                <w:sz w:val="24"/>
                <w:szCs w:val="24"/>
              </w:rPr>
              <w:t xml:space="preserve">No </w:t>
            </w:r>
          </w:p>
        </w:tc>
        <w:tc>
          <w:tcPr>
            <w:tcW w:w="1752" w:type="dxa"/>
          </w:tcPr>
          <w:p w14:paraId="2B04F22C" w14:textId="7879EF12" w:rsidR="00BD37F8" w:rsidRPr="00BD37F8" w:rsidRDefault="00BD37F8" w:rsidP="00A35D7E">
            <w:pPr>
              <w:pStyle w:val="ListParagraph"/>
              <w:spacing w:after="0" w:line="23" w:lineRule="atLeast"/>
              <w:ind w:left="0"/>
              <w:rPr>
                <w:rFonts w:ascii="Arial" w:eastAsia="Times New Roman" w:hAnsi="Arial" w:cs="Arial"/>
                <w:b/>
                <w:bCs/>
                <w:sz w:val="24"/>
                <w:szCs w:val="24"/>
              </w:rPr>
            </w:pPr>
            <w:r>
              <w:rPr>
                <w:rFonts w:ascii="Arial" w:eastAsia="Times New Roman" w:hAnsi="Arial" w:cs="Arial"/>
                <w:b/>
                <w:bCs/>
                <w:sz w:val="24"/>
                <w:szCs w:val="24"/>
              </w:rPr>
              <w:t>%</w:t>
            </w:r>
          </w:p>
        </w:tc>
      </w:tr>
      <w:tr w:rsidR="00BD37F8" w:rsidRPr="00D45570" w14:paraId="6291FC24" w14:textId="77777777" w:rsidTr="00BB0AAD">
        <w:tc>
          <w:tcPr>
            <w:tcW w:w="5722" w:type="dxa"/>
          </w:tcPr>
          <w:p w14:paraId="40641548" w14:textId="7C76E27C" w:rsidR="00BD37F8" w:rsidRPr="00BD37F8" w:rsidRDefault="00BD37F8" w:rsidP="00A35D7E">
            <w:pPr>
              <w:pStyle w:val="ListParagraph"/>
              <w:spacing w:after="0" w:line="23" w:lineRule="atLeast"/>
              <w:ind w:left="0"/>
              <w:rPr>
                <w:rFonts w:ascii="Arial" w:eastAsia="Times New Roman" w:hAnsi="Arial" w:cs="Arial"/>
                <w:i/>
                <w:iCs/>
                <w:sz w:val="24"/>
                <w:szCs w:val="24"/>
              </w:rPr>
            </w:pPr>
            <w:r>
              <w:rPr>
                <w:rFonts w:ascii="Arial" w:eastAsia="Times New Roman" w:hAnsi="Arial" w:cs="Arial"/>
                <w:i/>
                <w:iCs/>
                <w:sz w:val="24"/>
                <w:szCs w:val="24"/>
              </w:rPr>
              <w:t>25% within LE Postcode</w:t>
            </w:r>
          </w:p>
        </w:tc>
        <w:tc>
          <w:tcPr>
            <w:tcW w:w="1752" w:type="dxa"/>
          </w:tcPr>
          <w:p w14:paraId="5A913482" w14:textId="77777777" w:rsidR="00BD37F8" w:rsidRDefault="00BD37F8" w:rsidP="00A35D7E">
            <w:pPr>
              <w:pStyle w:val="ListParagraph"/>
              <w:spacing w:after="0" w:line="23" w:lineRule="atLeast"/>
              <w:ind w:left="0"/>
              <w:rPr>
                <w:rFonts w:ascii="Arial" w:eastAsia="Times New Roman" w:hAnsi="Arial" w:cs="Arial"/>
                <w:b/>
                <w:bCs/>
                <w:sz w:val="24"/>
                <w:szCs w:val="24"/>
              </w:rPr>
            </w:pPr>
          </w:p>
        </w:tc>
        <w:tc>
          <w:tcPr>
            <w:tcW w:w="1752" w:type="dxa"/>
          </w:tcPr>
          <w:p w14:paraId="0F9858C3" w14:textId="77777777" w:rsidR="00BD37F8" w:rsidRDefault="00BD37F8" w:rsidP="00A35D7E">
            <w:pPr>
              <w:pStyle w:val="ListParagraph"/>
              <w:spacing w:after="0" w:line="23" w:lineRule="atLeast"/>
              <w:ind w:left="0"/>
              <w:rPr>
                <w:rFonts w:ascii="Arial" w:eastAsia="Times New Roman" w:hAnsi="Arial" w:cs="Arial"/>
                <w:b/>
                <w:bCs/>
                <w:sz w:val="24"/>
                <w:szCs w:val="24"/>
              </w:rPr>
            </w:pPr>
          </w:p>
        </w:tc>
      </w:tr>
      <w:tr w:rsidR="00BD37F8" w:rsidRPr="00D45570" w14:paraId="067A902F" w14:textId="77777777" w:rsidTr="00BB0AAD">
        <w:tc>
          <w:tcPr>
            <w:tcW w:w="5722" w:type="dxa"/>
          </w:tcPr>
          <w:p w14:paraId="40E6A442" w14:textId="1AD0D1A0" w:rsidR="00BD37F8" w:rsidRDefault="00BD37F8" w:rsidP="00A35D7E">
            <w:pPr>
              <w:pStyle w:val="ListParagraph"/>
              <w:spacing w:after="0" w:line="23" w:lineRule="atLeast"/>
              <w:ind w:left="0"/>
              <w:rPr>
                <w:rFonts w:ascii="Arial" w:eastAsia="Times New Roman" w:hAnsi="Arial" w:cs="Arial"/>
                <w:i/>
                <w:iCs/>
                <w:sz w:val="24"/>
                <w:szCs w:val="24"/>
              </w:rPr>
            </w:pPr>
            <w:r>
              <w:rPr>
                <w:rFonts w:ascii="Arial" w:eastAsia="Times New Roman" w:hAnsi="Arial" w:cs="Arial"/>
                <w:i/>
                <w:iCs/>
                <w:sz w:val="24"/>
                <w:szCs w:val="24"/>
              </w:rPr>
              <w:lastRenderedPageBreak/>
              <w:t>50% within less than 20 miles</w:t>
            </w:r>
          </w:p>
        </w:tc>
        <w:tc>
          <w:tcPr>
            <w:tcW w:w="1752" w:type="dxa"/>
          </w:tcPr>
          <w:p w14:paraId="6B384620" w14:textId="77777777" w:rsidR="00BD37F8" w:rsidRDefault="00BD37F8" w:rsidP="00A35D7E">
            <w:pPr>
              <w:pStyle w:val="ListParagraph"/>
              <w:spacing w:after="0" w:line="23" w:lineRule="atLeast"/>
              <w:ind w:left="0"/>
              <w:rPr>
                <w:rFonts w:ascii="Arial" w:eastAsia="Times New Roman" w:hAnsi="Arial" w:cs="Arial"/>
                <w:b/>
                <w:bCs/>
                <w:sz w:val="24"/>
                <w:szCs w:val="24"/>
              </w:rPr>
            </w:pPr>
          </w:p>
        </w:tc>
        <w:tc>
          <w:tcPr>
            <w:tcW w:w="1752" w:type="dxa"/>
          </w:tcPr>
          <w:p w14:paraId="68E724C5" w14:textId="77777777" w:rsidR="00BD37F8" w:rsidRDefault="00BD37F8" w:rsidP="00A35D7E">
            <w:pPr>
              <w:pStyle w:val="ListParagraph"/>
              <w:spacing w:after="0" w:line="23" w:lineRule="atLeast"/>
              <w:ind w:left="0"/>
              <w:rPr>
                <w:rFonts w:ascii="Arial" w:eastAsia="Times New Roman" w:hAnsi="Arial" w:cs="Arial"/>
                <w:b/>
                <w:bCs/>
                <w:sz w:val="24"/>
                <w:szCs w:val="24"/>
              </w:rPr>
            </w:pPr>
          </w:p>
        </w:tc>
      </w:tr>
      <w:tr w:rsidR="00BD37F8" w:rsidRPr="00D45570" w14:paraId="3AB0B3A6" w14:textId="77777777" w:rsidTr="00BB0AAD">
        <w:tc>
          <w:tcPr>
            <w:tcW w:w="5722" w:type="dxa"/>
          </w:tcPr>
          <w:p w14:paraId="690A98C1" w14:textId="5F749694" w:rsidR="00BD37F8" w:rsidRDefault="00BD37F8" w:rsidP="00A35D7E">
            <w:pPr>
              <w:pStyle w:val="ListParagraph"/>
              <w:spacing w:after="0" w:line="23" w:lineRule="atLeast"/>
              <w:ind w:left="0"/>
              <w:rPr>
                <w:rFonts w:ascii="Arial" w:eastAsia="Times New Roman" w:hAnsi="Arial" w:cs="Arial"/>
                <w:i/>
                <w:iCs/>
                <w:sz w:val="24"/>
                <w:szCs w:val="24"/>
              </w:rPr>
            </w:pPr>
            <w:r>
              <w:rPr>
                <w:rFonts w:ascii="Arial" w:eastAsia="Times New Roman" w:hAnsi="Arial" w:cs="Arial"/>
                <w:i/>
                <w:iCs/>
                <w:sz w:val="24"/>
                <w:szCs w:val="24"/>
              </w:rPr>
              <w:t>75% within less than 40 miles</w:t>
            </w:r>
          </w:p>
        </w:tc>
        <w:tc>
          <w:tcPr>
            <w:tcW w:w="1752" w:type="dxa"/>
          </w:tcPr>
          <w:p w14:paraId="56930FA2" w14:textId="77777777" w:rsidR="00BD37F8" w:rsidRDefault="00BD37F8" w:rsidP="00A35D7E">
            <w:pPr>
              <w:pStyle w:val="ListParagraph"/>
              <w:spacing w:after="0" w:line="23" w:lineRule="atLeast"/>
              <w:ind w:left="0"/>
              <w:rPr>
                <w:rFonts w:ascii="Arial" w:eastAsia="Times New Roman" w:hAnsi="Arial" w:cs="Arial"/>
                <w:b/>
                <w:bCs/>
                <w:sz w:val="24"/>
                <w:szCs w:val="24"/>
              </w:rPr>
            </w:pPr>
          </w:p>
        </w:tc>
        <w:tc>
          <w:tcPr>
            <w:tcW w:w="1752" w:type="dxa"/>
          </w:tcPr>
          <w:p w14:paraId="62CBACCA" w14:textId="77777777" w:rsidR="00BD37F8" w:rsidRDefault="00BD37F8" w:rsidP="00A35D7E">
            <w:pPr>
              <w:pStyle w:val="ListParagraph"/>
              <w:spacing w:after="0" w:line="23" w:lineRule="atLeast"/>
              <w:ind w:left="0"/>
              <w:rPr>
                <w:rFonts w:ascii="Arial" w:eastAsia="Times New Roman" w:hAnsi="Arial" w:cs="Arial"/>
                <w:b/>
                <w:bCs/>
                <w:sz w:val="24"/>
                <w:szCs w:val="24"/>
              </w:rPr>
            </w:pPr>
          </w:p>
        </w:tc>
      </w:tr>
    </w:tbl>
    <w:p w14:paraId="6BE79FAC" w14:textId="77777777" w:rsidR="00D45570" w:rsidRDefault="00D45570" w:rsidP="00A35D7E">
      <w:pPr>
        <w:pStyle w:val="ListParagraph"/>
        <w:spacing w:after="0" w:line="23" w:lineRule="atLeast"/>
        <w:ind w:left="504"/>
        <w:rPr>
          <w:rFonts w:ascii="Arial" w:hAnsi="Arial" w:cs="Arial"/>
          <w:b/>
          <w:bCs/>
          <w:color w:val="000000"/>
          <w:lang w:eastAsia="en-GB"/>
        </w:rPr>
      </w:pPr>
    </w:p>
    <w:p w14:paraId="0E85C4FE" w14:textId="0058C8DE" w:rsidR="007216CF" w:rsidRDefault="007216CF" w:rsidP="00A35D7E">
      <w:pPr>
        <w:pStyle w:val="ListParagraph"/>
        <w:spacing w:after="0" w:line="23" w:lineRule="atLeast"/>
        <w:ind w:left="0"/>
        <w:rPr>
          <w:rFonts w:ascii="Arial" w:eastAsia="Times New Roman" w:hAnsi="Arial" w:cs="Arial"/>
          <w:b/>
          <w:bCs/>
          <w:sz w:val="24"/>
          <w:szCs w:val="24"/>
        </w:rPr>
      </w:pPr>
      <w:r>
        <w:rPr>
          <w:rFonts w:ascii="Arial" w:eastAsia="Times New Roman" w:hAnsi="Arial" w:cs="Arial"/>
          <w:b/>
          <w:bCs/>
          <w:sz w:val="24"/>
          <w:szCs w:val="24"/>
        </w:rPr>
        <w:t>5.0</w:t>
      </w:r>
      <w:r>
        <w:rPr>
          <w:rFonts w:ascii="Arial" w:eastAsia="Times New Roman" w:hAnsi="Arial" w:cs="Arial"/>
          <w:b/>
          <w:bCs/>
          <w:sz w:val="24"/>
          <w:szCs w:val="24"/>
        </w:rPr>
        <w:tab/>
        <w:t>Supply Chain Spend</w:t>
      </w:r>
    </w:p>
    <w:p w14:paraId="2D90938B" w14:textId="02650517" w:rsidR="00675433" w:rsidRDefault="004F58D3" w:rsidP="00A35D7E">
      <w:pPr>
        <w:pStyle w:val="ListParagraph"/>
        <w:spacing w:after="0" w:line="23" w:lineRule="atLeast"/>
        <w:ind w:left="0"/>
        <w:rPr>
          <w:rFonts w:ascii="Arial" w:eastAsia="Times New Roman" w:hAnsi="Arial" w:cs="Arial"/>
          <w:i/>
          <w:iCs/>
          <w:sz w:val="24"/>
          <w:szCs w:val="24"/>
        </w:rPr>
      </w:pPr>
      <w:r>
        <w:rPr>
          <w:rFonts w:ascii="Arial" w:eastAsia="Times New Roman" w:hAnsi="Arial" w:cs="Arial"/>
          <w:b/>
          <w:bCs/>
          <w:sz w:val="24"/>
          <w:szCs w:val="24"/>
        </w:rPr>
        <w:tab/>
      </w:r>
      <w:r>
        <w:rPr>
          <w:rFonts w:ascii="Arial" w:eastAsia="Times New Roman" w:hAnsi="Arial" w:cs="Arial"/>
          <w:i/>
          <w:iCs/>
          <w:sz w:val="24"/>
          <w:szCs w:val="24"/>
        </w:rPr>
        <w:t>Please explain how you will engage with the local supply chain</w:t>
      </w:r>
    </w:p>
    <w:tbl>
      <w:tblPr>
        <w:tblStyle w:val="TableGrid"/>
        <w:tblW w:w="0" w:type="auto"/>
        <w:tblInd w:w="510" w:type="dxa"/>
        <w:tblLook w:val="04A0" w:firstRow="1" w:lastRow="0" w:firstColumn="1" w:lastColumn="0" w:noHBand="0" w:noVBand="1"/>
      </w:tblPr>
      <w:tblGrid>
        <w:gridCol w:w="5722"/>
        <w:gridCol w:w="1752"/>
        <w:gridCol w:w="1752"/>
      </w:tblGrid>
      <w:tr w:rsidR="004F58D3" w:rsidRPr="00D45570" w14:paraId="79C8694D" w14:textId="77777777" w:rsidTr="00BB0AAD">
        <w:trPr>
          <w:trHeight w:val="931"/>
        </w:trPr>
        <w:tc>
          <w:tcPr>
            <w:tcW w:w="5722" w:type="dxa"/>
            <w:vMerge w:val="restart"/>
          </w:tcPr>
          <w:p w14:paraId="04E0AE32" w14:textId="0B613754" w:rsidR="004F58D3" w:rsidRDefault="004F58D3" w:rsidP="00A35D7E">
            <w:pPr>
              <w:pStyle w:val="ListParagraph"/>
              <w:spacing w:after="0" w:line="23" w:lineRule="atLeast"/>
              <w:ind w:left="0"/>
              <w:rPr>
                <w:rFonts w:ascii="Arial" w:eastAsia="Times New Roman" w:hAnsi="Arial" w:cs="Arial"/>
                <w:i/>
                <w:iCs/>
                <w:sz w:val="24"/>
                <w:szCs w:val="24"/>
              </w:rPr>
            </w:pPr>
            <w:r>
              <w:rPr>
                <w:rFonts w:ascii="Arial" w:eastAsia="Times New Roman" w:hAnsi="Arial" w:cs="Arial"/>
                <w:i/>
                <w:iCs/>
                <w:sz w:val="24"/>
                <w:szCs w:val="24"/>
              </w:rPr>
              <w:t>Benchmark (as per COUNCIL requirements)</w:t>
            </w:r>
          </w:p>
          <w:p w14:paraId="3A877A5F" w14:textId="04DA73F7" w:rsidR="004F58D3" w:rsidRPr="00D45570" w:rsidRDefault="004F58D3" w:rsidP="00A35D7E">
            <w:pPr>
              <w:pStyle w:val="ListParagraph"/>
              <w:spacing w:after="0" w:line="23" w:lineRule="atLeast"/>
              <w:ind w:left="0"/>
              <w:rPr>
                <w:rFonts w:ascii="Arial" w:eastAsia="Times New Roman" w:hAnsi="Arial" w:cs="Arial"/>
                <w:i/>
                <w:iCs/>
                <w:sz w:val="24"/>
                <w:szCs w:val="24"/>
              </w:rPr>
            </w:pPr>
            <w:r>
              <w:rPr>
                <w:rFonts w:ascii="Arial" w:eastAsia="Times New Roman" w:hAnsi="Arial" w:cs="Arial"/>
                <w:i/>
                <w:iCs/>
                <w:sz w:val="24"/>
                <w:szCs w:val="24"/>
              </w:rPr>
              <w:t xml:space="preserve">A measure of the local spend on a project by measuring the spend with </w:t>
            </w:r>
            <w:r w:rsidR="00505942">
              <w:rPr>
                <w:rFonts w:ascii="Arial" w:eastAsia="Times New Roman" w:hAnsi="Arial" w:cs="Arial"/>
                <w:i/>
                <w:iCs/>
                <w:sz w:val="24"/>
                <w:szCs w:val="24"/>
              </w:rPr>
              <w:t>each sub-Contractor based on the Sub-Contractor office location and the distance from the postcode of the site and reported in the following bands</w:t>
            </w:r>
          </w:p>
        </w:tc>
        <w:tc>
          <w:tcPr>
            <w:tcW w:w="3504" w:type="dxa"/>
            <w:gridSpan w:val="2"/>
            <w:vAlign w:val="center"/>
          </w:tcPr>
          <w:p w14:paraId="7A6E6FEA" w14:textId="77777777" w:rsidR="004F58D3" w:rsidRPr="00D45570" w:rsidRDefault="004F58D3" w:rsidP="00A35D7E">
            <w:pPr>
              <w:pStyle w:val="ListParagraph"/>
              <w:spacing w:after="0" w:line="23" w:lineRule="atLeast"/>
              <w:ind w:left="0"/>
              <w:rPr>
                <w:rFonts w:ascii="Arial" w:eastAsia="Times New Roman" w:hAnsi="Arial" w:cs="Arial"/>
                <w:b/>
                <w:bCs/>
                <w:sz w:val="24"/>
                <w:szCs w:val="24"/>
              </w:rPr>
            </w:pPr>
            <w:r>
              <w:rPr>
                <w:rFonts w:ascii="Arial" w:eastAsia="Times New Roman" w:hAnsi="Arial" w:cs="Arial"/>
                <w:b/>
                <w:bCs/>
                <w:sz w:val="24"/>
                <w:szCs w:val="24"/>
              </w:rPr>
              <w:t>Organisation Target</w:t>
            </w:r>
          </w:p>
        </w:tc>
      </w:tr>
      <w:tr w:rsidR="004F58D3" w:rsidRPr="00D45570" w14:paraId="134BC7F9" w14:textId="77777777" w:rsidTr="00BB0AAD">
        <w:tc>
          <w:tcPr>
            <w:tcW w:w="5722" w:type="dxa"/>
            <w:vMerge/>
          </w:tcPr>
          <w:p w14:paraId="187CB493" w14:textId="77777777" w:rsidR="004F58D3" w:rsidRPr="00D45570" w:rsidRDefault="004F58D3" w:rsidP="00A35D7E">
            <w:pPr>
              <w:pStyle w:val="ListParagraph"/>
              <w:spacing w:after="0" w:line="23" w:lineRule="atLeast"/>
              <w:ind w:left="0"/>
              <w:jc w:val="center"/>
              <w:rPr>
                <w:rFonts w:ascii="Arial" w:eastAsia="Times New Roman" w:hAnsi="Arial" w:cs="Arial"/>
                <w:sz w:val="24"/>
                <w:szCs w:val="24"/>
              </w:rPr>
            </w:pPr>
          </w:p>
        </w:tc>
        <w:tc>
          <w:tcPr>
            <w:tcW w:w="1752" w:type="dxa"/>
          </w:tcPr>
          <w:p w14:paraId="032819C9" w14:textId="40AE0971" w:rsidR="004F58D3" w:rsidRPr="00BD37F8" w:rsidRDefault="00505942" w:rsidP="00A35D7E">
            <w:pPr>
              <w:pStyle w:val="ListParagraph"/>
              <w:spacing w:after="0" w:line="23" w:lineRule="atLeast"/>
              <w:ind w:left="0"/>
              <w:rPr>
                <w:rFonts w:ascii="Arial" w:eastAsia="Times New Roman" w:hAnsi="Arial" w:cs="Arial"/>
                <w:b/>
                <w:bCs/>
                <w:sz w:val="24"/>
                <w:szCs w:val="24"/>
              </w:rPr>
            </w:pPr>
            <w:r>
              <w:rPr>
                <w:rFonts w:ascii="Arial" w:eastAsia="Times New Roman" w:hAnsi="Arial" w:cs="Arial"/>
                <w:b/>
                <w:bCs/>
                <w:sz w:val="24"/>
                <w:szCs w:val="24"/>
              </w:rPr>
              <w:t>£</w:t>
            </w:r>
            <w:r w:rsidR="004F58D3">
              <w:rPr>
                <w:rFonts w:ascii="Arial" w:eastAsia="Times New Roman" w:hAnsi="Arial" w:cs="Arial"/>
                <w:b/>
                <w:bCs/>
                <w:sz w:val="24"/>
                <w:szCs w:val="24"/>
              </w:rPr>
              <w:t xml:space="preserve"> </w:t>
            </w:r>
          </w:p>
        </w:tc>
        <w:tc>
          <w:tcPr>
            <w:tcW w:w="1752" w:type="dxa"/>
          </w:tcPr>
          <w:p w14:paraId="3471F835" w14:textId="77777777" w:rsidR="004F58D3" w:rsidRPr="00BD37F8" w:rsidRDefault="004F58D3" w:rsidP="00A35D7E">
            <w:pPr>
              <w:pStyle w:val="ListParagraph"/>
              <w:spacing w:after="0" w:line="23" w:lineRule="atLeast"/>
              <w:ind w:left="0"/>
              <w:rPr>
                <w:rFonts w:ascii="Arial" w:eastAsia="Times New Roman" w:hAnsi="Arial" w:cs="Arial"/>
                <w:b/>
                <w:bCs/>
                <w:sz w:val="24"/>
                <w:szCs w:val="24"/>
              </w:rPr>
            </w:pPr>
            <w:r>
              <w:rPr>
                <w:rFonts w:ascii="Arial" w:eastAsia="Times New Roman" w:hAnsi="Arial" w:cs="Arial"/>
                <w:b/>
                <w:bCs/>
                <w:sz w:val="24"/>
                <w:szCs w:val="24"/>
              </w:rPr>
              <w:t>%</w:t>
            </w:r>
          </w:p>
        </w:tc>
      </w:tr>
      <w:tr w:rsidR="004F58D3" w:rsidRPr="00D45570" w14:paraId="2DBB000A" w14:textId="77777777" w:rsidTr="00BB0AAD">
        <w:tc>
          <w:tcPr>
            <w:tcW w:w="5722" w:type="dxa"/>
          </w:tcPr>
          <w:p w14:paraId="5D436735" w14:textId="77777777" w:rsidR="004F58D3" w:rsidRPr="00BD37F8" w:rsidRDefault="004F58D3" w:rsidP="00A35D7E">
            <w:pPr>
              <w:pStyle w:val="ListParagraph"/>
              <w:spacing w:after="0" w:line="23" w:lineRule="atLeast"/>
              <w:ind w:left="0"/>
              <w:rPr>
                <w:rFonts w:ascii="Arial" w:eastAsia="Times New Roman" w:hAnsi="Arial" w:cs="Arial"/>
                <w:i/>
                <w:iCs/>
                <w:sz w:val="24"/>
                <w:szCs w:val="24"/>
              </w:rPr>
            </w:pPr>
            <w:r>
              <w:rPr>
                <w:rFonts w:ascii="Arial" w:eastAsia="Times New Roman" w:hAnsi="Arial" w:cs="Arial"/>
                <w:i/>
                <w:iCs/>
                <w:sz w:val="24"/>
                <w:szCs w:val="24"/>
              </w:rPr>
              <w:t>25% within LE Postcode</w:t>
            </w:r>
          </w:p>
        </w:tc>
        <w:tc>
          <w:tcPr>
            <w:tcW w:w="1752" w:type="dxa"/>
          </w:tcPr>
          <w:p w14:paraId="7DDB4E97" w14:textId="77777777" w:rsidR="004F58D3" w:rsidRDefault="004F58D3" w:rsidP="00A35D7E">
            <w:pPr>
              <w:pStyle w:val="ListParagraph"/>
              <w:spacing w:after="0" w:line="23" w:lineRule="atLeast"/>
              <w:ind w:left="0"/>
              <w:rPr>
                <w:rFonts w:ascii="Arial" w:eastAsia="Times New Roman" w:hAnsi="Arial" w:cs="Arial"/>
                <w:b/>
                <w:bCs/>
                <w:sz w:val="24"/>
                <w:szCs w:val="24"/>
              </w:rPr>
            </w:pPr>
          </w:p>
        </w:tc>
        <w:tc>
          <w:tcPr>
            <w:tcW w:w="1752" w:type="dxa"/>
          </w:tcPr>
          <w:p w14:paraId="6162FE19" w14:textId="77777777" w:rsidR="004F58D3" w:rsidRDefault="004F58D3" w:rsidP="00A35D7E">
            <w:pPr>
              <w:pStyle w:val="ListParagraph"/>
              <w:spacing w:after="0" w:line="23" w:lineRule="atLeast"/>
              <w:ind w:left="0"/>
              <w:rPr>
                <w:rFonts w:ascii="Arial" w:eastAsia="Times New Roman" w:hAnsi="Arial" w:cs="Arial"/>
                <w:b/>
                <w:bCs/>
                <w:sz w:val="24"/>
                <w:szCs w:val="24"/>
              </w:rPr>
            </w:pPr>
          </w:p>
        </w:tc>
      </w:tr>
      <w:tr w:rsidR="004F58D3" w:rsidRPr="00D45570" w14:paraId="0ACBFA57" w14:textId="77777777" w:rsidTr="00BB0AAD">
        <w:tc>
          <w:tcPr>
            <w:tcW w:w="5722" w:type="dxa"/>
          </w:tcPr>
          <w:p w14:paraId="79FD5C3E" w14:textId="77777777" w:rsidR="004F58D3" w:rsidRDefault="004F58D3" w:rsidP="00A35D7E">
            <w:pPr>
              <w:pStyle w:val="ListParagraph"/>
              <w:spacing w:after="0" w:line="23" w:lineRule="atLeast"/>
              <w:ind w:left="0"/>
              <w:rPr>
                <w:rFonts w:ascii="Arial" w:eastAsia="Times New Roman" w:hAnsi="Arial" w:cs="Arial"/>
                <w:i/>
                <w:iCs/>
                <w:sz w:val="24"/>
                <w:szCs w:val="24"/>
              </w:rPr>
            </w:pPr>
            <w:r>
              <w:rPr>
                <w:rFonts w:ascii="Arial" w:eastAsia="Times New Roman" w:hAnsi="Arial" w:cs="Arial"/>
                <w:i/>
                <w:iCs/>
                <w:sz w:val="24"/>
                <w:szCs w:val="24"/>
              </w:rPr>
              <w:t>50% within less than 20 miles</w:t>
            </w:r>
          </w:p>
        </w:tc>
        <w:tc>
          <w:tcPr>
            <w:tcW w:w="1752" w:type="dxa"/>
          </w:tcPr>
          <w:p w14:paraId="07C8A3D9" w14:textId="77777777" w:rsidR="004F58D3" w:rsidRDefault="004F58D3" w:rsidP="00A35D7E">
            <w:pPr>
              <w:pStyle w:val="ListParagraph"/>
              <w:spacing w:after="0" w:line="23" w:lineRule="atLeast"/>
              <w:ind w:left="0"/>
              <w:rPr>
                <w:rFonts w:ascii="Arial" w:eastAsia="Times New Roman" w:hAnsi="Arial" w:cs="Arial"/>
                <w:b/>
                <w:bCs/>
                <w:sz w:val="24"/>
                <w:szCs w:val="24"/>
              </w:rPr>
            </w:pPr>
          </w:p>
        </w:tc>
        <w:tc>
          <w:tcPr>
            <w:tcW w:w="1752" w:type="dxa"/>
          </w:tcPr>
          <w:p w14:paraId="37426FE8" w14:textId="77777777" w:rsidR="004F58D3" w:rsidRDefault="004F58D3" w:rsidP="00A35D7E">
            <w:pPr>
              <w:pStyle w:val="ListParagraph"/>
              <w:spacing w:after="0" w:line="23" w:lineRule="atLeast"/>
              <w:ind w:left="0"/>
              <w:rPr>
                <w:rFonts w:ascii="Arial" w:eastAsia="Times New Roman" w:hAnsi="Arial" w:cs="Arial"/>
                <w:b/>
                <w:bCs/>
                <w:sz w:val="24"/>
                <w:szCs w:val="24"/>
              </w:rPr>
            </w:pPr>
          </w:p>
        </w:tc>
      </w:tr>
      <w:tr w:rsidR="004F58D3" w:rsidRPr="00D45570" w14:paraId="497F1C65" w14:textId="77777777" w:rsidTr="00BB0AAD">
        <w:tc>
          <w:tcPr>
            <w:tcW w:w="5722" w:type="dxa"/>
          </w:tcPr>
          <w:p w14:paraId="4E4F9407" w14:textId="77777777" w:rsidR="004F58D3" w:rsidRDefault="004F58D3" w:rsidP="00A35D7E">
            <w:pPr>
              <w:pStyle w:val="ListParagraph"/>
              <w:spacing w:after="0" w:line="23" w:lineRule="atLeast"/>
              <w:ind w:left="0"/>
              <w:rPr>
                <w:rFonts w:ascii="Arial" w:eastAsia="Times New Roman" w:hAnsi="Arial" w:cs="Arial"/>
                <w:i/>
                <w:iCs/>
                <w:sz w:val="24"/>
                <w:szCs w:val="24"/>
              </w:rPr>
            </w:pPr>
            <w:r>
              <w:rPr>
                <w:rFonts w:ascii="Arial" w:eastAsia="Times New Roman" w:hAnsi="Arial" w:cs="Arial"/>
                <w:i/>
                <w:iCs/>
                <w:sz w:val="24"/>
                <w:szCs w:val="24"/>
              </w:rPr>
              <w:t>75% within less than 40 miles</w:t>
            </w:r>
          </w:p>
        </w:tc>
        <w:tc>
          <w:tcPr>
            <w:tcW w:w="1752" w:type="dxa"/>
          </w:tcPr>
          <w:p w14:paraId="5DEEA1C4" w14:textId="77777777" w:rsidR="004F58D3" w:rsidRDefault="004F58D3" w:rsidP="00A35D7E">
            <w:pPr>
              <w:pStyle w:val="ListParagraph"/>
              <w:spacing w:after="0" w:line="23" w:lineRule="atLeast"/>
              <w:ind w:left="0"/>
              <w:rPr>
                <w:rFonts w:ascii="Arial" w:eastAsia="Times New Roman" w:hAnsi="Arial" w:cs="Arial"/>
                <w:b/>
                <w:bCs/>
                <w:sz w:val="24"/>
                <w:szCs w:val="24"/>
              </w:rPr>
            </w:pPr>
          </w:p>
        </w:tc>
        <w:tc>
          <w:tcPr>
            <w:tcW w:w="1752" w:type="dxa"/>
          </w:tcPr>
          <w:p w14:paraId="26C0B226" w14:textId="77777777" w:rsidR="004F58D3" w:rsidRDefault="004F58D3" w:rsidP="00A35D7E">
            <w:pPr>
              <w:pStyle w:val="ListParagraph"/>
              <w:spacing w:after="0" w:line="23" w:lineRule="atLeast"/>
              <w:ind w:left="0"/>
              <w:rPr>
                <w:rFonts w:ascii="Arial" w:eastAsia="Times New Roman" w:hAnsi="Arial" w:cs="Arial"/>
                <w:b/>
                <w:bCs/>
                <w:sz w:val="24"/>
                <w:szCs w:val="24"/>
              </w:rPr>
            </w:pPr>
          </w:p>
        </w:tc>
      </w:tr>
    </w:tbl>
    <w:p w14:paraId="7880EBBD" w14:textId="47EE4D7E" w:rsidR="004F58D3" w:rsidRDefault="004F58D3" w:rsidP="00A35D7E">
      <w:pPr>
        <w:pStyle w:val="ListParagraph"/>
        <w:spacing w:after="0" w:line="23" w:lineRule="atLeast"/>
        <w:ind w:left="0"/>
        <w:rPr>
          <w:rFonts w:ascii="Arial" w:eastAsia="Times New Roman" w:hAnsi="Arial" w:cs="Arial"/>
          <w:i/>
          <w:iCs/>
          <w:sz w:val="24"/>
          <w:szCs w:val="24"/>
        </w:rPr>
      </w:pPr>
    </w:p>
    <w:p w14:paraId="06276ACF" w14:textId="62F291A2" w:rsidR="00505942" w:rsidRDefault="00505942" w:rsidP="00A35D7E">
      <w:pPr>
        <w:pStyle w:val="ListParagraph"/>
        <w:spacing w:after="0" w:line="23" w:lineRule="atLeast"/>
        <w:ind w:left="0"/>
        <w:rPr>
          <w:rFonts w:ascii="Arial" w:eastAsia="Times New Roman" w:hAnsi="Arial" w:cs="Arial"/>
          <w:b/>
          <w:bCs/>
          <w:sz w:val="24"/>
          <w:szCs w:val="24"/>
        </w:rPr>
      </w:pPr>
      <w:r>
        <w:rPr>
          <w:rFonts w:ascii="Arial" w:eastAsia="Times New Roman" w:hAnsi="Arial" w:cs="Arial"/>
          <w:b/>
          <w:bCs/>
          <w:sz w:val="24"/>
          <w:szCs w:val="24"/>
        </w:rPr>
        <w:t>6.0</w:t>
      </w:r>
      <w:r>
        <w:rPr>
          <w:rFonts w:ascii="Arial" w:eastAsia="Times New Roman" w:hAnsi="Arial" w:cs="Arial"/>
          <w:b/>
          <w:bCs/>
          <w:sz w:val="24"/>
          <w:szCs w:val="24"/>
        </w:rPr>
        <w:tab/>
        <w:t>Other activities</w:t>
      </w:r>
      <w:r>
        <w:rPr>
          <w:rFonts w:ascii="Arial" w:eastAsia="Times New Roman" w:hAnsi="Arial" w:cs="Arial"/>
          <w:b/>
          <w:bCs/>
          <w:sz w:val="24"/>
          <w:szCs w:val="24"/>
        </w:rPr>
        <w:tab/>
      </w:r>
    </w:p>
    <w:p w14:paraId="31392F10" w14:textId="0962F992" w:rsidR="00505942" w:rsidRPr="00505942" w:rsidRDefault="00505942" w:rsidP="00A35D7E">
      <w:pPr>
        <w:pStyle w:val="ListParagraph"/>
        <w:spacing w:after="0" w:line="23" w:lineRule="atLeast"/>
        <w:ind w:left="0"/>
        <w:rPr>
          <w:rFonts w:ascii="Arial" w:eastAsia="Times New Roman" w:hAnsi="Arial" w:cs="Arial"/>
          <w:i/>
          <w:iCs/>
          <w:sz w:val="24"/>
          <w:szCs w:val="24"/>
        </w:rPr>
      </w:pPr>
      <w:r>
        <w:rPr>
          <w:rFonts w:ascii="Arial" w:eastAsia="Times New Roman" w:hAnsi="Arial" w:cs="Arial"/>
          <w:b/>
          <w:bCs/>
          <w:sz w:val="24"/>
          <w:szCs w:val="24"/>
        </w:rPr>
        <w:tab/>
      </w:r>
      <w:r>
        <w:rPr>
          <w:rFonts w:ascii="Arial" w:eastAsia="Times New Roman" w:hAnsi="Arial" w:cs="Arial"/>
          <w:i/>
          <w:iCs/>
          <w:sz w:val="24"/>
          <w:szCs w:val="24"/>
        </w:rPr>
        <w:t>E.g. Specific events with local Contractors i.e. supply chain events</w:t>
      </w:r>
    </w:p>
    <w:p w14:paraId="1C1FAC73" w14:textId="77777777" w:rsidR="00505942" w:rsidRPr="00523ED6" w:rsidRDefault="00505942" w:rsidP="00A35D7E">
      <w:pPr>
        <w:pStyle w:val="ListParagraph"/>
        <w:spacing w:after="0" w:line="23" w:lineRule="atLeast"/>
        <w:ind w:left="0"/>
        <w:rPr>
          <w:rFonts w:ascii="Arial" w:eastAsia="Times New Roman" w:hAnsi="Arial" w:cs="Arial"/>
          <w:i/>
          <w:iCs/>
          <w:sz w:val="24"/>
          <w:szCs w:val="24"/>
        </w:rPr>
      </w:pPr>
    </w:p>
    <w:sectPr w:rsidR="00505942" w:rsidRPr="00523ED6" w:rsidSect="00D1139E">
      <w:type w:val="continuous"/>
      <w:pgSz w:w="11906" w:h="16838" w:code="9"/>
      <w:pgMar w:top="1080" w:right="1080" w:bottom="1080" w:left="108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B69B5" w14:textId="77777777" w:rsidR="00CB6D5E" w:rsidRDefault="00CB6D5E" w:rsidP="00395BB1">
      <w:pPr>
        <w:spacing w:after="0" w:line="240" w:lineRule="auto"/>
      </w:pPr>
      <w:r>
        <w:separator/>
      </w:r>
    </w:p>
  </w:endnote>
  <w:endnote w:type="continuationSeparator" w:id="0">
    <w:p w14:paraId="5261D1F6" w14:textId="77777777" w:rsidR="00CB6D5E" w:rsidRDefault="00CB6D5E" w:rsidP="00395BB1">
      <w:pPr>
        <w:spacing w:after="0" w:line="240" w:lineRule="auto"/>
      </w:pPr>
      <w:r>
        <w:continuationSeparator/>
      </w:r>
    </w:p>
  </w:endnote>
  <w:endnote w:type="continuationNotice" w:id="1">
    <w:p w14:paraId="3131E4E5" w14:textId="77777777" w:rsidR="00CB6D5E" w:rsidRDefault="00CB6D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Borders>
        <w:top w:val="single" w:sz="12" w:space="0" w:color="auto"/>
      </w:tblBorders>
      <w:tblCellMar>
        <w:top w:w="58" w:type="dxa"/>
        <w:left w:w="115" w:type="dxa"/>
        <w:bottom w:w="58" w:type="dxa"/>
        <w:right w:w="115" w:type="dxa"/>
      </w:tblCellMar>
      <w:tblLook w:val="04A0" w:firstRow="1" w:lastRow="0" w:firstColumn="1" w:lastColumn="0" w:noHBand="0" w:noVBand="1"/>
    </w:tblPr>
    <w:tblGrid>
      <w:gridCol w:w="6356"/>
      <w:gridCol w:w="3850"/>
    </w:tblGrid>
    <w:tr w:rsidR="00227781" w14:paraId="58F81E0E" w14:textId="77777777" w:rsidTr="00376DDD">
      <w:tc>
        <w:tcPr>
          <w:tcW w:w="10206" w:type="dxa"/>
          <w:gridSpan w:val="2"/>
          <w:shd w:val="clear" w:color="auto" w:fill="auto"/>
        </w:tcPr>
        <w:p w14:paraId="31C47638" w14:textId="77777777" w:rsidR="00227781" w:rsidRPr="00561388" w:rsidRDefault="00227781" w:rsidP="002D18CF">
          <w:pPr>
            <w:pStyle w:val="Footer"/>
            <w:jc w:val="center"/>
            <w:rPr>
              <w:rFonts w:ascii="Arial" w:hAnsi="Arial" w:cs="Arial"/>
              <w:i/>
              <w:sz w:val="16"/>
              <w:szCs w:val="16"/>
            </w:rPr>
          </w:pPr>
          <w:r w:rsidRPr="00561388">
            <w:rPr>
              <w:rFonts w:ascii="Arial" w:hAnsi="Arial" w:cs="Arial"/>
              <w:i/>
              <w:sz w:val="16"/>
              <w:szCs w:val="16"/>
            </w:rPr>
            <w:t>This document is uncontrolled when printed</w:t>
          </w:r>
        </w:p>
      </w:tc>
    </w:tr>
    <w:tr w:rsidR="00227781" w14:paraId="2A3B5597" w14:textId="77777777" w:rsidTr="00376DDD">
      <w:tc>
        <w:tcPr>
          <w:tcW w:w="6356" w:type="dxa"/>
          <w:shd w:val="clear" w:color="auto" w:fill="auto"/>
        </w:tcPr>
        <w:p w14:paraId="41A5E583" w14:textId="77777777" w:rsidR="00227781" w:rsidRPr="00561388" w:rsidRDefault="00227781">
          <w:pPr>
            <w:pStyle w:val="Footer"/>
            <w:rPr>
              <w:rFonts w:ascii="Arial" w:hAnsi="Arial" w:cs="Arial"/>
              <w:sz w:val="16"/>
              <w:szCs w:val="16"/>
            </w:rPr>
          </w:pPr>
          <w:r>
            <w:rPr>
              <w:rFonts w:ascii="Arial" w:hAnsi="Arial" w:cs="Arial"/>
              <w:sz w:val="16"/>
              <w:szCs w:val="16"/>
            </w:rPr>
            <w:t>Version-controlled by date</w:t>
          </w:r>
        </w:p>
      </w:tc>
      <w:tc>
        <w:tcPr>
          <w:tcW w:w="3850" w:type="dxa"/>
          <w:shd w:val="clear" w:color="auto" w:fill="auto"/>
        </w:tcPr>
        <w:p w14:paraId="1462B80C" w14:textId="1827D29E" w:rsidR="00227781" w:rsidRPr="00561388" w:rsidRDefault="00227781" w:rsidP="00BF361C">
          <w:pPr>
            <w:pStyle w:val="Footer"/>
            <w:jc w:val="right"/>
            <w:rPr>
              <w:rFonts w:ascii="Arial" w:hAnsi="Arial" w:cs="Arial"/>
              <w:sz w:val="16"/>
              <w:szCs w:val="16"/>
            </w:rPr>
          </w:pPr>
          <w:r>
            <w:rPr>
              <w:rFonts w:ascii="Arial" w:hAnsi="Arial" w:cs="Arial"/>
              <w:sz w:val="16"/>
              <w:szCs w:val="16"/>
            </w:rPr>
            <w:t xml:space="preserve">Revised: </w:t>
          </w:r>
          <w:r>
            <w:rPr>
              <w:rFonts w:ascii="Arial" w:hAnsi="Arial" w:cs="Arial"/>
              <w:sz w:val="16"/>
              <w:szCs w:val="16"/>
            </w:rPr>
            <w:fldChar w:fldCharType="begin"/>
          </w:r>
          <w:r>
            <w:rPr>
              <w:rFonts w:ascii="Arial" w:hAnsi="Arial" w:cs="Arial"/>
              <w:sz w:val="16"/>
              <w:szCs w:val="16"/>
            </w:rPr>
            <w:instrText xml:space="preserve"> DATE \@ "dd/MM/yyyy" </w:instrText>
          </w:r>
          <w:r>
            <w:rPr>
              <w:rFonts w:ascii="Arial" w:hAnsi="Arial" w:cs="Arial"/>
              <w:sz w:val="16"/>
              <w:szCs w:val="16"/>
            </w:rPr>
            <w:fldChar w:fldCharType="separate"/>
          </w:r>
          <w:r w:rsidR="0065396B">
            <w:rPr>
              <w:rFonts w:ascii="Arial" w:hAnsi="Arial" w:cs="Arial"/>
              <w:noProof/>
              <w:sz w:val="16"/>
              <w:szCs w:val="16"/>
            </w:rPr>
            <w:t>06/07/2022</w:t>
          </w:r>
          <w:r>
            <w:rPr>
              <w:rFonts w:ascii="Arial" w:hAnsi="Arial" w:cs="Arial"/>
              <w:sz w:val="16"/>
              <w:szCs w:val="16"/>
            </w:rPr>
            <w:fldChar w:fldCharType="end"/>
          </w:r>
        </w:p>
      </w:tc>
    </w:tr>
    <w:tr w:rsidR="00227781" w14:paraId="1065BCB3" w14:textId="77777777" w:rsidTr="00376DDD">
      <w:tc>
        <w:tcPr>
          <w:tcW w:w="6356" w:type="dxa"/>
          <w:shd w:val="clear" w:color="auto" w:fill="auto"/>
        </w:tcPr>
        <w:p w14:paraId="414F424B" w14:textId="0118DEE8" w:rsidR="00227781" w:rsidRPr="00561388" w:rsidRDefault="00227781">
          <w:pPr>
            <w:pStyle w:val="Footer"/>
            <w:rPr>
              <w:rFonts w:ascii="Arial" w:hAnsi="Arial" w:cs="Arial"/>
              <w:sz w:val="16"/>
              <w:szCs w:val="16"/>
            </w:rPr>
          </w:pPr>
          <w:r w:rsidRPr="00561388">
            <w:rPr>
              <w:rFonts w:ascii="Arial" w:hAnsi="Arial" w:cs="Arial"/>
              <w:sz w:val="16"/>
              <w:szCs w:val="16"/>
            </w:rPr>
            <w:fldChar w:fldCharType="begin"/>
          </w:r>
          <w:r w:rsidRPr="00561388">
            <w:rPr>
              <w:rFonts w:ascii="Arial" w:hAnsi="Arial" w:cs="Arial"/>
              <w:sz w:val="16"/>
              <w:szCs w:val="16"/>
            </w:rPr>
            <w:instrText xml:space="preserve"> FILENAME  \* FirstCap  \* MERGEFORMAT </w:instrText>
          </w:r>
          <w:r w:rsidRPr="00561388">
            <w:rPr>
              <w:rFonts w:ascii="Arial" w:hAnsi="Arial" w:cs="Arial"/>
              <w:sz w:val="16"/>
              <w:szCs w:val="16"/>
            </w:rPr>
            <w:fldChar w:fldCharType="separate"/>
          </w:r>
          <w:r w:rsidR="000057BF">
            <w:rPr>
              <w:rFonts w:ascii="Arial" w:hAnsi="Arial" w:cs="Arial"/>
              <w:noProof/>
              <w:sz w:val="16"/>
              <w:szCs w:val="16"/>
            </w:rPr>
            <w:t>PAN2239 - Specification and Appendices FINAL</w:t>
          </w:r>
          <w:r w:rsidRPr="00561388">
            <w:rPr>
              <w:rFonts w:ascii="Arial" w:hAnsi="Arial" w:cs="Arial"/>
              <w:sz w:val="16"/>
              <w:szCs w:val="16"/>
            </w:rPr>
            <w:fldChar w:fldCharType="end"/>
          </w:r>
        </w:p>
      </w:tc>
      <w:tc>
        <w:tcPr>
          <w:tcW w:w="3850" w:type="dxa"/>
          <w:shd w:val="clear" w:color="auto" w:fill="auto"/>
        </w:tcPr>
        <w:p w14:paraId="18AF192E" w14:textId="30B52943" w:rsidR="00227781" w:rsidRPr="00561388" w:rsidRDefault="00227781" w:rsidP="002D18CF">
          <w:pPr>
            <w:pStyle w:val="Footer"/>
            <w:jc w:val="right"/>
            <w:rPr>
              <w:rFonts w:ascii="Arial" w:hAnsi="Arial" w:cs="Arial"/>
              <w:sz w:val="16"/>
              <w:szCs w:val="16"/>
            </w:rPr>
          </w:pPr>
          <w:r w:rsidRPr="00561388">
            <w:rPr>
              <w:rFonts w:ascii="Arial" w:hAnsi="Arial" w:cs="Arial"/>
              <w:sz w:val="16"/>
              <w:szCs w:val="16"/>
            </w:rPr>
            <w:t xml:space="preserve">Printed: </w:t>
          </w:r>
          <w:r w:rsidRPr="00561388">
            <w:rPr>
              <w:rFonts w:ascii="Arial" w:hAnsi="Arial" w:cs="Arial"/>
              <w:sz w:val="16"/>
              <w:szCs w:val="16"/>
            </w:rPr>
            <w:fldChar w:fldCharType="begin"/>
          </w:r>
          <w:r w:rsidRPr="00561388">
            <w:rPr>
              <w:rFonts w:ascii="Arial" w:hAnsi="Arial" w:cs="Arial"/>
              <w:sz w:val="16"/>
              <w:szCs w:val="16"/>
            </w:rPr>
            <w:instrText xml:space="preserve"> DATE \@ "dd/MM/yyyy HH:mm" </w:instrText>
          </w:r>
          <w:r w:rsidRPr="00561388">
            <w:rPr>
              <w:rFonts w:ascii="Arial" w:hAnsi="Arial" w:cs="Arial"/>
              <w:sz w:val="16"/>
              <w:szCs w:val="16"/>
            </w:rPr>
            <w:fldChar w:fldCharType="separate"/>
          </w:r>
          <w:r w:rsidR="0065396B">
            <w:rPr>
              <w:rFonts w:ascii="Arial" w:hAnsi="Arial" w:cs="Arial"/>
              <w:noProof/>
              <w:sz w:val="16"/>
              <w:szCs w:val="16"/>
            </w:rPr>
            <w:t>06/07/2022 14:42</w:t>
          </w:r>
          <w:r w:rsidRPr="00561388">
            <w:rPr>
              <w:rFonts w:ascii="Arial" w:hAnsi="Arial" w:cs="Arial"/>
              <w:sz w:val="16"/>
              <w:szCs w:val="16"/>
            </w:rPr>
            <w:fldChar w:fldCharType="end"/>
          </w:r>
        </w:p>
      </w:tc>
    </w:tr>
    <w:tr w:rsidR="00227781" w14:paraId="184596EE" w14:textId="77777777" w:rsidTr="00376DDD">
      <w:tc>
        <w:tcPr>
          <w:tcW w:w="10206" w:type="dxa"/>
          <w:gridSpan w:val="2"/>
          <w:shd w:val="clear" w:color="auto" w:fill="auto"/>
          <w:vAlign w:val="bottom"/>
        </w:tcPr>
        <w:p w14:paraId="2A04E157" w14:textId="77777777" w:rsidR="00227781" w:rsidRPr="00561388" w:rsidRDefault="00227781" w:rsidP="002D18CF">
          <w:pPr>
            <w:pStyle w:val="Footer"/>
            <w:jc w:val="center"/>
            <w:rPr>
              <w:rFonts w:ascii="Arial" w:hAnsi="Arial" w:cs="Arial"/>
              <w:sz w:val="16"/>
              <w:szCs w:val="16"/>
            </w:rPr>
          </w:pPr>
          <w:r w:rsidRPr="00561388">
            <w:rPr>
              <w:rFonts w:ascii="Arial" w:hAnsi="Arial" w:cs="Arial"/>
              <w:sz w:val="16"/>
              <w:szCs w:val="16"/>
            </w:rPr>
            <w:fldChar w:fldCharType="begin"/>
          </w:r>
          <w:r w:rsidRPr="00561388">
            <w:rPr>
              <w:rFonts w:ascii="Arial" w:hAnsi="Arial" w:cs="Arial"/>
              <w:sz w:val="16"/>
              <w:szCs w:val="16"/>
            </w:rPr>
            <w:instrText xml:space="preserve"> PAGE   \* MERGEFORMAT </w:instrText>
          </w:r>
          <w:r w:rsidRPr="00561388">
            <w:rPr>
              <w:rFonts w:ascii="Arial" w:hAnsi="Arial" w:cs="Arial"/>
              <w:sz w:val="16"/>
              <w:szCs w:val="16"/>
            </w:rPr>
            <w:fldChar w:fldCharType="separate"/>
          </w:r>
          <w:r>
            <w:rPr>
              <w:rFonts w:ascii="Arial" w:hAnsi="Arial" w:cs="Arial"/>
              <w:noProof/>
              <w:sz w:val="16"/>
              <w:szCs w:val="16"/>
            </w:rPr>
            <w:t>118</w:t>
          </w:r>
          <w:r w:rsidRPr="00561388">
            <w:rPr>
              <w:rFonts w:ascii="Arial" w:hAnsi="Arial" w:cs="Arial"/>
              <w:noProof/>
              <w:sz w:val="16"/>
              <w:szCs w:val="16"/>
            </w:rPr>
            <w:fldChar w:fldCharType="end"/>
          </w:r>
        </w:p>
      </w:tc>
    </w:tr>
  </w:tbl>
  <w:p w14:paraId="40BBF783" w14:textId="77777777" w:rsidR="00227781" w:rsidRDefault="002277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D880E" w14:textId="77777777" w:rsidR="00CB6D5E" w:rsidRDefault="00CB6D5E" w:rsidP="00395BB1">
      <w:pPr>
        <w:spacing w:after="0" w:line="240" w:lineRule="auto"/>
      </w:pPr>
      <w:r>
        <w:separator/>
      </w:r>
    </w:p>
  </w:footnote>
  <w:footnote w:type="continuationSeparator" w:id="0">
    <w:p w14:paraId="5C8ABE16" w14:textId="77777777" w:rsidR="00CB6D5E" w:rsidRDefault="00CB6D5E" w:rsidP="00395BB1">
      <w:pPr>
        <w:spacing w:after="0" w:line="240" w:lineRule="auto"/>
      </w:pPr>
      <w:r>
        <w:continuationSeparator/>
      </w:r>
    </w:p>
  </w:footnote>
  <w:footnote w:type="continuationNotice" w:id="1">
    <w:p w14:paraId="2F589512" w14:textId="77777777" w:rsidR="00CB6D5E" w:rsidRDefault="00CB6D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Borders>
        <w:bottom w:val="single" w:sz="12"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10206"/>
    </w:tblGrid>
    <w:tr w:rsidR="00227781" w14:paraId="370C52A7" w14:textId="77777777" w:rsidTr="00376DDD">
      <w:tc>
        <w:tcPr>
          <w:tcW w:w="10206" w:type="dxa"/>
          <w:shd w:val="clear" w:color="auto" w:fill="auto"/>
        </w:tcPr>
        <w:p w14:paraId="1455B4F8" w14:textId="77777777" w:rsidR="00227781" w:rsidRPr="002D18CF" w:rsidRDefault="00227781">
          <w:pPr>
            <w:pStyle w:val="Header"/>
            <w:rPr>
              <w:rFonts w:ascii="Arial" w:hAnsi="Arial" w:cs="Arial"/>
              <w:sz w:val="24"/>
              <w:szCs w:val="24"/>
            </w:rPr>
          </w:pPr>
          <w:r w:rsidRPr="002D18CF">
            <w:rPr>
              <w:rFonts w:ascii="Arial" w:hAnsi="Arial" w:cs="Arial"/>
              <w:sz w:val="24"/>
              <w:szCs w:val="24"/>
            </w:rPr>
            <w:t>Leicester City Council</w:t>
          </w:r>
        </w:p>
      </w:tc>
    </w:tr>
    <w:tr w:rsidR="00227781" w14:paraId="17812195" w14:textId="77777777" w:rsidTr="00376DDD">
      <w:tc>
        <w:tcPr>
          <w:tcW w:w="10206" w:type="dxa"/>
          <w:tcBorders>
            <w:top w:val="single" w:sz="4" w:space="0" w:color="auto"/>
          </w:tcBorders>
          <w:shd w:val="clear" w:color="auto" w:fill="auto"/>
        </w:tcPr>
        <w:p w14:paraId="6ECBB239" w14:textId="6EAF81E0" w:rsidR="00227781" w:rsidRPr="002D18CF" w:rsidRDefault="00227781" w:rsidP="00476084">
          <w:pPr>
            <w:pStyle w:val="Header"/>
            <w:rPr>
              <w:rFonts w:ascii="Arial" w:hAnsi="Arial" w:cs="Arial"/>
              <w:sz w:val="24"/>
              <w:szCs w:val="24"/>
            </w:rPr>
          </w:pPr>
          <w:r>
            <w:rPr>
              <w:rFonts w:ascii="Arial" w:hAnsi="Arial" w:cs="Arial"/>
              <w:sz w:val="24"/>
              <w:szCs w:val="24"/>
            </w:rPr>
            <w:t xml:space="preserve">PAN2239 - </w:t>
          </w:r>
          <w:r w:rsidRPr="00A47A73">
            <w:rPr>
              <w:rFonts w:ascii="Arial" w:hAnsi="Arial" w:cs="Arial"/>
              <w:sz w:val="24"/>
              <w:szCs w:val="24"/>
            </w:rPr>
            <w:t>Public Lighting, Signs, Street Furniture and Festive Decorations Maintenance and Installation Contract</w:t>
          </w:r>
          <w:r w:rsidRPr="002D18CF">
            <w:rPr>
              <w:rFonts w:ascii="Arial" w:hAnsi="Arial" w:cs="Arial"/>
              <w:sz w:val="24"/>
              <w:szCs w:val="24"/>
            </w:rPr>
            <w:t xml:space="preserve"> </w:t>
          </w:r>
        </w:p>
      </w:tc>
    </w:tr>
    <w:tr w:rsidR="00227781" w14:paraId="123A44E6" w14:textId="77777777" w:rsidTr="00376DDD">
      <w:tc>
        <w:tcPr>
          <w:tcW w:w="10206" w:type="dxa"/>
          <w:shd w:val="clear" w:color="auto" w:fill="auto"/>
        </w:tcPr>
        <w:p w14:paraId="4FF201C2" w14:textId="77777777" w:rsidR="00227781" w:rsidRPr="002D18CF" w:rsidRDefault="00227781">
          <w:pPr>
            <w:pStyle w:val="Header"/>
            <w:rPr>
              <w:rFonts w:ascii="Arial" w:hAnsi="Arial" w:cs="Arial"/>
              <w:sz w:val="24"/>
              <w:szCs w:val="24"/>
            </w:rPr>
          </w:pPr>
          <w:r w:rsidRPr="002D18CF">
            <w:rPr>
              <w:rFonts w:ascii="Arial" w:hAnsi="Arial" w:cs="Arial"/>
              <w:sz w:val="24"/>
              <w:szCs w:val="24"/>
            </w:rPr>
            <w:t>Specification</w:t>
          </w:r>
        </w:p>
      </w:tc>
    </w:tr>
  </w:tbl>
  <w:p w14:paraId="6071E1BA" w14:textId="77777777" w:rsidR="00227781" w:rsidRDefault="002277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927CB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33EEE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C5E386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8C44C8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5025C4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656FCE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57CF4B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062E5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DB8E4A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B8041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555E8A"/>
    <w:multiLevelType w:val="hybridMultilevel"/>
    <w:tmpl w:val="CF7EB612"/>
    <w:lvl w:ilvl="0" w:tplc="4D564D16">
      <w:start w:val="1"/>
      <w:numFmt w:val="lowerRoman"/>
      <w:lvlText w:val="%1."/>
      <w:lvlJc w:val="left"/>
      <w:pPr>
        <w:ind w:left="1440" w:hanging="720"/>
      </w:pPr>
      <w:rPr>
        <w:b/>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1" w15:restartNumberingAfterBreak="0">
    <w:nsid w:val="00586E4B"/>
    <w:multiLevelType w:val="hybridMultilevel"/>
    <w:tmpl w:val="EEAA9532"/>
    <w:lvl w:ilvl="0" w:tplc="B338019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1F3789E"/>
    <w:multiLevelType w:val="hybridMultilevel"/>
    <w:tmpl w:val="B84005FE"/>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3" w15:restartNumberingAfterBreak="0">
    <w:nsid w:val="06F941F2"/>
    <w:multiLevelType w:val="hybridMultilevel"/>
    <w:tmpl w:val="160E554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080F4596"/>
    <w:multiLevelType w:val="hybridMultilevel"/>
    <w:tmpl w:val="87B26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267A7E"/>
    <w:multiLevelType w:val="hybridMultilevel"/>
    <w:tmpl w:val="30548E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1215EF"/>
    <w:multiLevelType w:val="hybridMultilevel"/>
    <w:tmpl w:val="4546E47A"/>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17" w15:restartNumberingAfterBreak="0">
    <w:nsid w:val="11A21CBC"/>
    <w:multiLevelType w:val="hybridMultilevel"/>
    <w:tmpl w:val="2B2812CC"/>
    <w:lvl w:ilvl="0" w:tplc="82EAB9AC">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ABE1AAB"/>
    <w:multiLevelType w:val="hybridMultilevel"/>
    <w:tmpl w:val="A8684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27359C8"/>
    <w:multiLevelType w:val="hybridMultilevel"/>
    <w:tmpl w:val="608E9896"/>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52F2E0A"/>
    <w:multiLevelType w:val="hybridMultilevel"/>
    <w:tmpl w:val="F14ED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5663FC"/>
    <w:multiLevelType w:val="hybridMultilevel"/>
    <w:tmpl w:val="E72E6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400924"/>
    <w:multiLevelType w:val="hybridMultilevel"/>
    <w:tmpl w:val="B3F0A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9F12E2"/>
    <w:multiLevelType w:val="hybridMultilevel"/>
    <w:tmpl w:val="534CE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DCC770C"/>
    <w:multiLevelType w:val="hybridMultilevel"/>
    <w:tmpl w:val="76563808"/>
    <w:lvl w:ilvl="0" w:tplc="200E3366">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3F3B7A4A"/>
    <w:multiLevelType w:val="hybridMultilevel"/>
    <w:tmpl w:val="FD9250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8326451"/>
    <w:multiLevelType w:val="hybridMultilevel"/>
    <w:tmpl w:val="9968A9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75C23E8"/>
    <w:multiLevelType w:val="multilevel"/>
    <w:tmpl w:val="5D0E71A0"/>
    <w:lvl w:ilvl="0">
      <w:start w:val="1"/>
      <w:numFmt w:val="decimal"/>
      <w:lvlText w:val="%1.0"/>
      <w:lvlJc w:val="left"/>
      <w:pPr>
        <w:ind w:left="510" w:hanging="510"/>
      </w:pPr>
      <w:rPr>
        <w:rFonts w:hint="default"/>
      </w:rPr>
    </w:lvl>
    <w:lvl w:ilvl="1">
      <w:start w:val="1"/>
      <w:numFmt w:val="decimal"/>
      <w:lvlText w:val="%1.%2"/>
      <w:lvlJc w:val="left"/>
      <w:pPr>
        <w:ind w:left="1014" w:hanging="510"/>
      </w:pPr>
      <w:rPr>
        <w:rFonts w:hint="default"/>
      </w:rPr>
    </w:lvl>
    <w:lvl w:ilvl="2">
      <w:start w:val="1"/>
      <w:numFmt w:val="decimal"/>
      <w:lvlText w:val="%1.%2.%3"/>
      <w:lvlJc w:val="left"/>
      <w:pPr>
        <w:ind w:left="1728" w:hanging="720"/>
      </w:pPr>
      <w:rPr>
        <w:rFonts w:hint="default"/>
      </w:rPr>
    </w:lvl>
    <w:lvl w:ilvl="3">
      <w:start w:val="1"/>
      <w:numFmt w:val="decimal"/>
      <w:lvlText w:val="%1.%2.%3.%4"/>
      <w:lvlJc w:val="left"/>
      <w:pPr>
        <w:ind w:left="2592" w:hanging="1080"/>
      </w:pPr>
      <w:rPr>
        <w:rFonts w:hint="default"/>
      </w:rPr>
    </w:lvl>
    <w:lvl w:ilvl="4">
      <w:start w:val="1"/>
      <w:numFmt w:val="decimal"/>
      <w:lvlText w:val="%1.%2.%3.%4.%5"/>
      <w:lvlJc w:val="left"/>
      <w:pPr>
        <w:ind w:left="3096" w:hanging="1080"/>
      </w:pPr>
      <w:rPr>
        <w:rFonts w:hint="default"/>
      </w:rPr>
    </w:lvl>
    <w:lvl w:ilvl="5">
      <w:start w:val="1"/>
      <w:numFmt w:val="decimal"/>
      <w:lvlText w:val="%1.%2.%3.%4.%5.%6"/>
      <w:lvlJc w:val="left"/>
      <w:pPr>
        <w:ind w:left="3960" w:hanging="1440"/>
      </w:pPr>
      <w:rPr>
        <w:rFonts w:hint="default"/>
      </w:rPr>
    </w:lvl>
    <w:lvl w:ilvl="6">
      <w:start w:val="1"/>
      <w:numFmt w:val="decimal"/>
      <w:lvlText w:val="%1.%2.%3.%4.%5.%6.%7"/>
      <w:lvlJc w:val="left"/>
      <w:pPr>
        <w:ind w:left="4464" w:hanging="1440"/>
      </w:pPr>
      <w:rPr>
        <w:rFonts w:hint="default"/>
      </w:rPr>
    </w:lvl>
    <w:lvl w:ilvl="7">
      <w:start w:val="1"/>
      <w:numFmt w:val="decimal"/>
      <w:lvlText w:val="%1.%2.%3.%4.%5.%6.%7.%8"/>
      <w:lvlJc w:val="left"/>
      <w:pPr>
        <w:ind w:left="5328" w:hanging="1800"/>
      </w:pPr>
      <w:rPr>
        <w:rFonts w:hint="default"/>
      </w:rPr>
    </w:lvl>
    <w:lvl w:ilvl="8">
      <w:start w:val="1"/>
      <w:numFmt w:val="decimal"/>
      <w:lvlText w:val="%1.%2.%3.%4.%5.%6.%7.%8.%9"/>
      <w:lvlJc w:val="left"/>
      <w:pPr>
        <w:ind w:left="5832" w:hanging="1800"/>
      </w:pPr>
      <w:rPr>
        <w:rFonts w:hint="default"/>
      </w:rPr>
    </w:lvl>
  </w:abstractNum>
  <w:abstractNum w:abstractNumId="28" w15:restartNumberingAfterBreak="0">
    <w:nsid w:val="5FD23944"/>
    <w:multiLevelType w:val="hybridMultilevel"/>
    <w:tmpl w:val="4BC0790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64C3554C"/>
    <w:multiLevelType w:val="hybridMultilevel"/>
    <w:tmpl w:val="17F6838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6AFA4591"/>
    <w:multiLevelType w:val="multilevel"/>
    <w:tmpl w:val="25A44F28"/>
    <w:lvl w:ilvl="0">
      <w:start w:val="1"/>
      <w:numFmt w:val="decimal"/>
      <w:lvlText w:val="%1.0"/>
      <w:lvlJc w:val="left"/>
      <w:pPr>
        <w:ind w:left="786" w:hanging="360"/>
      </w:pPr>
    </w:lvl>
    <w:lvl w:ilvl="1">
      <w:start w:val="1"/>
      <w:numFmt w:val="decimal"/>
      <w:lvlText w:val="%1.%2"/>
      <w:lvlJc w:val="left"/>
      <w:pPr>
        <w:ind w:left="1506" w:hanging="360"/>
      </w:pPr>
    </w:lvl>
    <w:lvl w:ilvl="2">
      <w:start w:val="1"/>
      <w:numFmt w:val="decimal"/>
      <w:lvlText w:val="%1.%2.%3"/>
      <w:lvlJc w:val="left"/>
      <w:pPr>
        <w:ind w:left="2586" w:hanging="720"/>
      </w:pPr>
    </w:lvl>
    <w:lvl w:ilvl="3">
      <w:start w:val="1"/>
      <w:numFmt w:val="decimal"/>
      <w:lvlText w:val="%1.%2.%3.%4"/>
      <w:lvlJc w:val="left"/>
      <w:pPr>
        <w:ind w:left="3306" w:hanging="720"/>
      </w:pPr>
    </w:lvl>
    <w:lvl w:ilvl="4">
      <w:start w:val="1"/>
      <w:numFmt w:val="decimal"/>
      <w:lvlText w:val="%1.%2.%3.%4.%5"/>
      <w:lvlJc w:val="left"/>
      <w:pPr>
        <w:ind w:left="4386" w:hanging="1080"/>
      </w:pPr>
    </w:lvl>
    <w:lvl w:ilvl="5">
      <w:start w:val="1"/>
      <w:numFmt w:val="decimal"/>
      <w:lvlText w:val="%1.%2.%3.%4.%5.%6"/>
      <w:lvlJc w:val="left"/>
      <w:pPr>
        <w:ind w:left="5106" w:hanging="1080"/>
      </w:pPr>
    </w:lvl>
    <w:lvl w:ilvl="6">
      <w:start w:val="1"/>
      <w:numFmt w:val="decimal"/>
      <w:lvlText w:val="%1.%2.%3.%4.%5.%6.%7"/>
      <w:lvlJc w:val="left"/>
      <w:pPr>
        <w:ind w:left="6186" w:hanging="1440"/>
      </w:pPr>
    </w:lvl>
    <w:lvl w:ilvl="7">
      <w:start w:val="1"/>
      <w:numFmt w:val="decimal"/>
      <w:lvlText w:val="%1.%2.%3.%4.%5.%6.%7.%8"/>
      <w:lvlJc w:val="left"/>
      <w:pPr>
        <w:ind w:left="6906" w:hanging="1440"/>
      </w:pPr>
    </w:lvl>
    <w:lvl w:ilvl="8">
      <w:start w:val="1"/>
      <w:numFmt w:val="decimal"/>
      <w:lvlText w:val="%1.%2.%3.%4.%5.%6.%7.%8.%9"/>
      <w:lvlJc w:val="left"/>
      <w:pPr>
        <w:ind w:left="7986" w:hanging="1800"/>
      </w:pPr>
    </w:lvl>
  </w:abstractNum>
  <w:abstractNum w:abstractNumId="31" w15:restartNumberingAfterBreak="0">
    <w:nsid w:val="6DCF5C21"/>
    <w:multiLevelType w:val="hybridMultilevel"/>
    <w:tmpl w:val="AA262252"/>
    <w:lvl w:ilvl="0" w:tplc="82EAB9A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66855B8"/>
    <w:multiLevelType w:val="hybridMultilevel"/>
    <w:tmpl w:val="619E64A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76961F92"/>
    <w:multiLevelType w:val="hybridMultilevel"/>
    <w:tmpl w:val="3D0C6B4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9F62D48"/>
    <w:multiLevelType w:val="hybridMultilevel"/>
    <w:tmpl w:val="CF720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9E40AC"/>
    <w:multiLevelType w:val="hybridMultilevel"/>
    <w:tmpl w:val="8340B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E00B21"/>
    <w:multiLevelType w:val="hybridMultilevel"/>
    <w:tmpl w:val="2CE485C8"/>
    <w:lvl w:ilvl="0" w:tplc="08090001">
      <w:start w:val="1"/>
      <w:numFmt w:val="bullet"/>
      <w:lvlText w:val=""/>
      <w:lvlJc w:val="left"/>
      <w:pPr>
        <w:ind w:left="6" w:hanging="360"/>
      </w:pPr>
      <w:rPr>
        <w:rFonts w:ascii="Symbol" w:hAnsi="Symbol" w:hint="default"/>
      </w:rPr>
    </w:lvl>
    <w:lvl w:ilvl="1" w:tplc="08090003">
      <w:start w:val="1"/>
      <w:numFmt w:val="bullet"/>
      <w:lvlText w:val="o"/>
      <w:lvlJc w:val="left"/>
      <w:pPr>
        <w:ind w:left="726" w:hanging="360"/>
      </w:pPr>
      <w:rPr>
        <w:rFonts w:ascii="Courier New" w:hAnsi="Courier New" w:cs="Courier New" w:hint="default"/>
      </w:rPr>
    </w:lvl>
    <w:lvl w:ilvl="2" w:tplc="08090005">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num w:numId="1">
    <w:abstractNumId w:val="24"/>
  </w:num>
  <w:num w:numId="2">
    <w:abstractNumId w:val="28"/>
  </w:num>
  <w:num w:numId="3">
    <w:abstractNumId w:val="11"/>
  </w:num>
  <w:num w:numId="4">
    <w:abstractNumId w:val="19"/>
  </w:num>
  <w:num w:numId="5">
    <w:abstractNumId w:val="29"/>
  </w:num>
  <w:num w:numId="6">
    <w:abstractNumId w:val="15"/>
  </w:num>
  <w:num w:numId="7">
    <w:abstractNumId w:val="18"/>
  </w:num>
  <w:num w:numId="8">
    <w:abstractNumId w:val="12"/>
  </w:num>
  <w:num w:numId="9">
    <w:abstractNumId w:val="34"/>
  </w:num>
  <w:num w:numId="10">
    <w:abstractNumId w:val="25"/>
  </w:num>
  <w:num w:numId="11">
    <w:abstractNumId w:val="33"/>
  </w:num>
  <w:num w:numId="12">
    <w:abstractNumId w:val="31"/>
  </w:num>
  <w:num w:numId="13">
    <w:abstractNumId w:val="13"/>
  </w:num>
  <w:num w:numId="14">
    <w:abstractNumId w:val="17"/>
  </w:num>
  <w:num w:numId="15">
    <w:abstractNumId w:val="32"/>
  </w:num>
  <w:num w:numId="16">
    <w:abstractNumId w:val="26"/>
  </w:num>
  <w:num w:numId="17">
    <w:abstractNumId w:val="36"/>
  </w:num>
  <w:num w:numId="18">
    <w:abstractNumId w:val="35"/>
  </w:num>
  <w:num w:numId="19">
    <w:abstractNumId w:val="21"/>
  </w:num>
  <w:num w:numId="20">
    <w:abstractNumId w:val="20"/>
  </w:num>
  <w:num w:numId="21">
    <w:abstractNumId w:val="22"/>
  </w:num>
  <w:num w:numId="22">
    <w:abstractNumId w:val="14"/>
  </w:num>
  <w:num w:numId="23">
    <w:abstractNumId w:val="23"/>
  </w:num>
  <w:num w:numId="24">
    <w:abstractNumId w:val="16"/>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04"/>
  <w:characterSpacingControl w:val="doNotCompress"/>
  <w:hdrShapeDefaults>
    <o:shapedefaults v:ext="edit" spidmax="921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BB1"/>
    <w:rsid w:val="00001D1E"/>
    <w:rsid w:val="00003CBA"/>
    <w:rsid w:val="00004BA6"/>
    <w:rsid w:val="000057BF"/>
    <w:rsid w:val="00006A98"/>
    <w:rsid w:val="00010807"/>
    <w:rsid w:val="000121F6"/>
    <w:rsid w:val="000144B5"/>
    <w:rsid w:val="00015F5A"/>
    <w:rsid w:val="00017809"/>
    <w:rsid w:val="00020ADA"/>
    <w:rsid w:val="0002222E"/>
    <w:rsid w:val="0002455F"/>
    <w:rsid w:val="00034126"/>
    <w:rsid w:val="00034962"/>
    <w:rsid w:val="0003605C"/>
    <w:rsid w:val="00036EA7"/>
    <w:rsid w:val="00042EA3"/>
    <w:rsid w:val="00044503"/>
    <w:rsid w:val="0004580E"/>
    <w:rsid w:val="00045BA3"/>
    <w:rsid w:val="000546E8"/>
    <w:rsid w:val="00055127"/>
    <w:rsid w:val="00056CCB"/>
    <w:rsid w:val="000578B6"/>
    <w:rsid w:val="00065D05"/>
    <w:rsid w:val="000662DA"/>
    <w:rsid w:val="00067366"/>
    <w:rsid w:val="00071192"/>
    <w:rsid w:val="000713FF"/>
    <w:rsid w:val="000733E4"/>
    <w:rsid w:val="00074D31"/>
    <w:rsid w:val="00076050"/>
    <w:rsid w:val="0008003B"/>
    <w:rsid w:val="0008024D"/>
    <w:rsid w:val="000809AE"/>
    <w:rsid w:val="00081B37"/>
    <w:rsid w:val="000830DE"/>
    <w:rsid w:val="00084F32"/>
    <w:rsid w:val="00084F55"/>
    <w:rsid w:val="0008509A"/>
    <w:rsid w:val="000867EA"/>
    <w:rsid w:val="000875BA"/>
    <w:rsid w:val="00096B21"/>
    <w:rsid w:val="00096DC2"/>
    <w:rsid w:val="000972A4"/>
    <w:rsid w:val="00097C04"/>
    <w:rsid w:val="000A000B"/>
    <w:rsid w:val="000A021D"/>
    <w:rsid w:val="000A0E10"/>
    <w:rsid w:val="000A12C1"/>
    <w:rsid w:val="000A225F"/>
    <w:rsid w:val="000A4F2A"/>
    <w:rsid w:val="000A6E52"/>
    <w:rsid w:val="000A7643"/>
    <w:rsid w:val="000A7696"/>
    <w:rsid w:val="000B033E"/>
    <w:rsid w:val="000B0F93"/>
    <w:rsid w:val="000B5EC5"/>
    <w:rsid w:val="000B660E"/>
    <w:rsid w:val="000B7B4B"/>
    <w:rsid w:val="000B7BBB"/>
    <w:rsid w:val="000C267C"/>
    <w:rsid w:val="000C6811"/>
    <w:rsid w:val="000C71D9"/>
    <w:rsid w:val="000D0091"/>
    <w:rsid w:val="000D2BD8"/>
    <w:rsid w:val="000D36BC"/>
    <w:rsid w:val="000D43A8"/>
    <w:rsid w:val="000D4B6C"/>
    <w:rsid w:val="000D4C55"/>
    <w:rsid w:val="000D784D"/>
    <w:rsid w:val="000E09B3"/>
    <w:rsid w:val="000E3AC0"/>
    <w:rsid w:val="000F19E2"/>
    <w:rsid w:val="000F1E3C"/>
    <w:rsid w:val="000F2BF4"/>
    <w:rsid w:val="000F40BB"/>
    <w:rsid w:val="000F4C42"/>
    <w:rsid w:val="000F5090"/>
    <w:rsid w:val="000F6836"/>
    <w:rsid w:val="00104A62"/>
    <w:rsid w:val="001068B6"/>
    <w:rsid w:val="00107133"/>
    <w:rsid w:val="00110426"/>
    <w:rsid w:val="0011648D"/>
    <w:rsid w:val="00116B7B"/>
    <w:rsid w:val="0011796A"/>
    <w:rsid w:val="001314AF"/>
    <w:rsid w:val="00131A77"/>
    <w:rsid w:val="00131E39"/>
    <w:rsid w:val="00137BFE"/>
    <w:rsid w:val="001418C1"/>
    <w:rsid w:val="0014194A"/>
    <w:rsid w:val="00143409"/>
    <w:rsid w:val="00143440"/>
    <w:rsid w:val="00145D57"/>
    <w:rsid w:val="00151EDB"/>
    <w:rsid w:val="00153EF2"/>
    <w:rsid w:val="00156BFC"/>
    <w:rsid w:val="00160382"/>
    <w:rsid w:val="001608A4"/>
    <w:rsid w:val="0016235E"/>
    <w:rsid w:val="0016275C"/>
    <w:rsid w:val="001643FD"/>
    <w:rsid w:val="00165D8C"/>
    <w:rsid w:val="00165FF4"/>
    <w:rsid w:val="00167768"/>
    <w:rsid w:val="001739AA"/>
    <w:rsid w:val="001744BA"/>
    <w:rsid w:val="00174DE9"/>
    <w:rsid w:val="00177E24"/>
    <w:rsid w:val="00182721"/>
    <w:rsid w:val="0018409B"/>
    <w:rsid w:val="00190030"/>
    <w:rsid w:val="00191205"/>
    <w:rsid w:val="001912B7"/>
    <w:rsid w:val="001934E0"/>
    <w:rsid w:val="00194392"/>
    <w:rsid w:val="00196A82"/>
    <w:rsid w:val="00196BC9"/>
    <w:rsid w:val="001A16A7"/>
    <w:rsid w:val="001A47CE"/>
    <w:rsid w:val="001A4FF9"/>
    <w:rsid w:val="001A58DB"/>
    <w:rsid w:val="001A7322"/>
    <w:rsid w:val="001A77FF"/>
    <w:rsid w:val="001B0635"/>
    <w:rsid w:val="001B7E99"/>
    <w:rsid w:val="001C4F5B"/>
    <w:rsid w:val="001C537B"/>
    <w:rsid w:val="001C78C7"/>
    <w:rsid w:val="001D062E"/>
    <w:rsid w:val="001D0975"/>
    <w:rsid w:val="001D126B"/>
    <w:rsid w:val="001D160C"/>
    <w:rsid w:val="001D24FF"/>
    <w:rsid w:val="001D2E4A"/>
    <w:rsid w:val="001D3C01"/>
    <w:rsid w:val="001D45B0"/>
    <w:rsid w:val="001D4966"/>
    <w:rsid w:val="001D6B50"/>
    <w:rsid w:val="001E25D2"/>
    <w:rsid w:val="001E3BD2"/>
    <w:rsid w:val="001E510B"/>
    <w:rsid w:val="001F08FA"/>
    <w:rsid w:val="001F263C"/>
    <w:rsid w:val="001F2F49"/>
    <w:rsid w:val="001F3180"/>
    <w:rsid w:val="001F531C"/>
    <w:rsid w:val="001F7346"/>
    <w:rsid w:val="001F7DC1"/>
    <w:rsid w:val="00200541"/>
    <w:rsid w:val="00200F4E"/>
    <w:rsid w:val="00201498"/>
    <w:rsid w:val="002035FC"/>
    <w:rsid w:val="0020446C"/>
    <w:rsid w:val="00206336"/>
    <w:rsid w:val="00206467"/>
    <w:rsid w:val="002116DA"/>
    <w:rsid w:val="00214B36"/>
    <w:rsid w:val="00215CCD"/>
    <w:rsid w:val="002174F0"/>
    <w:rsid w:val="00217BDE"/>
    <w:rsid w:val="00220024"/>
    <w:rsid w:val="00223B27"/>
    <w:rsid w:val="00227781"/>
    <w:rsid w:val="00231415"/>
    <w:rsid w:val="00231DB9"/>
    <w:rsid w:val="002325EF"/>
    <w:rsid w:val="002327E5"/>
    <w:rsid w:val="00235C72"/>
    <w:rsid w:val="00236097"/>
    <w:rsid w:val="00236A34"/>
    <w:rsid w:val="00237FED"/>
    <w:rsid w:val="00240B54"/>
    <w:rsid w:val="00242397"/>
    <w:rsid w:val="0024462E"/>
    <w:rsid w:val="00247116"/>
    <w:rsid w:val="00247668"/>
    <w:rsid w:val="002504C7"/>
    <w:rsid w:val="00250F1B"/>
    <w:rsid w:val="0025477E"/>
    <w:rsid w:val="0025546E"/>
    <w:rsid w:val="00256FB6"/>
    <w:rsid w:val="00260414"/>
    <w:rsid w:val="00260BF9"/>
    <w:rsid w:val="00260C6A"/>
    <w:rsid w:val="00261191"/>
    <w:rsid w:val="00262451"/>
    <w:rsid w:val="00264328"/>
    <w:rsid w:val="0026748E"/>
    <w:rsid w:val="00267F5C"/>
    <w:rsid w:val="00274B7E"/>
    <w:rsid w:val="00277F27"/>
    <w:rsid w:val="00281033"/>
    <w:rsid w:val="0028105E"/>
    <w:rsid w:val="00283F98"/>
    <w:rsid w:val="00290095"/>
    <w:rsid w:val="00291993"/>
    <w:rsid w:val="002931AF"/>
    <w:rsid w:val="002938B9"/>
    <w:rsid w:val="00295A53"/>
    <w:rsid w:val="002978F9"/>
    <w:rsid w:val="002A217C"/>
    <w:rsid w:val="002A39E1"/>
    <w:rsid w:val="002A3DA6"/>
    <w:rsid w:val="002A4856"/>
    <w:rsid w:val="002A4D5A"/>
    <w:rsid w:val="002A63C3"/>
    <w:rsid w:val="002A72CA"/>
    <w:rsid w:val="002A75D8"/>
    <w:rsid w:val="002A7654"/>
    <w:rsid w:val="002B161A"/>
    <w:rsid w:val="002B1BD8"/>
    <w:rsid w:val="002B26A7"/>
    <w:rsid w:val="002B3523"/>
    <w:rsid w:val="002B4E6A"/>
    <w:rsid w:val="002B53FA"/>
    <w:rsid w:val="002B612B"/>
    <w:rsid w:val="002B6A30"/>
    <w:rsid w:val="002C198D"/>
    <w:rsid w:val="002C2F7B"/>
    <w:rsid w:val="002C5898"/>
    <w:rsid w:val="002C5921"/>
    <w:rsid w:val="002D18CF"/>
    <w:rsid w:val="002D5315"/>
    <w:rsid w:val="002D6014"/>
    <w:rsid w:val="002D7EE8"/>
    <w:rsid w:val="002E091F"/>
    <w:rsid w:val="002E3B4A"/>
    <w:rsid w:val="002F1FBF"/>
    <w:rsid w:val="002F44FE"/>
    <w:rsid w:val="003011C8"/>
    <w:rsid w:val="00301B82"/>
    <w:rsid w:val="0030470C"/>
    <w:rsid w:val="00305E17"/>
    <w:rsid w:val="00305EE9"/>
    <w:rsid w:val="003119E9"/>
    <w:rsid w:val="0031337B"/>
    <w:rsid w:val="00314E25"/>
    <w:rsid w:val="00314E3F"/>
    <w:rsid w:val="003151E6"/>
    <w:rsid w:val="003164F1"/>
    <w:rsid w:val="00317841"/>
    <w:rsid w:val="00317EDB"/>
    <w:rsid w:val="00321B69"/>
    <w:rsid w:val="0032345E"/>
    <w:rsid w:val="00324B01"/>
    <w:rsid w:val="0032627B"/>
    <w:rsid w:val="003262D7"/>
    <w:rsid w:val="0032683B"/>
    <w:rsid w:val="003354BE"/>
    <w:rsid w:val="00340198"/>
    <w:rsid w:val="00340586"/>
    <w:rsid w:val="00340645"/>
    <w:rsid w:val="00343822"/>
    <w:rsid w:val="00344EC4"/>
    <w:rsid w:val="0035086E"/>
    <w:rsid w:val="0035106E"/>
    <w:rsid w:val="0035135D"/>
    <w:rsid w:val="003516C8"/>
    <w:rsid w:val="0035402D"/>
    <w:rsid w:val="00356ACE"/>
    <w:rsid w:val="00356CA8"/>
    <w:rsid w:val="00356DA3"/>
    <w:rsid w:val="00360340"/>
    <w:rsid w:val="003603D2"/>
    <w:rsid w:val="00360BE6"/>
    <w:rsid w:val="0036137C"/>
    <w:rsid w:val="003615A7"/>
    <w:rsid w:val="00362F86"/>
    <w:rsid w:val="00363B4A"/>
    <w:rsid w:val="00364BB2"/>
    <w:rsid w:val="0036716D"/>
    <w:rsid w:val="003676EE"/>
    <w:rsid w:val="00367EBE"/>
    <w:rsid w:val="00370F91"/>
    <w:rsid w:val="003741A4"/>
    <w:rsid w:val="00374294"/>
    <w:rsid w:val="00374341"/>
    <w:rsid w:val="00376DDD"/>
    <w:rsid w:val="0038322A"/>
    <w:rsid w:val="00383D68"/>
    <w:rsid w:val="00384451"/>
    <w:rsid w:val="003853B1"/>
    <w:rsid w:val="00385FC0"/>
    <w:rsid w:val="003905B5"/>
    <w:rsid w:val="0039523D"/>
    <w:rsid w:val="00395BB1"/>
    <w:rsid w:val="003A058A"/>
    <w:rsid w:val="003A2171"/>
    <w:rsid w:val="003A2326"/>
    <w:rsid w:val="003A2FE8"/>
    <w:rsid w:val="003A41DE"/>
    <w:rsid w:val="003A5D5D"/>
    <w:rsid w:val="003A6EEB"/>
    <w:rsid w:val="003B3214"/>
    <w:rsid w:val="003B3378"/>
    <w:rsid w:val="003B6859"/>
    <w:rsid w:val="003B7889"/>
    <w:rsid w:val="003C275C"/>
    <w:rsid w:val="003C3D45"/>
    <w:rsid w:val="003C41F9"/>
    <w:rsid w:val="003D0A41"/>
    <w:rsid w:val="003D1B61"/>
    <w:rsid w:val="003D3081"/>
    <w:rsid w:val="003E3D0C"/>
    <w:rsid w:val="003E41CA"/>
    <w:rsid w:val="003E41E0"/>
    <w:rsid w:val="003E4D86"/>
    <w:rsid w:val="003E568A"/>
    <w:rsid w:val="003F7852"/>
    <w:rsid w:val="00400FB0"/>
    <w:rsid w:val="00401BFC"/>
    <w:rsid w:val="00404138"/>
    <w:rsid w:val="0041181A"/>
    <w:rsid w:val="00412489"/>
    <w:rsid w:val="00414D3B"/>
    <w:rsid w:val="00415829"/>
    <w:rsid w:val="0041624D"/>
    <w:rsid w:val="0041695B"/>
    <w:rsid w:val="0042106D"/>
    <w:rsid w:val="0042253F"/>
    <w:rsid w:val="0042496C"/>
    <w:rsid w:val="00426BDB"/>
    <w:rsid w:val="00434E19"/>
    <w:rsid w:val="004371AC"/>
    <w:rsid w:val="00437A64"/>
    <w:rsid w:val="004403D8"/>
    <w:rsid w:val="00440EE5"/>
    <w:rsid w:val="00443E60"/>
    <w:rsid w:val="00445A4C"/>
    <w:rsid w:val="00445AC7"/>
    <w:rsid w:val="004510FC"/>
    <w:rsid w:val="00457957"/>
    <w:rsid w:val="004600A5"/>
    <w:rsid w:val="004627A7"/>
    <w:rsid w:val="00462A81"/>
    <w:rsid w:val="004634F7"/>
    <w:rsid w:val="00464966"/>
    <w:rsid w:val="00471754"/>
    <w:rsid w:val="0047303B"/>
    <w:rsid w:val="00473FAE"/>
    <w:rsid w:val="004752E9"/>
    <w:rsid w:val="0047571F"/>
    <w:rsid w:val="00476084"/>
    <w:rsid w:val="00476B34"/>
    <w:rsid w:val="00477DCD"/>
    <w:rsid w:val="00480BBE"/>
    <w:rsid w:val="00481166"/>
    <w:rsid w:val="004814C5"/>
    <w:rsid w:val="00482DB3"/>
    <w:rsid w:val="00484C18"/>
    <w:rsid w:val="00492809"/>
    <w:rsid w:val="0049655B"/>
    <w:rsid w:val="00497334"/>
    <w:rsid w:val="004A211E"/>
    <w:rsid w:val="004A2800"/>
    <w:rsid w:val="004A3A0B"/>
    <w:rsid w:val="004A4E33"/>
    <w:rsid w:val="004A510D"/>
    <w:rsid w:val="004A635B"/>
    <w:rsid w:val="004A6E28"/>
    <w:rsid w:val="004A7072"/>
    <w:rsid w:val="004B03E3"/>
    <w:rsid w:val="004B12C9"/>
    <w:rsid w:val="004B25D7"/>
    <w:rsid w:val="004B4842"/>
    <w:rsid w:val="004B751B"/>
    <w:rsid w:val="004B7C84"/>
    <w:rsid w:val="004C1EEC"/>
    <w:rsid w:val="004C260C"/>
    <w:rsid w:val="004C511D"/>
    <w:rsid w:val="004C58CB"/>
    <w:rsid w:val="004C6954"/>
    <w:rsid w:val="004D1366"/>
    <w:rsid w:val="004D16E9"/>
    <w:rsid w:val="004D2115"/>
    <w:rsid w:val="004D2CE3"/>
    <w:rsid w:val="004D5A42"/>
    <w:rsid w:val="004D61EE"/>
    <w:rsid w:val="004D67F9"/>
    <w:rsid w:val="004E1605"/>
    <w:rsid w:val="004E4B69"/>
    <w:rsid w:val="004E6A37"/>
    <w:rsid w:val="004E6D37"/>
    <w:rsid w:val="004F0759"/>
    <w:rsid w:val="004F3CDD"/>
    <w:rsid w:val="004F50F6"/>
    <w:rsid w:val="004F5453"/>
    <w:rsid w:val="004F58D3"/>
    <w:rsid w:val="004F5FB7"/>
    <w:rsid w:val="004F677A"/>
    <w:rsid w:val="004F7E9E"/>
    <w:rsid w:val="005023DA"/>
    <w:rsid w:val="00503B16"/>
    <w:rsid w:val="005042A8"/>
    <w:rsid w:val="00504E40"/>
    <w:rsid w:val="00505942"/>
    <w:rsid w:val="0050749D"/>
    <w:rsid w:val="0051004E"/>
    <w:rsid w:val="0051102E"/>
    <w:rsid w:val="00511ADD"/>
    <w:rsid w:val="00512F65"/>
    <w:rsid w:val="0051618D"/>
    <w:rsid w:val="005220EF"/>
    <w:rsid w:val="00523ED6"/>
    <w:rsid w:val="005244D3"/>
    <w:rsid w:val="00526C3D"/>
    <w:rsid w:val="00526CB5"/>
    <w:rsid w:val="00531937"/>
    <w:rsid w:val="00532E2E"/>
    <w:rsid w:val="00533F52"/>
    <w:rsid w:val="0053488F"/>
    <w:rsid w:val="00534ADE"/>
    <w:rsid w:val="00535A9E"/>
    <w:rsid w:val="00540373"/>
    <w:rsid w:val="0054078E"/>
    <w:rsid w:val="00540A7E"/>
    <w:rsid w:val="00543453"/>
    <w:rsid w:val="00543657"/>
    <w:rsid w:val="005573E8"/>
    <w:rsid w:val="00560C53"/>
    <w:rsid w:val="00561388"/>
    <w:rsid w:val="00563051"/>
    <w:rsid w:val="0056382F"/>
    <w:rsid w:val="00566B94"/>
    <w:rsid w:val="00572F70"/>
    <w:rsid w:val="0057329A"/>
    <w:rsid w:val="00573B45"/>
    <w:rsid w:val="0057450E"/>
    <w:rsid w:val="0057738D"/>
    <w:rsid w:val="00577B65"/>
    <w:rsid w:val="00581177"/>
    <w:rsid w:val="0058168F"/>
    <w:rsid w:val="0058245C"/>
    <w:rsid w:val="00582702"/>
    <w:rsid w:val="00583164"/>
    <w:rsid w:val="00584886"/>
    <w:rsid w:val="00584E4A"/>
    <w:rsid w:val="00585E3E"/>
    <w:rsid w:val="00587C8E"/>
    <w:rsid w:val="005950DC"/>
    <w:rsid w:val="0059605A"/>
    <w:rsid w:val="0059684B"/>
    <w:rsid w:val="00596B7F"/>
    <w:rsid w:val="00596C09"/>
    <w:rsid w:val="005A0A8A"/>
    <w:rsid w:val="005A1456"/>
    <w:rsid w:val="005A300B"/>
    <w:rsid w:val="005A4C81"/>
    <w:rsid w:val="005A7066"/>
    <w:rsid w:val="005B1D07"/>
    <w:rsid w:val="005B6EC2"/>
    <w:rsid w:val="005B738A"/>
    <w:rsid w:val="005B7763"/>
    <w:rsid w:val="005C0E26"/>
    <w:rsid w:val="005C2520"/>
    <w:rsid w:val="005C2B06"/>
    <w:rsid w:val="005C2B1E"/>
    <w:rsid w:val="005C5BD9"/>
    <w:rsid w:val="005C699F"/>
    <w:rsid w:val="005D168C"/>
    <w:rsid w:val="005D1CCE"/>
    <w:rsid w:val="005D4CC9"/>
    <w:rsid w:val="005D5A60"/>
    <w:rsid w:val="005E10EF"/>
    <w:rsid w:val="005E1A5A"/>
    <w:rsid w:val="005E29D4"/>
    <w:rsid w:val="005E424B"/>
    <w:rsid w:val="005E4713"/>
    <w:rsid w:val="005F0480"/>
    <w:rsid w:val="005F5493"/>
    <w:rsid w:val="005F7E28"/>
    <w:rsid w:val="00600853"/>
    <w:rsid w:val="00602328"/>
    <w:rsid w:val="006034C4"/>
    <w:rsid w:val="006047BB"/>
    <w:rsid w:val="006078B1"/>
    <w:rsid w:val="00607F85"/>
    <w:rsid w:val="006114BB"/>
    <w:rsid w:val="006122E7"/>
    <w:rsid w:val="0061415D"/>
    <w:rsid w:val="006148A8"/>
    <w:rsid w:val="00614A03"/>
    <w:rsid w:val="006162CA"/>
    <w:rsid w:val="00617563"/>
    <w:rsid w:val="00620F41"/>
    <w:rsid w:val="0062284F"/>
    <w:rsid w:val="006228D0"/>
    <w:rsid w:val="006233BB"/>
    <w:rsid w:val="006235D7"/>
    <w:rsid w:val="00623C9C"/>
    <w:rsid w:val="0062443B"/>
    <w:rsid w:val="00627B2F"/>
    <w:rsid w:val="00627C54"/>
    <w:rsid w:val="0063049A"/>
    <w:rsid w:val="00632E88"/>
    <w:rsid w:val="00635323"/>
    <w:rsid w:val="006370D5"/>
    <w:rsid w:val="0064082B"/>
    <w:rsid w:val="00640992"/>
    <w:rsid w:val="00640A90"/>
    <w:rsid w:val="00642F69"/>
    <w:rsid w:val="00643055"/>
    <w:rsid w:val="006438AE"/>
    <w:rsid w:val="00643A5D"/>
    <w:rsid w:val="0064576E"/>
    <w:rsid w:val="0064690A"/>
    <w:rsid w:val="00650578"/>
    <w:rsid w:val="006520DA"/>
    <w:rsid w:val="0065312E"/>
    <w:rsid w:val="0065396B"/>
    <w:rsid w:val="0066004E"/>
    <w:rsid w:val="006615B1"/>
    <w:rsid w:val="00663265"/>
    <w:rsid w:val="006651B6"/>
    <w:rsid w:val="00665C47"/>
    <w:rsid w:val="0067074F"/>
    <w:rsid w:val="006723CF"/>
    <w:rsid w:val="00672442"/>
    <w:rsid w:val="0067403C"/>
    <w:rsid w:val="00675433"/>
    <w:rsid w:val="006765E6"/>
    <w:rsid w:val="00676C23"/>
    <w:rsid w:val="00676C68"/>
    <w:rsid w:val="00677F56"/>
    <w:rsid w:val="00684486"/>
    <w:rsid w:val="00684B27"/>
    <w:rsid w:val="006851D2"/>
    <w:rsid w:val="0068655A"/>
    <w:rsid w:val="006865DC"/>
    <w:rsid w:val="006904F4"/>
    <w:rsid w:val="00693391"/>
    <w:rsid w:val="006945A0"/>
    <w:rsid w:val="00694DC5"/>
    <w:rsid w:val="00694ECE"/>
    <w:rsid w:val="00694FA4"/>
    <w:rsid w:val="00696979"/>
    <w:rsid w:val="0069698A"/>
    <w:rsid w:val="006A0D37"/>
    <w:rsid w:val="006A12F0"/>
    <w:rsid w:val="006A3CED"/>
    <w:rsid w:val="006A44E1"/>
    <w:rsid w:val="006A4793"/>
    <w:rsid w:val="006A4BD3"/>
    <w:rsid w:val="006A5B81"/>
    <w:rsid w:val="006A69D9"/>
    <w:rsid w:val="006A70EC"/>
    <w:rsid w:val="006B1DE4"/>
    <w:rsid w:val="006B5169"/>
    <w:rsid w:val="006B620F"/>
    <w:rsid w:val="006B6478"/>
    <w:rsid w:val="006B6D90"/>
    <w:rsid w:val="006C0F0D"/>
    <w:rsid w:val="006C23A0"/>
    <w:rsid w:val="006C29FA"/>
    <w:rsid w:val="006C4C54"/>
    <w:rsid w:val="006C5593"/>
    <w:rsid w:val="006C62E8"/>
    <w:rsid w:val="006C6B4E"/>
    <w:rsid w:val="006C76D2"/>
    <w:rsid w:val="006D2F60"/>
    <w:rsid w:val="006D5144"/>
    <w:rsid w:val="006D5E02"/>
    <w:rsid w:val="006D6123"/>
    <w:rsid w:val="006E06DB"/>
    <w:rsid w:val="006E1273"/>
    <w:rsid w:val="006E19D9"/>
    <w:rsid w:val="006E257F"/>
    <w:rsid w:val="006E4F42"/>
    <w:rsid w:val="006E6D35"/>
    <w:rsid w:val="006F0D08"/>
    <w:rsid w:val="006F1308"/>
    <w:rsid w:val="006F14C4"/>
    <w:rsid w:val="006F1F95"/>
    <w:rsid w:val="006F1FE3"/>
    <w:rsid w:val="006F28ED"/>
    <w:rsid w:val="006F30A7"/>
    <w:rsid w:val="006F38D0"/>
    <w:rsid w:val="006F43A7"/>
    <w:rsid w:val="006F61ED"/>
    <w:rsid w:val="00700F0B"/>
    <w:rsid w:val="0070158E"/>
    <w:rsid w:val="00701E2D"/>
    <w:rsid w:val="00702D16"/>
    <w:rsid w:val="007031BF"/>
    <w:rsid w:val="0070338A"/>
    <w:rsid w:val="007033CE"/>
    <w:rsid w:val="00706246"/>
    <w:rsid w:val="007072EB"/>
    <w:rsid w:val="00711CFE"/>
    <w:rsid w:val="00712EF8"/>
    <w:rsid w:val="007137E2"/>
    <w:rsid w:val="00717881"/>
    <w:rsid w:val="007216CF"/>
    <w:rsid w:val="00721FC9"/>
    <w:rsid w:val="00721FD6"/>
    <w:rsid w:val="007222ED"/>
    <w:rsid w:val="00722FDD"/>
    <w:rsid w:val="007232A6"/>
    <w:rsid w:val="00723BCA"/>
    <w:rsid w:val="007314FD"/>
    <w:rsid w:val="00732BC7"/>
    <w:rsid w:val="00733D87"/>
    <w:rsid w:val="00735678"/>
    <w:rsid w:val="00735DA6"/>
    <w:rsid w:val="00737338"/>
    <w:rsid w:val="007375BB"/>
    <w:rsid w:val="00740CFD"/>
    <w:rsid w:val="007418C2"/>
    <w:rsid w:val="00743173"/>
    <w:rsid w:val="00744960"/>
    <w:rsid w:val="00744F1E"/>
    <w:rsid w:val="00746AB3"/>
    <w:rsid w:val="00752DE7"/>
    <w:rsid w:val="007530DB"/>
    <w:rsid w:val="00756271"/>
    <w:rsid w:val="0075776D"/>
    <w:rsid w:val="007600DF"/>
    <w:rsid w:val="00761006"/>
    <w:rsid w:val="00770452"/>
    <w:rsid w:val="0077451C"/>
    <w:rsid w:val="00775E26"/>
    <w:rsid w:val="00780F9E"/>
    <w:rsid w:val="00781C14"/>
    <w:rsid w:val="00782BBF"/>
    <w:rsid w:val="007831E8"/>
    <w:rsid w:val="00783BD0"/>
    <w:rsid w:val="00784742"/>
    <w:rsid w:val="00784BED"/>
    <w:rsid w:val="00786A20"/>
    <w:rsid w:val="007870EF"/>
    <w:rsid w:val="00792031"/>
    <w:rsid w:val="00793EF5"/>
    <w:rsid w:val="00794D76"/>
    <w:rsid w:val="0079700F"/>
    <w:rsid w:val="007973BC"/>
    <w:rsid w:val="007A177A"/>
    <w:rsid w:val="007A1D74"/>
    <w:rsid w:val="007A3070"/>
    <w:rsid w:val="007A49A1"/>
    <w:rsid w:val="007A4F90"/>
    <w:rsid w:val="007B2E02"/>
    <w:rsid w:val="007B3473"/>
    <w:rsid w:val="007B6E81"/>
    <w:rsid w:val="007B7337"/>
    <w:rsid w:val="007C13D2"/>
    <w:rsid w:val="007C6C11"/>
    <w:rsid w:val="007D02C9"/>
    <w:rsid w:val="007E0C5E"/>
    <w:rsid w:val="007E150C"/>
    <w:rsid w:val="007E5580"/>
    <w:rsid w:val="007E718B"/>
    <w:rsid w:val="007F1F16"/>
    <w:rsid w:val="007F2C9A"/>
    <w:rsid w:val="007F33B9"/>
    <w:rsid w:val="007F3CDE"/>
    <w:rsid w:val="007F4190"/>
    <w:rsid w:val="007F5FF2"/>
    <w:rsid w:val="007F73B9"/>
    <w:rsid w:val="00802F7D"/>
    <w:rsid w:val="00804741"/>
    <w:rsid w:val="00805608"/>
    <w:rsid w:val="0080717A"/>
    <w:rsid w:val="008102C6"/>
    <w:rsid w:val="00811CAC"/>
    <w:rsid w:val="00812AD1"/>
    <w:rsid w:val="008138D1"/>
    <w:rsid w:val="008140C1"/>
    <w:rsid w:val="00814F4E"/>
    <w:rsid w:val="00815AF2"/>
    <w:rsid w:val="00817802"/>
    <w:rsid w:val="0082052D"/>
    <w:rsid w:val="00820FD6"/>
    <w:rsid w:val="00821D2F"/>
    <w:rsid w:val="00821FA7"/>
    <w:rsid w:val="00824C75"/>
    <w:rsid w:val="00826674"/>
    <w:rsid w:val="008279D1"/>
    <w:rsid w:val="00827CC7"/>
    <w:rsid w:val="0083141B"/>
    <w:rsid w:val="0083411C"/>
    <w:rsid w:val="00834F07"/>
    <w:rsid w:val="0083572E"/>
    <w:rsid w:val="00835CCA"/>
    <w:rsid w:val="0083753F"/>
    <w:rsid w:val="00841DA5"/>
    <w:rsid w:val="00842785"/>
    <w:rsid w:val="008458A8"/>
    <w:rsid w:val="00846290"/>
    <w:rsid w:val="008468CA"/>
    <w:rsid w:val="008471D4"/>
    <w:rsid w:val="008512F6"/>
    <w:rsid w:val="008522DC"/>
    <w:rsid w:val="008602CB"/>
    <w:rsid w:val="00860825"/>
    <w:rsid w:val="00861943"/>
    <w:rsid w:val="00861D98"/>
    <w:rsid w:val="00862A08"/>
    <w:rsid w:val="008637D7"/>
    <w:rsid w:val="00864677"/>
    <w:rsid w:val="00871D41"/>
    <w:rsid w:val="00876208"/>
    <w:rsid w:val="00882DF3"/>
    <w:rsid w:val="00886B20"/>
    <w:rsid w:val="008877E4"/>
    <w:rsid w:val="00887BFE"/>
    <w:rsid w:val="00892D0F"/>
    <w:rsid w:val="00893416"/>
    <w:rsid w:val="008934A7"/>
    <w:rsid w:val="008975CC"/>
    <w:rsid w:val="008A2115"/>
    <w:rsid w:val="008A2D91"/>
    <w:rsid w:val="008A3132"/>
    <w:rsid w:val="008A35A6"/>
    <w:rsid w:val="008A4223"/>
    <w:rsid w:val="008A4846"/>
    <w:rsid w:val="008A5493"/>
    <w:rsid w:val="008B135C"/>
    <w:rsid w:val="008B1894"/>
    <w:rsid w:val="008B28B2"/>
    <w:rsid w:val="008B2F0C"/>
    <w:rsid w:val="008B487A"/>
    <w:rsid w:val="008B5D4F"/>
    <w:rsid w:val="008B6F21"/>
    <w:rsid w:val="008C0425"/>
    <w:rsid w:val="008C101D"/>
    <w:rsid w:val="008C572D"/>
    <w:rsid w:val="008C6080"/>
    <w:rsid w:val="008C66BA"/>
    <w:rsid w:val="008D0C48"/>
    <w:rsid w:val="008D20DB"/>
    <w:rsid w:val="008D22A8"/>
    <w:rsid w:val="008D256A"/>
    <w:rsid w:val="008D31DB"/>
    <w:rsid w:val="008D366C"/>
    <w:rsid w:val="008D7218"/>
    <w:rsid w:val="008D7333"/>
    <w:rsid w:val="008D7B8C"/>
    <w:rsid w:val="008E0AC9"/>
    <w:rsid w:val="008E5C16"/>
    <w:rsid w:val="008E6088"/>
    <w:rsid w:val="008E69DA"/>
    <w:rsid w:val="008E6E94"/>
    <w:rsid w:val="008E74D4"/>
    <w:rsid w:val="008F0EC3"/>
    <w:rsid w:val="008F1179"/>
    <w:rsid w:val="008F44B2"/>
    <w:rsid w:val="008F6FC3"/>
    <w:rsid w:val="009017CB"/>
    <w:rsid w:val="00902387"/>
    <w:rsid w:val="0090238B"/>
    <w:rsid w:val="00903ABE"/>
    <w:rsid w:val="00905EBA"/>
    <w:rsid w:val="00911A60"/>
    <w:rsid w:val="00911E0A"/>
    <w:rsid w:val="0091299F"/>
    <w:rsid w:val="00912B7E"/>
    <w:rsid w:val="00916015"/>
    <w:rsid w:val="0091601C"/>
    <w:rsid w:val="00916C71"/>
    <w:rsid w:val="00917606"/>
    <w:rsid w:val="00922D4D"/>
    <w:rsid w:val="009233EE"/>
    <w:rsid w:val="00924B9D"/>
    <w:rsid w:val="009260F9"/>
    <w:rsid w:val="009319BC"/>
    <w:rsid w:val="00944D93"/>
    <w:rsid w:val="0094672C"/>
    <w:rsid w:val="00947BDE"/>
    <w:rsid w:val="00947EB0"/>
    <w:rsid w:val="009508C1"/>
    <w:rsid w:val="00954809"/>
    <w:rsid w:val="00955ABB"/>
    <w:rsid w:val="0095730E"/>
    <w:rsid w:val="00960717"/>
    <w:rsid w:val="00963CCB"/>
    <w:rsid w:val="00963E63"/>
    <w:rsid w:val="00964735"/>
    <w:rsid w:val="00964CBA"/>
    <w:rsid w:val="0096723C"/>
    <w:rsid w:val="00967377"/>
    <w:rsid w:val="00970EC2"/>
    <w:rsid w:val="0098118F"/>
    <w:rsid w:val="0098131C"/>
    <w:rsid w:val="00981F51"/>
    <w:rsid w:val="009839D3"/>
    <w:rsid w:val="00984308"/>
    <w:rsid w:val="009861F3"/>
    <w:rsid w:val="00990805"/>
    <w:rsid w:val="009917B5"/>
    <w:rsid w:val="00994F66"/>
    <w:rsid w:val="00995BAC"/>
    <w:rsid w:val="00996D18"/>
    <w:rsid w:val="00997367"/>
    <w:rsid w:val="00997CAA"/>
    <w:rsid w:val="009A0EC8"/>
    <w:rsid w:val="009A2760"/>
    <w:rsid w:val="009A5569"/>
    <w:rsid w:val="009A73DF"/>
    <w:rsid w:val="009B253A"/>
    <w:rsid w:val="009B4271"/>
    <w:rsid w:val="009B610F"/>
    <w:rsid w:val="009B6D91"/>
    <w:rsid w:val="009C0554"/>
    <w:rsid w:val="009C3329"/>
    <w:rsid w:val="009C3378"/>
    <w:rsid w:val="009C59AF"/>
    <w:rsid w:val="009D0688"/>
    <w:rsid w:val="009D1AFF"/>
    <w:rsid w:val="009D2360"/>
    <w:rsid w:val="009E16AF"/>
    <w:rsid w:val="009E28FE"/>
    <w:rsid w:val="009F0D81"/>
    <w:rsid w:val="009F3809"/>
    <w:rsid w:val="009F4336"/>
    <w:rsid w:val="009F5D12"/>
    <w:rsid w:val="009F5EC6"/>
    <w:rsid w:val="009F7BE7"/>
    <w:rsid w:val="00A022AD"/>
    <w:rsid w:val="00A048F9"/>
    <w:rsid w:val="00A04C3D"/>
    <w:rsid w:val="00A052CE"/>
    <w:rsid w:val="00A05812"/>
    <w:rsid w:val="00A05A01"/>
    <w:rsid w:val="00A15A91"/>
    <w:rsid w:val="00A161A0"/>
    <w:rsid w:val="00A20309"/>
    <w:rsid w:val="00A20577"/>
    <w:rsid w:val="00A209A3"/>
    <w:rsid w:val="00A23A13"/>
    <w:rsid w:val="00A24413"/>
    <w:rsid w:val="00A25B70"/>
    <w:rsid w:val="00A31474"/>
    <w:rsid w:val="00A3371F"/>
    <w:rsid w:val="00A35930"/>
    <w:rsid w:val="00A35D7E"/>
    <w:rsid w:val="00A36A27"/>
    <w:rsid w:val="00A41908"/>
    <w:rsid w:val="00A423C2"/>
    <w:rsid w:val="00A4260D"/>
    <w:rsid w:val="00A43E48"/>
    <w:rsid w:val="00A443F1"/>
    <w:rsid w:val="00A45437"/>
    <w:rsid w:val="00A471CD"/>
    <w:rsid w:val="00A47A73"/>
    <w:rsid w:val="00A503B4"/>
    <w:rsid w:val="00A52DB5"/>
    <w:rsid w:val="00A53801"/>
    <w:rsid w:val="00A53D45"/>
    <w:rsid w:val="00A55462"/>
    <w:rsid w:val="00A5724C"/>
    <w:rsid w:val="00A579AD"/>
    <w:rsid w:val="00A60E93"/>
    <w:rsid w:val="00A6283F"/>
    <w:rsid w:val="00A64548"/>
    <w:rsid w:val="00A65D06"/>
    <w:rsid w:val="00A668FF"/>
    <w:rsid w:val="00A67361"/>
    <w:rsid w:val="00A67BBA"/>
    <w:rsid w:val="00A713C9"/>
    <w:rsid w:val="00A71D3E"/>
    <w:rsid w:val="00A732F3"/>
    <w:rsid w:val="00A7464F"/>
    <w:rsid w:val="00A7483D"/>
    <w:rsid w:val="00A756A3"/>
    <w:rsid w:val="00A804BF"/>
    <w:rsid w:val="00A84C57"/>
    <w:rsid w:val="00A8637E"/>
    <w:rsid w:val="00A86B49"/>
    <w:rsid w:val="00A87960"/>
    <w:rsid w:val="00A87EF8"/>
    <w:rsid w:val="00A909CF"/>
    <w:rsid w:val="00A9249F"/>
    <w:rsid w:val="00A92E18"/>
    <w:rsid w:val="00A931E1"/>
    <w:rsid w:val="00A937A8"/>
    <w:rsid w:val="00A93BDF"/>
    <w:rsid w:val="00A9556B"/>
    <w:rsid w:val="00AA19C9"/>
    <w:rsid w:val="00AA2D63"/>
    <w:rsid w:val="00AA4F6D"/>
    <w:rsid w:val="00AB025A"/>
    <w:rsid w:val="00AB04A2"/>
    <w:rsid w:val="00AB0BC1"/>
    <w:rsid w:val="00AB1354"/>
    <w:rsid w:val="00AB1CDF"/>
    <w:rsid w:val="00AB2AFA"/>
    <w:rsid w:val="00AB3021"/>
    <w:rsid w:val="00AB42B2"/>
    <w:rsid w:val="00AB7F07"/>
    <w:rsid w:val="00AC0936"/>
    <w:rsid w:val="00AC2037"/>
    <w:rsid w:val="00AC3A3E"/>
    <w:rsid w:val="00AC450E"/>
    <w:rsid w:val="00AC597F"/>
    <w:rsid w:val="00AC7837"/>
    <w:rsid w:val="00AD0245"/>
    <w:rsid w:val="00AD2A1C"/>
    <w:rsid w:val="00AD51BD"/>
    <w:rsid w:val="00AD6592"/>
    <w:rsid w:val="00AE0783"/>
    <w:rsid w:val="00AE32C9"/>
    <w:rsid w:val="00AE335D"/>
    <w:rsid w:val="00AE4FBF"/>
    <w:rsid w:val="00AE53DA"/>
    <w:rsid w:val="00AE6334"/>
    <w:rsid w:val="00AF1C0D"/>
    <w:rsid w:val="00AF5118"/>
    <w:rsid w:val="00AF63B5"/>
    <w:rsid w:val="00AF6D07"/>
    <w:rsid w:val="00B0191B"/>
    <w:rsid w:val="00B05D65"/>
    <w:rsid w:val="00B0687D"/>
    <w:rsid w:val="00B10DA7"/>
    <w:rsid w:val="00B11999"/>
    <w:rsid w:val="00B11D44"/>
    <w:rsid w:val="00B139F5"/>
    <w:rsid w:val="00B143CA"/>
    <w:rsid w:val="00B14C5A"/>
    <w:rsid w:val="00B1594D"/>
    <w:rsid w:val="00B17A3C"/>
    <w:rsid w:val="00B249F6"/>
    <w:rsid w:val="00B32647"/>
    <w:rsid w:val="00B33F68"/>
    <w:rsid w:val="00B4340D"/>
    <w:rsid w:val="00B4380E"/>
    <w:rsid w:val="00B45928"/>
    <w:rsid w:val="00B51814"/>
    <w:rsid w:val="00B52A80"/>
    <w:rsid w:val="00B53D79"/>
    <w:rsid w:val="00B545FF"/>
    <w:rsid w:val="00B55C98"/>
    <w:rsid w:val="00B5617F"/>
    <w:rsid w:val="00B56384"/>
    <w:rsid w:val="00B60659"/>
    <w:rsid w:val="00B61B0F"/>
    <w:rsid w:val="00B62394"/>
    <w:rsid w:val="00B63463"/>
    <w:rsid w:val="00B658BA"/>
    <w:rsid w:val="00B65BC6"/>
    <w:rsid w:val="00B65E5F"/>
    <w:rsid w:val="00B676E6"/>
    <w:rsid w:val="00B67EF1"/>
    <w:rsid w:val="00B707AF"/>
    <w:rsid w:val="00B71FC2"/>
    <w:rsid w:val="00B72371"/>
    <w:rsid w:val="00B74797"/>
    <w:rsid w:val="00B822D1"/>
    <w:rsid w:val="00B83075"/>
    <w:rsid w:val="00B92FC9"/>
    <w:rsid w:val="00BA2B57"/>
    <w:rsid w:val="00BA59C2"/>
    <w:rsid w:val="00BB01ED"/>
    <w:rsid w:val="00BB02E8"/>
    <w:rsid w:val="00BB0AAD"/>
    <w:rsid w:val="00BB5168"/>
    <w:rsid w:val="00BB6A99"/>
    <w:rsid w:val="00BC0EC5"/>
    <w:rsid w:val="00BC2166"/>
    <w:rsid w:val="00BC2FBE"/>
    <w:rsid w:val="00BC4A56"/>
    <w:rsid w:val="00BC4D35"/>
    <w:rsid w:val="00BC68E4"/>
    <w:rsid w:val="00BD0A3C"/>
    <w:rsid w:val="00BD173E"/>
    <w:rsid w:val="00BD181A"/>
    <w:rsid w:val="00BD3248"/>
    <w:rsid w:val="00BD37F8"/>
    <w:rsid w:val="00BE156A"/>
    <w:rsid w:val="00BE313C"/>
    <w:rsid w:val="00BE3473"/>
    <w:rsid w:val="00BE3ECB"/>
    <w:rsid w:val="00BE53B2"/>
    <w:rsid w:val="00BE5CB8"/>
    <w:rsid w:val="00BF1F15"/>
    <w:rsid w:val="00BF208C"/>
    <w:rsid w:val="00BF361C"/>
    <w:rsid w:val="00BF4325"/>
    <w:rsid w:val="00BF554A"/>
    <w:rsid w:val="00C00422"/>
    <w:rsid w:val="00C01A7A"/>
    <w:rsid w:val="00C02E9A"/>
    <w:rsid w:val="00C06AA7"/>
    <w:rsid w:val="00C121B6"/>
    <w:rsid w:val="00C12AB9"/>
    <w:rsid w:val="00C153C1"/>
    <w:rsid w:val="00C1607D"/>
    <w:rsid w:val="00C20989"/>
    <w:rsid w:val="00C231A6"/>
    <w:rsid w:val="00C24FD2"/>
    <w:rsid w:val="00C25347"/>
    <w:rsid w:val="00C26009"/>
    <w:rsid w:val="00C26543"/>
    <w:rsid w:val="00C32FC9"/>
    <w:rsid w:val="00C33B73"/>
    <w:rsid w:val="00C35D2F"/>
    <w:rsid w:val="00C36CD9"/>
    <w:rsid w:val="00C371D4"/>
    <w:rsid w:val="00C41F21"/>
    <w:rsid w:val="00C45CCE"/>
    <w:rsid w:val="00C46244"/>
    <w:rsid w:val="00C47A20"/>
    <w:rsid w:val="00C47E89"/>
    <w:rsid w:val="00C51CE5"/>
    <w:rsid w:val="00C539FF"/>
    <w:rsid w:val="00C56729"/>
    <w:rsid w:val="00C567B1"/>
    <w:rsid w:val="00C64510"/>
    <w:rsid w:val="00C65897"/>
    <w:rsid w:val="00C67028"/>
    <w:rsid w:val="00C71820"/>
    <w:rsid w:val="00C71A74"/>
    <w:rsid w:val="00C71D32"/>
    <w:rsid w:val="00C7214C"/>
    <w:rsid w:val="00C7226C"/>
    <w:rsid w:val="00C72C0E"/>
    <w:rsid w:val="00C7351F"/>
    <w:rsid w:val="00C73D1B"/>
    <w:rsid w:val="00C73DE5"/>
    <w:rsid w:val="00C74C2B"/>
    <w:rsid w:val="00C758CF"/>
    <w:rsid w:val="00C77E45"/>
    <w:rsid w:val="00C8089E"/>
    <w:rsid w:val="00C81416"/>
    <w:rsid w:val="00C8287C"/>
    <w:rsid w:val="00C853DE"/>
    <w:rsid w:val="00C90406"/>
    <w:rsid w:val="00C90E57"/>
    <w:rsid w:val="00C92AC2"/>
    <w:rsid w:val="00C93114"/>
    <w:rsid w:val="00C937C7"/>
    <w:rsid w:val="00C93E0A"/>
    <w:rsid w:val="00C96378"/>
    <w:rsid w:val="00C973A5"/>
    <w:rsid w:val="00CA37C8"/>
    <w:rsid w:val="00CA42FD"/>
    <w:rsid w:val="00CA5639"/>
    <w:rsid w:val="00CA574F"/>
    <w:rsid w:val="00CA5BFC"/>
    <w:rsid w:val="00CB3A3D"/>
    <w:rsid w:val="00CB56B9"/>
    <w:rsid w:val="00CB5797"/>
    <w:rsid w:val="00CB667D"/>
    <w:rsid w:val="00CB6D5E"/>
    <w:rsid w:val="00CB722D"/>
    <w:rsid w:val="00CB76F3"/>
    <w:rsid w:val="00CB77DE"/>
    <w:rsid w:val="00CB7A9C"/>
    <w:rsid w:val="00CC6285"/>
    <w:rsid w:val="00CD1442"/>
    <w:rsid w:val="00CD1C31"/>
    <w:rsid w:val="00CD2EAB"/>
    <w:rsid w:val="00CD4154"/>
    <w:rsid w:val="00CD44F6"/>
    <w:rsid w:val="00CD55B6"/>
    <w:rsid w:val="00CD6C85"/>
    <w:rsid w:val="00CE1658"/>
    <w:rsid w:val="00CE51EF"/>
    <w:rsid w:val="00CE66EA"/>
    <w:rsid w:val="00CF1179"/>
    <w:rsid w:val="00CF4EFE"/>
    <w:rsid w:val="00CF7991"/>
    <w:rsid w:val="00CF7F88"/>
    <w:rsid w:val="00D00920"/>
    <w:rsid w:val="00D01B69"/>
    <w:rsid w:val="00D01CF6"/>
    <w:rsid w:val="00D01EB5"/>
    <w:rsid w:val="00D03427"/>
    <w:rsid w:val="00D03B4A"/>
    <w:rsid w:val="00D03DDE"/>
    <w:rsid w:val="00D04ECB"/>
    <w:rsid w:val="00D057F6"/>
    <w:rsid w:val="00D10DB9"/>
    <w:rsid w:val="00D1139E"/>
    <w:rsid w:val="00D1187E"/>
    <w:rsid w:val="00D11D3F"/>
    <w:rsid w:val="00D12957"/>
    <w:rsid w:val="00D13BED"/>
    <w:rsid w:val="00D1658D"/>
    <w:rsid w:val="00D166EC"/>
    <w:rsid w:val="00D208F4"/>
    <w:rsid w:val="00D20FE6"/>
    <w:rsid w:val="00D23686"/>
    <w:rsid w:val="00D23B70"/>
    <w:rsid w:val="00D24586"/>
    <w:rsid w:val="00D250C4"/>
    <w:rsid w:val="00D25BE5"/>
    <w:rsid w:val="00D27A9F"/>
    <w:rsid w:val="00D30F57"/>
    <w:rsid w:val="00D33B62"/>
    <w:rsid w:val="00D34560"/>
    <w:rsid w:val="00D34FC7"/>
    <w:rsid w:val="00D40025"/>
    <w:rsid w:val="00D409F7"/>
    <w:rsid w:val="00D41AB1"/>
    <w:rsid w:val="00D45570"/>
    <w:rsid w:val="00D4584A"/>
    <w:rsid w:val="00D4624A"/>
    <w:rsid w:val="00D478F3"/>
    <w:rsid w:val="00D50F95"/>
    <w:rsid w:val="00D518F6"/>
    <w:rsid w:val="00D535B9"/>
    <w:rsid w:val="00D54DE2"/>
    <w:rsid w:val="00D6399F"/>
    <w:rsid w:val="00D63D84"/>
    <w:rsid w:val="00D66133"/>
    <w:rsid w:val="00D66BF1"/>
    <w:rsid w:val="00D672DC"/>
    <w:rsid w:val="00D67D67"/>
    <w:rsid w:val="00D730D9"/>
    <w:rsid w:val="00D76681"/>
    <w:rsid w:val="00D84376"/>
    <w:rsid w:val="00D85B0C"/>
    <w:rsid w:val="00D8608C"/>
    <w:rsid w:val="00D86AAC"/>
    <w:rsid w:val="00D900F2"/>
    <w:rsid w:val="00D93A68"/>
    <w:rsid w:val="00D954C6"/>
    <w:rsid w:val="00D959B6"/>
    <w:rsid w:val="00D95C35"/>
    <w:rsid w:val="00D964FC"/>
    <w:rsid w:val="00D96C78"/>
    <w:rsid w:val="00DA11D4"/>
    <w:rsid w:val="00DA1963"/>
    <w:rsid w:val="00DA5150"/>
    <w:rsid w:val="00DA684C"/>
    <w:rsid w:val="00DA7F32"/>
    <w:rsid w:val="00DB05A5"/>
    <w:rsid w:val="00DB2696"/>
    <w:rsid w:val="00DB48F2"/>
    <w:rsid w:val="00DB79D6"/>
    <w:rsid w:val="00DB7C28"/>
    <w:rsid w:val="00DC0449"/>
    <w:rsid w:val="00DC197E"/>
    <w:rsid w:val="00DC28C5"/>
    <w:rsid w:val="00DC3CA4"/>
    <w:rsid w:val="00DC5058"/>
    <w:rsid w:val="00DC62D0"/>
    <w:rsid w:val="00DC731A"/>
    <w:rsid w:val="00DC73F7"/>
    <w:rsid w:val="00DD0720"/>
    <w:rsid w:val="00DD1395"/>
    <w:rsid w:val="00DD1925"/>
    <w:rsid w:val="00DD1B7C"/>
    <w:rsid w:val="00DD3982"/>
    <w:rsid w:val="00DE263F"/>
    <w:rsid w:val="00DE3BE7"/>
    <w:rsid w:val="00DE404E"/>
    <w:rsid w:val="00DE557E"/>
    <w:rsid w:val="00DE62E1"/>
    <w:rsid w:val="00DE6A56"/>
    <w:rsid w:val="00DE7FF0"/>
    <w:rsid w:val="00DF1D11"/>
    <w:rsid w:val="00DF2358"/>
    <w:rsid w:val="00DF49F1"/>
    <w:rsid w:val="00DF4C7D"/>
    <w:rsid w:val="00DF4DCA"/>
    <w:rsid w:val="00DF633C"/>
    <w:rsid w:val="00E0272B"/>
    <w:rsid w:val="00E0472E"/>
    <w:rsid w:val="00E11F5C"/>
    <w:rsid w:val="00E1269C"/>
    <w:rsid w:val="00E15521"/>
    <w:rsid w:val="00E1718E"/>
    <w:rsid w:val="00E20FF5"/>
    <w:rsid w:val="00E22309"/>
    <w:rsid w:val="00E23E30"/>
    <w:rsid w:val="00E321EE"/>
    <w:rsid w:val="00E32A50"/>
    <w:rsid w:val="00E33304"/>
    <w:rsid w:val="00E3331E"/>
    <w:rsid w:val="00E35263"/>
    <w:rsid w:val="00E36228"/>
    <w:rsid w:val="00E3666A"/>
    <w:rsid w:val="00E37D03"/>
    <w:rsid w:val="00E4015D"/>
    <w:rsid w:val="00E41451"/>
    <w:rsid w:val="00E41EFA"/>
    <w:rsid w:val="00E4742F"/>
    <w:rsid w:val="00E510ED"/>
    <w:rsid w:val="00E51466"/>
    <w:rsid w:val="00E51EC0"/>
    <w:rsid w:val="00E56D93"/>
    <w:rsid w:val="00E60A83"/>
    <w:rsid w:val="00E60CEC"/>
    <w:rsid w:val="00E628E6"/>
    <w:rsid w:val="00E648BB"/>
    <w:rsid w:val="00E653A6"/>
    <w:rsid w:val="00E656BD"/>
    <w:rsid w:val="00E65D1A"/>
    <w:rsid w:val="00E6728E"/>
    <w:rsid w:val="00E67C53"/>
    <w:rsid w:val="00E70C4C"/>
    <w:rsid w:val="00E71296"/>
    <w:rsid w:val="00E714F4"/>
    <w:rsid w:val="00E715F2"/>
    <w:rsid w:val="00E71E41"/>
    <w:rsid w:val="00E72B99"/>
    <w:rsid w:val="00E72D29"/>
    <w:rsid w:val="00E733DF"/>
    <w:rsid w:val="00E829EB"/>
    <w:rsid w:val="00E84A63"/>
    <w:rsid w:val="00E9041A"/>
    <w:rsid w:val="00E93F13"/>
    <w:rsid w:val="00E9760F"/>
    <w:rsid w:val="00E97633"/>
    <w:rsid w:val="00E97720"/>
    <w:rsid w:val="00EA04F1"/>
    <w:rsid w:val="00EA1BCA"/>
    <w:rsid w:val="00EA58BB"/>
    <w:rsid w:val="00EB0E3A"/>
    <w:rsid w:val="00EB3502"/>
    <w:rsid w:val="00EB5A7E"/>
    <w:rsid w:val="00EB5EFA"/>
    <w:rsid w:val="00EB62CF"/>
    <w:rsid w:val="00EB7D47"/>
    <w:rsid w:val="00EC09AE"/>
    <w:rsid w:val="00EC1C8C"/>
    <w:rsid w:val="00EC30F1"/>
    <w:rsid w:val="00EC34EB"/>
    <w:rsid w:val="00EC3EC5"/>
    <w:rsid w:val="00EC62F8"/>
    <w:rsid w:val="00ED2673"/>
    <w:rsid w:val="00ED2B68"/>
    <w:rsid w:val="00ED3003"/>
    <w:rsid w:val="00ED4D53"/>
    <w:rsid w:val="00EE01DE"/>
    <w:rsid w:val="00EE1800"/>
    <w:rsid w:val="00EE2500"/>
    <w:rsid w:val="00EE31D2"/>
    <w:rsid w:val="00EE4796"/>
    <w:rsid w:val="00EE4B60"/>
    <w:rsid w:val="00EF018C"/>
    <w:rsid w:val="00EF25C3"/>
    <w:rsid w:val="00EF3F65"/>
    <w:rsid w:val="00EF6219"/>
    <w:rsid w:val="00F016D9"/>
    <w:rsid w:val="00F03826"/>
    <w:rsid w:val="00F04795"/>
    <w:rsid w:val="00F11543"/>
    <w:rsid w:val="00F12000"/>
    <w:rsid w:val="00F121F5"/>
    <w:rsid w:val="00F140F3"/>
    <w:rsid w:val="00F1504C"/>
    <w:rsid w:val="00F200E1"/>
    <w:rsid w:val="00F2059D"/>
    <w:rsid w:val="00F22759"/>
    <w:rsid w:val="00F276C5"/>
    <w:rsid w:val="00F27994"/>
    <w:rsid w:val="00F27B91"/>
    <w:rsid w:val="00F30331"/>
    <w:rsid w:val="00F3319F"/>
    <w:rsid w:val="00F43B9F"/>
    <w:rsid w:val="00F45BD2"/>
    <w:rsid w:val="00F46D3E"/>
    <w:rsid w:val="00F535AC"/>
    <w:rsid w:val="00F54613"/>
    <w:rsid w:val="00F55CE2"/>
    <w:rsid w:val="00F568B3"/>
    <w:rsid w:val="00F56C3E"/>
    <w:rsid w:val="00F613BB"/>
    <w:rsid w:val="00F616C5"/>
    <w:rsid w:val="00F6346E"/>
    <w:rsid w:val="00F64223"/>
    <w:rsid w:val="00F6488E"/>
    <w:rsid w:val="00F719D9"/>
    <w:rsid w:val="00F7535E"/>
    <w:rsid w:val="00F77226"/>
    <w:rsid w:val="00F8012A"/>
    <w:rsid w:val="00F825B8"/>
    <w:rsid w:val="00F82A73"/>
    <w:rsid w:val="00F834B4"/>
    <w:rsid w:val="00F83F2F"/>
    <w:rsid w:val="00F873A7"/>
    <w:rsid w:val="00F90ED8"/>
    <w:rsid w:val="00F95B9D"/>
    <w:rsid w:val="00FA07BA"/>
    <w:rsid w:val="00FA6C13"/>
    <w:rsid w:val="00FB0981"/>
    <w:rsid w:val="00FB34F4"/>
    <w:rsid w:val="00FB41E1"/>
    <w:rsid w:val="00FB5CB0"/>
    <w:rsid w:val="00FB69BF"/>
    <w:rsid w:val="00FB7CE4"/>
    <w:rsid w:val="00FC11EB"/>
    <w:rsid w:val="00FC120B"/>
    <w:rsid w:val="00FC2853"/>
    <w:rsid w:val="00FC2BB8"/>
    <w:rsid w:val="00FC2F04"/>
    <w:rsid w:val="00FC2F21"/>
    <w:rsid w:val="00FC546F"/>
    <w:rsid w:val="00FC5A25"/>
    <w:rsid w:val="00FC6C23"/>
    <w:rsid w:val="00FD0E03"/>
    <w:rsid w:val="00FD109B"/>
    <w:rsid w:val="00FD3AC4"/>
    <w:rsid w:val="00FD53DD"/>
    <w:rsid w:val="00FE0900"/>
    <w:rsid w:val="00FE0D68"/>
    <w:rsid w:val="00FE5695"/>
    <w:rsid w:val="00FE6092"/>
    <w:rsid w:val="00FE77F8"/>
    <w:rsid w:val="00FF08B0"/>
    <w:rsid w:val="00FF0CCD"/>
    <w:rsid w:val="00FF6DF3"/>
    <w:rsid w:val="00FF7A49"/>
    <w:rsid w:val="026CD948"/>
    <w:rsid w:val="0303349B"/>
    <w:rsid w:val="0422EB07"/>
    <w:rsid w:val="04689361"/>
    <w:rsid w:val="05CC2330"/>
    <w:rsid w:val="06E9E3A4"/>
    <w:rsid w:val="06ECB7CB"/>
    <w:rsid w:val="0709A48B"/>
    <w:rsid w:val="093D24DC"/>
    <w:rsid w:val="0AF9546F"/>
    <w:rsid w:val="0B920362"/>
    <w:rsid w:val="0BDBF176"/>
    <w:rsid w:val="0DD4A0C3"/>
    <w:rsid w:val="0EC5AC23"/>
    <w:rsid w:val="0F791091"/>
    <w:rsid w:val="0FF4304D"/>
    <w:rsid w:val="10107F9D"/>
    <w:rsid w:val="117A497B"/>
    <w:rsid w:val="1212AAA7"/>
    <w:rsid w:val="141029AD"/>
    <w:rsid w:val="15B3BA33"/>
    <w:rsid w:val="15E50BFE"/>
    <w:rsid w:val="178BBF63"/>
    <w:rsid w:val="178DF8B4"/>
    <w:rsid w:val="183AD46D"/>
    <w:rsid w:val="198ADB72"/>
    <w:rsid w:val="199B3CB6"/>
    <w:rsid w:val="1AE7A6DF"/>
    <w:rsid w:val="1C16FDBC"/>
    <w:rsid w:val="1DAABF62"/>
    <w:rsid w:val="1DAC5FC0"/>
    <w:rsid w:val="1E306DBF"/>
    <w:rsid w:val="1F216996"/>
    <w:rsid w:val="1FCCA883"/>
    <w:rsid w:val="2046C015"/>
    <w:rsid w:val="22D17114"/>
    <w:rsid w:val="22FC7765"/>
    <w:rsid w:val="2339EE93"/>
    <w:rsid w:val="24386D95"/>
    <w:rsid w:val="244FF91B"/>
    <w:rsid w:val="2533AA4D"/>
    <w:rsid w:val="25C3BFFF"/>
    <w:rsid w:val="25DA39C9"/>
    <w:rsid w:val="267FFB66"/>
    <w:rsid w:val="26FF9594"/>
    <w:rsid w:val="277F7A75"/>
    <w:rsid w:val="27B94998"/>
    <w:rsid w:val="286B20C2"/>
    <w:rsid w:val="287355D4"/>
    <w:rsid w:val="29B4D341"/>
    <w:rsid w:val="2A1C6443"/>
    <w:rsid w:val="2A912298"/>
    <w:rsid w:val="2B11CCE4"/>
    <w:rsid w:val="2B481789"/>
    <w:rsid w:val="2BA1AE92"/>
    <w:rsid w:val="2C6B9AC5"/>
    <w:rsid w:val="2D470212"/>
    <w:rsid w:val="2DBF9F61"/>
    <w:rsid w:val="2E15874D"/>
    <w:rsid w:val="2EF0BC72"/>
    <w:rsid w:val="2F35CB7F"/>
    <w:rsid w:val="2F93BB22"/>
    <w:rsid w:val="3060CBA9"/>
    <w:rsid w:val="30BE9073"/>
    <w:rsid w:val="3129E9DD"/>
    <w:rsid w:val="315324D3"/>
    <w:rsid w:val="330CE79F"/>
    <w:rsid w:val="330DC3A6"/>
    <w:rsid w:val="3404885B"/>
    <w:rsid w:val="347E164D"/>
    <w:rsid w:val="34D6F76C"/>
    <w:rsid w:val="35E420C6"/>
    <w:rsid w:val="362E1292"/>
    <w:rsid w:val="373A818A"/>
    <w:rsid w:val="383653A0"/>
    <w:rsid w:val="385B9048"/>
    <w:rsid w:val="38C19AA6"/>
    <w:rsid w:val="38D81749"/>
    <w:rsid w:val="3B45BF37"/>
    <w:rsid w:val="3C8B2024"/>
    <w:rsid w:val="3CE9D632"/>
    <w:rsid w:val="3D278D0C"/>
    <w:rsid w:val="3E31F635"/>
    <w:rsid w:val="3EFB9336"/>
    <w:rsid w:val="3FBB1A8A"/>
    <w:rsid w:val="40B9672B"/>
    <w:rsid w:val="43867AAB"/>
    <w:rsid w:val="45A627D3"/>
    <w:rsid w:val="46246F91"/>
    <w:rsid w:val="465BA216"/>
    <w:rsid w:val="47B1EF67"/>
    <w:rsid w:val="47FB326D"/>
    <w:rsid w:val="4A164CCE"/>
    <w:rsid w:val="4A4209DC"/>
    <w:rsid w:val="4ACB6CE4"/>
    <w:rsid w:val="4B30B289"/>
    <w:rsid w:val="4CAF6CD5"/>
    <w:rsid w:val="4D046736"/>
    <w:rsid w:val="4D27F81F"/>
    <w:rsid w:val="4D53565D"/>
    <w:rsid w:val="4D6BE8BE"/>
    <w:rsid w:val="4D6DE559"/>
    <w:rsid w:val="4D99D3C1"/>
    <w:rsid w:val="50026CF4"/>
    <w:rsid w:val="50C4E797"/>
    <w:rsid w:val="511704FB"/>
    <w:rsid w:val="52560939"/>
    <w:rsid w:val="532214C7"/>
    <w:rsid w:val="533C01AF"/>
    <w:rsid w:val="5384E2A0"/>
    <w:rsid w:val="547EEE21"/>
    <w:rsid w:val="54B7E00C"/>
    <w:rsid w:val="54FCF49E"/>
    <w:rsid w:val="5597B370"/>
    <w:rsid w:val="56B64186"/>
    <w:rsid w:val="57645EFA"/>
    <w:rsid w:val="58F05400"/>
    <w:rsid w:val="58F994FD"/>
    <w:rsid w:val="5968A9CC"/>
    <w:rsid w:val="59A97B61"/>
    <w:rsid w:val="5ADC042A"/>
    <w:rsid w:val="5BC7791C"/>
    <w:rsid w:val="5BF200EF"/>
    <w:rsid w:val="5C15F3AA"/>
    <w:rsid w:val="5C5C0B3A"/>
    <w:rsid w:val="5D2EB3EA"/>
    <w:rsid w:val="5D778A76"/>
    <w:rsid w:val="5DCA5FE9"/>
    <w:rsid w:val="5DEFCB22"/>
    <w:rsid w:val="5E90C3CD"/>
    <w:rsid w:val="61D1EAFB"/>
    <w:rsid w:val="62223F52"/>
    <w:rsid w:val="625064AD"/>
    <w:rsid w:val="633CE4EF"/>
    <w:rsid w:val="647001F9"/>
    <w:rsid w:val="66F88EE9"/>
    <w:rsid w:val="676B45CB"/>
    <w:rsid w:val="688FB69B"/>
    <w:rsid w:val="70B07E84"/>
    <w:rsid w:val="717D6E9E"/>
    <w:rsid w:val="7266D461"/>
    <w:rsid w:val="727A9608"/>
    <w:rsid w:val="72C42832"/>
    <w:rsid w:val="73809CE7"/>
    <w:rsid w:val="75219C4E"/>
    <w:rsid w:val="75820CDB"/>
    <w:rsid w:val="775B0575"/>
    <w:rsid w:val="77E4A235"/>
    <w:rsid w:val="78E9F43B"/>
    <w:rsid w:val="790B48CB"/>
    <w:rsid w:val="7ABFF747"/>
    <w:rsid w:val="7B799706"/>
    <w:rsid w:val="7C189A64"/>
    <w:rsid w:val="7C81308F"/>
    <w:rsid w:val="7E3BC906"/>
    <w:rsid w:val="7EF02C3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14:docId w14:val="4ADD4F5D"/>
  <w15:chartTrackingRefBased/>
  <w15:docId w15:val="{8212ED81-4BD7-4D2B-9606-E3DA0A01A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BF9"/>
    <w:pPr>
      <w:spacing w:after="200" w:line="276" w:lineRule="auto"/>
    </w:pPr>
    <w:rPr>
      <w:sz w:val="22"/>
      <w:szCs w:val="22"/>
      <w:lang w:eastAsia="en-US"/>
    </w:rPr>
  </w:style>
  <w:style w:type="paragraph" w:styleId="Heading1">
    <w:name w:val="heading 1"/>
    <w:basedOn w:val="Normal"/>
    <w:next w:val="Normal"/>
    <w:link w:val="Heading1Char"/>
    <w:uiPriority w:val="9"/>
    <w:qFormat/>
    <w:rsid w:val="000057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057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057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057B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057B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057BF"/>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057BF"/>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057B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057B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5B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5BB1"/>
  </w:style>
  <w:style w:type="paragraph" w:styleId="Footer">
    <w:name w:val="footer"/>
    <w:basedOn w:val="Normal"/>
    <w:link w:val="FooterChar"/>
    <w:uiPriority w:val="99"/>
    <w:unhideWhenUsed/>
    <w:rsid w:val="00395B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5BB1"/>
  </w:style>
  <w:style w:type="paragraph" w:styleId="BalloonText">
    <w:name w:val="Balloon Text"/>
    <w:basedOn w:val="Normal"/>
    <w:link w:val="BalloonTextChar"/>
    <w:uiPriority w:val="99"/>
    <w:semiHidden/>
    <w:unhideWhenUsed/>
    <w:rsid w:val="00395BB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95BB1"/>
    <w:rPr>
      <w:rFonts w:ascii="Tahoma" w:hAnsi="Tahoma" w:cs="Tahoma"/>
      <w:sz w:val="16"/>
      <w:szCs w:val="16"/>
    </w:rPr>
  </w:style>
  <w:style w:type="table" w:styleId="TableGrid">
    <w:name w:val="Table Grid"/>
    <w:basedOn w:val="TableNormal"/>
    <w:uiPriority w:val="39"/>
    <w:rsid w:val="00C56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1296"/>
    <w:pPr>
      <w:ind w:left="720"/>
      <w:contextualSpacing/>
    </w:pPr>
  </w:style>
  <w:style w:type="numbering" w:customStyle="1" w:styleId="NoList1">
    <w:name w:val="No List1"/>
    <w:next w:val="NoList"/>
    <w:semiHidden/>
    <w:rsid w:val="009C3378"/>
  </w:style>
  <w:style w:type="table" w:customStyle="1" w:styleId="TableGrid1">
    <w:name w:val="Table Grid1"/>
    <w:basedOn w:val="TableNormal"/>
    <w:next w:val="TableGrid"/>
    <w:rsid w:val="009C3378"/>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9C3378"/>
  </w:style>
  <w:style w:type="character" w:styleId="Hyperlink">
    <w:name w:val="Hyperlink"/>
    <w:uiPriority w:val="99"/>
    <w:unhideWhenUsed/>
    <w:rsid w:val="009C3378"/>
    <w:rPr>
      <w:color w:val="0000FF"/>
      <w:u w:val="single"/>
    </w:rPr>
  </w:style>
  <w:style w:type="character" w:styleId="FollowedHyperlink">
    <w:name w:val="FollowedHyperlink"/>
    <w:uiPriority w:val="99"/>
    <w:unhideWhenUsed/>
    <w:rsid w:val="009C3378"/>
    <w:rPr>
      <w:color w:val="800080"/>
      <w:u w:val="single"/>
    </w:rPr>
  </w:style>
  <w:style w:type="paragraph" w:customStyle="1" w:styleId="xl66">
    <w:name w:val="xl66"/>
    <w:basedOn w:val="Normal"/>
    <w:rsid w:val="009C3378"/>
    <w:pPr>
      <w:spacing w:before="100" w:beforeAutospacing="1" w:after="100" w:afterAutospacing="1" w:line="240" w:lineRule="auto"/>
    </w:pPr>
    <w:rPr>
      <w:rFonts w:ascii="Arial" w:eastAsia="Times New Roman" w:hAnsi="Arial" w:cs="Arial"/>
      <w:sz w:val="16"/>
      <w:szCs w:val="16"/>
      <w:lang w:eastAsia="en-GB"/>
    </w:rPr>
  </w:style>
  <w:style w:type="paragraph" w:customStyle="1" w:styleId="xl67">
    <w:name w:val="xl67"/>
    <w:basedOn w:val="Normal"/>
    <w:rsid w:val="009C3378"/>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12"/>
      <w:szCs w:val="12"/>
      <w:lang w:eastAsia="en-GB"/>
    </w:rPr>
  </w:style>
  <w:style w:type="paragraph" w:customStyle="1" w:styleId="xl68">
    <w:name w:val="xl68"/>
    <w:basedOn w:val="Normal"/>
    <w:rsid w:val="009C3378"/>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12"/>
      <w:szCs w:val="12"/>
      <w:lang w:eastAsia="en-GB"/>
    </w:rPr>
  </w:style>
  <w:style w:type="paragraph" w:customStyle="1" w:styleId="xl69">
    <w:name w:val="xl69"/>
    <w:basedOn w:val="Normal"/>
    <w:rsid w:val="009C3378"/>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2"/>
      <w:szCs w:val="12"/>
      <w:lang w:eastAsia="en-GB"/>
    </w:rPr>
  </w:style>
  <w:style w:type="paragraph" w:customStyle="1" w:styleId="xl70">
    <w:name w:val="xl70"/>
    <w:basedOn w:val="Normal"/>
    <w:rsid w:val="009C337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2"/>
      <w:szCs w:val="12"/>
      <w:lang w:eastAsia="en-GB"/>
    </w:rPr>
  </w:style>
  <w:style w:type="paragraph" w:customStyle="1" w:styleId="xl71">
    <w:name w:val="xl71"/>
    <w:basedOn w:val="Normal"/>
    <w:rsid w:val="009C3378"/>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2"/>
      <w:szCs w:val="12"/>
      <w:lang w:eastAsia="en-GB"/>
    </w:rPr>
  </w:style>
  <w:style w:type="paragraph" w:customStyle="1" w:styleId="xl72">
    <w:name w:val="xl72"/>
    <w:basedOn w:val="Normal"/>
    <w:rsid w:val="009C3378"/>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2"/>
      <w:szCs w:val="12"/>
      <w:lang w:eastAsia="en-GB"/>
    </w:rPr>
  </w:style>
  <w:style w:type="paragraph" w:customStyle="1" w:styleId="xl73">
    <w:name w:val="xl73"/>
    <w:basedOn w:val="Normal"/>
    <w:rsid w:val="009C3378"/>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eastAsia="en-GB"/>
    </w:rPr>
  </w:style>
  <w:style w:type="paragraph" w:customStyle="1" w:styleId="xl74">
    <w:name w:val="xl74"/>
    <w:basedOn w:val="Normal"/>
    <w:rsid w:val="009C3378"/>
    <w:pPr>
      <w:pBdr>
        <w:top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eastAsia="en-GB"/>
    </w:rPr>
  </w:style>
  <w:style w:type="paragraph" w:customStyle="1" w:styleId="xl75">
    <w:name w:val="xl75"/>
    <w:basedOn w:val="Normal"/>
    <w:rsid w:val="009C3378"/>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2"/>
      <w:szCs w:val="12"/>
      <w:lang w:eastAsia="en-GB"/>
    </w:rPr>
  </w:style>
  <w:style w:type="paragraph" w:customStyle="1" w:styleId="xl76">
    <w:name w:val="xl76"/>
    <w:basedOn w:val="Normal"/>
    <w:rsid w:val="009C337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2"/>
      <w:szCs w:val="12"/>
      <w:lang w:eastAsia="en-GB"/>
    </w:rPr>
  </w:style>
  <w:style w:type="paragraph" w:customStyle="1" w:styleId="xl77">
    <w:name w:val="xl77"/>
    <w:basedOn w:val="Normal"/>
    <w:rsid w:val="009C337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2"/>
      <w:szCs w:val="12"/>
      <w:lang w:eastAsia="en-GB"/>
    </w:rPr>
  </w:style>
  <w:style w:type="paragraph" w:customStyle="1" w:styleId="xl78">
    <w:name w:val="xl78"/>
    <w:basedOn w:val="Normal"/>
    <w:rsid w:val="009C337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eastAsia="en-GB"/>
    </w:rPr>
  </w:style>
  <w:style w:type="paragraph" w:customStyle="1" w:styleId="xl79">
    <w:name w:val="xl79"/>
    <w:basedOn w:val="Normal"/>
    <w:rsid w:val="009C3378"/>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eastAsia="en-GB"/>
    </w:rPr>
  </w:style>
  <w:style w:type="paragraph" w:customStyle="1" w:styleId="xl80">
    <w:name w:val="xl80"/>
    <w:basedOn w:val="Normal"/>
    <w:rsid w:val="009C33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2"/>
      <w:szCs w:val="12"/>
      <w:lang w:eastAsia="en-GB"/>
    </w:rPr>
  </w:style>
  <w:style w:type="paragraph" w:customStyle="1" w:styleId="xl81">
    <w:name w:val="xl81"/>
    <w:basedOn w:val="Normal"/>
    <w:rsid w:val="009C33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2"/>
      <w:szCs w:val="12"/>
      <w:lang w:eastAsia="en-GB"/>
    </w:rPr>
  </w:style>
  <w:style w:type="paragraph" w:customStyle="1" w:styleId="xl82">
    <w:name w:val="xl82"/>
    <w:basedOn w:val="Normal"/>
    <w:rsid w:val="009C33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2"/>
      <w:szCs w:val="12"/>
      <w:lang w:eastAsia="en-GB"/>
    </w:rPr>
  </w:style>
  <w:style w:type="paragraph" w:customStyle="1" w:styleId="xl83">
    <w:name w:val="xl83"/>
    <w:basedOn w:val="Normal"/>
    <w:rsid w:val="009C337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2"/>
      <w:szCs w:val="12"/>
      <w:lang w:eastAsia="en-GB"/>
    </w:rPr>
  </w:style>
  <w:style w:type="paragraph" w:customStyle="1" w:styleId="xl84">
    <w:name w:val="xl84"/>
    <w:basedOn w:val="Normal"/>
    <w:rsid w:val="009C337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eastAsia="en-GB"/>
    </w:rPr>
  </w:style>
  <w:style w:type="paragraph" w:customStyle="1" w:styleId="xl85">
    <w:name w:val="xl85"/>
    <w:basedOn w:val="Normal"/>
    <w:rsid w:val="009C3378"/>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eastAsia="en-GB"/>
    </w:rPr>
  </w:style>
  <w:style w:type="paragraph" w:customStyle="1" w:styleId="xl86">
    <w:name w:val="xl86"/>
    <w:basedOn w:val="Normal"/>
    <w:rsid w:val="009C33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eastAsia="en-GB"/>
    </w:rPr>
  </w:style>
  <w:style w:type="paragraph" w:customStyle="1" w:styleId="xl87">
    <w:name w:val="xl87"/>
    <w:basedOn w:val="Normal"/>
    <w:rsid w:val="009C33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2"/>
      <w:szCs w:val="12"/>
      <w:lang w:eastAsia="en-GB"/>
    </w:rPr>
  </w:style>
  <w:style w:type="paragraph" w:customStyle="1" w:styleId="xl88">
    <w:name w:val="xl88"/>
    <w:basedOn w:val="Normal"/>
    <w:rsid w:val="009C3378"/>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Arial" w:eastAsia="Times New Roman" w:hAnsi="Arial" w:cs="Arial"/>
      <w:sz w:val="12"/>
      <w:szCs w:val="12"/>
      <w:lang w:eastAsia="en-GB"/>
    </w:rPr>
  </w:style>
  <w:style w:type="paragraph" w:customStyle="1" w:styleId="xl89">
    <w:name w:val="xl89"/>
    <w:basedOn w:val="Normal"/>
    <w:rsid w:val="009C337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12"/>
      <w:szCs w:val="12"/>
      <w:lang w:eastAsia="en-GB"/>
    </w:rPr>
  </w:style>
  <w:style w:type="paragraph" w:customStyle="1" w:styleId="xl90">
    <w:name w:val="xl90"/>
    <w:basedOn w:val="Normal"/>
    <w:rsid w:val="009C337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2"/>
      <w:szCs w:val="12"/>
      <w:lang w:eastAsia="en-GB"/>
    </w:rPr>
  </w:style>
  <w:style w:type="paragraph" w:customStyle="1" w:styleId="xl91">
    <w:name w:val="xl91"/>
    <w:basedOn w:val="Normal"/>
    <w:rsid w:val="009C337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2"/>
      <w:szCs w:val="12"/>
      <w:lang w:eastAsia="en-GB"/>
    </w:rPr>
  </w:style>
  <w:style w:type="paragraph" w:customStyle="1" w:styleId="xl92">
    <w:name w:val="xl92"/>
    <w:basedOn w:val="Normal"/>
    <w:rsid w:val="009C3378"/>
    <w:pPr>
      <w:pBdr>
        <w:right w:val="single" w:sz="4" w:space="0" w:color="auto"/>
      </w:pBdr>
      <w:spacing w:before="100" w:beforeAutospacing="1" w:after="100" w:afterAutospacing="1" w:line="240" w:lineRule="auto"/>
    </w:pPr>
    <w:rPr>
      <w:rFonts w:ascii="Arial" w:eastAsia="Times New Roman" w:hAnsi="Arial" w:cs="Arial"/>
      <w:sz w:val="12"/>
      <w:szCs w:val="12"/>
      <w:lang w:eastAsia="en-GB"/>
    </w:rPr>
  </w:style>
  <w:style w:type="paragraph" w:customStyle="1" w:styleId="xl93">
    <w:name w:val="xl93"/>
    <w:basedOn w:val="Normal"/>
    <w:rsid w:val="009C3378"/>
    <w:pPr>
      <w:spacing w:before="100" w:beforeAutospacing="1" w:after="100" w:afterAutospacing="1" w:line="240" w:lineRule="auto"/>
      <w:textAlignment w:val="center"/>
    </w:pPr>
    <w:rPr>
      <w:rFonts w:ascii="Arial" w:eastAsia="Times New Roman" w:hAnsi="Arial" w:cs="Arial"/>
      <w:sz w:val="12"/>
      <w:szCs w:val="12"/>
      <w:lang w:eastAsia="en-GB"/>
    </w:rPr>
  </w:style>
  <w:style w:type="paragraph" w:customStyle="1" w:styleId="xl94">
    <w:name w:val="xl94"/>
    <w:basedOn w:val="Normal"/>
    <w:rsid w:val="009C3378"/>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2"/>
      <w:szCs w:val="12"/>
      <w:lang w:eastAsia="en-GB"/>
    </w:rPr>
  </w:style>
  <w:style w:type="paragraph" w:customStyle="1" w:styleId="xl95">
    <w:name w:val="xl95"/>
    <w:basedOn w:val="Normal"/>
    <w:rsid w:val="009C3378"/>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2"/>
      <w:szCs w:val="12"/>
      <w:lang w:eastAsia="en-GB"/>
    </w:rPr>
  </w:style>
  <w:style w:type="paragraph" w:customStyle="1" w:styleId="xl96">
    <w:name w:val="xl96"/>
    <w:basedOn w:val="Normal"/>
    <w:rsid w:val="009C337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2"/>
      <w:szCs w:val="12"/>
      <w:lang w:eastAsia="en-GB"/>
    </w:rPr>
  </w:style>
  <w:style w:type="paragraph" w:customStyle="1" w:styleId="xl97">
    <w:name w:val="xl97"/>
    <w:basedOn w:val="Normal"/>
    <w:rsid w:val="009C3378"/>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2"/>
      <w:szCs w:val="12"/>
      <w:lang w:eastAsia="en-GB"/>
    </w:rPr>
  </w:style>
  <w:style w:type="paragraph" w:customStyle="1" w:styleId="xl98">
    <w:name w:val="xl98"/>
    <w:basedOn w:val="Normal"/>
    <w:rsid w:val="009C3378"/>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2"/>
      <w:szCs w:val="12"/>
      <w:lang w:eastAsia="en-GB"/>
    </w:rPr>
  </w:style>
  <w:style w:type="paragraph" w:customStyle="1" w:styleId="xl99">
    <w:name w:val="xl99"/>
    <w:basedOn w:val="Normal"/>
    <w:rsid w:val="009C3378"/>
    <w:pPr>
      <w:pBdr>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eastAsia="en-GB"/>
    </w:rPr>
  </w:style>
  <w:style w:type="paragraph" w:customStyle="1" w:styleId="xl100">
    <w:name w:val="xl100"/>
    <w:basedOn w:val="Normal"/>
    <w:rsid w:val="009C3378"/>
    <w:pPr>
      <w:pBdr>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eastAsia="en-GB"/>
    </w:rPr>
  </w:style>
  <w:style w:type="paragraph" w:customStyle="1" w:styleId="xl101">
    <w:name w:val="xl101"/>
    <w:basedOn w:val="Normal"/>
    <w:rsid w:val="009C3378"/>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eastAsia="en-GB"/>
    </w:rPr>
  </w:style>
  <w:style w:type="paragraph" w:customStyle="1" w:styleId="xl102">
    <w:name w:val="xl102"/>
    <w:basedOn w:val="Normal"/>
    <w:rsid w:val="009C3378"/>
    <w:pPr>
      <w:pBdr>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eastAsia="en-GB"/>
    </w:rPr>
  </w:style>
  <w:style w:type="paragraph" w:customStyle="1" w:styleId="xl103">
    <w:name w:val="xl103"/>
    <w:basedOn w:val="Normal"/>
    <w:rsid w:val="009C3378"/>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2"/>
      <w:szCs w:val="12"/>
      <w:lang w:eastAsia="en-GB"/>
    </w:rPr>
  </w:style>
  <w:style w:type="paragraph" w:customStyle="1" w:styleId="xl104">
    <w:name w:val="xl104"/>
    <w:basedOn w:val="Normal"/>
    <w:rsid w:val="009C3378"/>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2"/>
      <w:szCs w:val="12"/>
      <w:lang w:eastAsia="en-GB"/>
    </w:rPr>
  </w:style>
  <w:style w:type="paragraph" w:customStyle="1" w:styleId="xl105">
    <w:name w:val="xl105"/>
    <w:basedOn w:val="Normal"/>
    <w:rsid w:val="009C3378"/>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2"/>
      <w:szCs w:val="12"/>
      <w:lang w:eastAsia="en-GB"/>
    </w:rPr>
  </w:style>
  <w:style w:type="paragraph" w:customStyle="1" w:styleId="xl106">
    <w:name w:val="xl106"/>
    <w:basedOn w:val="Normal"/>
    <w:rsid w:val="009C3378"/>
    <w:pPr>
      <w:pBdr>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2"/>
      <w:szCs w:val="12"/>
      <w:lang w:eastAsia="en-GB"/>
    </w:rPr>
  </w:style>
  <w:style w:type="paragraph" w:customStyle="1" w:styleId="xl107">
    <w:name w:val="xl107"/>
    <w:basedOn w:val="Normal"/>
    <w:rsid w:val="009C3378"/>
    <w:pPr>
      <w:pBdr>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eastAsia="en-GB"/>
    </w:rPr>
  </w:style>
  <w:style w:type="paragraph" w:customStyle="1" w:styleId="xl108">
    <w:name w:val="xl108"/>
    <w:basedOn w:val="Normal"/>
    <w:rsid w:val="009C337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2"/>
      <w:szCs w:val="12"/>
      <w:lang w:eastAsia="en-GB"/>
    </w:rPr>
  </w:style>
  <w:style w:type="paragraph" w:customStyle="1" w:styleId="xl109">
    <w:name w:val="xl109"/>
    <w:basedOn w:val="Normal"/>
    <w:rsid w:val="009C3378"/>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2"/>
      <w:szCs w:val="12"/>
      <w:lang w:eastAsia="en-GB"/>
    </w:rPr>
  </w:style>
  <w:style w:type="paragraph" w:customStyle="1" w:styleId="xl110">
    <w:name w:val="xl110"/>
    <w:basedOn w:val="Normal"/>
    <w:rsid w:val="009C3378"/>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2"/>
      <w:szCs w:val="12"/>
      <w:lang w:eastAsia="en-GB"/>
    </w:rPr>
  </w:style>
  <w:style w:type="paragraph" w:customStyle="1" w:styleId="xl111">
    <w:name w:val="xl111"/>
    <w:basedOn w:val="Normal"/>
    <w:rsid w:val="009C3378"/>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2"/>
      <w:szCs w:val="12"/>
      <w:lang w:eastAsia="en-GB"/>
    </w:rPr>
  </w:style>
  <w:style w:type="paragraph" w:customStyle="1" w:styleId="xl112">
    <w:name w:val="xl112"/>
    <w:basedOn w:val="Normal"/>
    <w:rsid w:val="009C3378"/>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2"/>
      <w:szCs w:val="12"/>
      <w:lang w:eastAsia="en-GB"/>
    </w:rPr>
  </w:style>
  <w:style w:type="paragraph" w:customStyle="1" w:styleId="xl113">
    <w:name w:val="xl113"/>
    <w:basedOn w:val="Normal"/>
    <w:rsid w:val="009C337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2"/>
      <w:szCs w:val="12"/>
      <w:lang w:eastAsia="en-GB"/>
    </w:rPr>
  </w:style>
  <w:style w:type="paragraph" w:customStyle="1" w:styleId="xl114">
    <w:name w:val="xl114"/>
    <w:basedOn w:val="Normal"/>
    <w:rsid w:val="009C33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2"/>
      <w:szCs w:val="12"/>
      <w:lang w:eastAsia="en-GB"/>
    </w:rPr>
  </w:style>
  <w:style w:type="paragraph" w:customStyle="1" w:styleId="xl115">
    <w:name w:val="xl115"/>
    <w:basedOn w:val="Normal"/>
    <w:rsid w:val="009C33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2"/>
      <w:szCs w:val="12"/>
      <w:lang w:eastAsia="en-GB"/>
    </w:rPr>
  </w:style>
  <w:style w:type="paragraph" w:customStyle="1" w:styleId="xl116">
    <w:name w:val="xl116"/>
    <w:basedOn w:val="Normal"/>
    <w:rsid w:val="009C3378"/>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2"/>
      <w:szCs w:val="12"/>
      <w:lang w:eastAsia="en-GB"/>
    </w:rPr>
  </w:style>
  <w:style w:type="paragraph" w:customStyle="1" w:styleId="xl117">
    <w:name w:val="xl117"/>
    <w:basedOn w:val="Normal"/>
    <w:rsid w:val="009C3378"/>
    <w:pPr>
      <w:pBdr>
        <w:left w:val="single" w:sz="8" w:space="0" w:color="auto"/>
        <w:right w:val="single" w:sz="4" w:space="0" w:color="auto"/>
      </w:pBdr>
      <w:spacing w:before="100" w:beforeAutospacing="1" w:after="100" w:afterAutospacing="1" w:line="240" w:lineRule="auto"/>
    </w:pPr>
    <w:rPr>
      <w:rFonts w:ascii="Arial" w:eastAsia="Times New Roman" w:hAnsi="Arial" w:cs="Arial"/>
      <w:sz w:val="12"/>
      <w:szCs w:val="12"/>
      <w:lang w:eastAsia="en-GB"/>
    </w:rPr>
  </w:style>
  <w:style w:type="paragraph" w:customStyle="1" w:styleId="xl118">
    <w:name w:val="xl118"/>
    <w:basedOn w:val="Normal"/>
    <w:rsid w:val="009C3378"/>
    <w:pPr>
      <w:pBdr>
        <w:right w:val="single" w:sz="4" w:space="0" w:color="auto"/>
      </w:pBdr>
      <w:spacing w:before="100" w:beforeAutospacing="1" w:after="100" w:afterAutospacing="1" w:line="240" w:lineRule="auto"/>
    </w:pPr>
    <w:rPr>
      <w:rFonts w:ascii="Arial" w:eastAsia="Times New Roman" w:hAnsi="Arial" w:cs="Arial"/>
      <w:sz w:val="12"/>
      <w:szCs w:val="12"/>
      <w:lang w:eastAsia="en-GB"/>
    </w:rPr>
  </w:style>
  <w:style w:type="paragraph" w:customStyle="1" w:styleId="xl119">
    <w:name w:val="xl119"/>
    <w:basedOn w:val="Normal"/>
    <w:rsid w:val="009C3378"/>
    <w:pPr>
      <w:pBdr>
        <w:left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eastAsia="en-GB"/>
    </w:rPr>
  </w:style>
  <w:style w:type="paragraph" w:customStyle="1" w:styleId="xl120">
    <w:name w:val="xl120"/>
    <w:basedOn w:val="Normal"/>
    <w:rsid w:val="009C3378"/>
    <w:pPr>
      <w:pBdr>
        <w:right w:val="single" w:sz="4" w:space="0" w:color="auto"/>
      </w:pBdr>
      <w:spacing w:before="100" w:beforeAutospacing="1" w:after="100" w:afterAutospacing="1" w:line="240" w:lineRule="auto"/>
      <w:jc w:val="center"/>
    </w:pPr>
    <w:rPr>
      <w:rFonts w:ascii="Arial" w:eastAsia="Times New Roman" w:hAnsi="Arial" w:cs="Arial"/>
      <w:b/>
      <w:bCs/>
      <w:sz w:val="12"/>
      <w:szCs w:val="12"/>
      <w:lang w:eastAsia="en-GB"/>
    </w:rPr>
  </w:style>
  <w:style w:type="paragraph" w:customStyle="1" w:styleId="xl121">
    <w:name w:val="xl121"/>
    <w:basedOn w:val="Normal"/>
    <w:rsid w:val="009C3378"/>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2"/>
      <w:szCs w:val="12"/>
      <w:lang w:eastAsia="en-GB"/>
    </w:rPr>
  </w:style>
  <w:style w:type="paragraph" w:customStyle="1" w:styleId="xl122">
    <w:name w:val="xl122"/>
    <w:basedOn w:val="Normal"/>
    <w:rsid w:val="009C3378"/>
    <w:pPr>
      <w:pBdr>
        <w:left w:val="single" w:sz="4" w:space="0" w:color="auto"/>
        <w:right w:val="single" w:sz="4" w:space="0" w:color="auto"/>
      </w:pBdr>
      <w:spacing w:before="100" w:beforeAutospacing="1" w:after="100" w:afterAutospacing="1" w:line="240" w:lineRule="auto"/>
    </w:pPr>
    <w:rPr>
      <w:rFonts w:ascii="Arial" w:eastAsia="Times New Roman" w:hAnsi="Arial" w:cs="Arial"/>
      <w:b/>
      <w:bCs/>
      <w:sz w:val="12"/>
      <w:szCs w:val="12"/>
      <w:lang w:eastAsia="en-GB"/>
    </w:rPr>
  </w:style>
  <w:style w:type="paragraph" w:customStyle="1" w:styleId="xl123">
    <w:name w:val="xl123"/>
    <w:basedOn w:val="Normal"/>
    <w:rsid w:val="009C3378"/>
    <w:pPr>
      <w:pBdr>
        <w:right w:val="single" w:sz="8" w:space="0" w:color="auto"/>
      </w:pBdr>
      <w:spacing w:before="100" w:beforeAutospacing="1" w:after="100" w:afterAutospacing="1" w:line="240" w:lineRule="auto"/>
      <w:jc w:val="center"/>
    </w:pPr>
    <w:rPr>
      <w:rFonts w:ascii="Arial" w:eastAsia="Times New Roman" w:hAnsi="Arial" w:cs="Arial"/>
      <w:b/>
      <w:bCs/>
      <w:sz w:val="12"/>
      <w:szCs w:val="12"/>
      <w:lang w:eastAsia="en-GB"/>
    </w:rPr>
  </w:style>
  <w:style w:type="paragraph" w:customStyle="1" w:styleId="xl124">
    <w:name w:val="xl124"/>
    <w:basedOn w:val="Normal"/>
    <w:rsid w:val="009C3378"/>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2"/>
      <w:szCs w:val="12"/>
      <w:lang w:eastAsia="en-GB"/>
    </w:rPr>
  </w:style>
  <w:style w:type="paragraph" w:customStyle="1" w:styleId="xl125">
    <w:name w:val="xl125"/>
    <w:basedOn w:val="Normal"/>
    <w:rsid w:val="009C3378"/>
    <w:pPr>
      <w:pBdr>
        <w:top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2"/>
      <w:szCs w:val="12"/>
      <w:lang w:eastAsia="en-GB"/>
    </w:rPr>
  </w:style>
  <w:style w:type="paragraph" w:customStyle="1" w:styleId="xl126">
    <w:name w:val="xl126"/>
    <w:basedOn w:val="Normal"/>
    <w:rsid w:val="009C3378"/>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2"/>
      <w:szCs w:val="12"/>
      <w:lang w:eastAsia="en-GB"/>
    </w:rPr>
  </w:style>
  <w:style w:type="paragraph" w:customStyle="1" w:styleId="xl127">
    <w:name w:val="xl127"/>
    <w:basedOn w:val="Normal"/>
    <w:rsid w:val="009C3378"/>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2"/>
      <w:szCs w:val="12"/>
      <w:lang w:eastAsia="en-GB"/>
    </w:rPr>
  </w:style>
  <w:style w:type="paragraph" w:customStyle="1" w:styleId="xl128">
    <w:name w:val="xl128"/>
    <w:basedOn w:val="Normal"/>
    <w:rsid w:val="009C337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2"/>
      <w:szCs w:val="12"/>
      <w:lang w:eastAsia="en-GB"/>
    </w:rPr>
  </w:style>
  <w:style w:type="paragraph" w:customStyle="1" w:styleId="xl129">
    <w:name w:val="xl129"/>
    <w:basedOn w:val="Normal"/>
    <w:rsid w:val="009C3378"/>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12"/>
      <w:szCs w:val="12"/>
      <w:lang w:eastAsia="en-GB"/>
    </w:rPr>
  </w:style>
  <w:style w:type="paragraph" w:customStyle="1" w:styleId="xl130">
    <w:name w:val="xl130"/>
    <w:basedOn w:val="Normal"/>
    <w:rsid w:val="009C337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2"/>
      <w:szCs w:val="12"/>
      <w:lang w:eastAsia="en-GB"/>
    </w:rPr>
  </w:style>
  <w:style w:type="paragraph" w:customStyle="1" w:styleId="xl131">
    <w:name w:val="xl131"/>
    <w:basedOn w:val="Normal"/>
    <w:rsid w:val="009C3378"/>
    <w:pPr>
      <w:spacing w:before="100" w:beforeAutospacing="1" w:after="100" w:afterAutospacing="1" w:line="240" w:lineRule="auto"/>
    </w:pPr>
    <w:rPr>
      <w:rFonts w:ascii="Arial" w:eastAsia="Times New Roman" w:hAnsi="Arial" w:cs="Arial"/>
      <w:sz w:val="12"/>
      <w:szCs w:val="12"/>
      <w:lang w:eastAsia="en-GB"/>
    </w:rPr>
  </w:style>
  <w:style w:type="paragraph" w:customStyle="1" w:styleId="xl132">
    <w:name w:val="xl132"/>
    <w:basedOn w:val="Normal"/>
    <w:rsid w:val="009C3378"/>
    <w:pPr>
      <w:spacing w:before="100" w:beforeAutospacing="1" w:after="100" w:afterAutospacing="1" w:line="240" w:lineRule="auto"/>
    </w:pPr>
    <w:rPr>
      <w:rFonts w:ascii="Arial" w:eastAsia="Times New Roman" w:hAnsi="Arial" w:cs="Arial"/>
      <w:sz w:val="12"/>
      <w:szCs w:val="12"/>
      <w:lang w:eastAsia="en-GB"/>
    </w:rPr>
  </w:style>
  <w:style w:type="table" w:customStyle="1" w:styleId="TableGrid2">
    <w:name w:val="Table Grid2"/>
    <w:basedOn w:val="TableNormal"/>
    <w:next w:val="TableGrid"/>
    <w:uiPriority w:val="59"/>
    <w:rsid w:val="00D118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118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510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102C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8105E"/>
    <w:rPr>
      <w:rFonts w:ascii="Arial" w:hAnsi="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314FD"/>
    <w:rPr>
      <w:rFonts w:ascii="Arial" w:hAnsi="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423C2"/>
    <w:rPr>
      <w:rFonts w:ascii="Arial" w:hAnsi="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20309"/>
    <w:rPr>
      <w:sz w:val="16"/>
      <w:szCs w:val="16"/>
    </w:rPr>
  </w:style>
  <w:style w:type="paragraph" w:styleId="CommentText">
    <w:name w:val="annotation text"/>
    <w:basedOn w:val="Normal"/>
    <w:link w:val="CommentTextChar"/>
    <w:uiPriority w:val="99"/>
    <w:unhideWhenUsed/>
    <w:rsid w:val="00A20309"/>
    <w:rPr>
      <w:sz w:val="20"/>
      <w:szCs w:val="20"/>
    </w:rPr>
  </w:style>
  <w:style w:type="character" w:customStyle="1" w:styleId="CommentTextChar">
    <w:name w:val="Comment Text Char"/>
    <w:basedOn w:val="DefaultParagraphFont"/>
    <w:link w:val="CommentText"/>
    <w:uiPriority w:val="99"/>
    <w:rsid w:val="00A20309"/>
    <w:rPr>
      <w:lang w:eastAsia="en-US"/>
    </w:rPr>
  </w:style>
  <w:style w:type="paragraph" w:styleId="CommentSubject">
    <w:name w:val="annotation subject"/>
    <w:basedOn w:val="CommentText"/>
    <w:next w:val="CommentText"/>
    <w:link w:val="CommentSubjectChar"/>
    <w:uiPriority w:val="99"/>
    <w:semiHidden/>
    <w:unhideWhenUsed/>
    <w:rsid w:val="00A20309"/>
    <w:rPr>
      <w:b/>
      <w:bCs/>
    </w:rPr>
  </w:style>
  <w:style w:type="character" w:customStyle="1" w:styleId="CommentSubjectChar">
    <w:name w:val="Comment Subject Char"/>
    <w:basedOn w:val="CommentTextChar"/>
    <w:link w:val="CommentSubject"/>
    <w:uiPriority w:val="99"/>
    <w:semiHidden/>
    <w:rsid w:val="00A20309"/>
    <w:rPr>
      <w:b/>
      <w:bCs/>
      <w:lang w:eastAsia="en-US"/>
    </w:rPr>
  </w:style>
  <w:style w:type="paragraph" w:styleId="NormalWeb">
    <w:name w:val="Normal (Web)"/>
    <w:basedOn w:val="Normal"/>
    <w:uiPriority w:val="99"/>
    <w:unhideWhenUsed/>
    <w:rsid w:val="00B60659"/>
    <w:pPr>
      <w:spacing w:before="100" w:beforeAutospacing="1" w:after="100" w:afterAutospacing="1" w:line="240" w:lineRule="auto"/>
    </w:pPr>
    <w:rPr>
      <w:rFonts w:ascii="Times New Roman" w:eastAsia="Times New Roman" w:hAnsi="Times New Roman"/>
      <w:sz w:val="24"/>
      <w:szCs w:val="24"/>
      <w:lang w:eastAsia="en-GB"/>
    </w:rPr>
  </w:style>
  <w:style w:type="character" w:styleId="UnresolvedMention">
    <w:name w:val="Unresolved Mention"/>
    <w:basedOn w:val="DefaultParagraphFont"/>
    <w:uiPriority w:val="99"/>
    <w:semiHidden/>
    <w:unhideWhenUsed/>
    <w:rsid w:val="00DB79D6"/>
    <w:rPr>
      <w:color w:val="605E5C"/>
      <w:shd w:val="clear" w:color="auto" w:fill="E1DFDD"/>
    </w:rPr>
  </w:style>
  <w:style w:type="paragraph" w:styleId="Revision">
    <w:name w:val="Revision"/>
    <w:hidden/>
    <w:uiPriority w:val="99"/>
    <w:semiHidden/>
    <w:rsid w:val="000B033E"/>
    <w:rPr>
      <w:sz w:val="22"/>
      <w:szCs w:val="22"/>
      <w:lang w:eastAsia="en-US"/>
    </w:rPr>
  </w:style>
  <w:style w:type="paragraph" w:customStyle="1" w:styleId="msonormal0">
    <w:name w:val="msonormal"/>
    <w:basedOn w:val="Normal"/>
    <w:rsid w:val="00735678"/>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65">
    <w:name w:val="xl65"/>
    <w:basedOn w:val="Normal"/>
    <w:rsid w:val="00735678"/>
    <w:pPr>
      <w:spacing w:before="100" w:beforeAutospacing="1" w:after="100" w:afterAutospacing="1" w:line="240" w:lineRule="auto"/>
    </w:pPr>
    <w:rPr>
      <w:rFonts w:ascii="Arial" w:eastAsia="Times New Roman" w:hAnsi="Arial" w:cs="Arial"/>
      <w:sz w:val="24"/>
      <w:szCs w:val="24"/>
      <w:lang w:eastAsia="en-GB"/>
    </w:rPr>
  </w:style>
  <w:style w:type="paragraph" w:styleId="Bibliography">
    <w:name w:val="Bibliography"/>
    <w:basedOn w:val="Normal"/>
    <w:next w:val="Normal"/>
    <w:uiPriority w:val="37"/>
    <w:semiHidden/>
    <w:unhideWhenUsed/>
    <w:rsid w:val="000057BF"/>
  </w:style>
  <w:style w:type="paragraph" w:styleId="BlockText">
    <w:name w:val="Block Text"/>
    <w:basedOn w:val="Normal"/>
    <w:uiPriority w:val="99"/>
    <w:semiHidden/>
    <w:unhideWhenUsed/>
    <w:rsid w:val="000057B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0057BF"/>
    <w:pPr>
      <w:spacing w:after="120"/>
    </w:pPr>
  </w:style>
  <w:style w:type="character" w:customStyle="1" w:styleId="BodyTextChar">
    <w:name w:val="Body Text Char"/>
    <w:basedOn w:val="DefaultParagraphFont"/>
    <w:link w:val="BodyText"/>
    <w:uiPriority w:val="99"/>
    <w:semiHidden/>
    <w:rsid w:val="000057BF"/>
    <w:rPr>
      <w:sz w:val="22"/>
      <w:szCs w:val="22"/>
      <w:lang w:eastAsia="en-US"/>
    </w:rPr>
  </w:style>
  <w:style w:type="paragraph" w:styleId="BodyText2">
    <w:name w:val="Body Text 2"/>
    <w:basedOn w:val="Normal"/>
    <w:link w:val="BodyText2Char"/>
    <w:uiPriority w:val="99"/>
    <w:semiHidden/>
    <w:unhideWhenUsed/>
    <w:rsid w:val="000057BF"/>
    <w:pPr>
      <w:spacing w:after="120" w:line="480" w:lineRule="auto"/>
    </w:pPr>
  </w:style>
  <w:style w:type="character" w:customStyle="1" w:styleId="BodyText2Char">
    <w:name w:val="Body Text 2 Char"/>
    <w:basedOn w:val="DefaultParagraphFont"/>
    <w:link w:val="BodyText2"/>
    <w:uiPriority w:val="99"/>
    <w:semiHidden/>
    <w:rsid w:val="000057BF"/>
    <w:rPr>
      <w:sz w:val="22"/>
      <w:szCs w:val="22"/>
      <w:lang w:eastAsia="en-US"/>
    </w:rPr>
  </w:style>
  <w:style w:type="paragraph" w:styleId="BodyText3">
    <w:name w:val="Body Text 3"/>
    <w:basedOn w:val="Normal"/>
    <w:link w:val="BodyText3Char"/>
    <w:uiPriority w:val="99"/>
    <w:semiHidden/>
    <w:unhideWhenUsed/>
    <w:rsid w:val="000057BF"/>
    <w:pPr>
      <w:spacing w:after="120"/>
    </w:pPr>
    <w:rPr>
      <w:sz w:val="16"/>
      <w:szCs w:val="16"/>
    </w:rPr>
  </w:style>
  <w:style w:type="character" w:customStyle="1" w:styleId="BodyText3Char">
    <w:name w:val="Body Text 3 Char"/>
    <w:basedOn w:val="DefaultParagraphFont"/>
    <w:link w:val="BodyText3"/>
    <w:uiPriority w:val="99"/>
    <w:semiHidden/>
    <w:rsid w:val="000057BF"/>
    <w:rPr>
      <w:sz w:val="16"/>
      <w:szCs w:val="16"/>
      <w:lang w:eastAsia="en-US"/>
    </w:rPr>
  </w:style>
  <w:style w:type="paragraph" w:styleId="BodyTextFirstIndent">
    <w:name w:val="Body Text First Indent"/>
    <w:basedOn w:val="BodyText"/>
    <w:link w:val="BodyTextFirstIndentChar"/>
    <w:uiPriority w:val="99"/>
    <w:semiHidden/>
    <w:unhideWhenUsed/>
    <w:rsid w:val="000057BF"/>
    <w:pPr>
      <w:spacing w:after="200"/>
      <w:ind w:firstLine="360"/>
    </w:pPr>
  </w:style>
  <w:style w:type="character" w:customStyle="1" w:styleId="BodyTextFirstIndentChar">
    <w:name w:val="Body Text First Indent Char"/>
    <w:basedOn w:val="BodyTextChar"/>
    <w:link w:val="BodyTextFirstIndent"/>
    <w:uiPriority w:val="99"/>
    <w:semiHidden/>
    <w:rsid w:val="000057BF"/>
    <w:rPr>
      <w:sz w:val="22"/>
      <w:szCs w:val="22"/>
      <w:lang w:eastAsia="en-US"/>
    </w:rPr>
  </w:style>
  <w:style w:type="paragraph" w:styleId="BodyTextIndent">
    <w:name w:val="Body Text Indent"/>
    <w:basedOn w:val="Normal"/>
    <w:link w:val="BodyTextIndentChar"/>
    <w:uiPriority w:val="99"/>
    <w:semiHidden/>
    <w:unhideWhenUsed/>
    <w:rsid w:val="000057BF"/>
    <w:pPr>
      <w:spacing w:after="120"/>
      <w:ind w:left="283"/>
    </w:pPr>
  </w:style>
  <w:style w:type="character" w:customStyle="1" w:styleId="BodyTextIndentChar">
    <w:name w:val="Body Text Indent Char"/>
    <w:basedOn w:val="DefaultParagraphFont"/>
    <w:link w:val="BodyTextIndent"/>
    <w:uiPriority w:val="99"/>
    <w:semiHidden/>
    <w:rsid w:val="000057BF"/>
    <w:rPr>
      <w:sz w:val="22"/>
      <w:szCs w:val="22"/>
      <w:lang w:eastAsia="en-US"/>
    </w:rPr>
  </w:style>
  <w:style w:type="paragraph" w:styleId="BodyTextFirstIndent2">
    <w:name w:val="Body Text First Indent 2"/>
    <w:basedOn w:val="BodyTextIndent"/>
    <w:link w:val="BodyTextFirstIndent2Char"/>
    <w:uiPriority w:val="99"/>
    <w:semiHidden/>
    <w:unhideWhenUsed/>
    <w:rsid w:val="000057BF"/>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057BF"/>
    <w:rPr>
      <w:sz w:val="22"/>
      <w:szCs w:val="22"/>
      <w:lang w:eastAsia="en-US"/>
    </w:rPr>
  </w:style>
  <w:style w:type="paragraph" w:styleId="BodyTextIndent2">
    <w:name w:val="Body Text Indent 2"/>
    <w:basedOn w:val="Normal"/>
    <w:link w:val="BodyTextIndent2Char"/>
    <w:uiPriority w:val="99"/>
    <w:semiHidden/>
    <w:unhideWhenUsed/>
    <w:rsid w:val="000057BF"/>
    <w:pPr>
      <w:spacing w:after="120" w:line="480" w:lineRule="auto"/>
      <w:ind w:left="283"/>
    </w:pPr>
  </w:style>
  <w:style w:type="character" w:customStyle="1" w:styleId="BodyTextIndent2Char">
    <w:name w:val="Body Text Indent 2 Char"/>
    <w:basedOn w:val="DefaultParagraphFont"/>
    <w:link w:val="BodyTextIndent2"/>
    <w:uiPriority w:val="99"/>
    <w:semiHidden/>
    <w:rsid w:val="000057BF"/>
    <w:rPr>
      <w:sz w:val="22"/>
      <w:szCs w:val="22"/>
      <w:lang w:eastAsia="en-US"/>
    </w:rPr>
  </w:style>
  <w:style w:type="paragraph" w:styleId="BodyTextIndent3">
    <w:name w:val="Body Text Indent 3"/>
    <w:basedOn w:val="Normal"/>
    <w:link w:val="BodyTextIndent3Char"/>
    <w:uiPriority w:val="99"/>
    <w:semiHidden/>
    <w:unhideWhenUsed/>
    <w:rsid w:val="000057B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057BF"/>
    <w:rPr>
      <w:sz w:val="16"/>
      <w:szCs w:val="16"/>
      <w:lang w:eastAsia="en-US"/>
    </w:rPr>
  </w:style>
  <w:style w:type="paragraph" w:styleId="Caption">
    <w:name w:val="caption"/>
    <w:basedOn w:val="Normal"/>
    <w:next w:val="Normal"/>
    <w:uiPriority w:val="35"/>
    <w:semiHidden/>
    <w:unhideWhenUsed/>
    <w:qFormat/>
    <w:rsid w:val="000057BF"/>
    <w:pPr>
      <w:spacing w:line="240" w:lineRule="auto"/>
    </w:pPr>
    <w:rPr>
      <w:i/>
      <w:iCs/>
      <w:color w:val="44546A" w:themeColor="text2"/>
      <w:sz w:val="18"/>
      <w:szCs w:val="18"/>
    </w:rPr>
  </w:style>
  <w:style w:type="paragraph" w:styleId="Closing">
    <w:name w:val="Closing"/>
    <w:basedOn w:val="Normal"/>
    <w:link w:val="ClosingChar"/>
    <w:uiPriority w:val="99"/>
    <w:semiHidden/>
    <w:unhideWhenUsed/>
    <w:rsid w:val="000057BF"/>
    <w:pPr>
      <w:spacing w:after="0" w:line="240" w:lineRule="auto"/>
      <w:ind w:left="4252"/>
    </w:pPr>
  </w:style>
  <w:style w:type="character" w:customStyle="1" w:styleId="ClosingChar">
    <w:name w:val="Closing Char"/>
    <w:basedOn w:val="DefaultParagraphFont"/>
    <w:link w:val="Closing"/>
    <w:uiPriority w:val="99"/>
    <w:semiHidden/>
    <w:rsid w:val="000057BF"/>
    <w:rPr>
      <w:sz w:val="22"/>
      <w:szCs w:val="22"/>
      <w:lang w:eastAsia="en-US"/>
    </w:rPr>
  </w:style>
  <w:style w:type="paragraph" w:styleId="Date">
    <w:name w:val="Date"/>
    <w:basedOn w:val="Normal"/>
    <w:next w:val="Normal"/>
    <w:link w:val="DateChar"/>
    <w:uiPriority w:val="99"/>
    <w:semiHidden/>
    <w:unhideWhenUsed/>
    <w:rsid w:val="000057BF"/>
  </w:style>
  <w:style w:type="character" w:customStyle="1" w:styleId="DateChar">
    <w:name w:val="Date Char"/>
    <w:basedOn w:val="DefaultParagraphFont"/>
    <w:link w:val="Date"/>
    <w:uiPriority w:val="99"/>
    <w:semiHidden/>
    <w:rsid w:val="000057BF"/>
    <w:rPr>
      <w:sz w:val="22"/>
      <w:szCs w:val="22"/>
      <w:lang w:eastAsia="en-US"/>
    </w:rPr>
  </w:style>
  <w:style w:type="paragraph" w:styleId="DocumentMap">
    <w:name w:val="Document Map"/>
    <w:basedOn w:val="Normal"/>
    <w:link w:val="DocumentMapChar"/>
    <w:uiPriority w:val="99"/>
    <w:semiHidden/>
    <w:unhideWhenUsed/>
    <w:rsid w:val="000057BF"/>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057BF"/>
    <w:rPr>
      <w:rFonts w:ascii="Segoe UI" w:hAnsi="Segoe UI" w:cs="Segoe UI"/>
      <w:sz w:val="16"/>
      <w:szCs w:val="16"/>
      <w:lang w:eastAsia="en-US"/>
    </w:rPr>
  </w:style>
  <w:style w:type="paragraph" w:styleId="E-mailSignature">
    <w:name w:val="E-mail Signature"/>
    <w:basedOn w:val="Normal"/>
    <w:link w:val="E-mailSignatureChar"/>
    <w:uiPriority w:val="99"/>
    <w:semiHidden/>
    <w:unhideWhenUsed/>
    <w:rsid w:val="000057BF"/>
    <w:pPr>
      <w:spacing w:after="0" w:line="240" w:lineRule="auto"/>
    </w:pPr>
  </w:style>
  <w:style w:type="character" w:customStyle="1" w:styleId="E-mailSignatureChar">
    <w:name w:val="E-mail Signature Char"/>
    <w:basedOn w:val="DefaultParagraphFont"/>
    <w:link w:val="E-mailSignature"/>
    <w:uiPriority w:val="99"/>
    <w:semiHidden/>
    <w:rsid w:val="000057BF"/>
    <w:rPr>
      <w:sz w:val="22"/>
      <w:szCs w:val="22"/>
      <w:lang w:eastAsia="en-US"/>
    </w:rPr>
  </w:style>
  <w:style w:type="paragraph" w:styleId="EndnoteText">
    <w:name w:val="endnote text"/>
    <w:basedOn w:val="Normal"/>
    <w:link w:val="EndnoteTextChar"/>
    <w:uiPriority w:val="99"/>
    <w:semiHidden/>
    <w:unhideWhenUsed/>
    <w:rsid w:val="000057B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057BF"/>
    <w:rPr>
      <w:lang w:eastAsia="en-US"/>
    </w:rPr>
  </w:style>
  <w:style w:type="paragraph" w:styleId="EnvelopeAddress">
    <w:name w:val="envelope address"/>
    <w:basedOn w:val="Normal"/>
    <w:uiPriority w:val="99"/>
    <w:semiHidden/>
    <w:unhideWhenUsed/>
    <w:rsid w:val="000057BF"/>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057BF"/>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0057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57BF"/>
    <w:rPr>
      <w:lang w:eastAsia="en-US"/>
    </w:rPr>
  </w:style>
  <w:style w:type="character" w:customStyle="1" w:styleId="Heading1Char">
    <w:name w:val="Heading 1 Char"/>
    <w:basedOn w:val="DefaultParagraphFont"/>
    <w:link w:val="Heading1"/>
    <w:uiPriority w:val="9"/>
    <w:rsid w:val="000057BF"/>
    <w:rPr>
      <w:rFonts w:asciiTheme="majorHAnsi" w:eastAsiaTheme="majorEastAsia" w:hAnsiTheme="majorHAnsi" w:cstheme="majorBidi"/>
      <w:color w:val="2F5496" w:themeColor="accent1" w:themeShade="BF"/>
      <w:sz w:val="32"/>
      <w:szCs w:val="32"/>
      <w:lang w:eastAsia="en-US"/>
    </w:rPr>
  </w:style>
  <w:style w:type="character" w:customStyle="1" w:styleId="Heading2Char">
    <w:name w:val="Heading 2 Char"/>
    <w:basedOn w:val="DefaultParagraphFont"/>
    <w:link w:val="Heading2"/>
    <w:uiPriority w:val="9"/>
    <w:semiHidden/>
    <w:rsid w:val="000057BF"/>
    <w:rPr>
      <w:rFonts w:asciiTheme="majorHAnsi" w:eastAsiaTheme="majorEastAsia" w:hAnsiTheme="majorHAnsi" w:cstheme="majorBidi"/>
      <w:color w:val="2F5496" w:themeColor="accent1" w:themeShade="BF"/>
      <w:sz w:val="26"/>
      <w:szCs w:val="26"/>
      <w:lang w:eastAsia="en-US"/>
    </w:rPr>
  </w:style>
  <w:style w:type="character" w:customStyle="1" w:styleId="Heading3Char">
    <w:name w:val="Heading 3 Char"/>
    <w:basedOn w:val="DefaultParagraphFont"/>
    <w:link w:val="Heading3"/>
    <w:uiPriority w:val="9"/>
    <w:semiHidden/>
    <w:rsid w:val="000057BF"/>
    <w:rPr>
      <w:rFonts w:asciiTheme="majorHAnsi" w:eastAsiaTheme="majorEastAsia" w:hAnsiTheme="majorHAnsi" w:cstheme="majorBidi"/>
      <w:color w:val="1F3763" w:themeColor="accent1" w:themeShade="7F"/>
      <w:sz w:val="24"/>
      <w:szCs w:val="24"/>
      <w:lang w:eastAsia="en-US"/>
    </w:rPr>
  </w:style>
  <w:style w:type="character" w:customStyle="1" w:styleId="Heading4Char">
    <w:name w:val="Heading 4 Char"/>
    <w:basedOn w:val="DefaultParagraphFont"/>
    <w:link w:val="Heading4"/>
    <w:uiPriority w:val="9"/>
    <w:semiHidden/>
    <w:rsid w:val="000057BF"/>
    <w:rPr>
      <w:rFonts w:asciiTheme="majorHAnsi" w:eastAsiaTheme="majorEastAsia" w:hAnsiTheme="majorHAnsi" w:cstheme="majorBidi"/>
      <w:i/>
      <w:iCs/>
      <w:color w:val="2F5496" w:themeColor="accent1" w:themeShade="BF"/>
      <w:sz w:val="22"/>
      <w:szCs w:val="22"/>
      <w:lang w:eastAsia="en-US"/>
    </w:rPr>
  </w:style>
  <w:style w:type="character" w:customStyle="1" w:styleId="Heading5Char">
    <w:name w:val="Heading 5 Char"/>
    <w:basedOn w:val="DefaultParagraphFont"/>
    <w:link w:val="Heading5"/>
    <w:uiPriority w:val="9"/>
    <w:semiHidden/>
    <w:rsid w:val="000057BF"/>
    <w:rPr>
      <w:rFonts w:asciiTheme="majorHAnsi" w:eastAsiaTheme="majorEastAsia" w:hAnsiTheme="majorHAnsi" w:cstheme="majorBidi"/>
      <w:color w:val="2F5496" w:themeColor="accent1" w:themeShade="BF"/>
      <w:sz w:val="22"/>
      <w:szCs w:val="22"/>
      <w:lang w:eastAsia="en-US"/>
    </w:rPr>
  </w:style>
  <w:style w:type="character" w:customStyle="1" w:styleId="Heading6Char">
    <w:name w:val="Heading 6 Char"/>
    <w:basedOn w:val="DefaultParagraphFont"/>
    <w:link w:val="Heading6"/>
    <w:uiPriority w:val="9"/>
    <w:semiHidden/>
    <w:rsid w:val="000057BF"/>
    <w:rPr>
      <w:rFonts w:asciiTheme="majorHAnsi" w:eastAsiaTheme="majorEastAsia" w:hAnsiTheme="majorHAnsi" w:cstheme="majorBidi"/>
      <w:color w:val="1F3763" w:themeColor="accent1" w:themeShade="7F"/>
      <w:sz w:val="22"/>
      <w:szCs w:val="22"/>
      <w:lang w:eastAsia="en-US"/>
    </w:rPr>
  </w:style>
  <w:style w:type="character" w:customStyle="1" w:styleId="Heading7Char">
    <w:name w:val="Heading 7 Char"/>
    <w:basedOn w:val="DefaultParagraphFont"/>
    <w:link w:val="Heading7"/>
    <w:uiPriority w:val="9"/>
    <w:semiHidden/>
    <w:rsid w:val="000057BF"/>
    <w:rPr>
      <w:rFonts w:asciiTheme="majorHAnsi" w:eastAsiaTheme="majorEastAsia" w:hAnsiTheme="majorHAnsi" w:cstheme="majorBidi"/>
      <w:i/>
      <w:iCs/>
      <w:color w:val="1F3763" w:themeColor="accent1" w:themeShade="7F"/>
      <w:sz w:val="22"/>
      <w:szCs w:val="22"/>
      <w:lang w:eastAsia="en-US"/>
    </w:rPr>
  </w:style>
  <w:style w:type="character" w:customStyle="1" w:styleId="Heading8Char">
    <w:name w:val="Heading 8 Char"/>
    <w:basedOn w:val="DefaultParagraphFont"/>
    <w:link w:val="Heading8"/>
    <w:uiPriority w:val="9"/>
    <w:semiHidden/>
    <w:rsid w:val="000057B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0057BF"/>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uiPriority w:val="99"/>
    <w:semiHidden/>
    <w:unhideWhenUsed/>
    <w:rsid w:val="000057BF"/>
    <w:pPr>
      <w:spacing w:after="0" w:line="240" w:lineRule="auto"/>
    </w:pPr>
    <w:rPr>
      <w:i/>
      <w:iCs/>
    </w:rPr>
  </w:style>
  <w:style w:type="character" w:customStyle="1" w:styleId="HTMLAddressChar">
    <w:name w:val="HTML Address Char"/>
    <w:basedOn w:val="DefaultParagraphFont"/>
    <w:link w:val="HTMLAddress"/>
    <w:uiPriority w:val="99"/>
    <w:semiHidden/>
    <w:rsid w:val="000057BF"/>
    <w:rPr>
      <w:i/>
      <w:iCs/>
      <w:sz w:val="22"/>
      <w:szCs w:val="22"/>
      <w:lang w:eastAsia="en-US"/>
    </w:rPr>
  </w:style>
  <w:style w:type="paragraph" w:styleId="HTMLPreformatted">
    <w:name w:val="HTML Preformatted"/>
    <w:basedOn w:val="Normal"/>
    <w:link w:val="HTMLPreformattedChar"/>
    <w:uiPriority w:val="99"/>
    <w:semiHidden/>
    <w:unhideWhenUsed/>
    <w:rsid w:val="000057B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057BF"/>
    <w:rPr>
      <w:rFonts w:ascii="Consolas" w:hAnsi="Consolas"/>
      <w:lang w:eastAsia="en-US"/>
    </w:rPr>
  </w:style>
  <w:style w:type="paragraph" w:styleId="Index1">
    <w:name w:val="index 1"/>
    <w:basedOn w:val="Normal"/>
    <w:next w:val="Normal"/>
    <w:autoRedefine/>
    <w:uiPriority w:val="99"/>
    <w:semiHidden/>
    <w:unhideWhenUsed/>
    <w:rsid w:val="000057BF"/>
    <w:pPr>
      <w:spacing w:after="0" w:line="240" w:lineRule="auto"/>
      <w:ind w:left="220" w:hanging="220"/>
    </w:pPr>
  </w:style>
  <w:style w:type="paragraph" w:styleId="Index2">
    <w:name w:val="index 2"/>
    <w:basedOn w:val="Normal"/>
    <w:next w:val="Normal"/>
    <w:autoRedefine/>
    <w:uiPriority w:val="99"/>
    <w:semiHidden/>
    <w:unhideWhenUsed/>
    <w:rsid w:val="000057BF"/>
    <w:pPr>
      <w:spacing w:after="0" w:line="240" w:lineRule="auto"/>
      <w:ind w:left="440" w:hanging="220"/>
    </w:pPr>
  </w:style>
  <w:style w:type="paragraph" w:styleId="Index3">
    <w:name w:val="index 3"/>
    <w:basedOn w:val="Normal"/>
    <w:next w:val="Normal"/>
    <w:autoRedefine/>
    <w:uiPriority w:val="99"/>
    <w:semiHidden/>
    <w:unhideWhenUsed/>
    <w:rsid w:val="000057BF"/>
    <w:pPr>
      <w:spacing w:after="0" w:line="240" w:lineRule="auto"/>
      <w:ind w:left="660" w:hanging="220"/>
    </w:pPr>
  </w:style>
  <w:style w:type="paragraph" w:styleId="Index4">
    <w:name w:val="index 4"/>
    <w:basedOn w:val="Normal"/>
    <w:next w:val="Normal"/>
    <w:autoRedefine/>
    <w:uiPriority w:val="99"/>
    <w:semiHidden/>
    <w:unhideWhenUsed/>
    <w:rsid w:val="000057BF"/>
    <w:pPr>
      <w:spacing w:after="0" w:line="240" w:lineRule="auto"/>
      <w:ind w:left="880" w:hanging="220"/>
    </w:pPr>
  </w:style>
  <w:style w:type="paragraph" w:styleId="Index5">
    <w:name w:val="index 5"/>
    <w:basedOn w:val="Normal"/>
    <w:next w:val="Normal"/>
    <w:autoRedefine/>
    <w:uiPriority w:val="99"/>
    <w:semiHidden/>
    <w:unhideWhenUsed/>
    <w:rsid w:val="000057BF"/>
    <w:pPr>
      <w:spacing w:after="0" w:line="240" w:lineRule="auto"/>
      <w:ind w:left="1100" w:hanging="220"/>
    </w:pPr>
  </w:style>
  <w:style w:type="paragraph" w:styleId="Index6">
    <w:name w:val="index 6"/>
    <w:basedOn w:val="Normal"/>
    <w:next w:val="Normal"/>
    <w:autoRedefine/>
    <w:uiPriority w:val="99"/>
    <w:semiHidden/>
    <w:unhideWhenUsed/>
    <w:rsid w:val="000057BF"/>
    <w:pPr>
      <w:spacing w:after="0" w:line="240" w:lineRule="auto"/>
      <w:ind w:left="1320" w:hanging="220"/>
    </w:pPr>
  </w:style>
  <w:style w:type="paragraph" w:styleId="Index7">
    <w:name w:val="index 7"/>
    <w:basedOn w:val="Normal"/>
    <w:next w:val="Normal"/>
    <w:autoRedefine/>
    <w:uiPriority w:val="99"/>
    <w:semiHidden/>
    <w:unhideWhenUsed/>
    <w:rsid w:val="000057BF"/>
    <w:pPr>
      <w:spacing w:after="0" w:line="240" w:lineRule="auto"/>
      <w:ind w:left="1540" w:hanging="220"/>
    </w:pPr>
  </w:style>
  <w:style w:type="paragraph" w:styleId="Index8">
    <w:name w:val="index 8"/>
    <w:basedOn w:val="Normal"/>
    <w:next w:val="Normal"/>
    <w:autoRedefine/>
    <w:uiPriority w:val="99"/>
    <w:semiHidden/>
    <w:unhideWhenUsed/>
    <w:rsid w:val="000057BF"/>
    <w:pPr>
      <w:spacing w:after="0" w:line="240" w:lineRule="auto"/>
      <w:ind w:left="1760" w:hanging="220"/>
    </w:pPr>
  </w:style>
  <w:style w:type="paragraph" w:styleId="Index9">
    <w:name w:val="index 9"/>
    <w:basedOn w:val="Normal"/>
    <w:next w:val="Normal"/>
    <w:autoRedefine/>
    <w:uiPriority w:val="99"/>
    <w:semiHidden/>
    <w:unhideWhenUsed/>
    <w:rsid w:val="000057BF"/>
    <w:pPr>
      <w:spacing w:after="0" w:line="240" w:lineRule="auto"/>
      <w:ind w:left="1980" w:hanging="220"/>
    </w:pPr>
  </w:style>
  <w:style w:type="paragraph" w:styleId="IndexHeading">
    <w:name w:val="index heading"/>
    <w:basedOn w:val="Normal"/>
    <w:next w:val="Index1"/>
    <w:uiPriority w:val="99"/>
    <w:semiHidden/>
    <w:unhideWhenUsed/>
    <w:rsid w:val="000057B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057B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057BF"/>
    <w:rPr>
      <w:i/>
      <w:iCs/>
      <w:color w:val="4472C4" w:themeColor="accent1"/>
      <w:sz w:val="22"/>
      <w:szCs w:val="22"/>
      <w:lang w:eastAsia="en-US"/>
    </w:rPr>
  </w:style>
  <w:style w:type="paragraph" w:styleId="List">
    <w:name w:val="List"/>
    <w:basedOn w:val="Normal"/>
    <w:uiPriority w:val="99"/>
    <w:semiHidden/>
    <w:unhideWhenUsed/>
    <w:rsid w:val="000057BF"/>
    <w:pPr>
      <w:ind w:left="283" w:hanging="283"/>
      <w:contextualSpacing/>
    </w:pPr>
  </w:style>
  <w:style w:type="paragraph" w:styleId="List2">
    <w:name w:val="List 2"/>
    <w:basedOn w:val="Normal"/>
    <w:uiPriority w:val="99"/>
    <w:semiHidden/>
    <w:unhideWhenUsed/>
    <w:rsid w:val="000057BF"/>
    <w:pPr>
      <w:ind w:left="566" w:hanging="283"/>
      <w:contextualSpacing/>
    </w:pPr>
  </w:style>
  <w:style w:type="paragraph" w:styleId="List3">
    <w:name w:val="List 3"/>
    <w:basedOn w:val="Normal"/>
    <w:uiPriority w:val="99"/>
    <w:semiHidden/>
    <w:unhideWhenUsed/>
    <w:rsid w:val="000057BF"/>
    <w:pPr>
      <w:ind w:left="849" w:hanging="283"/>
      <w:contextualSpacing/>
    </w:pPr>
  </w:style>
  <w:style w:type="paragraph" w:styleId="List4">
    <w:name w:val="List 4"/>
    <w:basedOn w:val="Normal"/>
    <w:uiPriority w:val="99"/>
    <w:semiHidden/>
    <w:unhideWhenUsed/>
    <w:rsid w:val="000057BF"/>
    <w:pPr>
      <w:ind w:left="1132" w:hanging="283"/>
      <w:contextualSpacing/>
    </w:pPr>
  </w:style>
  <w:style w:type="paragraph" w:styleId="List5">
    <w:name w:val="List 5"/>
    <w:basedOn w:val="Normal"/>
    <w:uiPriority w:val="99"/>
    <w:semiHidden/>
    <w:unhideWhenUsed/>
    <w:rsid w:val="000057BF"/>
    <w:pPr>
      <w:ind w:left="1415" w:hanging="283"/>
      <w:contextualSpacing/>
    </w:pPr>
  </w:style>
  <w:style w:type="paragraph" w:styleId="ListBullet">
    <w:name w:val="List Bullet"/>
    <w:basedOn w:val="Normal"/>
    <w:uiPriority w:val="99"/>
    <w:semiHidden/>
    <w:unhideWhenUsed/>
    <w:rsid w:val="000057BF"/>
    <w:pPr>
      <w:numPr>
        <w:numId w:val="28"/>
      </w:numPr>
      <w:contextualSpacing/>
    </w:pPr>
  </w:style>
  <w:style w:type="paragraph" w:styleId="ListBullet2">
    <w:name w:val="List Bullet 2"/>
    <w:basedOn w:val="Normal"/>
    <w:uiPriority w:val="99"/>
    <w:semiHidden/>
    <w:unhideWhenUsed/>
    <w:rsid w:val="000057BF"/>
    <w:pPr>
      <w:numPr>
        <w:numId w:val="29"/>
      </w:numPr>
      <w:contextualSpacing/>
    </w:pPr>
  </w:style>
  <w:style w:type="paragraph" w:styleId="ListBullet3">
    <w:name w:val="List Bullet 3"/>
    <w:basedOn w:val="Normal"/>
    <w:uiPriority w:val="99"/>
    <w:semiHidden/>
    <w:unhideWhenUsed/>
    <w:rsid w:val="000057BF"/>
    <w:pPr>
      <w:numPr>
        <w:numId w:val="30"/>
      </w:numPr>
      <w:contextualSpacing/>
    </w:pPr>
  </w:style>
  <w:style w:type="paragraph" w:styleId="ListBullet4">
    <w:name w:val="List Bullet 4"/>
    <w:basedOn w:val="Normal"/>
    <w:uiPriority w:val="99"/>
    <w:semiHidden/>
    <w:unhideWhenUsed/>
    <w:rsid w:val="000057BF"/>
    <w:pPr>
      <w:numPr>
        <w:numId w:val="31"/>
      </w:numPr>
      <w:contextualSpacing/>
    </w:pPr>
  </w:style>
  <w:style w:type="paragraph" w:styleId="ListBullet5">
    <w:name w:val="List Bullet 5"/>
    <w:basedOn w:val="Normal"/>
    <w:uiPriority w:val="99"/>
    <w:semiHidden/>
    <w:unhideWhenUsed/>
    <w:rsid w:val="000057BF"/>
    <w:pPr>
      <w:numPr>
        <w:numId w:val="32"/>
      </w:numPr>
      <w:contextualSpacing/>
    </w:pPr>
  </w:style>
  <w:style w:type="paragraph" w:styleId="ListContinue">
    <w:name w:val="List Continue"/>
    <w:basedOn w:val="Normal"/>
    <w:uiPriority w:val="99"/>
    <w:semiHidden/>
    <w:unhideWhenUsed/>
    <w:rsid w:val="000057BF"/>
    <w:pPr>
      <w:spacing w:after="120"/>
      <w:ind w:left="283"/>
      <w:contextualSpacing/>
    </w:pPr>
  </w:style>
  <w:style w:type="paragraph" w:styleId="ListContinue2">
    <w:name w:val="List Continue 2"/>
    <w:basedOn w:val="Normal"/>
    <w:uiPriority w:val="99"/>
    <w:semiHidden/>
    <w:unhideWhenUsed/>
    <w:rsid w:val="000057BF"/>
    <w:pPr>
      <w:spacing w:after="120"/>
      <w:ind w:left="566"/>
      <w:contextualSpacing/>
    </w:pPr>
  </w:style>
  <w:style w:type="paragraph" w:styleId="ListContinue3">
    <w:name w:val="List Continue 3"/>
    <w:basedOn w:val="Normal"/>
    <w:uiPriority w:val="99"/>
    <w:semiHidden/>
    <w:unhideWhenUsed/>
    <w:rsid w:val="000057BF"/>
    <w:pPr>
      <w:spacing w:after="120"/>
      <w:ind w:left="849"/>
      <w:contextualSpacing/>
    </w:pPr>
  </w:style>
  <w:style w:type="paragraph" w:styleId="ListContinue4">
    <w:name w:val="List Continue 4"/>
    <w:basedOn w:val="Normal"/>
    <w:uiPriority w:val="99"/>
    <w:semiHidden/>
    <w:unhideWhenUsed/>
    <w:rsid w:val="000057BF"/>
    <w:pPr>
      <w:spacing w:after="120"/>
      <w:ind w:left="1132"/>
      <w:contextualSpacing/>
    </w:pPr>
  </w:style>
  <w:style w:type="paragraph" w:styleId="ListContinue5">
    <w:name w:val="List Continue 5"/>
    <w:basedOn w:val="Normal"/>
    <w:uiPriority w:val="99"/>
    <w:semiHidden/>
    <w:unhideWhenUsed/>
    <w:rsid w:val="000057BF"/>
    <w:pPr>
      <w:spacing w:after="120"/>
      <w:ind w:left="1415"/>
      <w:contextualSpacing/>
    </w:pPr>
  </w:style>
  <w:style w:type="paragraph" w:styleId="ListNumber">
    <w:name w:val="List Number"/>
    <w:basedOn w:val="Normal"/>
    <w:uiPriority w:val="99"/>
    <w:semiHidden/>
    <w:unhideWhenUsed/>
    <w:rsid w:val="000057BF"/>
    <w:pPr>
      <w:numPr>
        <w:numId w:val="33"/>
      </w:numPr>
      <w:contextualSpacing/>
    </w:pPr>
  </w:style>
  <w:style w:type="paragraph" w:styleId="ListNumber2">
    <w:name w:val="List Number 2"/>
    <w:basedOn w:val="Normal"/>
    <w:uiPriority w:val="99"/>
    <w:semiHidden/>
    <w:unhideWhenUsed/>
    <w:rsid w:val="000057BF"/>
    <w:pPr>
      <w:numPr>
        <w:numId w:val="34"/>
      </w:numPr>
      <w:contextualSpacing/>
    </w:pPr>
  </w:style>
  <w:style w:type="paragraph" w:styleId="ListNumber3">
    <w:name w:val="List Number 3"/>
    <w:basedOn w:val="Normal"/>
    <w:uiPriority w:val="99"/>
    <w:semiHidden/>
    <w:unhideWhenUsed/>
    <w:rsid w:val="000057BF"/>
    <w:pPr>
      <w:numPr>
        <w:numId w:val="35"/>
      </w:numPr>
      <w:contextualSpacing/>
    </w:pPr>
  </w:style>
  <w:style w:type="paragraph" w:styleId="ListNumber4">
    <w:name w:val="List Number 4"/>
    <w:basedOn w:val="Normal"/>
    <w:uiPriority w:val="99"/>
    <w:semiHidden/>
    <w:unhideWhenUsed/>
    <w:rsid w:val="000057BF"/>
    <w:pPr>
      <w:numPr>
        <w:numId w:val="36"/>
      </w:numPr>
      <w:contextualSpacing/>
    </w:pPr>
  </w:style>
  <w:style w:type="paragraph" w:styleId="ListNumber5">
    <w:name w:val="List Number 5"/>
    <w:basedOn w:val="Normal"/>
    <w:uiPriority w:val="99"/>
    <w:semiHidden/>
    <w:unhideWhenUsed/>
    <w:rsid w:val="000057BF"/>
    <w:pPr>
      <w:numPr>
        <w:numId w:val="37"/>
      </w:numPr>
      <w:contextualSpacing/>
    </w:pPr>
  </w:style>
  <w:style w:type="paragraph" w:styleId="MacroText">
    <w:name w:val="macro"/>
    <w:link w:val="MacroTextChar"/>
    <w:uiPriority w:val="99"/>
    <w:semiHidden/>
    <w:unhideWhenUsed/>
    <w:rsid w:val="000057BF"/>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lang w:eastAsia="en-US"/>
    </w:rPr>
  </w:style>
  <w:style w:type="character" w:customStyle="1" w:styleId="MacroTextChar">
    <w:name w:val="Macro Text Char"/>
    <w:basedOn w:val="DefaultParagraphFont"/>
    <w:link w:val="MacroText"/>
    <w:uiPriority w:val="99"/>
    <w:semiHidden/>
    <w:rsid w:val="000057BF"/>
    <w:rPr>
      <w:rFonts w:ascii="Consolas" w:hAnsi="Consolas"/>
      <w:lang w:eastAsia="en-US"/>
    </w:rPr>
  </w:style>
  <w:style w:type="paragraph" w:styleId="MessageHeader">
    <w:name w:val="Message Header"/>
    <w:basedOn w:val="Normal"/>
    <w:link w:val="MessageHeaderChar"/>
    <w:uiPriority w:val="99"/>
    <w:semiHidden/>
    <w:unhideWhenUsed/>
    <w:rsid w:val="000057B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057BF"/>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0057BF"/>
    <w:rPr>
      <w:sz w:val="22"/>
      <w:szCs w:val="22"/>
      <w:lang w:eastAsia="en-US"/>
    </w:rPr>
  </w:style>
  <w:style w:type="paragraph" w:styleId="NormalIndent">
    <w:name w:val="Normal Indent"/>
    <w:basedOn w:val="Normal"/>
    <w:uiPriority w:val="99"/>
    <w:semiHidden/>
    <w:unhideWhenUsed/>
    <w:rsid w:val="000057BF"/>
    <w:pPr>
      <w:ind w:left="720"/>
    </w:pPr>
  </w:style>
  <w:style w:type="paragraph" w:styleId="NoteHeading">
    <w:name w:val="Note Heading"/>
    <w:basedOn w:val="Normal"/>
    <w:next w:val="Normal"/>
    <w:link w:val="NoteHeadingChar"/>
    <w:uiPriority w:val="99"/>
    <w:semiHidden/>
    <w:unhideWhenUsed/>
    <w:rsid w:val="000057BF"/>
    <w:pPr>
      <w:spacing w:after="0" w:line="240" w:lineRule="auto"/>
    </w:pPr>
  </w:style>
  <w:style w:type="character" w:customStyle="1" w:styleId="NoteHeadingChar">
    <w:name w:val="Note Heading Char"/>
    <w:basedOn w:val="DefaultParagraphFont"/>
    <w:link w:val="NoteHeading"/>
    <w:uiPriority w:val="99"/>
    <w:semiHidden/>
    <w:rsid w:val="000057BF"/>
    <w:rPr>
      <w:sz w:val="22"/>
      <w:szCs w:val="22"/>
      <w:lang w:eastAsia="en-US"/>
    </w:rPr>
  </w:style>
  <w:style w:type="paragraph" w:styleId="PlainText">
    <w:name w:val="Plain Text"/>
    <w:basedOn w:val="Normal"/>
    <w:link w:val="PlainTextChar"/>
    <w:uiPriority w:val="99"/>
    <w:semiHidden/>
    <w:unhideWhenUsed/>
    <w:rsid w:val="000057B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057BF"/>
    <w:rPr>
      <w:rFonts w:ascii="Consolas" w:hAnsi="Consolas"/>
      <w:sz w:val="21"/>
      <w:szCs w:val="21"/>
      <w:lang w:eastAsia="en-US"/>
    </w:rPr>
  </w:style>
  <w:style w:type="paragraph" w:styleId="Quote">
    <w:name w:val="Quote"/>
    <w:basedOn w:val="Normal"/>
    <w:next w:val="Normal"/>
    <w:link w:val="QuoteChar"/>
    <w:uiPriority w:val="29"/>
    <w:qFormat/>
    <w:rsid w:val="000057B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057BF"/>
    <w:rPr>
      <w:i/>
      <w:iCs/>
      <w:color w:val="404040" w:themeColor="text1" w:themeTint="BF"/>
      <w:sz w:val="22"/>
      <w:szCs w:val="22"/>
      <w:lang w:eastAsia="en-US"/>
    </w:rPr>
  </w:style>
  <w:style w:type="paragraph" w:styleId="Salutation">
    <w:name w:val="Salutation"/>
    <w:basedOn w:val="Normal"/>
    <w:next w:val="Normal"/>
    <w:link w:val="SalutationChar"/>
    <w:uiPriority w:val="99"/>
    <w:semiHidden/>
    <w:unhideWhenUsed/>
    <w:rsid w:val="000057BF"/>
  </w:style>
  <w:style w:type="character" w:customStyle="1" w:styleId="SalutationChar">
    <w:name w:val="Salutation Char"/>
    <w:basedOn w:val="DefaultParagraphFont"/>
    <w:link w:val="Salutation"/>
    <w:uiPriority w:val="99"/>
    <w:semiHidden/>
    <w:rsid w:val="000057BF"/>
    <w:rPr>
      <w:sz w:val="22"/>
      <w:szCs w:val="22"/>
      <w:lang w:eastAsia="en-US"/>
    </w:rPr>
  </w:style>
  <w:style w:type="paragraph" w:styleId="Signature">
    <w:name w:val="Signature"/>
    <w:basedOn w:val="Normal"/>
    <w:link w:val="SignatureChar"/>
    <w:uiPriority w:val="99"/>
    <w:semiHidden/>
    <w:unhideWhenUsed/>
    <w:rsid w:val="000057BF"/>
    <w:pPr>
      <w:spacing w:after="0" w:line="240" w:lineRule="auto"/>
      <w:ind w:left="4252"/>
    </w:pPr>
  </w:style>
  <w:style w:type="character" w:customStyle="1" w:styleId="SignatureChar">
    <w:name w:val="Signature Char"/>
    <w:basedOn w:val="DefaultParagraphFont"/>
    <w:link w:val="Signature"/>
    <w:uiPriority w:val="99"/>
    <w:semiHidden/>
    <w:rsid w:val="000057BF"/>
    <w:rPr>
      <w:sz w:val="22"/>
      <w:szCs w:val="22"/>
      <w:lang w:eastAsia="en-US"/>
    </w:rPr>
  </w:style>
  <w:style w:type="paragraph" w:styleId="Subtitle">
    <w:name w:val="Subtitle"/>
    <w:basedOn w:val="Normal"/>
    <w:next w:val="Normal"/>
    <w:link w:val="SubtitleChar"/>
    <w:uiPriority w:val="11"/>
    <w:qFormat/>
    <w:rsid w:val="000057B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0057BF"/>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uiPriority w:val="99"/>
    <w:semiHidden/>
    <w:unhideWhenUsed/>
    <w:rsid w:val="000057BF"/>
    <w:pPr>
      <w:spacing w:after="0"/>
      <w:ind w:left="220" w:hanging="220"/>
    </w:pPr>
  </w:style>
  <w:style w:type="paragraph" w:styleId="TableofFigures">
    <w:name w:val="table of figures"/>
    <w:basedOn w:val="Normal"/>
    <w:next w:val="Normal"/>
    <w:uiPriority w:val="99"/>
    <w:semiHidden/>
    <w:unhideWhenUsed/>
    <w:rsid w:val="000057BF"/>
    <w:pPr>
      <w:spacing w:after="0"/>
    </w:pPr>
  </w:style>
  <w:style w:type="paragraph" w:styleId="Title">
    <w:name w:val="Title"/>
    <w:basedOn w:val="Normal"/>
    <w:next w:val="Normal"/>
    <w:link w:val="TitleChar"/>
    <w:uiPriority w:val="10"/>
    <w:qFormat/>
    <w:rsid w:val="000057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57BF"/>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uiPriority w:val="99"/>
    <w:semiHidden/>
    <w:unhideWhenUsed/>
    <w:rsid w:val="000057BF"/>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0057BF"/>
    <w:pPr>
      <w:spacing w:after="100"/>
    </w:pPr>
  </w:style>
  <w:style w:type="paragraph" w:styleId="TOC2">
    <w:name w:val="toc 2"/>
    <w:basedOn w:val="Normal"/>
    <w:next w:val="Normal"/>
    <w:autoRedefine/>
    <w:uiPriority w:val="39"/>
    <w:semiHidden/>
    <w:unhideWhenUsed/>
    <w:rsid w:val="000057BF"/>
    <w:pPr>
      <w:spacing w:after="100"/>
      <w:ind w:left="220"/>
    </w:pPr>
  </w:style>
  <w:style w:type="paragraph" w:styleId="TOC3">
    <w:name w:val="toc 3"/>
    <w:basedOn w:val="Normal"/>
    <w:next w:val="Normal"/>
    <w:autoRedefine/>
    <w:uiPriority w:val="39"/>
    <w:semiHidden/>
    <w:unhideWhenUsed/>
    <w:rsid w:val="000057BF"/>
    <w:pPr>
      <w:spacing w:after="100"/>
      <w:ind w:left="440"/>
    </w:pPr>
  </w:style>
  <w:style w:type="paragraph" w:styleId="TOC4">
    <w:name w:val="toc 4"/>
    <w:basedOn w:val="Normal"/>
    <w:next w:val="Normal"/>
    <w:autoRedefine/>
    <w:uiPriority w:val="39"/>
    <w:semiHidden/>
    <w:unhideWhenUsed/>
    <w:rsid w:val="000057BF"/>
    <w:pPr>
      <w:spacing w:after="100"/>
      <w:ind w:left="660"/>
    </w:pPr>
  </w:style>
  <w:style w:type="paragraph" w:styleId="TOC5">
    <w:name w:val="toc 5"/>
    <w:basedOn w:val="Normal"/>
    <w:next w:val="Normal"/>
    <w:autoRedefine/>
    <w:uiPriority w:val="39"/>
    <w:semiHidden/>
    <w:unhideWhenUsed/>
    <w:rsid w:val="000057BF"/>
    <w:pPr>
      <w:spacing w:after="100"/>
      <w:ind w:left="880"/>
    </w:pPr>
  </w:style>
  <w:style w:type="paragraph" w:styleId="TOC6">
    <w:name w:val="toc 6"/>
    <w:basedOn w:val="Normal"/>
    <w:next w:val="Normal"/>
    <w:autoRedefine/>
    <w:uiPriority w:val="39"/>
    <w:semiHidden/>
    <w:unhideWhenUsed/>
    <w:rsid w:val="000057BF"/>
    <w:pPr>
      <w:spacing w:after="100"/>
      <w:ind w:left="1100"/>
    </w:pPr>
  </w:style>
  <w:style w:type="paragraph" w:styleId="TOC7">
    <w:name w:val="toc 7"/>
    <w:basedOn w:val="Normal"/>
    <w:next w:val="Normal"/>
    <w:autoRedefine/>
    <w:uiPriority w:val="39"/>
    <w:semiHidden/>
    <w:unhideWhenUsed/>
    <w:rsid w:val="000057BF"/>
    <w:pPr>
      <w:spacing w:after="100"/>
      <w:ind w:left="1320"/>
    </w:pPr>
  </w:style>
  <w:style w:type="paragraph" w:styleId="TOC8">
    <w:name w:val="toc 8"/>
    <w:basedOn w:val="Normal"/>
    <w:next w:val="Normal"/>
    <w:autoRedefine/>
    <w:uiPriority w:val="39"/>
    <w:semiHidden/>
    <w:unhideWhenUsed/>
    <w:rsid w:val="000057BF"/>
    <w:pPr>
      <w:spacing w:after="100"/>
      <w:ind w:left="1540"/>
    </w:pPr>
  </w:style>
  <w:style w:type="paragraph" w:styleId="TOC9">
    <w:name w:val="toc 9"/>
    <w:basedOn w:val="Normal"/>
    <w:next w:val="Normal"/>
    <w:autoRedefine/>
    <w:uiPriority w:val="39"/>
    <w:semiHidden/>
    <w:unhideWhenUsed/>
    <w:rsid w:val="000057BF"/>
    <w:pPr>
      <w:spacing w:after="100"/>
      <w:ind w:left="1760"/>
    </w:pPr>
  </w:style>
  <w:style w:type="paragraph" w:styleId="TOCHeading">
    <w:name w:val="TOC Heading"/>
    <w:basedOn w:val="Heading1"/>
    <w:next w:val="Normal"/>
    <w:uiPriority w:val="39"/>
    <w:semiHidden/>
    <w:unhideWhenUsed/>
    <w:qFormat/>
    <w:rsid w:val="000057B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4688">
      <w:bodyDiv w:val="1"/>
      <w:marLeft w:val="0"/>
      <w:marRight w:val="0"/>
      <w:marTop w:val="0"/>
      <w:marBottom w:val="0"/>
      <w:divBdr>
        <w:top w:val="none" w:sz="0" w:space="0" w:color="auto"/>
        <w:left w:val="none" w:sz="0" w:space="0" w:color="auto"/>
        <w:bottom w:val="none" w:sz="0" w:space="0" w:color="auto"/>
        <w:right w:val="none" w:sz="0" w:space="0" w:color="auto"/>
      </w:divBdr>
    </w:div>
    <w:div w:id="531457164">
      <w:bodyDiv w:val="1"/>
      <w:marLeft w:val="0"/>
      <w:marRight w:val="0"/>
      <w:marTop w:val="0"/>
      <w:marBottom w:val="0"/>
      <w:divBdr>
        <w:top w:val="none" w:sz="0" w:space="0" w:color="auto"/>
        <w:left w:val="none" w:sz="0" w:space="0" w:color="auto"/>
        <w:bottom w:val="none" w:sz="0" w:space="0" w:color="auto"/>
        <w:right w:val="none" w:sz="0" w:space="0" w:color="auto"/>
      </w:divBdr>
    </w:div>
    <w:div w:id="612250445">
      <w:bodyDiv w:val="1"/>
      <w:marLeft w:val="0"/>
      <w:marRight w:val="0"/>
      <w:marTop w:val="0"/>
      <w:marBottom w:val="0"/>
      <w:divBdr>
        <w:top w:val="none" w:sz="0" w:space="0" w:color="auto"/>
        <w:left w:val="none" w:sz="0" w:space="0" w:color="auto"/>
        <w:bottom w:val="none" w:sz="0" w:space="0" w:color="auto"/>
        <w:right w:val="none" w:sz="0" w:space="0" w:color="auto"/>
      </w:divBdr>
    </w:div>
    <w:div w:id="700740586">
      <w:bodyDiv w:val="1"/>
      <w:marLeft w:val="0"/>
      <w:marRight w:val="0"/>
      <w:marTop w:val="0"/>
      <w:marBottom w:val="0"/>
      <w:divBdr>
        <w:top w:val="none" w:sz="0" w:space="0" w:color="auto"/>
        <w:left w:val="none" w:sz="0" w:space="0" w:color="auto"/>
        <w:bottom w:val="none" w:sz="0" w:space="0" w:color="auto"/>
        <w:right w:val="none" w:sz="0" w:space="0" w:color="auto"/>
      </w:divBdr>
    </w:div>
    <w:div w:id="709647298">
      <w:bodyDiv w:val="1"/>
      <w:marLeft w:val="0"/>
      <w:marRight w:val="0"/>
      <w:marTop w:val="0"/>
      <w:marBottom w:val="0"/>
      <w:divBdr>
        <w:top w:val="none" w:sz="0" w:space="0" w:color="auto"/>
        <w:left w:val="none" w:sz="0" w:space="0" w:color="auto"/>
        <w:bottom w:val="none" w:sz="0" w:space="0" w:color="auto"/>
        <w:right w:val="none" w:sz="0" w:space="0" w:color="auto"/>
      </w:divBdr>
    </w:div>
    <w:div w:id="709888579">
      <w:bodyDiv w:val="1"/>
      <w:marLeft w:val="0"/>
      <w:marRight w:val="0"/>
      <w:marTop w:val="0"/>
      <w:marBottom w:val="0"/>
      <w:divBdr>
        <w:top w:val="none" w:sz="0" w:space="0" w:color="auto"/>
        <w:left w:val="none" w:sz="0" w:space="0" w:color="auto"/>
        <w:bottom w:val="none" w:sz="0" w:space="0" w:color="auto"/>
        <w:right w:val="none" w:sz="0" w:space="0" w:color="auto"/>
      </w:divBdr>
    </w:div>
    <w:div w:id="863514582">
      <w:bodyDiv w:val="1"/>
      <w:marLeft w:val="0"/>
      <w:marRight w:val="0"/>
      <w:marTop w:val="0"/>
      <w:marBottom w:val="0"/>
      <w:divBdr>
        <w:top w:val="none" w:sz="0" w:space="0" w:color="auto"/>
        <w:left w:val="none" w:sz="0" w:space="0" w:color="auto"/>
        <w:bottom w:val="none" w:sz="0" w:space="0" w:color="auto"/>
        <w:right w:val="none" w:sz="0" w:space="0" w:color="auto"/>
      </w:divBdr>
    </w:div>
    <w:div w:id="1004013843">
      <w:bodyDiv w:val="1"/>
      <w:marLeft w:val="0"/>
      <w:marRight w:val="0"/>
      <w:marTop w:val="0"/>
      <w:marBottom w:val="0"/>
      <w:divBdr>
        <w:top w:val="none" w:sz="0" w:space="0" w:color="auto"/>
        <w:left w:val="none" w:sz="0" w:space="0" w:color="auto"/>
        <w:bottom w:val="none" w:sz="0" w:space="0" w:color="auto"/>
        <w:right w:val="none" w:sz="0" w:space="0" w:color="auto"/>
      </w:divBdr>
    </w:div>
    <w:div w:id="1034235513">
      <w:bodyDiv w:val="1"/>
      <w:marLeft w:val="0"/>
      <w:marRight w:val="0"/>
      <w:marTop w:val="0"/>
      <w:marBottom w:val="0"/>
      <w:divBdr>
        <w:top w:val="none" w:sz="0" w:space="0" w:color="auto"/>
        <w:left w:val="none" w:sz="0" w:space="0" w:color="auto"/>
        <w:bottom w:val="none" w:sz="0" w:space="0" w:color="auto"/>
        <w:right w:val="none" w:sz="0" w:space="0" w:color="auto"/>
      </w:divBdr>
    </w:div>
    <w:div w:id="1404182843">
      <w:bodyDiv w:val="1"/>
      <w:marLeft w:val="0"/>
      <w:marRight w:val="0"/>
      <w:marTop w:val="0"/>
      <w:marBottom w:val="0"/>
      <w:divBdr>
        <w:top w:val="none" w:sz="0" w:space="0" w:color="auto"/>
        <w:left w:val="none" w:sz="0" w:space="0" w:color="auto"/>
        <w:bottom w:val="none" w:sz="0" w:space="0" w:color="auto"/>
        <w:right w:val="none" w:sz="0" w:space="0" w:color="auto"/>
      </w:divBdr>
    </w:div>
    <w:div w:id="1470366953">
      <w:bodyDiv w:val="1"/>
      <w:marLeft w:val="0"/>
      <w:marRight w:val="0"/>
      <w:marTop w:val="0"/>
      <w:marBottom w:val="0"/>
      <w:divBdr>
        <w:top w:val="none" w:sz="0" w:space="0" w:color="auto"/>
        <w:left w:val="none" w:sz="0" w:space="0" w:color="auto"/>
        <w:bottom w:val="none" w:sz="0" w:space="0" w:color="auto"/>
        <w:right w:val="none" w:sz="0" w:space="0" w:color="auto"/>
      </w:divBdr>
    </w:div>
    <w:div w:id="1902323405">
      <w:bodyDiv w:val="1"/>
      <w:marLeft w:val="0"/>
      <w:marRight w:val="0"/>
      <w:marTop w:val="0"/>
      <w:marBottom w:val="0"/>
      <w:divBdr>
        <w:top w:val="none" w:sz="0" w:space="0" w:color="auto"/>
        <w:left w:val="none" w:sz="0" w:space="0" w:color="auto"/>
        <w:bottom w:val="none" w:sz="0" w:space="0" w:color="auto"/>
        <w:right w:val="none" w:sz="0" w:space="0" w:color="auto"/>
      </w:divBdr>
    </w:div>
    <w:div w:id="198555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trix.com/products/receiver.html" TargetMode="External"/><Relationship Id="rId13" Type="http://schemas.openxmlformats.org/officeDocument/2006/relationships/image" Target="media/image3.png"/><Relationship Id="rId18" Type="http://schemas.openxmlformats.org/officeDocument/2006/relationships/oleObject" Target="embeddings/oleObject2.bin"/><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oleObject" Target="embeddings/oleObject1.bin"/><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header" Target="header1.xml"/><Relationship Id="rId29" Type="http://schemas.openxmlformats.org/officeDocument/2006/relationships/hyperlink" Target="http://www.leicesteremploymenthub.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ghting.client@leicester.gov.uk"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mailto:employmenthub@leicester.gov.uk" TargetMode="External"/><Relationship Id="rId10" Type="http://schemas.openxmlformats.org/officeDocument/2006/relationships/hyperlink" Target="mailto:lighting.client@leicester.gov.uk" TargetMode="External"/><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5F3D1-29B4-44EE-B11B-718BF611B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258</Pages>
  <Words>32280</Words>
  <Characters>180395</Characters>
  <Application>Microsoft Office Word</Application>
  <DocSecurity>0</DocSecurity>
  <Lines>1503</Lines>
  <Paragraphs>424</Paragraphs>
  <ScaleCrop>false</ScaleCrop>
  <HeadingPairs>
    <vt:vector size="2" baseType="variant">
      <vt:variant>
        <vt:lpstr>Title</vt:lpstr>
      </vt:variant>
      <vt:variant>
        <vt:i4>1</vt:i4>
      </vt:variant>
    </vt:vector>
  </HeadingPairs>
  <TitlesOfParts>
    <vt:vector size="1" baseType="lpstr">
      <vt:lpstr/>
    </vt:vector>
  </TitlesOfParts>
  <Company>Leicester City Council</Company>
  <LinksUpToDate>false</LinksUpToDate>
  <CharactersWithSpaces>212251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Lylea Hemmings</dc:creator>
  <cp:keywords/>
  <dc:description/>
  <cp:lastModifiedBy>Pravina Chandarana</cp:lastModifiedBy>
  <cp:revision>1</cp:revision>
  <cp:lastPrinted>2022-07-06T13:24:00Z</cp:lastPrinted>
  <dcterms:created xsi:type="dcterms:W3CDTF">2020-04-19T22:51:00Z</dcterms:created>
  <dcterms:modified xsi:type="dcterms:W3CDTF">2022-07-06T13:49:00Z</dcterms:modified>
</cp:coreProperties>
</file>