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8AAF" w14:textId="77777777" w:rsidR="00367DCD" w:rsidRPr="00453151" w:rsidRDefault="00367DCD" w:rsidP="00367DCD">
      <w:pPr>
        <w:autoSpaceDE w:val="0"/>
        <w:autoSpaceDN w:val="0"/>
        <w:adjustRightInd w:val="0"/>
        <w:rPr>
          <w:rFonts w:ascii="Arial" w:hAnsi="Arial" w:cs="Arial"/>
          <w:color w:val="000000"/>
          <w:sz w:val="24"/>
          <w:szCs w:val="24"/>
          <w:lang w:eastAsia="en-GB"/>
        </w:rPr>
      </w:pPr>
      <w:r w:rsidRPr="00453151">
        <w:rPr>
          <w:rFonts w:ascii="Arial" w:hAnsi="Arial" w:cs="Arial"/>
          <w:b/>
          <w:bCs/>
          <w:color w:val="000000"/>
          <w:sz w:val="24"/>
          <w:szCs w:val="24"/>
          <w:lang w:eastAsia="en-GB"/>
        </w:rPr>
        <w:t xml:space="preserve">FREEDOM OF INFORMATION ACT 2000/ENVIRONMENTAL INFORMATION REGULATIONS 2004 </w:t>
      </w:r>
    </w:p>
    <w:p w14:paraId="33DC3C9C" w14:textId="77777777" w:rsidR="00367DCD" w:rsidRPr="00453151" w:rsidRDefault="00367DCD" w:rsidP="00367DCD">
      <w:pPr>
        <w:autoSpaceDE w:val="0"/>
        <w:autoSpaceDN w:val="0"/>
        <w:adjustRightInd w:val="0"/>
        <w:rPr>
          <w:rFonts w:ascii="Arial" w:hAnsi="Arial" w:cs="Arial"/>
          <w:color w:val="000000"/>
          <w:sz w:val="24"/>
          <w:szCs w:val="24"/>
          <w:lang w:eastAsia="en-GB"/>
        </w:rPr>
      </w:pPr>
    </w:p>
    <w:p w14:paraId="230DE8C4" w14:textId="77777777" w:rsidR="00367DCD" w:rsidRPr="00453151" w:rsidRDefault="00367DCD" w:rsidP="00367DCD">
      <w:pPr>
        <w:autoSpaceDE w:val="0"/>
        <w:autoSpaceDN w:val="0"/>
        <w:adjustRightInd w:val="0"/>
        <w:rPr>
          <w:rFonts w:ascii="Arial" w:hAnsi="Arial" w:cs="Arial"/>
          <w:color w:val="000000"/>
          <w:sz w:val="24"/>
          <w:szCs w:val="24"/>
          <w:lang w:eastAsia="en-GB"/>
        </w:rPr>
      </w:pPr>
      <w:r w:rsidRPr="00453151">
        <w:rPr>
          <w:rFonts w:ascii="Arial" w:hAnsi="Arial" w:cs="Arial"/>
          <w:color w:val="000000"/>
          <w:sz w:val="24"/>
          <w:szCs w:val="24"/>
          <w:lang w:eastAsia="en-GB"/>
        </w:rPr>
        <w:t>Your request for information has now been considered and the Council’s response to your questions is shown below.</w:t>
      </w:r>
    </w:p>
    <w:p w14:paraId="67A7749A" w14:textId="77777777" w:rsidR="00367DCD" w:rsidRPr="00453151" w:rsidRDefault="00367DCD" w:rsidP="00367DCD">
      <w:pPr>
        <w:autoSpaceDE w:val="0"/>
        <w:autoSpaceDN w:val="0"/>
        <w:adjustRightInd w:val="0"/>
        <w:rPr>
          <w:rFonts w:ascii="Arial" w:hAnsi="Arial" w:cs="Arial"/>
          <w:color w:val="000000"/>
          <w:sz w:val="24"/>
          <w:szCs w:val="24"/>
          <w:lang w:eastAsia="en-GB"/>
        </w:rPr>
      </w:pPr>
    </w:p>
    <w:p w14:paraId="1E312A23" w14:textId="77777777" w:rsidR="00367DCD" w:rsidRDefault="00367DCD" w:rsidP="00367DCD">
      <w:pPr>
        <w:rPr>
          <w:rFonts w:ascii="Arial" w:hAnsi="Arial"/>
          <w:b/>
          <w:sz w:val="24"/>
          <w:lang w:eastAsia="en-GB"/>
        </w:rPr>
      </w:pPr>
      <w:r w:rsidRPr="00453151">
        <w:rPr>
          <w:rFonts w:ascii="Arial" w:hAnsi="Arial"/>
          <w:b/>
          <w:sz w:val="24"/>
          <w:lang w:eastAsia="en-GB"/>
        </w:rPr>
        <w:t>You asked:</w:t>
      </w:r>
    </w:p>
    <w:p w14:paraId="77391D6D" w14:textId="77777777" w:rsidR="00367DCD" w:rsidRDefault="00367DCD" w:rsidP="00367DCD">
      <w:pPr>
        <w:rPr>
          <w:rFonts w:ascii="Arial" w:hAnsi="Arial"/>
          <w:b/>
          <w:sz w:val="24"/>
          <w:lang w:eastAsia="en-GB"/>
        </w:rPr>
      </w:pPr>
    </w:p>
    <w:p w14:paraId="459AD058" w14:textId="77777777" w:rsidR="00367DCD" w:rsidRPr="00367DCD" w:rsidRDefault="00367DCD" w:rsidP="00367DCD">
      <w:pPr>
        <w:rPr>
          <w:rFonts w:ascii="Arial" w:hAnsi="Arial"/>
          <w:b/>
          <w:sz w:val="24"/>
          <w:lang w:eastAsia="en-GB"/>
        </w:rPr>
      </w:pPr>
      <w:r w:rsidRPr="00367DCD">
        <w:rPr>
          <w:rFonts w:ascii="Arial" w:hAnsi="Arial"/>
          <w:b/>
          <w:sz w:val="24"/>
          <w:lang w:eastAsia="en-GB"/>
        </w:rPr>
        <w:t>Please confirm with your children's commissioning department the answers to the following questions:</w:t>
      </w:r>
    </w:p>
    <w:p w14:paraId="5F3793BD" w14:textId="77777777" w:rsidR="00367DCD" w:rsidRPr="00367DCD" w:rsidRDefault="00367DCD" w:rsidP="00367DCD">
      <w:pPr>
        <w:rPr>
          <w:rFonts w:ascii="Arial" w:hAnsi="Arial"/>
          <w:b/>
          <w:sz w:val="24"/>
          <w:lang w:eastAsia="en-GB"/>
        </w:rPr>
      </w:pPr>
    </w:p>
    <w:p w14:paraId="722B9658" w14:textId="77777777" w:rsidR="00367DCD" w:rsidRPr="00367DCD" w:rsidRDefault="00367DCD" w:rsidP="00367DCD">
      <w:pPr>
        <w:rPr>
          <w:rFonts w:ascii="Arial" w:hAnsi="Arial"/>
          <w:b/>
          <w:sz w:val="24"/>
          <w:lang w:eastAsia="en-GB"/>
        </w:rPr>
      </w:pPr>
      <w:r w:rsidRPr="00367DCD">
        <w:rPr>
          <w:rFonts w:ascii="Arial" w:hAnsi="Arial"/>
          <w:b/>
          <w:sz w:val="24"/>
          <w:lang w:eastAsia="en-GB"/>
        </w:rPr>
        <w:t xml:space="preserve">1) How much has your LA spent in unregulated care/crisis intervention for children for each of the last three financial years? Please list the total amount spent for 2024-25, 2023-24, 2022-23 (if financial year not </w:t>
      </w:r>
      <w:proofErr w:type="gramStart"/>
      <w:r w:rsidRPr="00367DCD">
        <w:rPr>
          <w:rFonts w:ascii="Arial" w:hAnsi="Arial"/>
          <w:b/>
          <w:sz w:val="24"/>
          <w:lang w:eastAsia="en-GB"/>
        </w:rPr>
        <w:t>completed</w:t>
      </w:r>
      <w:proofErr w:type="gramEnd"/>
      <w:r w:rsidRPr="00367DCD">
        <w:rPr>
          <w:rFonts w:ascii="Arial" w:hAnsi="Arial"/>
          <w:b/>
          <w:sz w:val="24"/>
          <w:lang w:eastAsia="en-GB"/>
        </w:rPr>
        <w:t xml:space="preserve"> please include spend to date) </w:t>
      </w:r>
    </w:p>
    <w:p w14:paraId="0D33A243" w14:textId="77777777" w:rsidR="00367DCD" w:rsidRPr="00367DCD" w:rsidRDefault="00367DCD" w:rsidP="00367DCD">
      <w:pPr>
        <w:rPr>
          <w:rFonts w:ascii="Arial" w:hAnsi="Arial"/>
          <w:b/>
          <w:sz w:val="24"/>
          <w:lang w:eastAsia="en-GB"/>
        </w:rPr>
      </w:pPr>
      <w:r w:rsidRPr="00367DCD">
        <w:rPr>
          <w:rFonts w:ascii="Arial" w:hAnsi="Arial"/>
          <w:b/>
          <w:sz w:val="24"/>
          <w:lang w:eastAsia="en-GB"/>
        </w:rPr>
        <w:t>2) How many children are currently in unregulated packages of care (non/Ofsted registered provisions) </w:t>
      </w:r>
    </w:p>
    <w:p w14:paraId="10E49439" w14:textId="77777777" w:rsidR="00367DCD" w:rsidRPr="00367DCD" w:rsidRDefault="00367DCD" w:rsidP="00367DCD">
      <w:pPr>
        <w:rPr>
          <w:rFonts w:ascii="Arial" w:hAnsi="Arial"/>
          <w:b/>
          <w:sz w:val="24"/>
          <w:lang w:eastAsia="en-GB"/>
        </w:rPr>
      </w:pPr>
      <w:r w:rsidRPr="00367DCD">
        <w:rPr>
          <w:rFonts w:ascii="Arial" w:hAnsi="Arial"/>
          <w:b/>
          <w:sz w:val="24"/>
          <w:lang w:eastAsia="en-GB"/>
        </w:rPr>
        <w:t>3) How many crisis packages have you commissioned in each of the last three calendar months?  September 2025, August 2025, July 2025.</w:t>
      </w:r>
    </w:p>
    <w:p w14:paraId="2C1704CF" w14:textId="77777777" w:rsidR="00367DCD" w:rsidRPr="00367DCD" w:rsidRDefault="00367DCD" w:rsidP="00367DCD">
      <w:pPr>
        <w:rPr>
          <w:rFonts w:ascii="Arial" w:hAnsi="Arial"/>
          <w:b/>
          <w:sz w:val="24"/>
          <w:lang w:eastAsia="en-GB"/>
        </w:rPr>
      </w:pPr>
      <w:r w:rsidRPr="00367DCD">
        <w:rPr>
          <w:rFonts w:ascii="Arial" w:hAnsi="Arial"/>
          <w:b/>
          <w:sz w:val="24"/>
          <w:lang w:eastAsia="en-GB"/>
        </w:rPr>
        <w:t>4) Please list each of the companies that has provided an unregulated care package in each of the following months (and how many packages they look after) September 2025, August 2025, July 2025, June 2025, May 2025, April 2025. </w:t>
      </w:r>
    </w:p>
    <w:p w14:paraId="0A203239" w14:textId="77777777" w:rsidR="00367DCD" w:rsidRPr="00367DCD" w:rsidRDefault="00367DCD" w:rsidP="00367DCD">
      <w:pPr>
        <w:rPr>
          <w:rFonts w:ascii="Arial" w:hAnsi="Arial"/>
          <w:b/>
          <w:sz w:val="24"/>
          <w:lang w:eastAsia="en-GB"/>
        </w:rPr>
      </w:pPr>
      <w:r w:rsidRPr="00367DCD">
        <w:rPr>
          <w:rFonts w:ascii="Arial" w:hAnsi="Arial"/>
          <w:b/>
          <w:sz w:val="24"/>
          <w:lang w:eastAsia="en-GB"/>
        </w:rPr>
        <w:t>5) Please confirm how many of these are via a tendered framework of providers and how many packages have been 'spot purchased'. </w:t>
      </w:r>
    </w:p>
    <w:p w14:paraId="103370F4" w14:textId="77777777" w:rsidR="00367DCD" w:rsidRPr="00367DCD" w:rsidRDefault="00367DCD" w:rsidP="00367DCD">
      <w:pPr>
        <w:rPr>
          <w:rFonts w:ascii="Arial" w:hAnsi="Arial"/>
          <w:b/>
          <w:sz w:val="24"/>
          <w:lang w:eastAsia="en-GB"/>
        </w:rPr>
      </w:pPr>
      <w:r w:rsidRPr="00367DCD">
        <w:rPr>
          <w:rFonts w:ascii="Arial" w:hAnsi="Arial"/>
          <w:b/>
          <w:sz w:val="24"/>
          <w:lang w:eastAsia="en-GB"/>
        </w:rPr>
        <w:t>6) How many of these children have been placed out of county?</w:t>
      </w:r>
    </w:p>
    <w:p w14:paraId="2080F59E" w14:textId="77777777" w:rsidR="00367DCD" w:rsidRPr="00367DCD" w:rsidRDefault="00367DCD" w:rsidP="00367DCD">
      <w:pPr>
        <w:rPr>
          <w:rFonts w:ascii="Arial" w:hAnsi="Arial"/>
          <w:b/>
          <w:sz w:val="24"/>
          <w:lang w:eastAsia="en-GB"/>
        </w:rPr>
      </w:pPr>
      <w:r w:rsidRPr="00367DCD">
        <w:rPr>
          <w:rFonts w:ascii="Arial" w:hAnsi="Arial"/>
          <w:b/>
          <w:sz w:val="24"/>
          <w:lang w:eastAsia="en-GB"/>
        </w:rPr>
        <w:t>7) Do any children currently require packages of care where placements have broken down and you are unable to find solutions? If so, how many children currently require accommodation? </w:t>
      </w:r>
    </w:p>
    <w:p w14:paraId="0E5B71FD" w14:textId="77777777" w:rsidR="00367DCD" w:rsidRPr="00367DCD" w:rsidRDefault="00367DCD" w:rsidP="00367DCD">
      <w:pPr>
        <w:rPr>
          <w:rFonts w:ascii="Arial" w:hAnsi="Arial"/>
          <w:b/>
          <w:sz w:val="24"/>
          <w:lang w:eastAsia="en-GB"/>
        </w:rPr>
      </w:pPr>
    </w:p>
    <w:p w14:paraId="6530A43D" w14:textId="77777777" w:rsidR="00367DCD" w:rsidRPr="00367DCD" w:rsidRDefault="00367DCD" w:rsidP="00367DCD">
      <w:pPr>
        <w:rPr>
          <w:rFonts w:ascii="Arial" w:hAnsi="Arial"/>
          <w:b/>
          <w:sz w:val="24"/>
          <w:lang w:eastAsia="en-GB"/>
        </w:rPr>
      </w:pPr>
      <w:r w:rsidRPr="00367DCD">
        <w:rPr>
          <w:rFonts w:ascii="Arial" w:hAnsi="Arial"/>
          <w:b/>
          <w:bCs/>
          <w:sz w:val="24"/>
          <w:lang w:eastAsia="en-GB"/>
        </w:rPr>
        <w:t xml:space="preserve">Please note that these questions are </w:t>
      </w:r>
      <w:proofErr w:type="spellStart"/>
      <w:proofErr w:type="gramStart"/>
      <w:r w:rsidRPr="00367DCD">
        <w:rPr>
          <w:rFonts w:ascii="Arial" w:hAnsi="Arial"/>
          <w:b/>
          <w:bCs/>
          <w:sz w:val="24"/>
          <w:lang w:eastAsia="en-GB"/>
        </w:rPr>
        <w:t>non specific</w:t>
      </w:r>
      <w:proofErr w:type="spellEnd"/>
      <w:proofErr w:type="gramEnd"/>
      <w:r w:rsidRPr="00367DCD">
        <w:rPr>
          <w:rFonts w:ascii="Arial" w:hAnsi="Arial"/>
          <w:b/>
          <w:bCs/>
          <w:sz w:val="24"/>
          <w:lang w:eastAsia="en-GB"/>
        </w:rPr>
        <w:t xml:space="preserve"> to the identities of the children- and therefore responses refusing to provide information on the grounds that it can be harmful to the service users in question- or pose a risk to their identity are not valid.</w:t>
      </w:r>
      <w:r w:rsidRPr="00367DCD">
        <w:rPr>
          <w:rFonts w:ascii="Arial" w:hAnsi="Arial"/>
          <w:b/>
          <w:sz w:val="24"/>
          <w:lang w:eastAsia="en-GB"/>
        </w:rPr>
        <w:t>  These questions are all '</w:t>
      </w:r>
      <w:proofErr w:type="spellStart"/>
      <w:proofErr w:type="gramStart"/>
      <w:r w:rsidRPr="00367DCD">
        <w:rPr>
          <w:rFonts w:ascii="Arial" w:hAnsi="Arial"/>
          <w:b/>
          <w:sz w:val="24"/>
          <w:lang w:eastAsia="en-GB"/>
        </w:rPr>
        <w:t>non specific</w:t>
      </w:r>
      <w:proofErr w:type="spellEnd"/>
      <w:proofErr w:type="gramEnd"/>
      <w:r w:rsidRPr="00367DCD">
        <w:rPr>
          <w:rFonts w:ascii="Arial" w:hAnsi="Arial"/>
          <w:b/>
          <w:sz w:val="24"/>
          <w:lang w:eastAsia="en-GB"/>
        </w:rPr>
        <w:t xml:space="preserve">' and should also be under the required hours it takes to be able to refuse the request on the grounds of time spent collating information.  This information should all be accessible to the </w:t>
      </w:r>
      <w:proofErr w:type="gramStart"/>
      <w:r w:rsidRPr="00367DCD">
        <w:rPr>
          <w:rFonts w:ascii="Arial" w:hAnsi="Arial"/>
          <w:b/>
          <w:sz w:val="24"/>
          <w:lang w:eastAsia="en-GB"/>
        </w:rPr>
        <w:t>general public</w:t>
      </w:r>
      <w:proofErr w:type="gramEnd"/>
      <w:r w:rsidRPr="00367DCD">
        <w:rPr>
          <w:rFonts w:ascii="Arial" w:hAnsi="Arial"/>
          <w:b/>
          <w:sz w:val="24"/>
          <w:lang w:eastAsia="en-GB"/>
        </w:rPr>
        <w:t xml:space="preserve"> and should be very straight forward for the Children's Commissioning team to be able to collate.</w:t>
      </w:r>
    </w:p>
    <w:p w14:paraId="36312CFC" w14:textId="77777777" w:rsidR="00367DCD" w:rsidRDefault="00367DCD" w:rsidP="00367DCD">
      <w:pPr>
        <w:rPr>
          <w:rFonts w:ascii="Arial" w:hAnsi="Arial"/>
          <w:b/>
          <w:sz w:val="24"/>
          <w:lang w:eastAsia="en-GB"/>
        </w:rPr>
      </w:pPr>
    </w:p>
    <w:p w14:paraId="75D85727" w14:textId="2989B90C" w:rsidR="00367DCD" w:rsidRDefault="00367DCD" w:rsidP="00367DCD">
      <w:pPr>
        <w:rPr>
          <w:rFonts w:ascii="Arial" w:hAnsi="Arial"/>
          <w:bCs/>
          <w:color w:val="0000FF"/>
          <w:sz w:val="24"/>
          <w:lang w:eastAsia="en-GB"/>
        </w:rPr>
      </w:pPr>
      <w:r w:rsidRPr="00403322">
        <w:rPr>
          <w:rFonts w:ascii="Arial" w:hAnsi="Arial"/>
          <w:bCs/>
          <w:color w:val="0000FF"/>
          <w:sz w:val="24"/>
          <w:lang w:eastAsia="en-GB"/>
        </w:rPr>
        <w:t>Leicester City Council holds the information you have requested.</w:t>
      </w:r>
    </w:p>
    <w:p w14:paraId="7E9B5B33" w14:textId="77777777" w:rsidR="00367DCD" w:rsidRDefault="00367DCD" w:rsidP="00367DCD">
      <w:pPr>
        <w:rPr>
          <w:rFonts w:ascii="Arial" w:hAnsi="Arial"/>
          <w:bCs/>
          <w:color w:val="0000FF"/>
          <w:sz w:val="24"/>
          <w:lang w:eastAsia="en-GB"/>
        </w:rPr>
      </w:pPr>
    </w:p>
    <w:p w14:paraId="540F8C23" w14:textId="77777777" w:rsidR="00367DCD" w:rsidRDefault="00367DCD" w:rsidP="00367DCD">
      <w:pPr>
        <w:numPr>
          <w:ilvl w:val="0"/>
          <w:numId w:val="9"/>
        </w:numPr>
        <w:rPr>
          <w:rFonts w:ascii="Arial" w:hAnsi="Arial"/>
          <w:bCs/>
          <w:color w:val="0000FF"/>
          <w:sz w:val="24"/>
          <w:lang w:eastAsia="en-GB"/>
        </w:rPr>
      </w:pPr>
      <w:r w:rsidRPr="00367DCD">
        <w:rPr>
          <w:rFonts w:ascii="Arial" w:hAnsi="Arial"/>
          <w:bCs/>
          <w:color w:val="0000FF"/>
          <w:sz w:val="24"/>
          <w:lang w:eastAsia="en-GB"/>
        </w:rPr>
        <w:t xml:space="preserve">How much has your LA spent in unregulated care/crisis intervention for children for each of the last three financial years? Please list the total amount spent for 2024-25, 2023-24, 2022-23 (if financial year not </w:t>
      </w:r>
      <w:proofErr w:type="gramStart"/>
      <w:r w:rsidRPr="00367DCD">
        <w:rPr>
          <w:rFonts w:ascii="Arial" w:hAnsi="Arial"/>
          <w:bCs/>
          <w:color w:val="0000FF"/>
          <w:sz w:val="24"/>
          <w:lang w:eastAsia="en-GB"/>
        </w:rPr>
        <w:t>completed</w:t>
      </w:r>
      <w:proofErr w:type="gramEnd"/>
      <w:r w:rsidRPr="00367DCD">
        <w:rPr>
          <w:rFonts w:ascii="Arial" w:hAnsi="Arial"/>
          <w:bCs/>
          <w:color w:val="0000FF"/>
          <w:sz w:val="24"/>
          <w:lang w:eastAsia="en-GB"/>
        </w:rPr>
        <w:t xml:space="preserve"> please include spend to date)</w:t>
      </w:r>
    </w:p>
    <w:p w14:paraId="62436CF8" w14:textId="77777777" w:rsidR="00367DCD" w:rsidRPr="00367DCD" w:rsidRDefault="00367DCD" w:rsidP="00367DCD">
      <w:pPr>
        <w:ind w:left="360"/>
        <w:rPr>
          <w:rFonts w:ascii="Arial" w:hAnsi="Arial"/>
          <w:bCs/>
          <w:color w:val="0000FF"/>
          <w:sz w:val="24"/>
          <w:lang w:eastAsia="en-GB"/>
        </w:rPr>
      </w:pPr>
    </w:p>
    <w:p w14:paraId="707B58E6" w14:textId="77777777"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 xml:space="preserve">Response: </w:t>
      </w:r>
    </w:p>
    <w:p w14:paraId="0F020150" w14:textId="77777777" w:rsidR="00367DCD" w:rsidRPr="00367DCD" w:rsidRDefault="00367DCD" w:rsidP="00367DCD">
      <w:pPr>
        <w:rPr>
          <w:rFonts w:ascii="Arial" w:hAnsi="Arial"/>
          <w:b/>
          <w:color w:val="0000FF"/>
          <w:sz w:val="24"/>
          <w:lang w:eastAsia="en-GB"/>
        </w:rPr>
      </w:pPr>
    </w:p>
    <w:p w14:paraId="737FF4DA" w14:textId="470E69EA"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2022 – 2023 = £77,137</w:t>
      </w:r>
    </w:p>
    <w:p w14:paraId="0EE13CBE" w14:textId="77777777"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2023 – 2024 = £1,651,859.94</w:t>
      </w:r>
    </w:p>
    <w:p w14:paraId="71E40E13" w14:textId="77777777"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2024 – 225 = £2,257855.93</w:t>
      </w:r>
    </w:p>
    <w:p w14:paraId="54FCF2ED" w14:textId="77777777" w:rsidR="00367DCD" w:rsidRPr="00367DCD" w:rsidRDefault="00367DCD" w:rsidP="00367DCD">
      <w:pPr>
        <w:rPr>
          <w:rFonts w:ascii="Arial" w:hAnsi="Arial"/>
          <w:bCs/>
          <w:color w:val="0000FF"/>
          <w:sz w:val="24"/>
          <w:lang w:eastAsia="en-GB"/>
        </w:rPr>
      </w:pPr>
    </w:p>
    <w:p w14:paraId="07004A0A" w14:textId="77777777" w:rsidR="00367DCD" w:rsidRPr="00367DCD" w:rsidRDefault="00367DCD" w:rsidP="00367DCD">
      <w:pPr>
        <w:numPr>
          <w:ilvl w:val="0"/>
          <w:numId w:val="9"/>
        </w:numPr>
        <w:rPr>
          <w:rFonts w:ascii="Arial" w:hAnsi="Arial"/>
          <w:bCs/>
          <w:color w:val="0000FF"/>
          <w:sz w:val="24"/>
          <w:lang w:eastAsia="en-GB"/>
        </w:rPr>
      </w:pPr>
      <w:r w:rsidRPr="00367DCD">
        <w:rPr>
          <w:rFonts w:ascii="Arial" w:hAnsi="Arial"/>
          <w:bCs/>
          <w:color w:val="0000FF"/>
          <w:sz w:val="24"/>
          <w:lang w:eastAsia="en-GB"/>
        </w:rPr>
        <w:lastRenderedPageBreak/>
        <w:t>How many children are currently in unregulated packages of care (non/Ofsted registered provisions) </w:t>
      </w:r>
    </w:p>
    <w:p w14:paraId="26FF9BD3" w14:textId="77777777" w:rsidR="00367DCD" w:rsidRDefault="00367DCD" w:rsidP="00367DCD">
      <w:pPr>
        <w:rPr>
          <w:rFonts w:ascii="Arial" w:hAnsi="Arial"/>
          <w:bCs/>
          <w:color w:val="0000FF"/>
          <w:sz w:val="24"/>
          <w:lang w:eastAsia="en-GB"/>
        </w:rPr>
      </w:pPr>
    </w:p>
    <w:p w14:paraId="3125103D" w14:textId="45FAA061"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Response: 3</w:t>
      </w:r>
    </w:p>
    <w:p w14:paraId="75ECCD3F" w14:textId="77777777" w:rsidR="00367DCD" w:rsidRPr="00367DCD" w:rsidRDefault="00367DCD" w:rsidP="00367DCD">
      <w:pPr>
        <w:rPr>
          <w:rFonts w:ascii="Arial" w:hAnsi="Arial"/>
          <w:bCs/>
          <w:color w:val="0000FF"/>
          <w:sz w:val="24"/>
          <w:lang w:eastAsia="en-GB"/>
        </w:rPr>
      </w:pPr>
    </w:p>
    <w:p w14:paraId="188AE8F8" w14:textId="77777777" w:rsidR="00367DCD" w:rsidRPr="00367DCD" w:rsidRDefault="00367DCD" w:rsidP="00367DCD">
      <w:pPr>
        <w:numPr>
          <w:ilvl w:val="0"/>
          <w:numId w:val="9"/>
        </w:numPr>
        <w:rPr>
          <w:rFonts w:ascii="Arial" w:hAnsi="Arial"/>
          <w:bCs/>
          <w:color w:val="0000FF"/>
          <w:sz w:val="24"/>
          <w:lang w:eastAsia="en-GB"/>
        </w:rPr>
      </w:pPr>
      <w:r w:rsidRPr="00367DCD">
        <w:rPr>
          <w:rFonts w:ascii="Arial" w:hAnsi="Arial"/>
          <w:bCs/>
          <w:color w:val="0000FF"/>
          <w:sz w:val="24"/>
          <w:lang w:eastAsia="en-GB"/>
        </w:rPr>
        <w:t>How many crisis packages have you commissioned in each of the last three calendar months?  September 2025, August 2025, July 2025.</w:t>
      </w:r>
    </w:p>
    <w:p w14:paraId="5E20CD7F" w14:textId="77777777" w:rsidR="00367DCD" w:rsidRDefault="00367DCD" w:rsidP="00367DCD">
      <w:pPr>
        <w:rPr>
          <w:rFonts w:ascii="Arial" w:hAnsi="Arial"/>
          <w:bCs/>
          <w:color w:val="0000FF"/>
          <w:sz w:val="24"/>
          <w:lang w:eastAsia="en-GB"/>
        </w:rPr>
      </w:pPr>
    </w:p>
    <w:p w14:paraId="2B787248" w14:textId="77777777"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 xml:space="preserve">Response: </w:t>
      </w:r>
    </w:p>
    <w:p w14:paraId="0C8F312A" w14:textId="77777777" w:rsidR="00367DCD" w:rsidRDefault="00367DCD" w:rsidP="00367DCD">
      <w:pPr>
        <w:rPr>
          <w:rFonts w:ascii="Arial" w:hAnsi="Arial"/>
          <w:bCs/>
          <w:color w:val="0000FF"/>
          <w:sz w:val="24"/>
          <w:lang w:eastAsia="en-GB"/>
        </w:rPr>
      </w:pPr>
    </w:p>
    <w:p w14:paraId="241827F8" w14:textId="46C4F246"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July 2025 = 0</w:t>
      </w:r>
    </w:p>
    <w:p w14:paraId="4DC21F92" w14:textId="77777777"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August 2025 = 1 (placement has ended)</w:t>
      </w:r>
    </w:p>
    <w:p w14:paraId="2B421302" w14:textId="77777777"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September 2025 = 1 (placement has ended)</w:t>
      </w:r>
    </w:p>
    <w:p w14:paraId="20E00DF1" w14:textId="77777777" w:rsidR="00367DCD" w:rsidRPr="00367DCD" w:rsidRDefault="00367DCD" w:rsidP="00367DCD">
      <w:pPr>
        <w:rPr>
          <w:rFonts w:ascii="Arial" w:hAnsi="Arial"/>
          <w:bCs/>
          <w:color w:val="0000FF"/>
          <w:sz w:val="24"/>
          <w:lang w:eastAsia="en-GB"/>
        </w:rPr>
      </w:pPr>
    </w:p>
    <w:p w14:paraId="4E83A4B3" w14:textId="77777777" w:rsidR="00367DCD" w:rsidRPr="00367DCD" w:rsidRDefault="00367DCD" w:rsidP="00367DCD">
      <w:pPr>
        <w:numPr>
          <w:ilvl w:val="0"/>
          <w:numId w:val="9"/>
        </w:numPr>
        <w:rPr>
          <w:rFonts w:ascii="Arial" w:hAnsi="Arial"/>
          <w:bCs/>
          <w:color w:val="0000FF"/>
          <w:sz w:val="24"/>
          <w:lang w:eastAsia="en-GB"/>
        </w:rPr>
      </w:pPr>
      <w:r w:rsidRPr="00367DCD">
        <w:rPr>
          <w:rFonts w:ascii="Arial" w:hAnsi="Arial"/>
          <w:bCs/>
          <w:color w:val="0000FF"/>
          <w:sz w:val="24"/>
          <w:lang w:eastAsia="en-GB"/>
        </w:rPr>
        <w:t>Please list each of the companies that has provided an unregulated care package in each of the following months (and how many packages they look after) September 2025, August 2025, July 2025, June 2025, May 2025, April 2025. </w:t>
      </w:r>
    </w:p>
    <w:p w14:paraId="63D6CE8E" w14:textId="77777777" w:rsidR="00367DCD" w:rsidRDefault="00367DCD" w:rsidP="00367DCD">
      <w:pPr>
        <w:rPr>
          <w:rFonts w:ascii="Arial" w:hAnsi="Arial"/>
          <w:bCs/>
          <w:color w:val="0000FF"/>
          <w:sz w:val="24"/>
          <w:lang w:eastAsia="en-GB"/>
        </w:rPr>
      </w:pPr>
    </w:p>
    <w:p w14:paraId="42BF0E81" w14:textId="77777777"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 xml:space="preserve">Response: </w:t>
      </w:r>
    </w:p>
    <w:p w14:paraId="227AB0C8" w14:textId="77777777" w:rsidR="00367DCD" w:rsidRDefault="00367DCD" w:rsidP="00367DCD">
      <w:pPr>
        <w:rPr>
          <w:rFonts w:ascii="Arial" w:hAnsi="Arial"/>
          <w:bCs/>
          <w:color w:val="0000FF"/>
          <w:sz w:val="24"/>
          <w:lang w:eastAsia="en-GB"/>
        </w:rPr>
      </w:pPr>
    </w:p>
    <w:p w14:paraId="2B52522D" w14:textId="369C3A70" w:rsidR="00367DCD" w:rsidRDefault="00367DCD" w:rsidP="00367DCD">
      <w:pPr>
        <w:rPr>
          <w:rFonts w:ascii="Arial" w:hAnsi="Arial"/>
          <w:b/>
          <w:color w:val="0000FF"/>
          <w:sz w:val="24"/>
          <w:lang w:eastAsia="en-GB"/>
        </w:rPr>
      </w:pPr>
      <w:r w:rsidRPr="00367DCD">
        <w:rPr>
          <w:rFonts w:ascii="Arial" w:hAnsi="Arial"/>
          <w:b/>
          <w:color w:val="0000FF"/>
          <w:sz w:val="24"/>
          <w:lang w:eastAsia="en-GB"/>
        </w:rPr>
        <w:t xml:space="preserve">Opus Care between April 2025 and September 2025, we’ve had one placement. </w:t>
      </w:r>
    </w:p>
    <w:p w14:paraId="496C4756" w14:textId="77777777" w:rsidR="00367DCD" w:rsidRPr="00367DCD" w:rsidRDefault="00367DCD" w:rsidP="00367DCD">
      <w:pPr>
        <w:rPr>
          <w:rFonts w:ascii="Arial" w:hAnsi="Arial"/>
          <w:b/>
          <w:color w:val="0000FF"/>
          <w:sz w:val="24"/>
          <w:lang w:eastAsia="en-GB"/>
        </w:rPr>
      </w:pPr>
    </w:p>
    <w:p w14:paraId="10275873" w14:textId="77777777"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Content Care between April 2025 and August 2025, we’ve had one placement, in September we had 2 (one of which has now ended)</w:t>
      </w:r>
    </w:p>
    <w:p w14:paraId="5619F176" w14:textId="77777777" w:rsidR="00367DCD" w:rsidRDefault="00367DCD" w:rsidP="00367DCD">
      <w:pPr>
        <w:rPr>
          <w:rFonts w:ascii="Arial" w:hAnsi="Arial"/>
          <w:b/>
          <w:color w:val="0000FF"/>
          <w:sz w:val="24"/>
          <w:lang w:eastAsia="en-GB"/>
        </w:rPr>
      </w:pPr>
    </w:p>
    <w:p w14:paraId="5078EDEC" w14:textId="59F99019" w:rsidR="00367DCD" w:rsidRPr="00367DCD" w:rsidRDefault="00367DCD" w:rsidP="00367DCD">
      <w:pPr>
        <w:rPr>
          <w:rFonts w:ascii="Arial" w:hAnsi="Arial"/>
          <w:b/>
          <w:color w:val="0000FF"/>
          <w:sz w:val="24"/>
          <w:lang w:eastAsia="en-GB"/>
        </w:rPr>
      </w:pPr>
      <w:proofErr w:type="gramStart"/>
      <w:r w:rsidRPr="00367DCD">
        <w:rPr>
          <w:rFonts w:ascii="Arial" w:hAnsi="Arial"/>
          <w:b/>
          <w:color w:val="0000FF"/>
          <w:sz w:val="24"/>
          <w:lang w:eastAsia="en-GB"/>
        </w:rPr>
        <w:t>28 day</w:t>
      </w:r>
      <w:proofErr w:type="gramEnd"/>
      <w:r w:rsidRPr="00367DCD">
        <w:rPr>
          <w:rFonts w:ascii="Arial" w:hAnsi="Arial"/>
          <w:b/>
          <w:color w:val="0000FF"/>
          <w:sz w:val="24"/>
          <w:lang w:eastAsia="en-GB"/>
        </w:rPr>
        <w:t xml:space="preserve"> activity ltd between April 2025 – June 2025 we had 0 placements. June 2025 – </w:t>
      </w:r>
      <w:proofErr w:type="gramStart"/>
      <w:r w:rsidRPr="00367DCD">
        <w:rPr>
          <w:rFonts w:ascii="Arial" w:hAnsi="Arial"/>
          <w:b/>
          <w:color w:val="0000FF"/>
          <w:sz w:val="24"/>
          <w:lang w:eastAsia="en-GB"/>
        </w:rPr>
        <w:t>August 2025</w:t>
      </w:r>
      <w:proofErr w:type="gramEnd"/>
      <w:r w:rsidRPr="00367DCD">
        <w:rPr>
          <w:rFonts w:ascii="Arial" w:hAnsi="Arial"/>
          <w:b/>
          <w:color w:val="0000FF"/>
          <w:sz w:val="24"/>
          <w:lang w:eastAsia="en-GB"/>
        </w:rPr>
        <w:t xml:space="preserve"> we had 2 placements. August 2025 – </w:t>
      </w:r>
      <w:proofErr w:type="gramStart"/>
      <w:r w:rsidRPr="00367DCD">
        <w:rPr>
          <w:rFonts w:ascii="Arial" w:hAnsi="Arial"/>
          <w:b/>
          <w:color w:val="0000FF"/>
          <w:sz w:val="24"/>
          <w:lang w:eastAsia="en-GB"/>
        </w:rPr>
        <w:t>September 2025</w:t>
      </w:r>
      <w:proofErr w:type="gramEnd"/>
      <w:r w:rsidRPr="00367DCD">
        <w:rPr>
          <w:rFonts w:ascii="Arial" w:hAnsi="Arial"/>
          <w:b/>
          <w:color w:val="0000FF"/>
          <w:sz w:val="24"/>
          <w:lang w:eastAsia="en-GB"/>
        </w:rPr>
        <w:t xml:space="preserve"> we had 2 placements (one of which has now ended). </w:t>
      </w:r>
    </w:p>
    <w:p w14:paraId="4A4C4EC6" w14:textId="77777777" w:rsidR="00367DCD" w:rsidRPr="00367DCD" w:rsidRDefault="00367DCD" w:rsidP="00367DCD">
      <w:pPr>
        <w:rPr>
          <w:rFonts w:ascii="Arial" w:hAnsi="Arial"/>
          <w:bCs/>
          <w:color w:val="0000FF"/>
          <w:sz w:val="24"/>
          <w:lang w:eastAsia="en-GB"/>
        </w:rPr>
      </w:pPr>
    </w:p>
    <w:p w14:paraId="6C76EC2D" w14:textId="77777777" w:rsidR="00367DCD" w:rsidRPr="00367DCD" w:rsidRDefault="00367DCD" w:rsidP="00367DCD">
      <w:pPr>
        <w:numPr>
          <w:ilvl w:val="0"/>
          <w:numId w:val="9"/>
        </w:numPr>
        <w:rPr>
          <w:rFonts w:ascii="Arial" w:hAnsi="Arial"/>
          <w:bCs/>
          <w:color w:val="0000FF"/>
          <w:sz w:val="24"/>
          <w:lang w:eastAsia="en-GB"/>
        </w:rPr>
      </w:pPr>
      <w:r w:rsidRPr="00367DCD">
        <w:rPr>
          <w:rFonts w:ascii="Arial" w:hAnsi="Arial"/>
          <w:bCs/>
          <w:color w:val="0000FF"/>
          <w:sz w:val="24"/>
          <w:lang w:eastAsia="en-GB"/>
        </w:rPr>
        <w:t>Please confirm how many of these are via a tendered framework of providers and how many packages have been 'spot purchased'. </w:t>
      </w:r>
    </w:p>
    <w:p w14:paraId="1091D1B6" w14:textId="77777777" w:rsidR="00367DCD" w:rsidRDefault="00367DCD" w:rsidP="00367DCD">
      <w:pPr>
        <w:rPr>
          <w:rFonts w:ascii="Arial" w:hAnsi="Arial"/>
          <w:bCs/>
          <w:color w:val="0000FF"/>
          <w:sz w:val="24"/>
          <w:lang w:eastAsia="en-GB"/>
        </w:rPr>
      </w:pPr>
    </w:p>
    <w:p w14:paraId="294F69EB" w14:textId="7F52536F"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 xml:space="preserve">Response: All placements were commissioned spot purchase. </w:t>
      </w:r>
    </w:p>
    <w:p w14:paraId="669F21AE" w14:textId="77777777" w:rsidR="00367DCD" w:rsidRPr="00367DCD" w:rsidRDefault="00367DCD" w:rsidP="00367DCD">
      <w:pPr>
        <w:rPr>
          <w:rFonts w:ascii="Arial" w:hAnsi="Arial"/>
          <w:bCs/>
          <w:color w:val="0000FF"/>
          <w:sz w:val="24"/>
          <w:lang w:eastAsia="en-GB"/>
        </w:rPr>
      </w:pPr>
    </w:p>
    <w:p w14:paraId="01DBEABA" w14:textId="77777777" w:rsidR="00367DCD" w:rsidRPr="00367DCD" w:rsidRDefault="00367DCD" w:rsidP="00367DCD">
      <w:pPr>
        <w:numPr>
          <w:ilvl w:val="0"/>
          <w:numId w:val="9"/>
        </w:numPr>
        <w:rPr>
          <w:rFonts w:ascii="Arial" w:hAnsi="Arial"/>
          <w:bCs/>
          <w:color w:val="0000FF"/>
          <w:sz w:val="24"/>
          <w:lang w:eastAsia="en-GB"/>
        </w:rPr>
      </w:pPr>
      <w:r w:rsidRPr="00367DCD">
        <w:rPr>
          <w:rFonts w:ascii="Arial" w:hAnsi="Arial"/>
          <w:bCs/>
          <w:color w:val="0000FF"/>
          <w:sz w:val="24"/>
          <w:lang w:eastAsia="en-GB"/>
        </w:rPr>
        <w:t>How many of these children have been placed out of county?</w:t>
      </w:r>
    </w:p>
    <w:p w14:paraId="037418E8" w14:textId="77777777" w:rsidR="00367DCD" w:rsidRDefault="00367DCD" w:rsidP="00367DCD">
      <w:pPr>
        <w:rPr>
          <w:rFonts w:ascii="Arial" w:hAnsi="Arial"/>
          <w:bCs/>
          <w:color w:val="0000FF"/>
          <w:sz w:val="24"/>
          <w:lang w:eastAsia="en-GB"/>
        </w:rPr>
      </w:pPr>
    </w:p>
    <w:p w14:paraId="6CC8A53A" w14:textId="5847B5CC"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Response: Of the 6 children who have been in unregulated placements, 4 were placed out of area</w:t>
      </w:r>
    </w:p>
    <w:p w14:paraId="6877A319" w14:textId="77777777" w:rsidR="00367DCD" w:rsidRPr="00367DCD" w:rsidRDefault="00367DCD" w:rsidP="00367DCD">
      <w:pPr>
        <w:rPr>
          <w:rFonts w:ascii="Arial" w:hAnsi="Arial"/>
          <w:bCs/>
          <w:color w:val="0000FF"/>
          <w:sz w:val="24"/>
          <w:lang w:eastAsia="en-GB"/>
        </w:rPr>
      </w:pPr>
    </w:p>
    <w:p w14:paraId="50B8DEC2" w14:textId="77777777" w:rsidR="00367DCD" w:rsidRPr="00367DCD" w:rsidRDefault="00367DCD" w:rsidP="00367DCD">
      <w:pPr>
        <w:numPr>
          <w:ilvl w:val="0"/>
          <w:numId w:val="9"/>
        </w:numPr>
        <w:rPr>
          <w:rFonts w:ascii="Arial" w:hAnsi="Arial"/>
          <w:bCs/>
          <w:color w:val="0000FF"/>
          <w:sz w:val="24"/>
          <w:lang w:eastAsia="en-GB"/>
        </w:rPr>
      </w:pPr>
      <w:r w:rsidRPr="00367DCD">
        <w:rPr>
          <w:rFonts w:ascii="Arial" w:hAnsi="Arial"/>
          <w:bCs/>
          <w:color w:val="0000FF"/>
          <w:sz w:val="24"/>
          <w:lang w:eastAsia="en-GB"/>
        </w:rPr>
        <w:t>Do any children currently require packages of care where placements have broken down and you are unable to find solutions? If so, how many children currently require accommodation? </w:t>
      </w:r>
    </w:p>
    <w:p w14:paraId="3A597A56" w14:textId="77777777" w:rsidR="00367DCD" w:rsidRDefault="00367DCD" w:rsidP="00367DCD">
      <w:pPr>
        <w:rPr>
          <w:rFonts w:ascii="Arial" w:hAnsi="Arial"/>
          <w:bCs/>
          <w:color w:val="0000FF"/>
          <w:sz w:val="24"/>
          <w:lang w:eastAsia="en-GB"/>
        </w:rPr>
      </w:pPr>
    </w:p>
    <w:p w14:paraId="5F4688CC" w14:textId="2746B2C8" w:rsidR="00367DCD" w:rsidRPr="00367DCD" w:rsidRDefault="00367DCD" w:rsidP="00367DCD">
      <w:pPr>
        <w:rPr>
          <w:rFonts w:ascii="Arial" w:hAnsi="Arial"/>
          <w:b/>
          <w:color w:val="0000FF"/>
          <w:sz w:val="24"/>
          <w:lang w:eastAsia="en-GB"/>
        </w:rPr>
      </w:pPr>
      <w:r w:rsidRPr="00367DCD">
        <w:rPr>
          <w:rFonts w:ascii="Arial" w:hAnsi="Arial"/>
          <w:b/>
          <w:color w:val="0000FF"/>
          <w:sz w:val="24"/>
          <w:lang w:eastAsia="en-GB"/>
        </w:rPr>
        <w:t xml:space="preserve">Response: We currently have one young person who is requiring a new placement due to a breakdown where we’re unable to find a solution, however this is a foster placement request. </w:t>
      </w:r>
    </w:p>
    <w:p w14:paraId="0479E562" w14:textId="77777777" w:rsidR="00367DCD" w:rsidRPr="00367DCD" w:rsidRDefault="00367DCD" w:rsidP="00367DCD">
      <w:pPr>
        <w:rPr>
          <w:rFonts w:ascii="Arial" w:hAnsi="Arial"/>
          <w:bCs/>
          <w:color w:val="0000FF"/>
          <w:sz w:val="24"/>
          <w:lang w:eastAsia="en-GB"/>
        </w:rPr>
      </w:pPr>
    </w:p>
    <w:p w14:paraId="645D1DCB" w14:textId="77777777" w:rsidR="00367DCD" w:rsidRPr="00912191" w:rsidRDefault="00367DCD" w:rsidP="00367DCD">
      <w:pPr>
        <w:rPr>
          <w:rStyle w:val="Hyperlink"/>
          <w:rFonts w:ascii="Arial" w:hAnsi="Arial" w:cs="Arial"/>
          <w:iCs/>
          <w:sz w:val="24"/>
          <w:szCs w:val="24"/>
        </w:rPr>
      </w:pPr>
      <w:r w:rsidRPr="00453151">
        <w:rPr>
          <w:rFonts w:ascii="Arial" w:hAnsi="Arial" w:cs="Arial"/>
          <w:iCs/>
          <w:color w:val="000000"/>
          <w:sz w:val="24"/>
          <w:szCs w:val="24"/>
        </w:rPr>
        <w:t>You may re-use the information under an</w:t>
      </w:r>
      <w:r w:rsidRPr="00453151">
        <w:rPr>
          <w:rFonts w:ascii="Arial" w:hAnsi="Arial" w:cs="Arial"/>
          <w:sz w:val="24"/>
          <w:szCs w:val="24"/>
        </w:rPr>
        <w:t xml:space="preserve"> </w:t>
      </w:r>
      <w:r>
        <w:rPr>
          <w:rFonts w:ascii="Arial" w:hAnsi="Arial" w:cs="Arial"/>
          <w:color w:val="0000FF"/>
          <w:sz w:val="24"/>
          <w:szCs w:val="24"/>
          <w:u w:val="single"/>
        </w:rPr>
        <w:fldChar w:fldCharType="begin"/>
      </w:r>
      <w:r>
        <w:rPr>
          <w:rFonts w:ascii="Arial" w:hAnsi="Arial" w:cs="Arial"/>
          <w:color w:val="0000FF"/>
          <w:sz w:val="24"/>
          <w:szCs w:val="24"/>
          <w:u w:val="single"/>
        </w:rPr>
        <w:instrText>HYPERLINK "https://www.nationalarchives.gov.uk/doc/open-government-licence/version/3/"</w:instrText>
      </w:r>
      <w:r>
        <w:rPr>
          <w:rFonts w:ascii="Arial" w:hAnsi="Arial" w:cs="Arial"/>
          <w:color w:val="0000FF"/>
          <w:sz w:val="24"/>
          <w:szCs w:val="24"/>
          <w:u w:val="single"/>
        </w:rPr>
      </w:r>
      <w:r>
        <w:rPr>
          <w:rFonts w:ascii="Arial" w:hAnsi="Arial" w:cs="Arial"/>
          <w:color w:val="0000FF"/>
          <w:sz w:val="24"/>
          <w:szCs w:val="24"/>
          <w:u w:val="single"/>
        </w:rPr>
        <w:fldChar w:fldCharType="separate"/>
      </w:r>
      <w:r w:rsidRPr="00912191">
        <w:rPr>
          <w:rStyle w:val="Hyperlink"/>
          <w:rFonts w:ascii="Arial" w:hAnsi="Arial" w:cs="Arial"/>
          <w:sz w:val="24"/>
          <w:szCs w:val="24"/>
        </w:rPr>
        <w:t>Open Government Licence.</w:t>
      </w:r>
    </w:p>
    <w:p w14:paraId="634CD88C" w14:textId="77777777" w:rsidR="00367DCD" w:rsidRPr="00453151" w:rsidRDefault="00367DCD" w:rsidP="00367DCD">
      <w:pPr>
        <w:autoSpaceDE w:val="0"/>
        <w:autoSpaceDN w:val="0"/>
        <w:adjustRightInd w:val="0"/>
        <w:rPr>
          <w:rFonts w:ascii="Arial" w:hAnsi="Arial" w:cs="Arial"/>
          <w:color w:val="000000"/>
          <w:sz w:val="24"/>
          <w:szCs w:val="24"/>
          <w:lang w:eastAsia="en-GB"/>
        </w:rPr>
      </w:pPr>
      <w:r>
        <w:rPr>
          <w:rFonts w:ascii="Arial" w:hAnsi="Arial" w:cs="Arial"/>
          <w:color w:val="0000FF"/>
          <w:sz w:val="24"/>
          <w:szCs w:val="24"/>
          <w:u w:val="single"/>
        </w:rPr>
        <w:fldChar w:fldCharType="end"/>
      </w:r>
    </w:p>
    <w:p w14:paraId="161C70F7" w14:textId="77777777" w:rsidR="00367DCD" w:rsidRPr="00453151" w:rsidRDefault="00367DCD" w:rsidP="00367DCD">
      <w:pPr>
        <w:autoSpaceDE w:val="0"/>
        <w:autoSpaceDN w:val="0"/>
        <w:adjustRightInd w:val="0"/>
        <w:rPr>
          <w:rFonts w:ascii="Arial" w:hAnsi="Arial" w:cs="Arial"/>
          <w:color w:val="000000"/>
          <w:sz w:val="24"/>
          <w:szCs w:val="24"/>
          <w:lang w:eastAsia="en-GB"/>
        </w:rPr>
      </w:pPr>
      <w:r w:rsidRPr="00453151">
        <w:rPr>
          <w:rFonts w:ascii="Arial" w:hAnsi="Arial" w:cs="Arial"/>
          <w:color w:val="000000"/>
          <w:sz w:val="24"/>
          <w:szCs w:val="24"/>
          <w:lang w:eastAsia="en-GB"/>
        </w:rPr>
        <w:t>If you are dissatisfied with the handling of your request, please write</w:t>
      </w:r>
      <w:r>
        <w:rPr>
          <w:rFonts w:ascii="Arial" w:hAnsi="Arial" w:cs="Arial"/>
          <w:color w:val="000000"/>
          <w:sz w:val="24"/>
          <w:szCs w:val="24"/>
          <w:lang w:eastAsia="en-GB"/>
        </w:rPr>
        <w:t>, explaining your grounds of appeal,</w:t>
      </w:r>
      <w:r w:rsidRPr="00453151">
        <w:rPr>
          <w:rFonts w:ascii="Arial" w:hAnsi="Arial" w:cs="Arial"/>
          <w:color w:val="000000"/>
          <w:sz w:val="24"/>
          <w:szCs w:val="24"/>
          <w:lang w:eastAsia="en-GB"/>
        </w:rPr>
        <w:t xml:space="preserve"> to: </w:t>
      </w:r>
    </w:p>
    <w:p w14:paraId="5C26821B" w14:textId="77777777" w:rsidR="00367DCD" w:rsidRPr="00453151" w:rsidRDefault="00367DCD" w:rsidP="00367DCD">
      <w:pPr>
        <w:autoSpaceDE w:val="0"/>
        <w:autoSpaceDN w:val="0"/>
        <w:adjustRightInd w:val="0"/>
        <w:rPr>
          <w:rFonts w:ascii="Arial" w:hAnsi="Arial" w:cs="Arial"/>
          <w:color w:val="000000"/>
          <w:sz w:val="24"/>
          <w:szCs w:val="24"/>
          <w:lang w:eastAsia="en-GB"/>
        </w:rPr>
      </w:pPr>
    </w:p>
    <w:p w14:paraId="4C5A1F7F" w14:textId="77777777" w:rsidR="00367DCD" w:rsidRPr="00453151" w:rsidRDefault="00367DCD" w:rsidP="00367DCD">
      <w:pPr>
        <w:autoSpaceDE w:val="0"/>
        <w:autoSpaceDN w:val="0"/>
        <w:adjustRightInd w:val="0"/>
        <w:jc w:val="both"/>
        <w:rPr>
          <w:rFonts w:ascii="Arial" w:hAnsi="Arial" w:cs="Arial"/>
          <w:b/>
          <w:color w:val="000000"/>
          <w:sz w:val="24"/>
          <w:szCs w:val="24"/>
          <w:lang w:eastAsia="en-GB"/>
        </w:rPr>
      </w:pPr>
      <w:r w:rsidRPr="00453151">
        <w:rPr>
          <w:rFonts w:ascii="Arial" w:hAnsi="Arial" w:cs="Arial"/>
          <w:b/>
          <w:color w:val="000000"/>
          <w:sz w:val="24"/>
          <w:szCs w:val="24"/>
          <w:lang w:eastAsia="en-GB"/>
        </w:rPr>
        <w:t>Internal Review</w:t>
      </w:r>
    </w:p>
    <w:p w14:paraId="3877353C" w14:textId="77777777" w:rsidR="00367DCD" w:rsidRDefault="00367DCD" w:rsidP="00367DCD">
      <w:pPr>
        <w:autoSpaceDE w:val="0"/>
        <w:autoSpaceDN w:val="0"/>
        <w:adjustRightInd w:val="0"/>
        <w:jc w:val="both"/>
        <w:rPr>
          <w:rFonts w:ascii="Arial" w:hAnsi="Arial" w:cs="Arial"/>
          <w:b/>
          <w:color w:val="000000"/>
          <w:sz w:val="24"/>
          <w:szCs w:val="24"/>
          <w:lang w:eastAsia="en-GB"/>
        </w:rPr>
      </w:pPr>
      <w:r w:rsidRPr="00453151">
        <w:rPr>
          <w:rFonts w:ascii="Arial" w:hAnsi="Arial" w:cs="Arial"/>
          <w:b/>
          <w:color w:val="000000"/>
          <w:sz w:val="24"/>
          <w:szCs w:val="24"/>
          <w:lang w:eastAsia="en-GB"/>
        </w:rPr>
        <w:t>Information Governance &amp; Risk</w:t>
      </w:r>
    </w:p>
    <w:p w14:paraId="5042206E" w14:textId="77777777" w:rsidR="00367DCD" w:rsidRPr="00453151" w:rsidRDefault="00367DCD" w:rsidP="00367DCD">
      <w:pPr>
        <w:autoSpaceDE w:val="0"/>
        <w:autoSpaceDN w:val="0"/>
        <w:adjustRightInd w:val="0"/>
        <w:jc w:val="both"/>
        <w:rPr>
          <w:rFonts w:ascii="Arial" w:hAnsi="Arial" w:cs="Arial"/>
          <w:b/>
          <w:color w:val="000000"/>
          <w:sz w:val="24"/>
          <w:szCs w:val="24"/>
          <w:lang w:eastAsia="en-GB"/>
        </w:rPr>
      </w:pPr>
      <w:r>
        <w:rPr>
          <w:rFonts w:ascii="Arial" w:hAnsi="Arial" w:cs="Arial"/>
          <w:b/>
          <w:color w:val="000000"/>
          <w:sz w:val="24"/>
          <w:szCs w:val="24"/>
          <w:lang w:eastAsia="en-GB"/>
        </w:rPr>
        <w:t xml:space="preserve">Email: </w:t>
      </w:r>
      <w:hyperlink r:id="rId7" w:history="1">
        <w:r w:rsidRPr="00453151">
          <w:rPr>
            <w:rFonts w:ascii="Arial" w:hAnsi="Arial" w:cs="Arial"/>
            <w:b/>
            <w:color w:val="0000FF"/>
            <w:sz w:val="24"/>
            <w:szCs w:val="24"/>
            <w:u w:val="single"/>
            <w:lang w:eastAsia="en-GB"/>
          </w:rPr>
          <w:t>info.requests@leicester.gov.uk</w:t>
        </w:r>
      </w:hyperlink>
    </w:p>
    <w:p w14:paraId="13E2E971" w14:textId="77777777" w:rsidR="00367DCD" w:rsidRPr="00453151" w:rsidRDefault="00367DCD" w:rsidP="00367DCD">
      <w:pPr>
        <w:autoSpaceDE w:val="0"/>
        <w:autoSpaceDN w:val="0"/>
        <w:adjustRightInd w:val="0"/>
        <w:rPr>
          <w:rFonts w:ascii="Arial" w:hAnsi="Arial" w:cs="Arial"/>
          <w:color w:val="000000"/>
          <w:sz w:val="24"/>
          <w:szCs w:val="24"/>
          <w:lang w:val="en-US" w:eastAsia="en-GB"/>
        </w:rPr>
      </w:pPr>
    </w:p>
    <w:p w14:paraId="379F018F" w14:textId="2C027DC5" w:rsidR="009855FB" w:rsidRPr="009855FB" w:rsidRDefault="009855FB" w:rsidP="00367DCD">
      <w:pPr>
        <w:rPr>
          <w:rFonts w:ascii="Arial" w:hAnsi="Arial" w:cs="Arial"/>
          <w:sz w:val="22"/>
          <w:szCs w:val="22"/>
          <w:lang w:val="en-US"/>
        </w:rPr>
      </w:pPr>
    </w:p>
    <w:sectPr w:rsidR="009855FB" w:rsidRPr="009855FB" w:rsidSect="005B2D54">
      <w:pgSz w:w="11906" w:h="16838"/>
      <w:pgMar w:top="1276" w:right="1416" w:bottom="720" w:left="1560" w:header="720" w:footer="22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0194" w14:textId="77777777" w:rsidR="00D13578" w:rsidRDefault="00D13578" w:rsidP="001C16AE">
      <w:r>
        <w:separator/>
      </w:r>
    </w:p>
  </w:endnote>
  <w:endnote w:type="continuationSeparator" w:id="0">
    <w:p w14:paraId="379F0195" w14:textId="77777777" w:rsidR="00D13578" w:rsidRDefault="00D13578" w:rsidP="001C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0192" w14:textId="77777777" w:rsidR="00D13578" w:rsidRDefault="00D13578" w:rsidP="001C16AE">
      <w:r>
        <w:separator/>
      </w:r>
    </w:p>
  </w:footnote>
  <w:footnote w:type="continuationSeparator" w:id="0">
    <w:p w14:paraId="379F0193" w14:textId="77777777" w:rsidR="00D13578" w:rsidRDefault="00D13578" w:rsidP="001C1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EB0"/>
    <w:multiLevelType w:val="hybridMultilevel"/>
    <w:tmpl w:val="BBA2B5C8"/>
    <w:lvl w:ilvl="0" w:tplc="7B749A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C07F1"/>
    <w:multiLevelType w:val="hybridMultilevel"/>
    <w:tmpl w:val="020CC4F0"/>
    <w:lvl w:ilvl="0" w:tplc="18C8FFEE">
      <w:start w:val="2"/>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2859285F"/>
    <w:multiLevelType w:val="hybridMultilevel"/>
    <w:tmpl w:val="948896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D770987"/>
    <w:multiLevelType w:val="hybridMultilevel"/>
    <w:tmpl w:val="6204890C"/>
    <w:lvl w:ilvl="0" w:tplc="BB8C80DC">
      <w:start w:val="16"/>
      <w:numFmt w:val="bullet"/>
      <w:lvlText w:val="o"/>
      <w:lvlJc w:val="left"/>
      <w:pPr>
        <w:tabs>
          <w:tab w:val="num" w:pos="1134"/>
        </w:tabs>
        <w:ind w:left="1134" w:hanging="454"/>
      </w:pPr>
      <w:rPr>
        <w:rFonts w:ascii="Courier New" w:hAnsi="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6356AD"/>
    <w:multiLevelType w:val="multilevel"/>
    <w:tmpl w:val="6204890C"/>
    <w:lvl w:ilvl="0">
      <w:start w:val="16"/>
      <w:numFmt w:val="bullet"/>
      <w:lvlText w:val="o"/>
      <w:lvlJc w:val="left"/>
      <w:pPr>
        <w:tabs>
          <w:tab w:val="num" w:pos="1134"/>
        </w:tabs>
        <w:ind w:left="1134" w:hanging="454"/>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570F2"/>
    <w:multiLevelType w:val="hybridMultilevel"/>
    <w:tmpl w:val="98C8D46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73380A99"/>
    <w:multiLevelType w:val="hybridMultilevel"/>
    <w:tmpl w:val="9BF8E0A0"/>
    <w:lvl w:ilvl="0" w:tplc="89CA8A5A">
      <w:start w:val="1"/>
      <w:numFmt w:val="bullet"/>
      <w:lvlText w:val=""/>
      <w:lvlJc w:val="left"/>
      <w:pPr>
        <w:tabs>
          <w:tab w:val="num" w:pos="1190"/>
        </w:tabs>
        <w:ind w:left="1190" w:hanging="51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D75F87"/>
    <w:multiLevelType w:val="hybridMultilevel"/>
    <w:tmpl w:val="EC24BF66"/>
    <w:lvl w:ilvl="0" w:tplc="04B04BBC">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F085D"/>
    <w:multiLevelType w:val="hybridMultilevel"/>
    <w:tmpl w:val="C4D49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687402">
    <w:abstractNumId w:val="3"/>
  </w:num>
  <w:num w:numId="2" w16cid:durableId="352463740">
    <w:abstractNumId w:val="4"/>
  </w:num>
  <w:num w:numId="3" w16cid:durableId="1015421039">
    <w:abstractNumId w:val="6"/>
  </w:num>
  <w:num w:numId="4" w16cid:durableId="1879778741">
    <w:abstractNumId w:val="7"/>
  </w:num>
  <w:num w:numId="5" w16cid:durableId="786041904">
    <w:abstractNumId w:val="8"/>
  </w:num>
  <w:num w:numId="6" w16cid:durableId="1563827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116597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683536">
    <w:abstractNumId w:val="0"/>
  </w:num>
  <w:num w:numId="9" w16cid:durableId="1663967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E5"/>
    <w:rsid w:val="00000F68"/>
    <w:rsid w:val="000017A9"/>
    <w:rsid w:val="000273F3"/>
    <w:rsid w:val="00040875"/>
    <w:rsid w:val="000513CF"/>
    <w:rsid w:val="000552E4"/>
    <w:rsid w:val="00062AEF"/>
    <w:rsid w:val="000652B3"/>
    <w:rsid w:val="000A12A2"/>
    <w:rsid w:val="000A17F4"/>
    <w:rsid w:val="000B4CDF"/>
    <w:rsid w:val="000C51AB"/>
    <w:rsid w:val="000D4724"/>
    <w:rsid w:val="000E0453"/>
    <w:rsid w:val="000E53FF"/>
    <w:rsid w:val="00101878"/>
    <w:rsid w:val="00114883"/>
    <w:rsid w:val="00120D0C"/>
    <w:rsid w:val="00137D26"/>
    <w:rsid w:val="00156B52"/>
    <w:rsid w:val="0018359F"/>
    <w:rsid w:val="001C16AE"/>
    <w:rsid w:val="001C5A8D"/>
    <w:rsid w:val="001F1935"/>
    <w:rsid w:val="001F7BD3"/>
    <w:rsid w:val="002033F5"/>
    <w:rsid w:val="00206FBE"/>
    <w:rsid w:val="0023012F"/>
    <w:rsid w:val="002328B9"/>
    <w:rsid w:val="002617C1"/>
    <w:rsid w:val="00265335"/>
    <w:rsid w:val="00281899"/>
    <w:rsid w:val="002966AA"/>
    <w:rsid w:val="002A1EB5"/>
    <w:rsid w:val="002A265A"/>
    <w:rsid w:val="002B70CC"/>
    <w:rsid w:val="002B7741"/>
    <w:rsid w:val="002E15C7"/>
    <w:rsid w:val="003219B0"/>
    <w:rsid w:val="00343229"/>
    <w:rsid w:val="00367DCD"/>
    <w:rsid w:val="00371720"/>
    <w:rsid w:val="00384BAC"/>
    <w:rsid w:val="00391F33"/>
    <w:rsid w:val="0039427D"/>
    <w:rsid w:val="003A2E5F"/>
    <w:rsid w:val="003D0222"/>
    <w:rsid w:val="003D1BBE"/>
    <w:rsid w:val="00400E8B"/>
    <w:rsid w:val="004039B4"/>
    <w:rsid w:val="00421681"/>
    <w:rsid w:val="0044288F"/>
    <w:rsid w:val="00454CD3"/>
    <w:rsid w:val="00473C01"/>
    <w:rsid w:val="004A0AC5"/>
    <w:rsid w:val="004C2633"/>
    <w:rsid w:val="004C3BC3"/>
    <w:rsid w:val="00510BDE"/>
    <w:rsid w:val="00514AAE"/>
    <w:rsid w:val="00533E4E"/>
    <w:rsid w:val="00564CFD"/>
    <w:rsid w:val="00573E3A"/>
    <w:rsid w:val="00596760"/>
    <w:rsid w:val="005A4F03"/>
    <w:rsid w:val="005A6C1D"/>
    <w:rsid w:val="005B2D54"/>
    <w:rsid w:val="005B439D"/>
    <w:rsid w:val="005C095E"/>
    <w:rsid w:val="005C2782"/>
    <w:rsid w:val="005C2FC2"/>
    <w:rsid w:val="005D042E"/>
    <w:rsid w:val="005D0F85"/>
    <w:rsid w:val="005D5687"/>
    <w:rsid w:val="005F29AE"/>
    <w:rsid w:val="005F7068"/>
    <w:rsid w:val="006015FB"/>
    <w:rsid w:val="00626842"/>
    <w:rsid w:val="00627A1D"/>
    <w:rsid w:val="006403C8"/>
    <w:rsid w:val="00651653"/>
    <w:rsid w:val="006671FA"/>
    <w:rsid w:val="006705DF"/>
    <w:rsid w:val="00677AFD"/>
    <w:rsid w:val="00685E79"/>
    <w:rsid w:val="00691D82"/>
    <w:rsid w:val="006A6BDB"/>
    <w:rsid w:val="006B2B76"/>
    <w:rsid w:val="006C175B"/>
    <w:rsid w:val="006C254B"/>
    <w:rsid w:val="006C7229"/>
    <w:rsid w:val="006E2D9D"/>
    <w:rsid w:val="00712DD0"/>
    <w:rsid w:val="0072467D"/>
    <w:rsid w:val="00744465"/>
    <w:rsid w:val="00765AB6"/>
    <w:rsid w:val="007821D4"/>
    <w:rsid w:val="00793874"/>
    <w:rsid w:val="007942D1"/>
    <w:rsid w:val="00794CCB"/>
    <w:rsid w:val="007A2AAB"/>
    <w:rsid w:val="007A2AE5"/>
    <w:rsid w:val="007B294D"/>
    <w:rsid w:val="007B711E"/>
    <w:rsid w:val="007D249B"/>
    <w:rsid w:val="007F1967"/>
    <w:rsid w:val="008231B5"/>
    <w:rsid w:val="00823F13"/>
    <w:rsid w:val="008454B3"/>
    <w:rsid w:val="0085021C"/>
    <w:rsid w:val="008610E4"/>
    <w:rsid w:val="00866F84"/>
    <w:rsid w:val="008826C1"/>
    <w:rsid w:val="00897ECB"/>
    <w:rsid w:val="008A435A"/>
    <w:rsid w:val="008C368C"/>
    <w:rsid w:val="008C78E4"/>
    <w:rsid w:val="008F2037"/>
    <w:rsid w:val="00911788"/>
    <w:rsid w:val="0092784C"/>
    <w:rsid w:val="00946BCB"/>
    <w:rsid w:val="009662BD"/>
    <w:rsid w:val="00967BB2"/>
    <w:rsid w:val="00980972"/>
    <w:rsid w:val="009855FB"/>
    <w:rsid w:val="009952F5"/>
    <w:rsid w:val="009C1D95"/>
    <w:rsid w:val="00A1393A"/>
    <w:rsid w:val="00A15466"/>
    <w:rsid w:val="00A35ACA"/>
    <w:rsid w:val="00A40593"/>
    <w:rsid w:val="00A449DD"/>
    <w:rsid w:val="00A45AE0"/>
    <w:rsid w:val="00A679A1"/>
    <w:rsid w:val="00A75084"/>
    <w:rsid w:val="00A90DEC"/>
    <w:rsid w:val="00AA4B04"/>
    <w:rsid w:val="00AC1243"/>
    <w:rsid w:val="00AF647E"/>
    <w:rsid w:val="00B135B0"/>
    <w:rsid w:val="00B22C94"/>
    <w:rsid w:val="00B34FBB"/>
    <w:rsid w:val="00B804CD"/>
    <w:rsid w:val="00B825BB"/>
    <w:rsid w:val="00C12F21"/>
    <w:rsid w:val="00C14B5E"/>
    <w:rsid w:val="00C85215"/>
    <w:rsid w:val="00C86654"/>
    <w:rsid w:val="00C907FD"/>
    <w:rsid w:val="00C9186D"/>
    <w:rsid w:val="00CA1835"/>
    <w:rsid w:val="00CB5E97"/>
    <w:rsid w:val="00CB6C79"/>
    <w:rsid w:val="00CC2EE8"/>
    <w:rsid w:val="00CC302B"/>
    <w:rsid w:val="00CD6BE5"/>
    <w:rsid w:val="00D13578"/>
    <w:rsid w:val="00D2008B"/>
    <w:rsid w:val="00D244E7"/>
    <w:rsid w:val="00D357B2"/>
    <w:rsid w:val="00D4130D"/>
    <w:rsid w:val="00D60F99"/>
    <w:rsid w:val="00D7496A"/>
    <w:rsid w:val="00D74DAE"/>
    <w:rsid w:val="00D839C5"/>
    <w:rsid w:val="00D84522"/>
    <w:rsid w:val="00D915C5"/>
    <w:rsid w:val="00DA1E4A"/>
    <w:rsid w:val="00DC1A83"/>
    <w:rsid w:val="00E06ED2"/>
    <w:rsid w:val="00E1397D"/>
    <w:rsid w:val="00E21C5B"/>
    <w:rsid w:val="00E3602E"/>
    <w:rsid w:val="00E5627F"/>
    <w:rsid w:val="00E66F29"/>
    <w:rsid w:val="00E72920"/>
    <w:rsid w:val="00E73BC7"/>
    <w:rsid w:val="00E90B12"/>
    <w:rsid w:val="00E96318"/>
    <w:rsid w:val="00EB5BEE"/>
    <w:rsid w:val="00F06113"/>
    <w:rsid w:val="00F06528"/>
    <w:rsid w:val="00F11A60"/>
    <w:rsid w:val="00F13791"/>
    <w:rsid w:val="00F44389"/>
    <w:rsid w:val="00F47F06"/>
    <w:rsid w:val="00F528F4"/>
    <w:rsid w:val="00F74058"/>
    <w:rsid w:val="00FB2C19"/>
    <w:rsid w:val="00FC1581"/>
    <w:rsid w:val="00FC2DDE"/>
    <w:rsid w:val="00FD3DB6"/>
    <w:rsid w:val="00FF7E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79F016B"/>
  <w15:chartTrackingRefBased/>
  <w15:docId w15:val="{FD4CF7BA-0912-43F9-8DDD-61776CCE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autoSpaceDE w:val="0"/>
      <w:autoSpaceDN w:val="0"/>
      <w:adjustRightInd w:val="0"/>
      <w:jc w:val="both"/>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2">
    <w:name w:val="Body Text 2"/>
    <w:basedOn w:val="Normal"/>
    <w:pPr>
      <w:jc w:val="both"/>
    </w:pPr>
    <w:rPr>
      <w:rFonts w:ascii="Arial" w:hAnsi="Arial"/>
      <w:sz w:val="24"/>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pPr>
      <w:tabs>
        <w:tab w:val="center" w:pos="4320"/>
        <w:tab w:val="right" w:pos="8640"/>
      </w:tabs>
    </w:pPr>
    <w:rPr>
      <w:rFonts w:ascii="Arial" w:hAnsi="Arial"/>
      <w:sz w:val="24"/>
    </w:rPr>
  </w:style>
  <w:style w:type="paragraph" w:styleId="Header">
    <w:name w:val="header"/>
    <w:basedOn w:val="Normal"/>
    <w:link w:val="HeaderChar"/>
    <w:rsid w:val="001C16AE"/>
    <w:pPr>
      <w:tabs>
        <w:tab w:val="center" w:pos="4513"/>
        <w:tab w:val="right" w:pos="9026"/>
      </w:tabs>
    </w:pPr>
  </w:style>
  <w:style w:type="character" w:customStyle="1" w:styleId="HeaderChar">
    <w:name w:val="Header Char"/>
    <w:link w:val="Header"/>
    <w:rsid w:val="001C16AE"/>
    <w:rPr>
      <w:lang w:eastAsia="en-US"/>
    </w:rPr>
  </w:style>
  <w:style w:type="paragraph" w:customStyle="1" w:styleId="Default">
    <w:name w:val="Default"/>
    <w:rsid w:val="00DA1E4A"/>
    <w:pPr>
      <w:autoSpaceDE w:val="0"/>
      <w:autoSpaceDN w:val="0"/>
      <w:adjustRightInd w:val="0"/>
    </w:pPr>
    <w:rPr>
      <w:color w:val="000000"/>
      <w:sz w:val="24"/>
      <w:szCs w:val="24"/>
      <w:lang w:eastAsia="en-GB"/>
    </w:rPr>
  </w:style>
  <w:style w:type="character" w:customStyle="1" w:styleId="apple-style-span">
    <w:name w:val="apple-style-span"/>
    <w:rsid w:val="00DA1E4A"/>
  </w:style>
  <w:style w:type="paragraph" w:styleId="PlainText">
    <w:name w:val="Plain Text"/>
    <w:basedOn w:val="Normal"/>
    <w:link w:val="PlainTextChar"/>
    <w:uiPriority w:val="99"/>
    <w:unhideWhenUsed/>
    <w:rsid w:val="00DA1E4A"/>
    <w:rPr>
      <w:rFonts w:ascii="Calibri" w:eastAsia="Calibri" w:hAnsi="Calibri" w:cs="Consolas"/>
      <w:sz w:val="22"/>
      <w:szCs w:val="21"/>
    </w:rPr>
  </w:style>
  <w:style w:type="character" w:customStyle="1" w:styleId="PlainTextChar">
    <w:name w:val="Plain Text Char"/>
    <w:link w:val="PlainText"/>
    <w:uiPriority w:val="99"/>
    <w:rsid w:val="00DA1E4A"/>
    <w:rPr>
      <w:rFonts w:ascii="Calibri" w:eastAsia="Calibri" w:hAnsi="Calibri" w:cs="Consolas"/>
      <w:sz w:val="22"/>
      <w:szCs w:val="21"/>
      <w:lang w:eastAsia="en-US"/>
    </w:rPr>
  </w:style>
  <w:style w:type="paragraph" w:styleId="HTMLPreformatted">
    <w:name w:val="HTML Preformatted"/>
    <w:basedOn w:val="Normal"/>
    <w:link w:val="HTMLPreformattedChar"/>
    <w:uiPriority w:val="99"/>
    <w:unhideWhenUsed/>
    <w:rsid w:val="005B2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GB"/>
    </w:rPr>
  </w:style>
  <w:style w:type="character" w:customStyle="1" w:styleId="HTMLPreformattedChar">
    <w:name w:val="HTML Preformatted Char"/>
    <w:link w:val="HTMLPreformatted"/>
    <w:uiPriority w:val="99"/>
    <w:rsid w:val="005B2D54"/>
    <w:rPr>
      <w:rFonts w:ascii="Courier New" w:eastAsia="Calibri" w:hAnsi="Courier New" w:cs="Courier New"/>
    </w:rPr>
  </w:style>
  <w:style w:type="paragraph" w:styleId="NormalWeb">
    <w:name w:val="Normal (Web)"/>
    <w:basedOn w:val="Normal"/>
    <w:uiPriority w:val="99"/>
    <w:unhideWhenUsed/>
    <w:rsid w:val="005B2D54"/>
    <w:pPr>
      <w:spacing w:before="100" w:beforeAutospacing="1" w:after="100" w:afterAutospacing="1"/>
    </w:pPr>
    <w:rPr>
      <w:rFonts w:eastAsia="Calibri"/>
      <w:sz w:val="24"/>
      <w:szCs w:val="24"/>
      <w:lang w:eastAsia="en-GB"/>
    </w:rPr>
  </w:style>
  <w:style w:type="character" w:styleId="FollowedHyperlink">
    <w:name w:val="FollowedHyperlink"/>
    <w:rsid w:val="00CC2EE8"/>
    <w:rPr>
      <w:color w:val="800080"/>
      <w:u w:val="single"/>
    </w:rPr>
  </w:style>
  <w:style w:type="character" w:styleId="UnresolvedMention">
    <w:name w:val="Unresolved Mention"/>
    <w:basedOn w:val="DefaultParagraphFont"/>
    <w:uiPriority w:val="99"/>
    <w:semiHidden/>
    <w:unhideWhenUsed/>
    <w:rsid w:val="005B4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1701">
      <w:bodyDiv w:val="1"/>
      <w:marLeft w:val="0"/>
      <w:marRight w:val="0"/>
      <w:marTop w:val="0"/>
      <w:marBottom w:val="0"/>
      <w:divBdr>
        <w:top w:val="none" w:sz="0" w:space="0" w:color="auto"/>
        <w:left w:val="none" w:sz="0" w:space="0" w:color="auto"/>
        <w:bottom w:val="none" w:sz="0" w:space="0" w:color="auto"/>
        <w:right w:val="none" w:sz="0" w:space="0" w:color="auto"/>
      </w:divBdr>
    </w:div>
    <w:div w:id="71850938">
      <w:bodyDiv w:val="1"/>
      <w:marLeft w:val="0"/>
      <w:marRight w:val="0"/>
      <w:marTop w:val="0"/>
      <w:marBottom w:val="0"/>
      <w:divBdr>
        <w:top w:val="none" w:sz="0" w:space="0" w:color="auto"/>
        <w:left w:val="none" w:sz="0" w:space="0" w:color="auto"/>
        <w:bottom w:val="none" w:sz="0" w:space="0" w:color="auto"/>
        <w:right w:val="none" w:sz="0" w:space="0" w:color="auto"/>
      </w:divBdr>
    </w:div>
    <w:div w:id="150560001">
      <w:bodyDiv w:val="1"/>
      <w:marLeft w:val="0"/>
      <w:marRight w:val="0"/>
      <w:marTop w:val="0"/>
      <w:marBottom w:val="0"/>
      <w:divBdr>
        <w:top w:val="none" w:sz="0" w:space="0" w:color="auto"/>
        <w:left w:val="none" w:sz="0" w:space="0" w:color="auto"/>
        <w:bottom w:val="none" w:sz="0" w:space="0" w:color="auto"/>
        <w:right w:val="none" w:sz="0" w:space="0" w:color="auto"/>
      </w:divBdr>
    </w:div>
    <w:div w:id="169023803">
      <w:bodyDiv w:val="1"/>
      <w:marLeft w:val="0"/>
      <w:marRight w:val="0"/>
      <w:marTop w:val="0"/>
      <w:marBottom w:val="0"/>
      <w:divBdr>
        <w:top w:val="none" w:sz="0" w:space="0" w:color="auto"/>
        <w:left w:val="none" w:sz="0" w:space="0" w:color="auto"/>
        <w:bottom w:val="none" w:sz="0" w:space="0" w:color="auto"/>
        <w:right w:val="none" w:sz="0" w:space="0" w:color="auto"/>
      </w:divBdr>
    </w:div>
    <w:div w:id="372537454">
      <w:bodyDiv w:val="1"/>
      <w:marLeft w:val="0"/>
      <w:marRight w:val="0"/>
      <w:marTop w:val="0"/>
      <w:marBottom w:val="0"/>
      <w:divBdr>
        <w:top w:val="none" w:sz="0" w:space="0" w:color="auto"/>
        <w:left w:val="none" w:sz="0" w:space="0" w:color="auto"/>
        <w:bottom w:val="none" w:sz="0" w:space="0" w:color="auto"/>
        <w:right w:val="none" w:sz="0" w:space="0" w:color="auto"/>
      </w:divBdr>
    </w:div>
    <w:div w:id="388188603">
      <w:bodyDiv w:val="1"/>
      <w:marLeft w:val="0"/>
      <w:marRight w:val="0"/>
      <w:marTop w:val="0"/>
      <w:marBottom w:val="0"/>
      <w:divBdr>
        <w:top w:val="none" w:sz="0" w:space="0" w:color="auto"/>
        <w:left w:val="none" w:sz="0" w:space="0" w:color="auto"/>
        <w:bottom w:val="none" w:sz="0" w:space="0" w:color="auto"/>
        <w:right w:val="none" w:sz="0" w:space="0" w:color="auto"/>
      </w:divBdr>
    </w:div>
    <w:div w:id="440733491">
      <w:bodyDiv w:val="1"/>
      <w:marLeft w:val="0"/>
      <w:marRight w:val="0"/>
      <w:marTop w:val="0"/>
      <w:marBottom w:val="0"/>
      <w:divBdr>
        <w:top w:val="none" w:sz="0" w:space="0" w:color="auto"/>
        <w:left w:val="none" w:sz="0" w:space="0" w:color="auto"/>
        <w:bottom w:val="none" w:sz="0" w:space="0" w:color="auto"/>
        <w:right w:val="none" w:sz="0" w:space="0" w:color="auto"/>
      </w:divBdr>
    </w:div>
    <w:div w:id="461308588">
      <w:bodyDiv w:val="1"/>
      <w:marLeft w:val="0"/>
      <w:marRight w:val="0"/>
      <w:marTop w:val="0"/>
      <w:marBottom w:val="0"/>
      <w:divBdr>
        <w:top w:val="none" w:sz="0" w:space="0" w:color="auto"/>
        <w:left w:val="none" w:sz="0" w:space="0" w:color="auto"/>
        <w:bottom w:val="none" w:sz="0" w:space="0" w:color="auto"/>
        <w:right w:val="none" w:sz="0" w:space="0" w:color="auto"/>
      </w:divBdr>
    </w:div>
    <w:div w:id="592974643">
      <w:bodyDiv w:val="1"/>
      <w:marLeft w:val="0"/>
      <w:marRight w:val="0"/>
      <w:marTop w:val="0"/>
      <w:marBottom w:val="0"/>
      <w:divBdr>
        <w:top w:val="none" w:sz="0" w:space="0" w:color="auto"/>
        <w:left w:val="none" w:sz="0" w:space="0" w:color="auto"/>
        <w:bottom w:val="none" w:sz="0" w:space="0" w:color="auto"/>
        <w:right w:val="none" w:sz="0" w:space="0" w:color="auto"/>
      </w:divBdr>
    </w:div>
    <w:div w:id="666787121">
      <w:bodyDiv w:val="1"/>
      <w:marLeft w:val="0"/>
      <w:marRight w:val="0"/>
      <w:marTop w:val="0"/>
      <w:marBottom w:val="0"/>
      <w:divBdr>
        <w:top w:val="none" w:sz="0" w:space="0" w:color="auto"/>
        <w:left w:val="none" w:sz="0" w:space="0" w:color="auto"/>
        <w:bottom w:val="none" w:sz="0" w:space="0" w:color="auto"/>
        <w:right w:val="none" w:sz="0" w:space="0" w:color="auto"/>
      </w:divBdr>
    </w:div>
    <w:div w:id="676730943">
      <w:bodyDiv w:val="1"/>
      <w:marLeft w:val="0"/>
      <w:marRight w:val="0"/>
      <w:marTop w:val="0"/>
      <w:marBottom w:val="0"/>
      <w:divBdr>
        <w:top w:val="none" w:sz="0" w:space="0" w:color="auto"/>
        <w:left w:val="none" w:sz="0" w:space="0" w:color="auto"/>
        <w:bottom w:val="none" w:sz="0" w:space="0" w:color="auto"/>
        <w:right w:val="none" w:sz="0" w:space="0" w:color="auto"/>
      </w:divBdr>
    </w:div>
    <w:div w:id="683288521">
      <w:bodyDiv w:val="1"/>
      <w:marLeft w:val="0"/>
      <w:marRight w:val="0"/>
      <w:marTop w:val="0"/>
      <w:marBottom w:val="0"/>
      <w:divBdr>
        <w:top w:val="none" w:sz="0" w:space="0" w:color="auto"/>
        <w:left w:val="none" w:sz="0" w:space="0" w:color="auto"/>
        <w:bottom w:val="none" w:sz="0" w:space="0" w:color="auto"/>
        <w:right w:val="none" w:sz="0" w:space="0" w:color="auto"/>
      </w:divBdr>
    </w:div>
    <w:div w:id="704408812">
      <w:bodyDiv w:val="1"/>
      <w:marLeft w:val="0"/>
      <w:marRight w:val="0"/>
      <w:marTop w:val="0"/>
      <w:marBottom w:val="0"/>
      <w:divBdr>
        <w:top w:val="none" w:sz="0" w:space="0" w:color="auto"/>
        <w:left w:val="none" w:sz="0" w:space="0" w:color="auto"/>
        <w:bottom w:val="none" w:sz="0" w:space="0" w:color="auto"/>
        <w:right w:val="none" w:sz="0" w:space="0" w:color="auto"/>
      </w:divBdr>
    </w:div>
    <w:div w:id="734400901">
      <w:bodyDiv w:val="1"/>
      <w:marLeft w:val="0"/>
      <w:marRight w:val="0"/>
      <w:marTop w:val="0"/>
      <w:marBottom w:val="0"/>
      <w:divBdr>
        <w:top w:val="none" w:sz="0" w:space="0" w:color="auto"/>
        <w:left w:val="none" w:sz="0" w:space="0" w:color="auto"/>
        <w:bottom w:val="none" w:sz="0" w:space="0" w:color="auto"/>
        <w:right w:val="none" w:sz="0" w:space="0" w:color="auto"/>
      </w:divBdr>
    </w:div>
    <w:div w:id="943802160">
      <w:bodyDiv w:val="1"/>
      <w:marLeft w:val="0"/>
      <w:marRight w:val="0"/>
      <w:marTop w:val="0"/>
      <w:marBottom w:val="0"/>
      <w:divBdr>
        <w:top w:val="none" w:sz="0" w:space="0" w:color="auto"/>
        <w:left w:val="none" w:sz="0" w:space="0" w:color="auto"/>
        <w:bottom w:val="none" w:sz="0" w:space="0" w:color="auto"/>
        <w:right w:val="none" w:sz="0" w:space="0" w:color="auto"/>
      </w:divBdr>
    </w:div>
    <w:div w:id="1140268243">
      <w:bodyDiv w:val="1"/>
      <w:marLeft w:val="0"/>
      <w:marRight w:val="0"/>
      <w:marTop w:val="0"/>
      <w:marBottom w:val="0"/>
      <w:divBdr>
        <w:top w:val="none" w:sz="0" w:space="0" w:color="auto"/>
        <w:left w:val="none" w:sz="0" w:space="0" w:color="auto"/>
        <w:bottom w:val="none" w:sz="0" w:space="0" w:color="auto"/>
        <w:right w:val="none" w:sz="0" w:space="0" w:color="auto"/>
      </w:divBdr>
    </w:div>
    <w:div w:id="1141652598">
      <w:bodyDiv w:val="1"/>
      <w:marLeft w:val="0"/>
      <w:marRight w:val="0"/>
      <w:marTop w:val="0"/>
      <w:marBottom w:val="0"/>
      <w:divBdr>
        <w:top w:val="none" w:sz="0" w:space="0" w:color="auto"/>
        <w:left w:val="none" w:sz="0" w:space="0" w:color="auto"/>
        <w:bottom w:val="none" w:sz="0" w:space="0" w:color="auto"/>
        <w:right w:val="none" w:sz="0" w:space="0" w:color="auto"/>
      </w:divBdr>
    </w:div>
    <w:div w:id="1200242875">
      <w:bodyDiv w:val="1"/>
      <w:marLeft w:val="0"/>
      <w:marRight w:val="0"/>
      <w:marTop w:val="0"/>
      <w:marBottom w:val="0"/>
      <w:divBdr>
        <w:top w:val="none" w:sz="0" w:space="0" w:color="auto"/>
        <w:left w:val="none" w:sz="0" w:space="0" w:color="auto"/>
        <w:bottom w:val="none" w:sz="0" w:space="0" w:color="auto"/>
        <w:right w:val="none" w:sz="0" w:space="0" w:color="auto"/>
      </w:divBdr>
    </w:div>
    <w:div w:id="1215234302">
      <w:bodyDiv w:val="1"/>
      <w:marLeft w:val="0"/>
      <w:marRight w:val="0"/>
      <w:marTop w:val="0"/>
      <w:marBottom w:val="0"/>
      <w:divBdr>
        <w:top w:val="none" w:sz="0" w:space="0" w:color="auto"/>
        <w:left w:val="none" w:sz="0" w:space="0" w:color="auto"/>
        <w:bottom w:val="none" w:sz="0" w:space="0" w:color="auto"/>
        <w:right w:val="none" w:sz="0" w:space="0" w:color="auto"/>
      </w:divBdr>
    </w:div>
    <w:div w:id="1428382489">
      <w:bodyDiv w:val="1"/>
      <w:marLeft w:val="0"/>
      <w:marRight w:val="0"/>
      <w:marTop w:val="0"/>
      <w:marBottom w:val="0"/>
      <w:divBdr>
        <w:top w:val="none" w:sz="0" w:space="0" w:color="auto"/>
        <w:left w:val="none" w:sz="0" w:space="0" w:color="auto"/>
        <w:bottom w:val="none" w:sz="0" w:space="0" w:color="auto"/>
        <w:right w:val="none" w:sz="0" w:space="0" w:color="auto"/>
      </w:divBdr>
    </w:div>
    <w:div w:id="1432628633">
      <w:bodyDiv w:val="1"/>
      <w:marLeft w:val="0"/>
      <w:marRight w:val="0"/>
      <w:marTop w:val="0"/>
      <w:marBottom w:val="0"/>
      <w:divBdr>
        <w:top w:val="none" w:sz="0" w:space="0" w:color="auto"/>
        <w:left w:val="none" w:sz="0" w:space="0" w:color="auto"/>
        <w:bottom w:val="none" w:sz="0" w:space="0" w:color="auto"/>
        <w:right w:val="none" w:sz="0" w:space="0" w:color="auto"/>
      </w:divBdr>
    </w:div>
    <w:div w:id="1486125852">
      <w:bodyDiv w:val="1"/>
      <w:marLeft w:val="0"/>
      <w:marRight w:val="0"/>
      <w:marTop w:val="0"/>
      <w:marBottom w:val="0"/>
      <w:divBdr>
        <w:top w:val="none" w:sz="0" w:space="0" w:color="auto"/>
        <w:left w:val="none" w:sz="0" w:space="0" w:color="auto"/>
        <w:bottom w:val="none" w:sz="0" w:space="0" w:color="auto"/>
        <w:right w:val="none" w:sz="0" w:space="0" w:color="auto"/>
      </w:divBdr>
    </w:div>
    <w:div w:id="150806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requests@leicester.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706</Words>
  <Characters>3817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Please ask for: 	–––––</vt:lpstr>
    </vt:vector>
  </TitlesOfParts>
  <Company>Leicester City Council</Company>
  <LinksUpToDate>false</LinksUpToDate>
  <CharactersWithSpaces>4514</CharactersWithSpaces>
  <SharedDoc>false</SharedDoc>
  <HLinks>
    <vt:vector size="12" baseType="variant">
      <vt:variant>
        <vt:i4>6946861</vt:i4>
      </vt:variant>
      <vt:variant>
        <vt:i4>3</vt:i4>
      </vt:variant>
      <vt:variant>
        <vt:i4>0</vt:i4>
      </vt:variant>
      <vt:variant>
        <vt:i4>5</vt:i4>
      </vt:variant>
      <vt:variant>
        <vt:lpwstr>https://www.leicester.gov.uk/your-council/how-we-work/our-website/privacy/</vt:lpwstr>
      </vt:variant>
      <vt:variant>
        <vt:lpwstr/>
      </vt:variant>
      <vt:variant>
        <vt:i4>393284</vt:i4>
      </vt:variant>
      <vt:variant>
        <vt:i4>0</vt:i4>
      </vt:variant>
      <vt:variant>
        <vt:i4>0</vt:i4>
      </vt:variant>
      <vt:variant>
        <vt:i4>5</vt:i4>
      </vt:variant>
      <vt:variant>
        <vt:lpwstr>http://www.leicester.gov.uk/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ask for: 	–––––</dc:title>
  <dc:subject/>
  <dc:creator>14640</dc:creator>
  <cp:keywords/>
  <cp:lastModifiedBy>Baljeet Price</cp:lastModifiedBy>
  <cp:revision>5</cp:revision>
  <cp:lastPrinted>2011-08-16T23:52:00Z</cp:lastPrinted>
  <dcterms:created xsi:type="dcterms:W3CDTF">2025-10-22T09:14:00Z</dcterms:created>
  <dcterms:modified xsi:type="dcterms:W3CDTF">2025-10-28T13:32:00Z</dcterms:modified>
</cp:coreProperties>
</file>