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D974D" w14:textId="5B7DEB66" w:rsidR="00346A2C" w:rsidRPr="00346A2C" w:rsidRDefault="00346A2C" w:rsidP="00FF1B11">
      <w:pPr>
        <w:rPr>
          <w:b/>
          <w:bCs/>
          <w:sz w:val="48"/>
          <w:szCs w:val="48"/>
        </w:rPr>
      </w:pPr>
      <w:bookmarkStart w:id="0" w:name="_GoBack"/>
      <w:bookmarkEnd w:id="0"/>
      <w:r w:rsidRPr="00346A2C">
        <w:rPr>
          <w:b/>
          <w:bCs/>
          <w:sz w:val="48"/>
          <w:szCs w:val="48"/>
        </w:rPr>
        <w:t>Leicester City Local Offer information re SEND Capital Funding</w:t>
      </w:r>
    </w:p>
    <w:p w14:paraId="5C7A097D" w14:textId="6E6428A6" w:rsidR="00346A2C" w:rsidRDefault="00346A2C" w:rsidP="00FF1B11">
      <w:pPr>
        <w:rPr>
          <w:sz w:val="48"/>
          <w:szCs w:val="48"/>
        </w:rPr>
      </w:pPr>
    </w:p>
    <w:p w14:paraId="23FC7315" w14:textId="44E638E1" w:rsidR="00346A2C" w:rsidRPr="00346A2C" w:rsidRDefault="00346A2C" w:rsidP="00FF1B11">
      <w:pPr>
        <w:rPr>
          <w:sz w:val="36"/>
          <w:szCs w:val="36"/>
          <w:u w:val="single"/>
        </w:rPr>
      </w:pPr>
      <w:r w:rsidRPr="00346A2C">
        <w:rPr>
          <w:sz w:val="36"/>
          <w:szCs w:val="36"/>
          <w:u w:val="single"/>
        </w:rPr>
        <w:t>Published June 2019:</w:t>
      </w:r>
    </w:p>
    <w:p w14:paraId="1CEB17D0" w14:textId="281FFE1B" w:rsidR="00FF1B11" w:rsidRPr="00346A2C" w:rsidRDefault="00FF1B11" w:rsidP="00FF1B11">
      <w:pPr>
        <w:rPr>
          <w:sz w:val="28"/>
          <w:szCs w:val="28"/>
        </w:rPr>
      </w:pPr>
      <w:r>
        <w:rPr>
          <w:sz w:val="48"/>
          <w:szCs w:val="48"/>
        </w:rPr>
        <w:t>Capital fund for Local Offer 2019</w:t>
      </w:r>
      <w:r w:rsidR="00346A2C" w:rsidRPr="00346A2C">
        <w:rPr>
          <w:sz w:val="28"/>
          <w:szCs w:val="28"/>
        </w:rPr>
        <w:t xml:space="preserve"> </w:t>
      </w:r>
    </w:p>
    <w:p w14:paraId="01FD52FE" w14:textId="77777777" w:rsidR="00FF1B11" w:rsidRDefault="00FF1B11" w:rsidP="00FF1B11">
      <w:pPr>
        <w:rPr>
          <w:sz w:val="32"/>
          <w:szCs w:val="32"/>
        </w:rPr>
      </w:pPr>
      <w:bookmarkStart w:id="1" w:name="_Hlk79070702"/>
      <w:r>
        <w:rPr>
          <w:sz w:val="32"/>
          <w:szCs w:val="32"/>
        </w:rPr>
        <w:t>Local authorities must ensure there are sufficient good school places for all pupils, including those with SEN and disabilities.</w:t>
      </w:r>
    </w:p>
    <w:p w14:paraId="6E65983D" w14:textId="77777777" w:rsidR="00FF1B11" w:rsidRDefault="00FF1B11" w:rsidP="00FF1B11">
      <w:pPr>
        <w:pStyle w:val="NormalWeb"/>
        <w:spacing w:line="360" w:lineRule="atLeast"/>
        <w:rPr>
          <w:rFonts w:ascii="Verdana" w:hAnsi="Verdana"/>
          <w:sz w:val="21"/>
          <w:szCs w:val="21"/>
        </w:rPr>
      </w:pPr>
      <w:r>
        <w:rPr>
          <w:rFonts w:ascii="Verdana" w:hAnsi="Verdana"/>
          <w:sz w:val="21"/>
          <w:szCs w:val="21"/>
        </w:rPr>
        <w:t>The Government has committed £215 million of capital funding to help local authorities create new school places and improve existing facilities for children and young people with SEN and disabilities, in consultation with parents and providers.</w:t>
      </w:r>
    </w:p>
    <w:bookmarkEnd w:id="1"/>
    <w:p w14:paraId="4A8E3E51" w14:textId="77777777" w:rsidR="00FF1B11" w:rsidRDefault="00FF1B11" w:rsidP="00FF1B11">
      <w:pPr>
        <w:pStyle w:val="NormalWeb"/>
        <w:spacing w:line="360" w:lineRule="atLeast"/>
        <w:rPr>
          <w:rFonts w:ascii="Verdana" w:hAnsi="Verdana"/>
          <w:sz w:val="21"/>
          <w:szCs w:val="21"/>
        </w:rPr>
      </w:pPr>
      <w:r>
        <w:rPr>
          <w:rFonts w:ascii="Verdana" w:hAnsi="Verdana"/>
          <w:sz w:val="21"/>
          <w:szCs w:val="21"/>
        </w:rPr>
        <w:t>Leicester City requires more places for children and young people in specialist places for September 2018, and an increasing need for places over the next 5-7 years as our school population increases overall. </w:t>
      </w:r>
    </w:p>
    <w:p w14:paraId="4DF99865" w14:textId="77777777" w:rsidR="00FF1B11" w:rsidRDefault="00FF1B11" w:rsidP="00FF1B11">
      <w:pPr>
        <w:pStyle w:val="NormalWeb"/>
        <w:spacing w:line="360" w:lineRule="atLeast"/>
        <w:rPr>
          <w:rFonts w:ascii="Verdana" w:hAnsi="Verdana"/>
          <w:sz w:val="21"/>
          <w:szCs w:val="21"/>
        </w:rPr>
      </w:pPr>
      <w:r>
        <w:rPr>
          <w:rFonts w:ascii="Verdana" w:hAnsi="Verdana"/>
          <w:sz w:val="21"/>
          <w:szCs w:val="21"/>
        </w:rPr>
        <w:t>Leicester City Council therefore intends to develop between 50-60 places for the next academic year, which we are seeing as Stage 1; we shall then update our plans and prepare for Stage 2, more places for the period to 2025.</w:t>
      </w:r>
    </w:p>
    <w:p w14:paraId="7B5834E7" w14:textId="77777777" w:rsidR="00FF1B11" w:rsidRDefault="00FF1B11" w:rsidP="00FF1B11">
      <w:pPr>
        <w:pStyle w:val="NormalWeb"/>
        <w:spacing w:line="360" w:lineRule="atLeast"/>
        <w:rPr>
          <w:rFonts w:ascii="Verdana" w:hAnsi="Verdana"/>
          <w:sz w:val="21"/>
          <w:szCs w:val="21"/>
        </w:rPr>
      </w:pPr>
      <w:r>
        <w:rPr>
          <w:rFonts w:ascii="Verdana" w:hAnsi="Verdana"/>
          <w:sz w:val="21"/>
          <w:szCs w:val="21"/>
        </w:rPr>
        <w:t>58 additional places were created at five specialist provisions across Leicester in the financial year 2018-19. Our ambition to respond to the SEND local area inspection findings (OfSTED/CQC, May 2018) has also led to the LA actively seeking more places which are specialist and for children and young people with EHC Plans, in mainstream resourced provisions- which we describe as Designated Specialist Provision (DSPs) in Leicester City. DSPs will also be linked to our special schools and academies, to ensure up to date approaches for supporting children and young people experiencing SEND.</w:t>
      </w:r>
    </w:p>
    <w:p w14:paraId="5D1B106E" w14:textId="03D111E6" w:rsidR="00AF11BB" w:rsidRDefault="00AF11BB"/>
    <w:p w14:paraId="06A8466D" w14:textId="00A27AF9" w:rsidR="00346A2C" w:rsidRDefault="00346A2C"/>
    <w:p w14:paraId="74545ED9" w14:textId="63C7941B" w:rsidR="00346A2C" w:rsidRDefault="00346A2C"/>
    <w:p w14:paraId="7A89BD20" w14:textId="1129755B" w:rsidR="00346A2C" w:rsidRDefault="00346A2C"/>
    <w:p w14:paraId="7E87D9EE" w14:textId="3CC0704E" w:rsidR="00346A2C" w:rsidRDefault="00346A2C"/>
    <w:p w14:paraId="3DA12917" w14:textId="6AB23F81" w:rsidR="00346A2C" w:rsidRDefault="00346A2C"/>
    <w:p w14:paraId="533B2422" w14:textId="1EE61840" w:rsidR="00346A2C" w:rsidRDefault="00346A2C"/>
    <w:p w14:paraId="7C3D184D" w14:textId="4EDA45FF" w:rsidR="00346A2C" w:rsidRDefault="00346A2C"/>
    <w:p w14:paraId="26BC2393" w14:textId="1AAD9360" w:rsidR="00346A2C" w:rsidRDefault="00346A2C"/>
    <w:p w14:paraId="0FFB7C9B" w14:textId="77777777" w:rsidR="00346A2C" w:rsidRDefault="00346A2C"/>
    <w:p w14:paraId="14F71728" w14:textId="27D725C7" w:rsidR="00346A2C" w:rsidRPr="00346A2C" w:rsidRDefault="00346A2C" w:rsidP="00133D9A">
      <w:pPr>
        <w:rPr>
          <w:sz w:val="56"/>
          <w:szCs w:val="56"/>
          <w:u w:val="single"/>
        </w:rPr>
      </w:pPr>
      <w:r>
        <w:rPr>
          <w:sz w:val="36"/>
          <w:szCs w:val="36"/>
          <w:u w:val="single"/>
        </w:rPr>
        <w:lastRenderedPageBreak/>
        <w:t>P</w:t>
      </w:r>
      <w:r w:rsidRPr="00346A2C">
        <w:rPr>
          <w:sz w:val="36"/>
          <w:szCs w:val="36"/>
          <w:u w:val="single"/>
        </w:rPr>
        <w:t>ublished August 2021</w:t>
      </w:r>
    </w:p>
    <w:p w14:paraId="450F6BCA" w14:textId="77C67EB0" w:rsidR="00133D9A" w:rsidRPr="00133D9A" w:rsidRDefault="00133D9A" w:rsidP="00133D9A">
      <w:r>
        <w:rPr>
          <w:sz w:val="48"/>
          <w:szCs w:val="48"/>
        </w:rPr>
        <w:t xml:space="preserve">Capital fund for Local Offer 2019- </w:t>
      </w:r>
      <w:r w:rsidRPr="00133D9A">
        <w:rPr>
          <w:sz w:val="44"/>
          <w:szCs w:val="44"/>
        </w:rPr>
        <w:t>Update</w:t>
      </w:r>
      <w:r>
        <w:rPr>
          <w:sz w:val="44"/>
          <w:szCs w:val="44"/>
        </w:rPr>
        <w:t>d</w:t>
      </w:r>
      <w:r w:rsidRPr="00133D9A">
        <w:rPr>
          <w:sz w:val="44"/>
          <w:szCs w:val="44"/>
        </w:rPr>
        <w:t xml:space="preserve"> 2021</w:t>
      </w:r>
      <w:r w:rsidR="00346A2C">
        <w:rPr>
          <w:sz w:val="44"/>
          <w:szCs w:val="44"/>
        </w:rPr>
        <w:t xml:space="preserve"> </w:t>
      </w:r>
    </w:p>
    <w:p w14:paraId="26B572A5" w14:textId="77777777" w:rsidR="00133D9A" w:rsidRDefault="00133D9A"/>
    <w:p w14:paraId="7163AF5C" w14:textId="77777777" w:rsidR="00133D9A" w:rsidRDefault="00133D9A" w:rsidP="00133D9A">
      <w:pPr>
        <w:rPr>
          <w:sz w:val="32"/>
          <w:szCs w:val="32"/>
        </w:rPr>
      </w:pPr>
      <w:r>
        <w:rPr>
          <w:sz w:val="32"/>
          <w:szCs w:val="32"/>
        </w:rPr>
        <w:t>Local authorities must ensure there are sufficient good school places for all pupils, including those with SEN and disabilities.</w:t>
      </w:r>
    </w:p>
    <w:p w14:paraId="184B4BFE" w14:textId="797ED07B" w:rsidR="00133D9A" w:rsidRDefault="003223CB" w:rsidP="00133D9A">
      <w:pPr>
        <w:pStyle w:val="NormalWeb"/>
        <w:spacing w:line="360" w:lineRule="atLeast"/>
        <w:rPr>
          <w:rFonts w:ascii="Verdana" w:hAnsi="Verdana"/>
          <w:sz w:val="21"/>
          <w:szCs w:val="21"/>
        </w:rPr>
      </w:pPr>
      <w:r>
        <w:rPr>
          <w:rFonts w:ascii="Verdana" w:hAnsi="Verdana"/>
          <w:sz w:val="21"/>
          <w:szCs w:val="21"/>
        </w:rPr>
        <w:t xml:space="preserve">In 2019 the </w:t>
      </w:r>
      <w:r w:rsidR="00133D9A">
        <w:rPr>
          <w:rFonts w:ascii="Verdana" w:hAnsi="Verdana"/>
          <w:sz w:val="21"/>
          <w:szCs w:val="21"/>
        </w:rPr>
        <w:t>Government committed £215 million of capital funding to help local authorities create new school places and improve existing facilities for children and young people with SEN and disabilities, in consultation with parents and providers.</w:t>
      </w:r>
    </w:p>
    <w:p w14:paraId="77FDD4BE" w14:textId="30FAC448" w:rsidR="00133D9A" w:rsidRDefault="00133D9A" w:rsidP="00133D9A">
      <w:pPr>
        <w:pStyle w:val="NormalWeb"/>
        <w:spacing w:line="360" w:lineRule="atLeast"/>
        <w:rPr>
          <w:rFonts w:ascii="Verdana" w:hAnsi="Verdana"/>
          <w:sz w:val="21"/>
          <w:szCs w:val="21"/>
        </w:rPr>
      </w:pPr>
      <w:r>
        <w:rPr>
          <w:rFonts w:ascii="Verdana" w:hAnsi="Verdana"/>
          <w:sz w:val="21"/>
          <w:szCs w:val="21"/>
        </w:rPr>
        <w:t>Leicester City required more places for children and young people in specialist places for September 2019 and identified an increasing need for places over the next 5-7 years as our school population increased overall. </w:t>
      </w:r>
    </w:p>
    <w:p w14:paraId="2EE227C9" w14:textId="0CA682AC" w:rsidR="00133D9A" w:rsidRDefault="00133D9A" w:rsidP="00133D9A">
      <w:pPr>
        <w:pStyle w:val="NormalWeb"/>
        <w:spacing w:line="360" w:lineRule="atLeast"/>
        <w:rPr>
          <w:rFonts w:ascii="Verdana" w:hAnsi="Verdana"/>
          <w:sz w:val="21"/>
          <w:szCs w:val="21"/>
        </w:rPr>
      </w:pPr>
      <w:r>
        <w:rPr>
          <w:rFonts w:ascii="Verdana" w:hAnsi="Verdana"/>
          <w:sz w:val="21"/>
          <w:szCs w:val="21"/>
        </w:rPr>
        <w:t xml:space="preserve">Since that time there has been a significant investment </w:t>
      </w:r>
      <w:r w:rsidRPr="00F02C2B">
        <w:rPr>
          <w:rFonts w:ascii="Verdana" w:hAnsi="Verdana"/>
          <w:sz w:val="21"/>
          <w:szCs w:val="21"/>
        </w:rPr>
        <w:t>£</w:t>
      </w:r>
      <w:r w:rsidR="00605380">
        <w:rPr>
          <w:rFonts w:ascii="Verdana" w:hAnsi="Verdana"/>
          <w:sz w:val="21"/>
          <w:szCs w:val="21"/>
        </w:rPr>
        <w:t>17 million</w:t>
      </w:r>
      <w:r w:rsidR="00F02C2B">
        <w:rPr>
          <w:rFonts w:ascii="Verdana" w:hAnsi="Verdana"/>
          <w:sz w:val="21"/>
          <w:szCs w:val="21"/>
        </w:rPr>
        <w:t xml:space="preserve"> </w:t>
      </w:r>
      <w:r>
        <w:rPr>
          <w:rFonts w:ascii="Verdana" w:hAnsi="Verdana"/>
          <w:sz w:val="21"/>
          <w:szCs w:val="21"/>
        </w:rPr>
        <w:t>in the creation of additional specialist places for Children and Young People experiencing SEND</w:t>
      </w:r>
      <w:r w:rsidR="00835444" w:rsidRPr="00835444">
        <w:rPr>
          <w:rFonts w:ascii="Verdana" w:hAnsi="Verdana"/>
          <w:sz w:val="21"/>
          <w:szCs w:val="21"/>
        </w:rPr>
        <w:t xml:space="preserve"> </w:t>
      </w:r>
      <w:r w:rsidR="00835444">
        <w:rPr>
          <w:rFonts w:ascii="Verdana" w:hAnsi="Verdana"/>
          <w:sz w:val="21"/>
          <w:szCs w:val="21"/>
        </w:rPr>
        <w:t>in Leicester City</w:t>
      </w:r>
      <w:r>
        <w:rPr>
          <w:rFonts w:ascii="Verdana" w:hAnsi="Verdana"/>
          <w:sz w:val="21"/>
          <w:szCs w:val="21"/>
        </w:rPr>
        <w:t>. This has taken two main forms:</w:t>
      </w:r>
    </w:p>
    <w:p w14:paraId="5B853702" w14:textId="429AB8C5" w:rsidR="00133D9A" w:rsidRDefault="00133D9A" w:rsidP="00835444">
      <w:pPr>
        <w:pStyle w:val="NormalWeb"/>
        <w:spacing w:line="360" w:lineRule="atLeast"/>
        <w:rPr>
          <w:rFonts w:ascii="Verdana" w:hAnsi="Verdana"/>
          <w:b/>
          <w:bCs/>
          <w:sz w:val="21"/>
          <w:szCs w:val="21"/>
        </w:rPr>
      </w:pPr>
      <w:r w:rsidRPr="00835444">
        <w:rPr>
          <w:rFonts w:ascii="Verdana" w:hAnsi="Verdana"/>
          <w:b/>
          <w:bCs/>
          <w:sz w:val="21"/>
          <w:szCs w:val="21"/>
        </w:rPr>
        <w:t>E</w:t>
      </w:r>
      <w:r w:rsidR="00835444" w:rsidRPr="00835444">
        <w:rPr>
          <w:rFonts w:ascii="Verdana" w:hAnsi="Verdana"/>
          <w:b/>
          <w:bCs/>
          <w:sz w:val="21"/>
          <w:szCs w:val="21"/>
        </w:rPr>
        <w:t>xpansion of our special school provision</w:t>
      </w:r>
    </w:p>
    <w:p w14:paraId="44AF3981" w14:textId="459D94E5" w:rsidR="00835444" w:rsidRDefault="00835444" w:rsidP="00835444">
      <w:pPr>
        <w:pStyle w:val="NormalWeb"/>
        <w:spacing w:line="360" w:lineRule="atLeast"/>
        <w:rPr>
          <w:rFonts w:ascii="Verdana" w:hAnsi="Verdana"/>
          <w:sz w:val="21"/>
          <w:szCs w:val="21"/>
        </w:rPr>
      </w:pPr>
      <w:r>
        <w:rPr>
          <w:rFonts w:ascii="Verdana" w:hAnsi="Verdana"/>
          <w:sz w:val="21"/>
          <w:szCs w:val="21"/>
        </w:rPr>
        <w:t xml:space="preserve">We are currently in the process of completing expansions of several special schools creating </w:t>
      </w:r>
      <w:r w:rsidRPr="00835444">
        <w:rPr>
          <w:rFonts w:ascii="Verdana" w:hAnsi="Verdana"/>
          <w:sz w:val="21"/>
          <w:szCs w:val="21"/>
        </w:rPr>
        <w:t>200</w:t>
      </w:r>
      <w:r>
        <w:rPr>
          <w:rFonts w:ascii="Verdana" w:hAnsi="Verdana"/>
          <w:sz w:val="21"/>
          <w:szCs w:val="21"/>
        </w:rPr>
        <w:t xml:space="preserve"> additional placements for the academic year 21/22 and an additional </w:t>
      </w:r>
      <w:r w:rsidR="003223CB" w:rsidRPr="00F02C2B">
        <w:rPr>
          <w:rFonts w:ascii="Verdana" w:hAnsi="Verdana"/>
          <w:sz w:val="21"/>
          <w:szCs w:val="21"/>
        </w:rPr>
        <w:t>2</w:t>
      </w:r>
      <w:r w:rsidR="00F02C2B" w:rsidRPr="00F02C2B">
        <w:rPr>
          <w:rFonts w:ascii="Verdana" w:hAnsi="Verdana"/>
          <w:sz w:val="21"/>
          <w:szCs w:val="21"/>
        </w:rPr>
        <w:t>4</w:t>
      </w:r>
      <w:r w:rsidR="003223CB">
        <w:rPr>
          <w:rFonts w:ascii="Verdana" w:hAnsi="Verdana"/>
          <w:sz w:val="21"/>
          <w:szCs w:val="21"/>
        </w:rPr>
        <w:t xml:space="preserve"> places </w:t>
      </w:r>
      <w:r>
        <w:rPr>
          <w:rFonts w:ascii="Verdana" w:hAnsi="Verdana"/>
          <w:sz w:val="21"/>
          <w:szCs w:val="21"/>
        </w:rPr>
        <w:t xml:space="preserve">for 22/23. </w:t>
      </w:r>
    </w:p>
    <w:p w14:paraId="4FA77C12" w14:textId="4E4F993B" w:rsidR="00835444" w:rsidRPr="003223CB" w:rsidRDefault="00835444" w:rsidP="00835444">
      <w:pPr>
        <w:pStyle w:val="NormalWeb"/>
        <w:spacing w:line="360" w:lineRule="atLeast"/>
        <w:rPr>
          <w:rFonts w:ascii="Verdana" w:hAnsi="Verdana"/>
          <w:b/>
          <w:bCs/>
          <w:sz w:val="21"/>
          <w:szCs w:val="21"/>
        </w:rPr>
      </w:pPr>
      <w:r w:rsidRPr="003223CB">
        <w:rPr>
          <w:rFonts w:ascii="Verdana" w:hAnsi="Verdana"/>
          <w:b/>
          <w:bCs/>
          <w:sz w:val="21"/>
          <w:szCs w:val="21"/>
        </w:rPr>
        <w:t>Expansion of our Designated Specialist Provisions (DSP</w:t>
      </w:r>
      <w:r w:rsidR="003223CB">
        <w:rPr>
          <w:rFonts w:ascii="Verdana" w:hAnsi="Verdana"/>
          <w:b/>
          <w:bCs/>
          <w:sz w:val="21"/>
          <w:szCs w:val="21"/>
        </w:rPr>
        <w:t>s</w:t>
      </w:r>
      <w:r w:rsidR="00FB4FF9" w:rsidRPr="003223CB">
        <w:rPr>
          <w:rFonts w:ascii="Verdana" w:hAnsi="Verdana"/>
          <w:b/>
          <w:bCs/>
          <w:sz w:val="21"/>
          <w:szCs w:val="21"/>
        </w:rPr>
        <w:t>)</w:t>
      </w:r>
    </w:p>
    <w:p w14:paraId="59D8B749" w14:textId="417D36B3" w:rsidR="00FB4FF9" w:rsidRPr="00835444" w:rsidRDefault="00FB4FF9" w:rsidP="00835444">
      <w:pPr>
        <w:pStyle w:val="NormalWeb"/>
        <w:spacing w:line="360" w:lineRule="atLeast"/>
        <w:rPr>
          <w:rFonts w:ascii="Verdana" w:hAnsi="Verdana"/>
          <w:sz w:val="21"/>
          <w:szCs w:val="21"/>
        </w:rPr>
      </w:pPr>
      <w:r>
        <w:rPr>
          <w:rFonts w:ascii="Verdana" w:hAnsi="Verdana"/>
          <w:sz w:val="21"/>
          <w:szCs w:val="21"/>
        </w:rPr>
        <w:t xml:space="preserve">We have committed £1.5 million to developing additional DSP places in Leicester City. These are resourced provisions in mainstream schools for children and young people with an Education, Health and Care Plan (EHCP). Since 2019 we have created an additional </w:t>
      </w:r>
      <w:r w:rsidR="003A16FE">
        <w:rPr>
          <w:rFonts w:ascii="Verdana" w:hAnsi="Verdana"/>
          <w:sz w:val="21"/>
          <w:szCs w:val="21"/>
        </w:rPr>
        <w:t>52</w:t>
      </w:r>
      <w:r>
        <w:rPr>
          <w:rFonts w:ascii="Verdana" w:hAnsi="Verdana"/>
          <w:sz w:val="21"/>
          <w:szCs w:val="21"/>
        </w:rPr>
        <w:t xml:space="preserve"> DSP places with an additional </w:t>
      </w:r>
      <w:r w:rsidR="003A16FE">
        <w:rPr>
          <w:rFonts w:ascii="Verdana" w:hAnsi="Verdana"/>
          <w:sz w:val="21"/>
          <w:szCs w:val="21"/>
        </w:rPr>
        <w:t>68</w:t>
      </w:r>
      <w:r>
        <w:rPr>
          <w:rFonts w:ascii="Verdana" w:hAnsi="Verdana"/>
          <w:sz w:val="21"/>
          <w:szCs w:val="21"/>
        </w:rPr>
        <w:t xml:space="preserve"> becoming available in the academic year 21/22. There are also plans to further develop the DSP programme in the future.   </w:t>
      </w:r>
    </w:p>
    <w:p w14:paraId="06ED2470" w14:textId="50C6DFD5" w:rsidR="00835444" w:rsidRDefault="00835444" w:rsidP="00835444">
      <w:pPr>
        <w:pStyle w:val="NormalWeb"/>
        <w:spacing w:line="360" w:lineRule="atLeast"/>
        <w:rPr>
          <w:rFonts w:ascii="Verdana" w:hAnsi="Verdana"/>
          <w:sz w:val="21"/>
          <w:szCs w:val="21"/>
        </w:rPr>
      </w:pPr>
    </w:p>
    <w:p w14:paraId="7885DDCB" w14:textId="77777777" w:rsidR="00835444" w:rsidRDefault="00835444" w:rsidP="00835444">
      <w:pPr>
        <w:pStyle w:val="NormalWeb"/>
        <w:spacing w:line="360" w:lineRule="atLeast"/>
        <w:rPr>
          <w:rFonts w:ascii="Verdana" w:hAnsi="Verdana"/>
          <w:sz w:val="21"/>
          <w:szCs w:val="21"/>
        </w:rPr>
      </w:pPr>
    </w:p>
    <w:p w14:paraId="73CABF36" w14:textId="77777777" w:rsidR="00133D9A" w:rsidRDefault="00133D9A"/>
    <w:sectPr w:rsidR="00133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FBD"/>
    <w:multiLevelType w:val="hybridMultilevel"/>
    <w:tmpl w:val="D53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11"/>
    <w:rsid w:val="00133D9A"/>
    <w:rsid w:val="003223CB"/>
    <w:rsid w:val="00346A2C"/>
    <w:rsid w:val="003A16FE"/>
    <w:rsid w:val="00605380"/>
    <w:rsid w:val="00835444"/>
    <w:rsid w:val="00AF11BB"/>
    <w:rsid w:val="00CD6F3C"/>
    <w:rsid w:val="00ED3D39"/>
    <w:rsid w:val="00F02C2B"/>
    <w:rsid w:val="00FB4FF9"/>
    <w:rsid w:val="00FF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DC1B"/>
  <w15:chartTrackingRefBased/>
  <w15:docId w15:val="{B4520DA9-5DA7-4A52-8626-F2CF0D5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1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B1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02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Maltby</dc:creator>
  <cp:keywords/>
  <dc:description/>
  <cp:lastModifiedBy>Tracy Loach</cp:lastModifiedBy>
  <cp:revision>2</cp:revision>
  <dcterms:created xsi:type="dcterms:W3CDTF">2021-08-10T10:02:00Z</dcterms:created>
  <dcterms:modified xsi:type="dcterms:W3CDTF">2021-08-10T10:02:00Z</dcterms:modified>
</cp:coreProperties>
</file>